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E8360" w14:textId="77777777" w:rsidR="006E5B3F" w:rsidRPr="007F6258" w:rsidRDefault="007F6258" w:rsidP="006E5B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258">
        <w:rPr>
          <w:rFonts w:ascii="Times New Roman" w:hAnsi="Times New Roman"/>
          <w:sz w:val="24"/>
          <w:szCs w:val="24"/>
        </w:rPr>
        <w:t>3</w:t>
      </w:r>
      <w:r w:rsidR="00F46F56">
        <w:rPr>
          <w:rFonts w:ascii="Times New Roman" w:hAnsi="Times New Roman"/>
          <w:sz w:val="24"/>
          <w:szCs w:val="24"/>
        </w:rPr>
        <w:t>0</w:t>
      </w:r>
      <w:r w:rsidR="006E5B3F" w:rsidRPr="007F6258">
        <w:rPr>
          <w:rFonts w:ascii="Times New Roman" w:hAnsi="Times New Roman"/>
          <w:sz w:val="24"/>
          <w:szCs w:val="24"/>
        </w:rPr>
        <w:t>.pielikums</w:t>
      </w:r>
    </w:p>
    <w:p w14:paraId="30A2D1B1" w14:textId="77777777" w:rsidR="006E5B3F" w:rsidRPr="007F6258" w:rsidRDefault="006E5B3F" w:rsidP="006E5B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258">
        <w:rPr>
          <w:rFonts w:ascii="Times New Roman" w:hAnsi="Times New Roman"/>
          <w:sz w:val="24"/>
          <w:szCs w:val="24"/>
        </w:rPr>
        <w:t>Valsts civilās aizsardzības plānam</w:t>
      </w:r>
    </w:p>
    <w:p w14:paraId="715348A4" w14:textId="77777777" w:rsidR="006E5B3F" w:rsidRPr="00A12C37" w:rsidRDefault="006E5B3F" w:rsidP="006E5B3F">
      <w:pPr>
        <w:rPr>
          <w:rFonts w:ascii="Times New Roman" w:hAnsi="Times New Roman"/>
          <w:sz w:val="28"/>
          <w:szCs w:val="28"/>
        </w:rPr>
      </w:pPr>
    </w:p>
    <w:p w14:paraId="2316B783" w14:textId="77777777" w:rsidR="006E5B3F" w:rsidRPr="00A12C37" w:rsidRDefault="006E5B3F" w:rsidP="006E5B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Starpvalstu </w:t>
      </w:r>
      <w:r w:rsidRPr="00A12C37">
        <w:rPr>
          <w:rFonts w:ascii="Times New Roman" w:hAnsi="Times New Roman"/>
          <w:b/>
          <w:sz w:val="28"/>
          <w:szCs w:val="28"/>
        </w:rPr>
        <w:t xml:space="preserve">nolīgumi </w:t>
      </w:r>
      <w:r w:rsidRPr="00BA4A0B">
        <w:rPr>
          <w:rFonts w:ascii="Times New Roman" w:hAnsi="Times New Roman"/>
          <w:b/>
          <w:sz w:val="28"/>
          <w:szCs w:val="28"/>
        </w:rPr>
        <w:t>sadarbīb</w:t>
      </w:r>
      <w:r>
        <w:rPr>
          <w:rFonts w:ascii="Times New Roman" w:hAnsi="Times New Roman"/>
          <w:b/>
          <w:sz w:val="28"/>
          <w:szCs w:val="28"/>
        </w:rPr>
        <w:t>ai</w:t>
      </w:r>
      <w:r w:rsidRPr="00BA4A0B">
        <w:rPr>
          <w:rFonts w:ascii="Times New Roman" w:hAnsi="Times New Roman"/>
          <w:b/>
          <w:sz w:val="28"/>
          <w:szCs w:val="28"/>
        </w:rPr>
        <w:t xml:space="preserve"> katastrofas novēršanas, gatavības un reaģēšanas jomā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45"/>
        <w:gridCol w:w="2102"/>
        <w:gridCol w:w="3142"/>
        <w:gridCol w:w="8471"/>
      </w:tblGrid>
      <w:tr w:rsidR="006E5B3F" w:rsidRPr="00A35EE6" w14:paraId="29B39BCA" w14:textId="77777777" w:rsidTr="000A1A25">
        <w:trPr>
          <w:jc w:val="center"/>
        </w:trPr>
        <w:tc>
          <w:tcPr>
            <w:tcW w:w="290" w:type="pct"/>
            <w:shd w:val="clear" w:color="auto" w:fill="D9D9D9" w:themeFill="background1" w:themeFillShade="D9"/>
          </w:tcPr>
          <w:p w14:paraId="398AE0DA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1FE0D0E2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0EBA1EBC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Valsts</w:t>
            </w:r>
          </w:p>
        </w:tc>
        <w:tc>
          <w:tcPr>
            <w:tcW w:w="1079" w:type="pct"/>
            <w:shd w:val="clear" w:color="auto" w:fill="D9D9D9" w:themeFill="background1" w:themeFillShade="D9"/>
          </w:tcPr>
          <w:p w14:paraId="1539C15B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Parakstīšanas datums/izsludināšanas datums</w:t>
            </w:r>
          </w:p>
        </w:tc>
        <w:tc>
          <w:tcPr>
            <w:tcW w:w="2909" w:type="pct"/>
            <w:shd w:val="clear" w:color="auto" w:fill="D9D9D9" w:themeFill="background1" w:themeFillShade="D9"/>
          </w:tcPr>
          <w:p w14:paraId="63BB763B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Nosaukums un saite</w:t>
            </w:r>
          </w:p>
        </w:tc>
      </w:tr>
      <w:tr w:rsidR="006E5B3F" w:rsidRPr="00A35EE6" w14:paraId="24B1FF9F" w14:textId="77777777" w:rsidTr="000A1A25">
        <w:trPr>
          <w:jc w:val="center"/>
        </w:trPr>
        <w:tc>
          <w:tcPr>
            <w:tcW w:w="290" w:type="pct"/>
          </w:tcPr>
          <w:p w14:paraId="6A6C4C80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7BFCC9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Azerbaidžāna</w:t>
            </w:r>
          </w:p>
        </w:tc>
        <w:tc>
          <w:tcPr>
            <w:tcW w:w="1079" w:type="pct"/>
          </w:tcPr>
          <w:p w14:paraId="741809D4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17.01.2011./ 20.07.2011.</w:t>
            </w:r>
          </w:p>
          <w:p w14:paraId="593DEF78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3818A656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Latvijas Republikas valdības un Azerbaidžānas Republikas valdības vienošanās par sadarbību ārkārtējo situāciju novēršanas un likvidēšanas jomā </w:t>
            </w:r>
            <w:hyperlink r:id="rId7" w:history="1">
              <w:r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https://likumi.lv/doc.php?id=233295</w:t>
              </w:r>
            </w:hyperlink>
          </w:p>
        </w:tc>
      </w:tr>
      <w:tr w:rsidR="006E5B3F" w:rsidRPr="00A35EE6" w14:paraId="591837E4" w14:textId="77777777" w:rsidTr="000A1A25">
        <w:trPr>
          <w:jc w:val="center"/>
        </w:trPr>
        <w:tc>
          <w:tcPr>
            <w:tcW w:w="290" w:type="pct"/>
          </w:tcPr>
          <w:p w14:paraId="5BA82A16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D637817" w14:textId="76F490BB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Baltkrievija</w:t>
            </w:r>
            <w:r w:rsidR="00193C6D"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079" w:type="pct"/>
          </w:tcPr>
          <w:p w14:paraId="4C02EBFD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08.07.2002./02.12.2002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24166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2E7BA6C3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Baltkrievijas Republikas valdības vienošanās par sadarbību katastrofu, dabas stihiju, citu ārkārtēju situāciju novēršanā, kā arī to seku likvidēšanā</w:t>
            </w:r>
          </w:p>
          <w:p w14:paraId="58B955AA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https://likumi.lv/ta/id/81621-par-latvijas-republikas-valdibas-un-baltkrievijas-republikas-valdibas-vienosanos-par-sadarbibu-katastrofu-dabas-stihiju-citu</w:t>
              </w:r>
            </w:hyperlink>
          </w:p>
        </w:tc>
      </w:tr>
      <w:tr w:rsidR="006E5B3F" w:rsidRPr="00A35EE6" w14:paraId="70FA8221" w14:textId="77777777" w:rsidTr="000A1A25">
        <w:trPr>
          <w:jc w:val="center"/>
        </w:trPr>
        <w:tc>
          <w:tcPr>
            <w:tcW w:w="290" w:type="pct"/>
          </w:tcPr>
          <w:p w14:paraId="11251D91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7EC013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Gruzija</w:t>
            </w:r>
          </w:p>
        </w:tc>
        <w:tc>
          <w:tcPr>
            <w:tcW w:w="1079" w:type="pct"/>
          </w:tcPr>
          <w:p w14:paraId="13F6938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30.05.2014./12.11.2014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9" w:type="pct"/>
          </w:tcPr>
          <w:p w14:paraId="7585D2D7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Gruzijas valdības līgums par sadarbību civilo ārkārtējo situāciju novēršanas, gatavības un reaģēšanas jomā</w:t>
            </w:r>
          </w:p>
          <w:p w14:paraId="29F68289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https://likumi.lv/doc.php?id=270228</w:t>
              </w:r>
            </w:hyperlink>
          </w:p>
        </w:tc>
      </w:tr>
      <w:tr w:rsidR="006E5B3F" w:rsidRPr="00A35EE6" w14:paraId="1E7EF12A" w14:textId="77777777" w:rsidTr="000A1A25">
        <w:trPr>
          <w:jc w:val="center"/>
        </w:trPr>
        <w:tc>
          <w:tcPr>
            <w:tcW w:w="290" w:type="pct"/>
          </w:tcPr>
          <w:p w14:paraId="555F2D50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3F5A43AF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Igaunija un Lietuva</w:t>
            </w:r>
          </w:p>
        </w:tc>
        <w:tc>
          <w:tcPr>
            <w:tcW w:w="1079" w:type="pct"/>
          </w:tcPr>
          <w:p w14:paraId="04E36074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23.11.2017./02.04.2018.</w:t>
            </w:r>
          </w:p>
          <w:p w14:paraId="21F7E762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3E7458A5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valdības, Igaunijas Republikas valdības un Lietuvas Republikas valdības nolīgums par sadarbību katastrofu novēršanas, gatavības un reaģēšanas jomā</w:t>
            </w:r>
          </w:p>
          <w:p w14:paraId="107974B5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https://likumi.lv/ta/id/298094-par-latvijas-republikas-valdibas-igaunijas-republikas-valdibas-un-lietuvas-republikas-valdibas-noligumu-par-sadarbibu-katastrofu</w:t>
              </w:r>
            </w:hyperlink>
          </w:p>
        </w:tc>
      </w:tr>
      <w:tr w:rsidR="006E5B3F" w:rsidRPr="00A35EE6" w14:paraId="7334FF34" w14:textId="77777777" w:rsidTr="000A1A25">
        <w:trPr>
          <w:jc w:val="center"/>
        </w:trPr>
        <w:tc>
          <w:tcPr>
            <w:tcW w:w="290" w:type="pct"/>
          </w:tcPr>
          <w:p w14:paraId="06F68E96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3BC8B80E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Igaunija</w:t>
            </w:r>
          </w:p>
        </w:tc>
        <w:tc>
          <w:tcPr>
            <w:tcW w:w="1079" w:type="pct"/>
          </w:tcPr>
          <w:p w14:paraId="1E49C755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15.06.2012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9" w:type="pct"/>
          </w:tcPr>
          <w:p w14:paraId="0F70BDFB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Sadarbības līgums starp Igaunijas Republikas Glābšanas pārvaldi un Latvijas Republikas Valsts ugunsdzēsības un glābšanas dienestu. </w:t>
            </w:r>
          </w:p>
        </w:tc>
      </w:tr>
      <w:tr w:rsidR="006E5B3F" w:rsidRPr="00A35EE6" w14:paraId="6BA5452D" w14:textId="77777777" w:rsidTr="000A1A25">
        <w:trPr>
          <w:jc w:val="center"/>
        </w:trPr>
        <w:tc>
          <w:tcPr>
            <w:tcW w:w="290" w:type="pct"/>
          </w:tcPr>
          <w:p w14:paraId="532F507F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92FF379" w14:textId="1F61545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Krievija</w:t>
            </w:r>
            <w:r w:rsidR="00193C6D"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079" w:type="pct"/>
          </w:tcPr>
          <w:p w14:paraId="1F9C52E8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20.12.2010./20.07.2011.</w:t>
            </w:r>
          </w:p>
          <w:p w14:paraId="4B2561FA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742C8989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Latvijas Republikas valdības un Krievijas Federācijas valdības vienošanās par sadarbību ārkārtējo situāciju novēršanas un likvidēšanas jomā </w:t>
            </w:r>
            <w:hyperlink r:id="rId11" w:history="1">
              <w:r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https://likumi.lv/doc.php?id=233301</w:t>
              </w:r>
            </w:hyperlink>
          </w:p>
        </w:tc>
      </w:tr>
      <w:tr w:rsidR="006E5B3F" w:rsidRPr="00A35EE6" w14:paraId="148B0CD4" w14:textId="77777777" w:rsidTr="000A1A25">
        <w:trPr>
          <w:jc w:val="center"/>
        </w:trPr>
        <w:tc>
          <w:tcPr>
            <w:tcW w:w="290" w:type="pct"/>
          </w:tcPr>
          <w:p w14:paraId="3E5BCBA7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62A0ACB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Lietuva</w:t>
            </w:r>
          </w:p>
        </w:tc>
        <w:tc>
          <w:tcPr>
            <w:tcW w:w="1079" w:type="pct"/>
          </w:tcPr>
          <w:p w14:paraId="490DF92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25.10.2006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pct"/>
          </w:tcPr>
          <w:p w14:paraId="381B90B4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Operatīvās sadarbības līgums starp Latvijas Republikas Valsts ugunsdzēsības un glābšanas dienestu un Lietuvas </w:t>
            </w:r>
            <w:proofErr w:type="spellStart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ministrijas Ugunsdzēsības un glābšanas departamentu.</w:t>
            </w:r>
          </w:p>
        </w:tc>
      </w:tr>
      <w:tr w:rsidR="006E5B3F" w:rsidRPr="00A35EE6" w14:paraId="5E6A4E63" w14:textId="77777777" w:rsidTr="000A1A25">
        <w:trPr>
          <w:jc w:val="center"/>
        </w:trPr>
        <w:tc>
          <w:tcPr>
            <w:tcW w:w="290" w:type="pct"/>
          </w:tcPr>
          <w:p w14:paraId="3577E6C6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3DD17E4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Ukraina</w:t>
            </w:r>
          </w:p>
        </w:tc>
        <w:tc>
          <w:tcPr>
            <w:tcW w:w="1079" w:type="pct"/>
          </w:tcPr>
          <w:p w14:paraId="63EA5720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27.04.2006/01.11.2006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1D438A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6DB4C199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Ukrainas Ministru kabineta līgums par sadarbību katastrofu novēršanas un to seku likvidēšanas jomā</w:t>
            </w:r>
          </w:p>
          <w:p w14:paraId="4A73FAD3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https://likumi.lv/doc.php?id=146895</w:t>
              </w:r>
            </w:hyperlink>
          </w:p>
        </w:tc>
      </w:tr>
      <w:tr w:rsidR="006E5B3F" w:rsidRPr="00A35EE6" w14:paraId="11D44BBF" w14:textId="77777777" w:rsidTr="000A1A25">
        <w:trPr>
          <w:jc w:val="center"/>
        </w:trPr>
        <w:tc>
          <w:tcPr>
            <w:tcW w:w="290" w:type="pct"/>
          </w:tcPr>
          <w:p w14:paraId="2F4E0EB9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6097921E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Ungārija</w:t>
            </w:r>
          </w:p>
        </w:tc>
        <w:tc>
          <w:tcPr>
            <w:tcW w:w="1079" w:type="pct"/>
          </w:tcPr>
          <w:p w14:paraId="31CD6A9B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19.11.2003./25.03.2004</w:t>
            </w:r>
          </w:p>
          <w:p w14:paraId="307F90C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28E10ACA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Ungārijas Republikas valdības līgumu par sadarbību un savstarpējo palīdzību katastrofu un citos plaša mēroga nelaimes gadījumos</w:t>
            </w:r>
          </w:p>
          <w:p w14:paraId="5C67B695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https://likumi.lv/doc.php?id=86098</w:t>
              </w:r>
            </w:hyperlink>
          </w:p>
        </w:tc>
      </w:tr>
      <w:tr w:rsidR="006E5B3F" w:rsidRPr="00A35EE6" w14:paraId="269CE9FB" w14:textId="77777777" w:rsidTr="000A1A25">
        <w:trPr>
          <w:jc w:val="center"/>
        </w:trPr>
        <w:tc>
          <w:tcPr>
            <w:tcW w:w="290" w:type="pct"/>
          </w:tcPr>
          <w:p w14:paraId="186A9B28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4CCF0CEC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Uzbekistāna</w:t>
            </w:r>
          </w:p>
        </w:tc>
        <w:tc>
          <w:tcPr>
            <w:tcW w:w="1079" w:type="pct"/>
          </w:tcPr>
          <w:p w14:paraId="3E2F86D6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06.10.2008./01.04.2009.</w:t>
            </w:r>
          </w:p>
          <w:p w14:paraId="4054960F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080DA0E2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Uzbekistānas Republikas valdības vienošanās par sadarbību ārkārtējo situāciju novēršanas un likvidēšanas jomā </w:t>
            </w:r>
          </w:p>
          <w:p w14:paraId="0DE1B301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https://likumi.lv/doc.php?id=190012</w:t>
              </w:r>
            </w:hyperlink>
          </w:p>
        </w:tc>
      </w:tr>
      <w:tr w:rsidR="006E5B3F" w:rsidRPr="00A35EE6" w14:paraId="1816883C" w14:textId="77777777" w:rsidTr="000A1A25">
        <w:trPr>
          <w:jc w:val="center"/>
        </w:trPr>
        <w:tc>
          <w:tcPr>
            <w:tcW w:w="290" w:type="pct"/>
            <w:vMerge w:val="restart"/>
          </w:tcPr>
          <w:p w14:paraId="6CC919FF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</w:tcPr>
          <w:p w14:paraId="79F74757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Zviedrija</w:t>
            </w:r>
          </w:p>
        </w:tc>
        <w:tc>
          <w:tcPr>
            <w:tcW w:w="1079" w:type="pct"/>
          </w:tcPr>
          <w:p w14:paraId="1E78D09D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17.06.2002./13.11.2002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E7E23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29DD2C65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Zviedrijas Karalistes valdības līgums par sadarbību ārkārtēju situāciju novēršanas, gatavības un reaģēšanas jomā </w:t>
            </w:r>
          </w:p>
          <w:p w14:paraId="24FCFA2E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https://likumi.lv/doc.php?id=68333</w:t>
              </w:r>
            </w:hyperlink>
          </w:p>
        </w:tc>
      </w:tr>
      <w:tr w:rsidR="006E5B3F" w:rsidRPr="00A35EE6" w14:paraId="64E650EC" w14:textId="77777777" w:rsidTr="000A1A25">
        <w:trPr>
          <w:jc w:val="center"/>
        </w:trPr>
        <w:tc>
          <w:tcPr>
            <w:tcW w:w="290" w:type="pct"/>
            <w:vMerge/>
          </w:tcPr>
          <w:p w14:paraId="33753140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14:paraId="31EF3AB8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</w:tcPr>
          <w:p w14:paraId="41AC6FD9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12.05.2005.</w:t>
            </w:r>
          </w:p>
        </w:tc>
        <w:tc>
          <w:tcPr>
            <w:tcW w:w="2909" w:type="pct"/>
          </w:tcPr>
          <w:p w14:paraId="0F4BAADB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Operatīvās sadarbības līgums starp Latvijas Republikas Valsts ugunsdzēsības un glābšanas dienestu un Zviedrijas Glābšanas dienestu aģentūru.</w:t>
            </w:r>
          </w:p>
        </w:tc>
      </w:tr>
      <w:tr w:rsidR="00C94384" w:rsidRPr="00A35EE6" w14:paraId="36D53DE1" w14:textId="77777777" w:rsidTr="000A1A25">
        <w:trPr>
          <w:jc w:val="center"/>
        </w:trPr>
        <w:tc>
          <w:tcPr>
            <w:tcW w:w="290" w:type="pct"/>
          </w:tcPr>
          <w:p w14:paraId="72BB64DE" w14:textId="77777777" w:rsidR="00C94384" w:rsidRPr="004E26B5" w:rsidRDefault="00C94384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1A199183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Lietuva</w:t>
            </w:r>
          </w:p>
        </w:tc>
        <w:tc>
          <w:tcPr>
            <w:tcW w:w="1079" w:type="pct"/>
          </w:tcPr>
          <w:p w14:paraId="61F0019D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03.10.2003./11.02.2004.</w:t>
            </w:r>
          </w:p>
        </w:tc>
        <w:tc>
          <w:tcPr>
            <w:tcW w:w="2909" w:type="pct"/>
          </w:tcPr>
          <w:p w14:paraId="4F7AD89F" w14:textId="77777777" w:rsidR="00C94384" w:rsidRPr="00A35EE6" w:rsidRDefault="00C94384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Latvijas Republikas valdības un Lietuvas Republikas valdības līgums par kodolnegadījumu operatīvu izziņošanu, par informācijas apmaiņu un sadarbību kodoldrošības un aizsardzības pret radiāciju jomā (</w:t>
            </w:r>
            <w:hyperlink r:id="rId16" w:history="1">
              <w:r w:rsidRPr="00D8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https://m.likumi.lv/doc.php?id=230735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C94384" w:rsidRPr="00A35EE6" w14:paraId="72658A42" w14:textId="77777777" w:rsidTr="000A1A25">
        <w:trPr>
          <w:jc w:val="center"/>
        </w:trPr>
        <w:tc>
          <w:tcPr>
            <w:tcW w:w="290" w:type="pct"/>
          </w:tcPr>
          <w:p w14:paraId="2DB3ACB8" w14:textId="77777777" w:rsidR="00C94384" w:rsidRPr="004E26B5" w:rsidRDefault="00C94384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60F5C95C" w14:textId="73ED5190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Baltkrievija</w:t>
            </w:r>
            <w:r w:rsidR="00193C6D"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079" w:type="pct"/>
          </w:tcPr>
          <w:p w14:paraId="503AC94E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>07.02.2018.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>03.09.2018.</w:t>
            </w:r>
          </w:p>
        </w:tc>
        <w:tc>
          <w:tcPr>
            <w:tcW w:w="2909" w:type="pct"/>
          </w:tcPr>
          <w:p w14:paraId="7A498AFA" w14:textId="77777777" w:rsidR="00C94384" w:rsidRPr="00A35EE6" w:rsidRDefault="00C94384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Latvijas Republikas valdības un Baltkrievijas Republikas valdības līgums par kodolnegadījumu operatīvu izziņošanu, informācijas apmaiņu un sadarbību kodoldrošības un aizsardzības pret radiāciju jomā (</w:t>
            </w:r>
            <w:hyperlink r:id="rId17" w:history="1">
              <w:r w:rsidRPr="00D8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https://likumi.lv/ta/lv/starptautiskie-ligumi/id/1758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C94384" w:rsidRPr="00A35EE6" w14:paraId="43BB89EE" w14:textId="77777777" w:rsidTr="000A1A25">
        <w:trPr>
          <w:jc w:val="center"/>
        </w:trPr>
        <w:tc>
          <w:tcPr>
            <w:tcW w:w="290" w:type="pct"/>
          </w:tcPr>
          <w:p w14:paraId="3C76067B" w14:textId="77777777" w:rsidR="00C94384" w:rsidRPr="004E26B5" w:rsidRDefault="00C94384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16E363F1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Ukraina</w:t>
            </w:r>
          </w:p>
        </w:tc>
        <w:tc>
          <w:tcPr>
            <w:tcW w:w="1079" w:type="pct"/>
          </w:tcPr>
          <w:p w14:paraId="2C7DE46D" w14:textId="77777777" w:rsidR="00C94384" w:rsidRPr="00A35EE6" w:rsidRDefault="00C94384" w:rsidP="00C9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>17.10.2001.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28.11.2007.</w:t>
            </w:r>
          </w:p>
        </w:tc>
        <w:tc>
          <w:tcPr>
            <w:tcW w:w="2909" w:type="pct"/>
          </w:tcPr>
          <w:p w14:paraId="74B0F533" w14:textId="77777777" w:rsidR="00C94384" w:rsidRPr="00A35EE6" w:rsidRDefault="00C94384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Latvijas Republikas valdības un Ukrainas Ministru kabineta līgums par kodolnegadījumu operatīvu izziņošanu, par informācijas apmaiņu un sadarbību kodoldrošības un aizsardzības pret radiāciju jomā (</w:t>
            </w:r>
            <w:hyperlink r:id="rId18" w:history="1">
              <w:r w:rsidRPr="00D8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https://likumi.lv/ta/lv/starptautiskie-ligumi/id/861</w:t>
              </w:r>
            </w:hyperlink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616E4A0" w14:textId="7B9181D2" w:rsidR="006C33F1" w:rsidRDefault="006C33F1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13B0C0D7" w14:textId="28D7B983" w:rsidR="006D60A7" w:rsidRPr="00C6752F" w:rsidRDefault="00193C6D" w:rsidP="006D60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0" w:name="_GoBack"/>
      <w:bookmarkEnd w:id="0"/>
      <w:r w:rsidRPr="00C675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* - sadarbība nepieciešamības gadījumā atbilstoši Ārlietu ministrijas ieteikumiem (Ārlietu ministrijas 02.03.2022. vēstule Nr.51-4726)</w:t>
      </w:r>
    </w:p>
    <w:sectPr w:rsidR="006D60A7" w:rsidRPr="00C6752F" w:rsidSect="00F332A3">
      <w:headerReference w:type="default" r:id="rId1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389EE" w14:textId="77777777" w:rsidR="00BF66DE" w:rsidRDefault="00BF66DE" w:rsidP="0052343B">
      <w:pPr>
        <w:spacing w:after="0" w:line="240" w:lineRule="auto"/>
      </w:pPr>
      <w:r>
        <w:separator/>
      </w:r>
    </w:p>
  </w:endnote>
  <w:endnote w:type="continuationSeparator" w:id="0">
    <w:p w14:paraId="7769DA52" w14:textId="77777777" w:rsidR="00BF66DE" w:rsidRDefault="00BF66DE" w:rsidP="00523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4D067" w14:textId="77777777" w:rsidR="00BF66DE" w:rsidRDefault="00BF66DE" w:rsidP="0052343B">
      <w:pPr>
        <w:spacing w:after="0" w:line="240" w:lineRule="auto"/>
      </w:pPr>
      <w:r>
        <w:separator/>
      </w:r>
    </w:p>
  </w:footnote>
  <w:footnote w:type="continuationSeparator" w:id="0">
    <w:p w14:paraId="1DF0B638" w14:textId="77777777" w:rsidR="00BF66DE" w:rsidRDefault="00BF66DE" w:rsidP="00523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329362"/>
      <w:docPartObj>
        <w:docPartGallery w:val="Page Numbers (Top of Page)"/>
        <w:docPartUnique/>
      </w:docPartObj>
    </w:sdtPr>
    <w:sdtEndPr/>
    <w:sdtContent>
      <w:p w14:paraId="41B117BF" w14:textId="6FB20286" w:rsidR="0052343B" w:rsidRDefault="0052343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DB9">
          <w:rPr>
            <w:noProof/>
          </w:rPr>
          <w:t>2</w:t>
        </w:r>
        <w:r>
          <w:fldChar w:fldCharType="end"/>
        </w:r>
      </w:p>
    </w:sdtContent>
  </w:sdt>
  <w:p w14:paraId="41E8CADC" w14:textId="77777777" w:rsidR="0052343B" w:rsidRDefault="005234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870E4"/>
    <w:multiLevelType w:val="hybridMultilevel"/>
    <w:tmpl w:val="500A00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3F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127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3C6D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1B3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26B5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43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3F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0A7"/>
    <w:rsid w:val="006D6A0F"/>
    <w:rsid w:val="006D6BCF"/>
    <w:rsid w:val="006E08AB"/>
    <w:rsid w:val="006E0E6F"/>
    <w:rsid w:val="006E25BD"/>
    <w:rsid w:val="006E5400"/>
    <w:rsid w:val="006E5B3F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58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1D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0DB9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6DE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2C0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6752F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384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4DF9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32A3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6F56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1F93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46D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BEEC"/>
  <w15:chartTrackingRefBased/>
  <w15:docId w15:val="{F3ABA672-750D-4154-8DF7-8A505A7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5B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3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43B"/>
  </w:style>
  <w:style w:type="paragraph" w:styleId="Footer">
    <w:name w:val="footer"/>
    <w:basedOn w:val="Normal"/>
    <w:link w:val="FooterChar"/>
    <w:unhideWhenUsed/>
    <w:rsid w:val="00523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2343B"/>
  </w:style>
  <w:style w:type="paragraph" w:styleId="ListParagraph">
    <w:name w:val="List Paragraph"/>
    <w:basedOn w:val="Normal"/>
    <w:uiPriority w:val="34"/>
    <w:qFormat/>
    <w:rsid w:val="004E26B5"/>
    <w:pPr>
      <w:ind w:left="720"/>
      <w:contextualSpacing/>
    </w:pPr>
  </w:style>
  <w:style w:type="paragraph" w:customStyle="1" w:styleId="Body">
    <w:name w:val="Body"/>
    <w:rsid w:val="006C33F1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81621-par-latvijas-republikas-valdibas-un-baltkrievijas-republikas-valdibas-vienosanos-par-sadarbibu-katastrofu-dabas-stihiju-citu" TargetMode="External"/><Relationship Id="rId13" Type="http://schemas.openxmlformats.org/officeDocument/2006/relationships/hyperlink" Target="https://likumi.lv/doc.php?id=86098" TargetMode="External"/><Relationship Id="rId18" Type="http://schemas.openxmlformats.org/officeDocument/2006/relationships/hyperlink" Target="https://likumi.lv/ta/lv/starptautiskie-ligumi/id/86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ikumi.lv/doc.php?id=233295" TargetMode="External"/><Relationship Id="rId12" Type="http://schemas.openxmlformats.org/officeDocument/2006/relationships/hyperlink" Target="https://likumi.lv/doc.php?id=146895" TargetMode="External"/><Relationship Id="rId17" Type="http://schemas.openxmlformats.org/officeDocument/2006/relationships/hyperlink" Target="https://likumi.lv/ta/lv/starptautiskie-ligumi/id/17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likumi.lv/doc.php?id=23073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doc.php?id=2333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kumi.lv/doc.php?id=68333" TargetMode="External"/><Relationship Id="rId10" Type="http://schemas.openxmlformats.org/officeDocument/2006/relationships/hyperlink" Target="https://likumi.lv/ta/id/298094-par-latvijas-republikas-valdibas-igaunijas-republikas-valdibas-un-lietuvas-republikas-valdibas-noligumu-par-sadarbibu-katastrof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270228" TargetMode="External"/><Relationship Id="rId14" Type="http://schemas.openxmlformats.org/officeDocument/2006/relationships/hyperlink" Target="https://likumi.lv/doc.php?id=190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3105</Words>
  <Characters>1771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30.pielikums</vt:lpstr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VCAP_30.pielikums</dc:title>
  <dc:subject/>
  <dc:creator>Ivars</dc:creator>
  <cp:keywords/>
  <dc:description/>
  <cp:lastModifiedBy>Maigurs Ludbāržs</cp:lastModifiedBy>
  <cp:revision>4</cp:revision>
  <dcterms:created xsi:type="dcterms:W3CDTF">2023-09-15T06:51:00Z</dcterms:created>
  <dcterms:modified xsi:type="dcterms:W3CDTF">2023-09-15T06:52:00Z</dcterms:modified>
</cp:coreProperties>
</file>