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Extensible+xml" PartName="/word/commentsExtensible.xml"/>
  <Override ContentType="application/vnd.openxmlformats-officedocument.wordprocessingml.commentsIds+xml" PartName="/word/commentsId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Props/thumbnail.emf" Type="http://schemas.openxmlformats.org/package/2006/relationships/metadata/thumbnail" Id="rId6"/>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00554B17" w:rsidP="001D3984" w:rsidRDefault="00554B17" w14:paraId="49913FE0" w14:textId="77777777">
      <w:pPr>
        <w:spacing w:after="0" w:line="240" w:lineRule="auto"/>
        <w15:collapsed w:val="false"/>
        <w:rPr>
          <w:rFonts w:ascii="Times New Roman" w:hAnsi="Times New Roman"/>
          <w:sz w:val="20"/>
          <w:szCs w:val="20"/>
        </w:rPr>
      </w:pPr>
    </w:p>
    <w:p w:rsidR="00914649" w:rsidP="00914649" w:rsidRDefault="00914649" w14:paraId="644C5DB9" w14:textId="77777777">
      <w:pPr>
        <w:spacing w:after="0" w:line="240" w:lineRule="auto"/>
        <w:jc w:val="center"/>
        <w:rPr>
          <w:rFonts w:ascii="Times New Roman" w:hAnsi="Times New Roman"/>
          <w:sz w:val="20"/>
          <w:szCs w:val="20"/>
        </w:rPr>
      </w:pPr>
      <w:r w:rsidRPr="00914649">
        <w:rPr>
          <w:rFonts w:ascii="Times New Roman" w:hAnsi="Times New Roman"/>
          <w:sz w:val="20"/>
          <w:szCs w:val="20"/>
        </w:rPr>
        <w:t>Rīgā</w:t>
      </w:r>
    </w:p>
    <w:p w:rsidRPr="00914649" w:rsidR="00914649" w:rsidP="00914649" w:rsidRDefault="00914649" w14:paraId="60B46AE1" w14:textId="77777777">
      <w:pPr>
        <w:spacing w:after="0" w:line="240" w:lineRule="auto"/>
        <w:jc w:val="center"/>
        <w:rPr>
          <w:rFonts w:ascii="Times New Roman" w:hAnsi="Times New Roman"/>
          <w:sz w:val="20"/>
          <w:szCs w:val="20"/>
        </w:rPr>
      </w:pPr>
    </w:p>
    <w:tbl>
      <w:tblPr>
        <w:tblW w:w="0" w:type="auto"/>
        <w:tblLook w:firstRow="1" w:lastRow="0" w:firstColumn="1" w:lastColumn="0" w:noHBand="0" w:noVBand="1" w:val="04A0"/>
      </w:tblPr>
      <w:tblGrid>
        <w:gridCol w:w="450"/>
        <w:gridCol w:w="1843"/>
        <w:gridCol w:w="478"/>
        <w:gridCol w:w="2157"/>
      </w:tblGrid>
      <w:tr w:rsidRPr="00F705BF" w:rsidR="00914649" w:rsidTr="00F705BF" w14:paraId="6C82DB8E" w14:textId="77777777">
        <w:tc>
          <w:tcPr>
            <w:tcW w:w="2293" w:type="dxa"/>
            <w:gridSpan w:val="2"/>
            <w:tcBorders>
              <w:bottom w:val="single" w:color="auto" w:sz="4" w:space="0"/>
            </w:tcBorders>
            <w:shd w:val="clear" w:color="auto" w:fill="auto"/>
            <w:vAlign w:val="bottom"/>
          </w:tcPr>
          <w:p w:rsidRPr="00F705BF" w:rsidR="00914649" w:rsidP="00F705BF" w:rsidRDefault="00914649" w14:paraId="0475306E"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1ECF94A6"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shd w:val="clear" w:color="auto" w:fill="auto"/>
            <w:vAlign w:val="bottom"/>
          </w:tcPr>
          <w:p w:rsidRPr="00F705BF" w:rsidR="00914649" w:rsidP="00F705BF" w:rsidRDefault="00914649" w14:paraId="1C866FFC" w14:textId="77777777">
            <w:pPr>
              <w:spacing w:after="0" w:line="240" w:lineRule="auto"/>
              <w:rPr>
                <w:rFonts w:ascii="Times New Roman" w:hAnsi="Times New Roman"/>
                <w:sz w:val="20"/>
                <w:szCs w:val="20"/>
              </w:rPr>
            </w:pPr>
          </w:p>
        </w:tc>
      </w:tr>
      <w:tr w:rsidRPr="00F705BF" w:rsidR="00914649" w:rsidTr="00F705BF" w14:paraId="392B63D0" w14:textId="77777777">
        <w:tc>
          <w:tcPr>
            <w:tcW w:w="2293" w:type="dxa"/>
            <w:gridSpan w:val="2"/>
            <w:tcBorders>
              <w:top w:val="single" w:color="auto" w:sz="4" w:space="0"/>
            </w:tcBorders>
            <w:shd w:val="clear" w:color="auto" w:fill="auto"/>
            <w:vAlign w:val="bottom"/>
          </w:tcPr>
          <w:p w:rsidRPr="00F705BF" w:rsidR="00914649" w:rsidP="00F705BF" w:rsidRDefault="00914649" w14:paraId="732DBB96"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3C826400" w14:textId="77777777">
            <w:pPr>
              <w:spacing w:after="0" w:line="240" w:lineRule="auto"/>
              <w:rPr>
                <w:rFonts w:ascii="Times New Roman" w:hAnsi="Times New Roman"/>
                <w:sz w:val="20"/>
                <w:szCs w:val="20"/>
              </w:rPr>
            </w:pPr>
          </w:p>
        </w:tc>
        <w:tc>
          <w:tcPr>
            <w:tcW w:w="2157" w:type="dxa"/>
            <w:tcBorders>
              <w:top w:val="single" w:color="auto" w:sz="4" w:space="0"/>
            </w:tcBorders>
            <w:shd w:val="clear" w:color="auto" w:fill="auto"/>
            <w:vAlign w:val="bottom"/>
          </w:tcPr>
          <w:p w:rsidRPr="00F705BF" w:rsidR="00914649" w:rsidP="00F705BF" w:rsidRDefault="00914649" w14:paraId="71432D3D" w14:textId="77777777">
            <w:pPr>
              <w:spacing w:after="0" w:line="240" w:lineRule="auto"/>
              <w:rPr>
                <w:rFonts w:ascii="Times New Roman" w:hAnsi="Times New Roman"/>
                <w:sz w:val="20"/>
                <w:szCs w:val="20"/>
              </w:rPr>
            </w:pPr>
          </w:p>
        </w:tc>
      </w:tr>
      <w:tr w:rsidRPr="00F705BF" w:rsidR="00914649" w:rsidTr="00F705BF" w14:paraId="29EFDFBF" w14:textId="77777777">
        <w:tc>
          <w:tcPr>
            <w:tcW w:w="450" w:type="dxa"/>
            <w:shd w:val="clear" w:color="auto" w:fill="auto"/>
            <w:vAlign w:val="bottom"/>
          </w:tcPr>
          <w:p w:rsidRPr="00F705BF" w:rsidR="00914649" w:rsidP="00F705BF" w:rsidRDefault="00914649" w14:paraId="50A0F6B5" w14:textId="77777777">
            <w:pPr>
              <w:spacing w:after="0" w:line="240" w:lineRule="auto"/>
              <w:rPr>
                <w:rFonts w:ascii="Times New Roman" w:hAnsi="Times New Roman"/>
                <w:sz w:val="20"/>
                <w:szCs w:val="20"/>
              </w:rPr>
            </w:pPr>
            <w:r w:rsidRPr="00F705BF">
              <w:rPr>
                <w:rFonts w:ascii="Times New Roman" w:hAnsi="Times New Roman"/>
                <w:sz w:val="20"/>
                <w:szCs w:val="20"/>
              </w:rPr>
              <w:t>Uz</w:t>
            </w:r>
          </w:p>
        </w:tc>
        <w:tc>
          <w:tcPr>
            <w:tcW w:w="1843" w:type="dxa"/>
            <w:tcBorders>
              <w:bottom w:val="single" w:color="auto" w:sz="4" w:space="0"/>
            </w:tcBorders>
            <w:shd w:val="clear" w:color="auto" w:fill="auto"/>
            <w:vAlign w:val="bottom"/>
          </w:tcPr>
          <w:p w:rsidRPr="00F705BF" w:rsidR="00914649" w:rsidP="00F705BF" w:rsidRDefault="00914649" w14:paraId="4A2556EB" w14:textId="77777777">
            <w:pPr>
              <w:spacing w:after="0" w:line="240" w:lineRule="auto"/>
              <w:rPr>
                <w:rFonts w:ascii="Times New Roman" w:hAnsi="Times New Roman"/>
                <w:sz w:val="20"/>
                <w:szCs w:val="20"/>
              </w:rPr>
            </w:pPr>
          </w:p>
        </w:tc>
        <w:tc>
          <w:tcPr>
            <w:tcW w:w="478" w:type="dxa"/>
            <w:shd w:val="clear" w:color="auto" w:fill="auto"/>
            <w:vAlign w:val="bottom"/>
          </w:tcPr>
          <w:p w:rsidRPr="00F705BF" w:rsidR="00914649" w:rsidP="00F705BF" w:rsidRDefault="00914649" w14:paraId="1584550F" w14:textId="77777777">
            <w:pPr>
              <w:spacing w:after="0" w:line="240" w:lineRule="auto"/>
              <w:rPr>
                <w:rFonts w:ascii="Times New Roman" w:hAnsi="Times New Roman"/>
                <w:sz w:val="20"/>
                <w:szCs w:val="20"/>
              </w:rPr>
            </w:pPr>
            <w:r w:rsidRPr="00F705BF">
              <w:rPr>
                <w:rFonts w:ascii="Times New Roman" w:hAnsi="Times New Roman"/>
                <w:sz w:val="20"/>
                <w:szCs w:val="20"/>
              </w:rPr>
              <w:t>Nr.</w:t>
            </w:r>
          </w:p>
        </w:tc>
        <w:tc>
          <w:tcPr>
            <w:tcW w:w="2157" w:type="dxa"/>
            <w:tcBorders>
              <w:bottom w:val="single" w:color="auto" w:sz="4" w:space="0"/>
            </w:tcBorders>
            <w:shd w:val="clear" w:color="auto" w:fill="auto"/>
            <w:vAlign w:val="bottom"/>
          </w:tcPr>
          <w:p w:rsidRPr="00F705BF" w:rsidR="00914649" w:rsidP="00F705BF" w:rsidRDefault="00914649" w14:paraId="10BFD234" w14:textId="77777777">
            <w:pPr>
              <w:spacing w:after="0" w:line="240" w:lineRule="auto"/>
              <w:rPr>
                <w:rFonts w:ascii="Times New Roman" w:hAnsi="Times New Roman"/>
                <w:sz w:val="20"/>
                <w:szCs w:val="20"/>
              </w:rPr>
            </w:pPr>
          </w:p>
        </w:tc>
      </w:tr>
    </w:tbl>
    <w:p w:rsidR="001709C5" w:rsidP="003C5E8B" w:rsidRDefault="001709C5" w14:paraId="72676778" w14:textId="77777777">
      <w:pPr>
        <w:tabs>
          <w:tab w:val="left" w:pos="6740"/>
        </w:tabs>
        <w:spacing w:after="0" w:line="240" w:lineRule="auto"/>
        <w:ind w:firstLine="567"/>
        <w:jc w:val="both"/>
        <w:rPr>
          <w:rFonts w:ascii="Times New Roman" w:hAnsi="Times New Roman"/>
          <w:sz w:val="24"/>
          <w:szCs w:val="24"/>
        </w:rPr>
      </w:pPr>
    </w:p>
    <w:p w:rsidRPr="00840C9B" w:rsidR="001709C5" w:rsidP="00D40417" w:rsidRDefault="001709C5" w14:paraId="03F95292" w14:textId="77777777">
      <w:pPr>
        <w:widowControl/>
        <w:spacing w:before="100" w:beforeAutospacing="true" w:after="100" w:afterAutospacing="true" w:line="240" w:lineRule="auto"/>
        <w:jc w:val="right"/>
        <w:rPr>
          <w:rFonts w:ascii="Times New Roman" w:hAnsi="Times New Roman"/>
          <w:b/>
          <w:sz w:val="28"/>
          <w:szCs w:val="28"/>
          <w:lang w:eastAsia="lv-LV"/>
        </w:rPr>
      </w:pPr>
      <w:r w:rsidRPr="00840C9B">
        <w:rPr>
          <w:rFonts w:ascii="Times New Roman" w:hAnsi="Times New Roman"/>
          <w:b/>
          <w:sz w:val="28"/>
          <w:szCs w:val="28"/>
          <w:lang w:eastAsia="lv-LV"/>
        </w:rPr>
        <w:t>Valsts kancelejai</w:t>
      </w:r>
    </w:p>
    <w:p w:rsidRPr="00840C9B" w:rsidR="00C86DFF" w:rsidP="00D40417" w:rsidRDefault="00C86DFF" w14:paraId="0EE154C7" w14:textId="77777777">
      <w:pPr>
        <w:widowControl/>
        <w:spacing w:before="100" w:beforeAutospacing="true" w:after="100" w:afterAutospacing="true" w:line="240" w:lineRule="auto"/>
        <w:contextualSpacing/>
        <w:jc w:val="right"/>
      </w:pPr>
      <w:r w:rsidRPr="00840C9B">
        <w:rPr>
          <w:rFonts w:ascii="Times New Roman" w:hAnsi="Times New Roman"/>
          <w:b/>
          <w:sz w:val="28"/>
          <w:szCs w:val="28"/>
          <w:lang w:eastAsia="lv-LV"/>
        </w:rPr>
        <w:t>Kopija:</w:t>
      </w:r>
      <w:r w:rsidRPr="00840C9B">
        <w:t xml:space="preserve"> </w:t>
      </w:r>
    </w:p>
    <w:p w:rsidRPr="00840C9B" w:rsidR="00C86DFF" w:rsidP="00D40417" w:rsidRDefault="00C86DFF" w14:paraId="757E106F"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Vides aizsardzības un reģionālās attīstības ministrija</w:t>
      </w:r>
      <w:r w:rsidRPr="00840C9B" w:rsidR="00867458">
        <w:rPr>
          <w:rFonts w:ascii="Times New Roman" w:hAnsi="Times New Roman"/>
          <w:b/>
          <w:sz w:val="28"/>
          <w:szCs w:val="28"/>
          <w:lang w:eastAsia="lv-LV"/>
        </w:rPr>
        <w:t>i</w:t>
      </w:r>
    </w:p>
    <w:p w:rsidRPr="00840C9B" w:rsidR="00C86DFF" w:rsidP="00D40417" w:rsidRDefault="00D40417" w14:paraId="004970BC"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Zemkopības ministrija</w:t>
      </w:r>
      <w:r w:rsidRPr="00840C9B" w:rsidR="00867458">
        <w:rPr>
          <w:rFonts w:ascii="Times New Roman" w:hAnsi="Times New Roman"/>
          <w:b/>
          <w:sz w:val="28"/>
          <w:szCs w:val="28"/>
          <w:lang w:eastAsia="lv-LV"/>
        </w:rPr>
        <w:t>i</w:t>
      </w:r>
    </w:p>
    <w:p w:rsidRPr="00840C9B" w:rsidR="00C86DFF" w:rsidP="00D40417" w:rsidRDefault="00D40417" w14:paraId="1C7679E5"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Ārlietu ministrija</w:t>
      </w:r>
      <w:r w:rsidRPr="00840C9B" w:rsidR="00867458">
        <w:rPr>
          <w:rFonts w:ascii="Times New Roman" w:hAnsi="Times New Roman"/>
          <w:b/>
          <w:sz w:val="28"/>
          <w:szCs w:val="28"/>
          <w:lang w:eastAsia="lv-LV"/>
        </w:rPr>
        <w:t>i</w:t>
      </w:r>
    </w:p>
    <w:p w:rsidRPr="00840C9B" w:rsidR="00C86DFF" w:rsidP="00D40417" w:rsidRDefault="00D40417" w14:paraId="082F165F"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Ekonomikas ministrija</w:t>
      </w:r>
      <w:r w:rsidRPr="00840C9B" w:rsidR="00867458">
        <w:rPr>
          <w:rFonts w:ascii="Times New Roman" w:hAnsi="Times New Roman"/>
          <w:b/>
          <w:sz w:val="28"/>
          <w:szCs w:val="28"/>
          <w:lang w:eastAsia="lv-LV"/>
        </w:rPr>
        <w:t>i</w:t>
      </w:r>
    </w:p>
    <w:p w:rsidRPr="00840C9B" w:rsidR="00C86DFF" w:rsidP="00D40417" w:rsidRDefault="00C86DFF" w14:paraId="1179E3A7"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I</w:t>
      </w:r>
      <w:r w:rsidRPr="00840C9B" w:rsidR="00D40417">
        <w:rPr>
          <w:rFonts w:ascii="Times New Roman" w:hAnsi="Times New Roman"/>
          <w:b/>
          <w:sz w:val="28"/>
          <w:szCs w:val="28"/>
          <w:lang w:eastAsia="lv-LV"/>
        </w:rPr>
        <w:t>zglītības un zinātnes ministrija</w:t>
      </w:r>
      <w:r w:rsidRPr="00840C9B" w:rsidR="00867458">
        <w:rPr>
          <w:rFonts w:ascii="Times New Roman" w:hAnsi="Times New Roman"/>
          <w:b/>
          <w:sz w:val="28"/>
          <w:szCs w:val="28"/>
          <w:lang w:eastAsia="lv-LV"/>
        </w:rPr>
        <w:t>i</w:t>
      </w:r>
    </w:p>
    <w:p w:rsidRPr="00840C9B" w:rsidR="00C86DFF" w:rsidP="00D40417" w:rsidRDefault="00D40417" w14:paraId="0C1F266F"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Iekšlietu ministrija</w:t>
      </w:r>
      <w:r w:rsidRPr="00840C9B" w:rsidR="00867458">
        <w:rPr>
          <w:rFonts w:ascii="Times New Roman" w:hAnsi="Times New Roman"/>
          <w:b/>
          <w:sz w:val="28"/>
          <w:szCs w:val="28"/>
          <w:lang w:eastAsia="lv-LV"/>
        </w:rPr>
        <w:t>i</w:t>
      </w:r>
    </w:p>
    <w:p w:rsidRPr="00840C9B" w:rsidR="00C86DFF" w:rsidP="00D40417" w:rsidRDefault="00D40417" w14:paraId="22121C9C"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Kultūras ministrija</w:t>
      </w:r>
      <w:r w:rsidRPr="00840C9B" w:rsidR="00867458">
        <w:rPr>
          <w:rFonts w:ascii="Times New Roman" w:hAnsi="Times New Roman"/>
          <w:b/>
          <w:sz w:val="28"/>
          <w:szCs w:val="28"/>
          <w:lang w:eastAsia="lv-LV"/>
        </w:rPr>
        <w:t>i</w:t>
      </w:r>
    </w:p>
    <w:p w:rsidRPr="00840C9B" w:rsidR="00C86DFF" w:rsidP="00D40417" w:rsidRDefault="00D40417" w14:paraId="2BE04D90"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Labklājības ministrija</w:t>
      </w:r>
      <w:r w:rsidRPr="00840C9B" w:rsidR="00867458">
        <w:rPr>
          <w:rFonts w:ascii="Times New Roman" w:hAnsi="Times New Roman"/>
          <w:b/>
          <w:sz w:val="28"/>
          <w:szCs w:val="28"/>
          <w:lang w:eastAsia="lv-LV"/>
        </w:rPr>
        <w:t>i</w:t>
      </w:r>
    </w:p>
    <w:p w:rsidRPr="00840C9B" w:rsidR="00C86DFF" w:rsidP="00D40417" w:rsidRDefault="00D40417" w14:paraId="570C4C53"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Pārresoru koordinācijas centra</w:t>
      </w:r>
      <w:r w:rsidRPr="00840C9B" w:rsidR="00867458">
        <w:rPr>
          <w:rFonts w:ascii="Times New Roman" w:hAnsi="Times New Roman"/>
          <w:b/>
          <w:sz w:val="28"/>
          <w:szCs w:val="28"/>
          <w:lang w:eastAsia="lv-LV"/>
        </w:rPr>
        <w:t>m</w:t>
      </w:r>
    </w:p>
    <w:p w:rsidRPr="00840C9B" w:rsidR="00C86DFF" w:rsidP="00D40417" w:rsidRDefault="00D40417" w14:paraId="0DD90324"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Satiksmes ministrija</w:t>
      </w:r>
      <w:r w:rsidRPr="00840C9B" w:rsidR="00867458">
        <w:rPr>
          <w:rFonts w:ascii="Times New Roman" w:hAnsi="Times New Roman"/>
          <w:b/>
          <w:sz w:val="28"/>
          <w:szCs w:val="28"/>
          <w:lang w:eastAsia="lv-LV"/>
        </w:rPr>
        <w:t>i</w:t>
      </w:r>
    </w:p>
    <w:p w:rsidRPr="00840C9B" w:rsidR="00867458" w:rsidP="00867458" w:rsidRDefault="00C86DFF" w14:paraId="595A40A3" w14:textId="77777777">
      <w:pPr>
        <w:widowControl/>
        <w:spacing w:before="100" w:beforeAutospacing="true" w:after="100" w:afterAutospacing="true" w:line="240" w:lineRule="auto"/>
        <w:contextualSpacing/>
        <w:jc w:val="right"/>
        <w:rPr>
          <w:rFonts w:ascii="Times New Roman" w:hAnsi="Times New Roman"/>
          <w:b/>
          <w:sz w:val="28"/>
          <w:szCs w:val="28"/>
          <w:lang w:eastAsia="lv-LV"/>
        </w:rPr>
      </w:pPr>
      <w:r w:rsidRPr="00840C9B">
        <w:rPr>
          <w:rFonts w:ascii="Times New Roman" w:hAnsi="Times New Roman"/>
          <w:b/>
          <w:sz w:val="28"/>
          <w:szCs w:val="28"/>
          <w:lang w:eastAsia="lv-LV"/>
        </w:rPr>
        <w:t>Tieslietu ministrij</w:t>
      </w:r>
      <w:r w:rsidRPr="00840C9B" w:rsidR="00867458">
        <w:rPr>
          <w:rFonts w:ascii="Times New Roman" w:hAnsi="Times New Roman"/>
          <w:b/>
          <w:sz w:val="28"/>
          <w:szCs w:val="28"/>
          <w:lang w:eastAsia="lv-LV"/>
        </w:rPr>
        <w:t>ai</w:t>
      </w:r>
    </w:p>
    <w:p w:rsidRPr="00840C9B" w:rsidR="001709C5" w:rsidP="00867458" w:rsidRDefault="00D40417" w14:paraId="766E8EC5" w14:textId="77777777">
      <w:pPr>
        <w:widowControl/>
        <w:spacing w:before="100" w:beforeAutospacing="true" w:after="100" w:afterAutospacing="true" w:line="240" w:lineRule="auto"/>
        <w:contextualSpacing/>
        <w:jc w:val="right"/>
        <w:rPr>
          <w:rFonts w:ascii="Times New Roman" w:hAnsi="Times New Roman"/>
          <w:sz w:val="28"/>
          <w:szCs w:val="28"/>
        </w:rPr>
      </w:pPr>
      <w:r w:rsidRPr="00840C9B">
        <w:rPr>
          <w:rFonts w:ascii="Times New Roman" w:hAnsi="Times New Roman"/>
          <w:b/>
          <w:sz w:val="28"/>
          <w:szCs w:val="28"/>
          <w:lang w:eastAsia="lv-LV"/>
        </w:rPr>
        <w:t>Veselības ministrija</w:t>
      </w:r>
      <w:r w:rsidRPr="00840C9B" w:rsidR="00867458">
        <w:rPr>
          <w:rFonts w:ascii="Times New Roman" w:hAnsi="Times New Roman"/>
          <w:b/>
          <w:sz w:val="28"/>
          <w:szCs w:val="28"/>
          <w:lang w:eastAsia="lv-LV"/>
        </w:rPr>
        <w:t>i</w:t>
      </w:r>
    </w:p>
    <w:p w:rsidRPr="00840C9B" w:rsidR="00613939" w:rsidP="001709C5" w:rsidRDefault="00613939" w14:paraId="0A680871" w14:textId="77777777">
      <w:pPr>
        <w:widowControl/>
        <w:spacing w:after="0" w:line="240" w:lineRule="auto"/>
        <w:rPr>
          <w:rFonts w:ascii="Times New Roman" w:hAnsi="Times New Roman"/>
          <w:sz w:val="28"/>
          <w:szCs w:val="28"/>
        </w:rPr>
      </w:pPr>
    </w:p>
    <w:p w:rsidRPr="00840C9B" w:rsidR="00CC0C7F" w:rsidP="00C25341" w:rsidRDefault="00CC0C7F" w14:paraId="541887AE" w14:textId="77777777">
      <w:pPr>
        <w:widowControl/>
        <w:spacing w:after="0" w:line="240" w:lineRule="auto"/>
        <w:rPr>
          <w:rFonts w:ascii="Times New Roman" w:hAnsi="Times New Roman"/>
          <w:i/>
          <w:sz w:val="28"/>
          <w:szCs w:val="28"/>
        </w:rPr>
      </w:pPr>
    </w:p>
    <w:p w:rsidRPr="00840C9B" w:rsidR="001709C5" w:rsidP="00C25341" w:rsidRDefault="001709C5" w14:paraId="4C19F3A1" w14:textId="77777777">
      <w:pPr>
        <w:widowControl/>
        <w:spacing w:after="0" w:line="240" w:lineRule="auto"/>
        <w:rPr>
          <w:rFonts w:ascii="Times New Roman" w:hAnsi="Times New Roman"/>
          <w:i/>
          <w:sz w:val="28"/>
          <w:szCs w:val="28"/>
        </w:rPr>
      </w:pPr>
      <w:r w:rsidRPr="00840C9B">
        <w:rPr>
          <w:rFonts w:ascii="Times New Roman" w:hAnsi="Times New Roman"/>
          <w:i/>
          <w:sz w:val="28"/>
          <w:szCs w:val="28"/>
        </w:rPr>
        <w:t xml:space="preserve">Par </w:t>
      </w:r>
      <w:r w:rsidR="000D7FAD">
        <w:rPr>
          <w:rFonts w:ascii="Times New Roman" w:hAnsi="Times New Roman"/>
          <w:i/>
          <w:sz w:val="28"/>
          <w:szCs w:val="28"/>
        </w:rPr>
        <w:t>nacionālās pozīcijas projektu</w:t>
      </w:r>
    </w:p>
    <w:p w:rsidRPr="00840C9B" w:rsidR="001709C5" w:rsidP="001709C5" w:rsidRDefault="001709C5" w14:paraId="1AA44407" w14:textId="77777777">
      <w:pPr>
        <w:widowControl/>
        <w:spacing w:after="0" w:line="240" w:lineRule="auto"/>
        <w:ind w:firstLine="720"/>
        <w:rPr>
          <w:rFonts w:ascii="Times New Roman" w:hAnsi="Times New Roman"/>
          <w:sz w:val="28"/>
          <w:szCs w:val="28"/>
          <w:lang w:eastAsia="lv-LV"/>
        </w:rPr>
      </w:pPr>
      <w:r w:rsidRPr="00840C9B">
        <w:rPr>
          <w:rFonts w:ascii="Times New Roman" w:hAnsi="Times New Roman"/>
          <w:sz w:val="28"/>
          <w:szCs w:val="28"/>
          <w:lang w:eastAsia="lv-LV"/>
        </w:rPr>
        <w:t> </w:t>
      </w:r>
    </w:p>
    <w:p w:rsidRPr="00840C9B" w:rsidR="001709C5" w:rsidP="001709C5" w:rsidRDefault="001709C5" w14:paraId="2AD28089" w14:textId="77777777">
      <w:pPr>
        <w:widowControl/>
        <w:spacing w:after="0" w:line="240" w:lineRule="auto"/>
        <w:ind w:firstLine="720"/>
        <w:jc w:val="both"/>
        <w:rPr>
          <w:rFonts w:ascii="Times New Roman" w:hAnsi="Times New Roman"/>
          <w:sz w:val="28"/>
          <w:szCs w:val="28"/>
          <w:lang w:eastAsia="lv-LV"/>
        </w:rPr>
      </w:pPr>
      <w:r w:rsidRPr="00840C9B">
        <w:rPr>
          <w:rFonts w:ascii="Times New Roman" w:hAnsi="Times New Roman"/>
          <w:sz w:val="28"/>
          <w:szCs w:val="28"/>
          <w:lang w:eastAsia="lv-LV"/>
        </w:rPr>
        <w:t>Pamato</w:t>
      </w:r>
      <w:r w:rsidR="00544488">
        <w:rPr>
          <w:rFonts w:ascii="Times New Roman" w:hAnsi="Times New Roman"/>
          <w:sz w:val="28"/>
          <w:szCs w:val="28"/>
          <w:lang w:eastAsia="lv-LV"/>
        </w:rPr>
        <w:t>joties uz Ministru kabineta 2021</w:t>
      </w:r>
      <w:r w:rsidRPr="00840C9B">
        <w:rPr>
          <w:rFonts w:ascii="Times New Roman" w:hAnsi="Times New Roman"/>
          <w:sz w:val="28"/>
          <w:szCs w:val="28"/>
          <w:lang w:eastAsia="lv-LV"/>
        </w:rPr>
        <w:t>.</w:t>
      </w:r>
      <w:r w:rsidRPr="00840C9B" w:rsidR="00051A8B">
        <w:rPr>
          <w:rFonts w:ascii="Times New Roman" w:hAnsi="Times New Roman"/>
          <w:sz w:val="28"/>
          <w:szCs w:val="28"/>
          <w:lang w:eastAsia="lv-LV"/>
        </w:rPr>
        <w:t> </w:t>
      </w:r>
      <w:r w:rsidR="00544488">
        <w:rPr>
          <w:rFonts w:ascii="Times New Roman" w:hAnsi="Times New Roman"/>
          <w:sz w:val="28"/>
          <w:szCs w:val="28"/>
          <w:lang w:eastAsia="lv-LV"/>
        </w:rPr>
        <w:t>gada 7</w:t>
      </w:r>
      <w:r w:rsidRPr="00840C9B">
        <w:rPr>
          <w:rFonts w:ascii="Times New Roman" w:hAnsi="Times New Roman"/>
          <w:sz w:val="28"/>
          <w:szCs w:val="28"/>
          <w:lang w:eastAsia="lv-LV"/>
        </w:rPr>
        <w:t>.</w:t>
      </w:r>
      <w:r w:rsidRPr="00840C9B" w:rsidR="00051A8B">
        <w:rPr>
          <w:rFonts w:ascii="Times New Roman" w:hAnsi="Times New Roman"/>
          <w:sz w:val="28"/>
          <w:szCs w:val="28"/>
          <w:lang w:eastAsia="lv-LV"/>
        </w:rPr>
        <w:t> </w:t>
      </w:r>
      <w:r w:rsidR="00544488">
        <w:rPr>
          <w:rFonts w:ascii="Times New Roman" w:hAnsi="Times New Roman"/>
          <w:sz w:val="28"/>
          <w:szCs w:val="28"/>
          <w:lang w:eastAsia="lv-LV"/>
        </w:rPr>
        <w:t>septembra</w:t>
      </w:r>
      <w:r w:rsidRPr="00840C9B">
        <w:rPr>
          <w:rFonts w:ascii="Times New Roman" w:hAnsi="Times New Roman"/>
          <w:sz w:val="28"/>
          <w:szCs w:val="28"/>
          <w:lang w:eastAsia="lv-LV"/>
        </w:rPr>
        <w:t xml:space="preserve"> noteikumu Nr.</w:t>
      </w:r>
      <w:r w:rsidRPr="00840C9B" w:rsidR="00051A8B">
        <w:rPr>
          <w:rFonts w:ascii="Times New Roman" w:hAnsi="Times New Roman"/>
          <w:sz w:val="28"/>
          <w:szCs w:val="28"/>
          <w:lang w:eastAsia="lv-LV"/>
        </w:rPr>
        <w:t> </w:t>
      </w:r>
      <w:r w:rsidR="00544488">
        <w:rPr>
          <w:rFonts w:ascii="Times New Roman" w:hAnsi="Times New Roman"/>
          <w:sz w:val="28"/>
          <w:szCs w:val="28"/>
          <w:lang w:eastAsia="lv-LV"/>
        </w:rPr>
        <w:t>606</w:t>
      </w:r>
      <w:r w:rsidRPr="00840C9B">
        <w:rPr>
          <w:rFonts w:ascii="Times New Roman" w:hAnsi="Times New Roman"/>
          <w:sz w:val="28"/>
          <w:szCs w:val="28"/>
          <w:lang w:eastAsia="lv-LV"/>
        </w:rPr>
        <w:t xml:space="preserve"> „Ministru kabineta kār</w:t>
      </w:r>
      <w:r w:rsidRPr="00840C9B" w:rsidR="003E4A8F">
        <w:rPr>
          <w:rFonts w:ascii="Times New Roman" w:hAnsi="Times New Roman"/>
          <w:sz w:val="28"/>
          <w:szCs w:val="28"/>
          <w:lang w:eastAsia="lv-LV"/>
        </w:rPr>
        <w:t xml:space="preserve">tības rullis” </w:t>
      </w:r>
      <w:r w:rsidR="00315D56">
        <w:rPr>
          <w:rFonts w:ascii="Times New Roman" w:hAnsi="Times New Roman"/>
          <w:sz w:val="28"/>
          <w:szCs w:val="28"/>
          <w:lang w:eastAsia="lv-LV"/>
        </w:rPr>
        <w:t>2.6.1</w:t>
      </w:r>
      <w:r w:rsidRPr="00840C9B" w:rsidR="00A8130E">
        <w:rPr>
          <w:rFonts w:ascii="Times New Roman" w:hAnsi="Times New Roman"/>
          <w:sz w:val="28"/>
          <w:szCs w:val="28"/>
          <w:lang w:eastAsia="lv-LV"/>
        </w:rPr>
        <w:t xml:space="preserve">. </w:t>
      </w:r>
      <w:r w:rsidRPr="00840C9B" w:rsidR="00C25341">
        <w:rPr>
          <w:rFonts w:ascii="Times New Roman" w:hAnsi="Times New Roman"/>
          <w:sz w:val="28"/>
          <w:szCs w:val="28"/>
          <w:lang w:eastAsia="lv-LV"/>
        </w:rPr>
        <w:t>apakš</w:t>
      </w:r>
      <w:r w:rsidRPr="00840C9B" w:rsidR="00332774">
        <w:rPr>
          <w:rFonts w:ascii="Times New Roman" w:hAnsi="Times New Roman"/>
          <w:sz w:val="28"/>
          <w:szCs w:val="28"/>
          <w:lang w:eastAsia="lv-LV"/>
        </w:rPr>
        <w:t>punktu</w:t>
      </w:r>
      <w:r w:rsidRPr="00840C9B" w:rsidR="00982615">
        <w:rPr>
          <w:rFonts w:ascii="Times New Roman" w:hAnsi="Times New Roman"/>
          <w:sz w:val="28"/>
          <w:szCs w:val="28"/>
          <w:lang w:eastAsia="lv-LV"/>
        </w:rPr>
        <w:t xml:space="preserve">, iesniedzu izskatīšanai </w:t>
      </w:r>
      <w:r w:rsidR="004421D3">
        <w:rPr>
          <w:rFonts w:ascii="Times New Roman" w:hAnsi="Times New Roman"/>
          <w:sz w:val="28"/>
          <w:szCs w:val="28"/>
          <w:lang w:eastAsia="lv-LV"/>
        </w:rPr>
        <w:t>2022. gada</w:t>
      </w:r>
      <w:r w:rsidRPr="00840C9B" w:rsidR="00982615">
        <w:rPr>
          <w:rFonts w:ascii="Times New Roman" w:hAnsi="Times New Roman"/>
          <w:sz w:val="28"/>
          <w:szCs w:val="28"/>
          <w:lang w:eastAsia="lv-LV"/>
        </w:rPr>
        <w:t xml:space="preserve"> </w:t>
      </w:r>
      <w:r w:rsidR="00315D56">
        <w:rPr>
          <w:rFonts w:ascii="Times New Roman" w:hAnsi="Times New Roman"/>
          <w:sz w:val="28"/>
          <w:szCs w:val="28"/>
          <w:lang w:eastAsia="lv-LV"/>
        </w:rPr>
        <w:t>5</w:t>
      </w:r>
      <w:r w:rsidRPr="00840C9B" w:rsidR="00CF47EB">
        <w:rPr>
          <w:rFonts w:ascii="Times New Roman" w:hAnsi="Times New Roman"/>
          <w:sz w:val="28"/>
          <w:szCs w:val="28"/>
          <w:lang w:eastAsia="lv-LV"/>
        </w:rPr>
        <w:t xml:space="preserve">. </w:t>
      </w:r>
      <w:r w:rsidR="00315D56">
        <w:rPr>
          <w:rFonts w:ascii="Times New Roman" w:hAnsi="Times New Roman"/>
          <w:sz w:val="28"/>
          <w:szCs w:val="28"/>
          <w:lang w:eastAsia="lv-LV"/>
        </w:rPr>
        <w:t>aprīļa</w:t>
      </w:r>
      <w:r w:rsidRPr="00840C9B">
        <w:rPr>
          <w:rFonts w:ascii="Times New Roman" w:hAnsi="Times New Roman"/>
          <w:sz w:val="28"/>
          <w:szCs w:val="28"/>
          <w:lang w:eastAsia="lv-LV"/>
        </w:rPr>
        <w:t xml:space="preserve"> Ministru kabineta sēdē</w:t>
      </w:r>
      <w:r w:rsidRPr="00840C9B" w:rsidR="00C25341">
        <w:rPr>
          <w:rFonts w:ascii="Times New Roman" w:hAnsi="Times New Roman"/>
          <w:sz w:val="28"/>
          <w:szCs w:val="28"/>
          <w:lang w:eastAsia="lv-LV"/>
        </w:rPr>
        <w:t xml:space="preserve"> </w:t>
      </w:r>
      <w:r w:rsidRPr="00840C9B" w:rsidR="00534A6E">
        <w:rPr>
          <w:rFonts w:ascii="Times New Roman" w:hAnsi="Times New Roman"/>
          <w:sz w:val="28"/>
          <w:szCs w:val="28"/>
          <w:lang w:eastAsia="lv-LV"/>
        </w:rPr>
        <w:t>Ministr</w:t>
      </w:r>
      <w:r w:rsidRPr="00840C9B" w:rsidR="00A776F7">
        <w:rPr>
          <w:rFonts w:ascii="Times New Roman" w:hAnsi="Times New Roman"/>
          <w:sz w:val="28"/>
          <w:szCs w:val="28"/>
          <w:lang w:eastAsia="lv-LV"/>
        </w:rPr>
        <w:t>u</w:t>
      </w:r>
      <w:r w:rsidRPr="00840C9B" w:rsidR="00534A6E">
        <w:rPr>
          <w:rFonts w:ascii="Times New Roman" w:hAnsi="Times New Roman"/>
          <w:sz w:val="28"/>
          <w:szCs w:val="28"/>
          <w:lang w:eastAsia="lv-LV"/>
        </w:rPr>
        <w:t xml:space="preserve"> kabineta</w:t>
      </w:r>
      <w:r w:rsidRPr="00840C9B" w:rsidR="00237AA2">
        <w:rPr>
          <w:rFonts w:ascii="Times New Roman" w:hAnsi="Times New Roman"/>
          <w:sz w:val="28"/>
          <w:szCs w:val="28"/>
          <w:lang w:eastAsia="lv-LV"/>
        </w:rPr>
        <w:t xml:space="preserve"> sēdes</w:t>
      </w:r>
      <w:r w:rsidRPr="00840C9B" w:rsidR="00534A6E">
        <w:rPr>
          <w:rFonts w:ascii="Times New Roman" w:hAnsi="Times New Roman"/>
          <w:sz w:val="28"/>
          <w:szCs w:val="28"/>
          <w:lang w:eastAsia="lv-LV"/>
        </w:rPr>
        <w:t xml:space="preserve"> protokollēmuma</w:t>
      </w:r>
      <w:r w:rsidRPr="00840C9B" w:rsidR="00381F52">
        <w:rPr>
          <w:rFonts w:ascii="Times New Roman" w:hAnsi="Times New Roman"/>
          <w:sz w:val="28"/>
          <w:szCs w:val="28"/>
          <w:lang w:eastAsia="lv-LV"/>
        </w:rPr>
        <w:t xml:space="preserve"> projektu </w:t>
      </w:r>
      <w:r w:rsidRPr="00840C9B" w:rsidR="00534A6E">
        <w:rPr>
          <w:rFonts w:ascii="Times New Roman" w:hAnsi="Times New Roman"/>
          <w:sz w:val="28"/>
          <w:szCs w:val="28"/>
          <w:lang w:eastAsia="lv-LV"/>
        </w:rPr>
        <w:t>un</w:t>
      </w:r>
      <w:r w:rsidRPr="00840C9B" w:rsidR="00073AEC">
        <w:rPr>
          <w:rFonts w:ascii="Times New Roman" w:hAnsi="Times New Roman"/>
          <w:sz w:val="28"/>
          <w:szCs w:val="28"/>
          <w:lang w:eastAsia="lv-LV"/>
        </w:rPr>
        <w:t xml:space="preserve"> </w:t>
      </w:r>
      <w:r w:rsidR="00187EAC">
        <w:rPr>
          <w:rFonts w:ascii="Times New Roman" w:hAnsi="Times New Roman"/>
          <w:sz w:val="28"/>
          <w:szCs w:val="28"/>
          <w:lang w:eastAsia="lv-LV"/>
        </w:rPr>
        <w:t xml:space="preserve">nacionālās </w:t>
      </w:r>
      <w:r w:rsidR="00315D56">
        <w:rPr>
          <w:rFonts w:ascii="Times New Roman" w:hAnsi="Times New Roman"/>
          <w:sz w:val="28"/>
          <w:szCs w:val="28"/>
          <w:lang w:eastAsia="lv-LV"/>
        </w:rPr>
        <w:t>pozīcijas</w:t>
      </w:r>
      <w:r w:rsidRPr="00840C9B" w:rsidR="004D4665">
        <w:rPr>
          <w:rFonts w:ascii="Times New Roman" w:hAnsi="Times New Roman"/>
          <w:sz w:val="28"/>
          <w:szCs w:val="28"/>
          <w:lang w:eastAsia="lv-LV"/>
        </w:rPr>
        <w:t xml:space="preserve"> projektu</w:t>
      </w:r>
      <w:r w:rsidRPr="00840C9B" w:rsidR="00534A6E">
        <w:rPr>
          <w:rFonts w:ascii="Times New Roman" w:hAnsi="Times New Roman"/>
          <w:sz w:val="28"/>
          <w:szCs w:val="28"/>
          <w:lang w:eastAsia="lv-LV"/>
        </w:rPr>
        <w:t xml:space="preserve"> </w:t>
      </w:r>
      <w:r w:rsidRPr="00315D56" w:rsidR="00315D56">
        <w:rPr>
          <w:rFonts w:ascii="Times New Roman" w:hAnsi="Times New Roman"/>
          <w:sz w:val="28"/>
          <w:szCs w:val="28"/>
          <w:lang w:eastAsia="lv-LV"/>
        </w:rPr>
        <w:t xml:space="preserve">Nr.1 </w:t>
      </w:r>
      <w:r w:rsidRPr="006C3DFD" w:rsidR="00315D56">
        <w:rPr>
          <w:rFonts w:ascii="Times New Roman" w:hAnsi="Times New Roman"/>
          <w:i/>
          <w:sz w:val="28"/>
          <w:szCs w:val="28"/>
          <w:lang w:eastAsia="lv-LV"/>
        </w:rPr>
        <w:t xml:space="preserve">Par Kohēzijas politikas atbalstu Ukrainas bēgļiem un Krievijas Federācijas militārās agresijas pret Ukrainu seku mazināšanai </w:t>
      </w:r>
      <w:r w:rsidRPr="00914E02" w:rsidR="00914E02">
        <w:rPr>
          <w:rFonts w:ascii="Times New Roman" w:hAnsi="Times New Roman"/>
          <w:sz w:val="28"/>
          <w:szCs w:val="28"/>
          <w:lang w:eastAsia="lv-LV"/>
        </w:rPr>
        <w:t xml:space="preserve"> </w:t>
      </w:r>
      <w:r w:rsidRPr="00840C9B" w:rsidR="00E9333B">
        <w:rPr>
          <w:rFonts w:ascii="Times New Roman" w:hAnsi="Times New Roman"/>
          <w:sz w:val="28"/>
          <w:szCs w:val="28"/>
          <w:lang w:eastAsia="lv-LV"/>
        </w:rPr>
        <w:t xml:space="preserve">(turpmāk – </w:t>
      </w:r>
      <w:r w:rsidR="00315D56">
        <w:rPr>
          <w:rFonts w:ascii="Times New Roman" w:hAnsi="Times New Roman"/>
          <w:sz w:val="28"/>
          <w:szCs w:val="28"/>
          <w:lang w:eastAsia="lv-LV"/>
        </w:rPr>
        <w:t>pozīcijas</w:t>
      </w:r>
      <w:r w:rsidR="004421D3">
        <w:rPr>
          <w:rFonts w:ascii="Times New Roman" w:hAnsi="Times New Roman"/>
          <w:sz w:val="28"/>
          <w:szCs w:val="28"/>
          <w:lang w:eastAsia="lv-LV"/>
        </w:rPr>
        <w:t xml:space="preserve"> </w:t>
      </w:r>
      <w:r w:rsidRPr="00840C9B" w:rsidR="00E9333B">
        <w:rPr>
          <w:rFonts w:ascii="Times New Roman" w:hAnsi="Times New Roman"/>
          <w:sz w:val="28"/>
          <w:szCs w:val="28"/>
          <w:lang w:eastAsia="lv-LV"/>
        </w:rPr>
        <w:t>projekts)</w:t>
      </w:r>
      <w:r w:rsidRPr="00840C9B">
        <w:rPr>
          <w:rFonts w:ascii="Times New Roman" w:hAnsi="Times New Roman"/>
          <w:sz w:val="28"/>
          <w:szCs w:val="28"/>
          <w:lang w:eastAsia="lv-LV"/>
        </w:rPr>
        <w:t>.</w:t>
      </w:r>
      <w:r w:rsidRPr="00840C9B" w:rsidR="00A776F7">
        <w:rPr>
          <w:rFonts w:ascii="Times New Roman" w:hAnsi="Times New Roman"/>
          <w:sz w:val="28"/>
          <w:szCs w:val="28"/>
          <w:lang w:eastAsia="lv-LV"/>
        </w:rPr>
        <w:t xml:space="preserve"> </w:t>
      </w:r>
    </w:p>
    <w:p w:rsidRPr="00840C9B" w:rsidR="00EC4857" w:rsidP="001709C5" w:rsidRDefault="00EC4857" w14:paraId="6899BFE4" w14:textId="77777777">
      <w:pPr>
        <w:widowControl/>
        <w:spacing w:after="0" w:line="240" w:lineRule="auto"/>
        <w:ind w:firstLine="720"/>
        <w:jc w:val="both"/>
        <w:rPr>
          <w:rFonts w:ascii="Times New Roman" w:hAnsi="Times New Roman"/>
          <w:sz w:val="26"/>
          <w:szCs w:val="26"/>
          <w:lang w:eastAsia="lv-LV"/>
        </w:rPr>
      </w:pPr>
    </w:p>
    <w:p w:rsidRPr="00840C9B" w:rsidR="0038481E" w:rsidP="001709C5" w:rsidRDefault="0038481E" w14:paraId="6D63698A" w14:textId="77777777">
      <w:pPr>
        <w:widowControl/>
        <w:spacing w:after="0" w:line="240" w:lineRule="auto"/>
        <w:ind w:firstLine="720"/>
        <w:jc w:val="both"/>
        <w:rPr>
          <w:rFonts w:ascii="Times New Roman" w:hAnsi="Times New Roman"/>
          <w:sz w:val="26"/>
          <w:szCs w:val="26"/>
          <w:lang w:eastAsia="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69"/>
        <w:gridCol w:w="3448"/>
        <w:gridCol w:w="4958"/>
      </w:tblGrid>
      <w:tr w:rsidRPr="00840C9B" w:rsidR="002729FE" w:rsidTr="00315D56" w14:paraId="34A17012" w14:textId="77777777">
        <w:tc>
          <w:tcPr>
            <w:tcW w:w="669" w:type="dxa"/>
          </w:tcPr>
          <w:p w:rsidR="002729FE" w:rsidP="00A03061" w:rsidRDefault="002729FE" w14:paraId="19D4B990" w14:textId="77777777">
            <w:pPr>
              <w:spacing w:after="0" w:line="240" w:lineRule="auto"/>
              <w:rPr>
                <w:rFonts w:ascii="Times New Roman" w:hAnsi="Times New Roman"/>
                <w:color w:val="000000"/>
                <w:sz w:val="28"/>
                <w:szCs w:val="28"/>
              </w:rPr>
            </w:pPr>
            <w:r w:rsidRPr="00840C9B">
              <w:rPr>
                <w:rFonts w:ascii="Times New Roman" w:hAnsi="Times New Roman"/>
                <w:color w:val="000000"/>
                <w:sz w:val="28"/>
                <w:szCs w:val="28"/>
              </w:rPr>
              <w:t>1.</w:t>
            </w:r>
          </w:p>
          <w:p w:rsidRPr="00592D05" w:rsidR="002F16BB" w:rsidP="00592D05" w:rsidRDefault="002F16BB" w14:paraId="10DF887B" w14:textId="77777777">
            <w:pPr>
              <w:rPr>
                <w:rFonts w:ascii="Times New Roman" w:hAnsi="Times New Roman"/>
                <w:sz w:val="28"/>
                <w:szCs w:val="28"/>
              </w:rPr>
            </w:pPr>
          </w:p>
          <w:p w:rsidRPr="00592D05" w:rsidR="002F16BB" w:rsidP="00592D05" w:rsidRDefault="002F16BB" w14:paraId="6A838EE1" w14:textId="77777777">
            <w:pPr>
              <w:rPr>
                <w:rFonts w:ascii="Times New Roman" w:hAnsi="Times New Roman"/>
                <w:sz w:val="28"/>
                <w:szCs w:val="28"/>
              </w:rPr>
            </w:pPr>
          </w:p>
        </w:tc>
        <w:tc>
          <w:tcPr>
            <w:tcW w:w="3448" w:type="dxa"/>
          </w:tcPr>
          <w:p w:rsidR="002729FE" w:rsidP="00A03061" w:rsidRDefault="002729FE" w14:paraId="540D306B" w14:textId="77777777">
            <w:pPr>
              <w:spacing w:after="0" w:line="240" w:lineRule="auto"/>
              <w:rPr>
                <w:rFonts w:ascii="Times New Roman" w:hAnsi="Times New Roman"/>
                <w:color w:val="000000"/>
                <w:sz w:val="28"/>
                <w:szCs w:val="28"/>
              </w:rPr>
            </w:pPr>
            <w:r w:rsidRPr="00840C9B">
              <w:rPr>
                <w:rFonts w:ascii="Times New Roman" w:hAnsi="Times New Roman"/>
                <w:color w:val="000000"/>
                <w:sz w:val="28"/>
                <w:szCs w:val="28"/>
              </w:rPr>
              <w:t>Iesniegšanas pamatojums</w:t>
            </w:r>
          </w:p>
          <w:p w:rsidRPr="00592D05" w:rsidR="002F16BB" w:rsidP="00592D05" w:rsidRDefault="002F16BB" w14:paraId="19075B2E" w14:textId="77777777">
            <w:pPr>
              <w:rPr>
                <w:rFonts w:ascii="Times New Roman" w:hAnsi="Times New Roman"/>
                <w:sz w:val="28"/>
                <w:szCs w:val="28"/>
              </w:rPr>
            </w:pPr>
          </w:p>
          <w:p w:rsidRPr="00592D05" w:rsidR="002F16BB" w:rsidP="00A16976" w:rsidRDefault="00B423E2" w14:paraId="4A41B32D" w14:textId="5093F095">
            <w:pPr>
              <w:tabs>
                <w:tab w:val="left" w:pos="554"/>
              </w:tabs>
              <w:rPr>
                <w:rFonts w:ascii="Times New Roman" w:hAnsi="Times New Roman"/>
                <w:sz w:val="28"/>
                <w:szCs w:val="28"/>
              </w:rPr>
            </w:pPr>
            <w:r>
              <w:rPr>
                <w:rFonts w:ascii="Times New Roman" w:hAnsi="Times New Roman"/>
                <w:sz w:val="28"/>
                <w:szCs w:val="28"/>
              </w:rPr>
              <w:tab/>
            </w:r>
          </w:p>
        </w:tc>
        <w:tc>
          <w:tcPr>
            <w:tcW w:w="4958" w:type="dxa"/>
          </w:tcPr>
          <w:p w:rsidRPr="00840C9B" w:rsidR="002729FE" w:rsidP="00315D56" w:rsidRDefault="00CF47EB" w14:paraId="5583996B" w14:textId="63E985B6">
            <w:pPr>
              <w:spacing w:after="0" w:line="240" w:lineRule="auto"/>
              <w:ind w:left="34" w:right="57" w:hanging="21"/>
              <w:jc w:val="both"/>
              <w:rPr>
                <w:rFonts w:ascii="Times New Roman" w:hAnsi="Times New Roman"/>
                <w:sz w:val="28"/>
                <w:szCs w:val="28"/>
              </w:rPr>
            </w:pPr>
            <w:r w:rsidRPr="00840C9B">
              <w:rPr>
                <w:rFonts w:ascii="Times New Roman" w:hAnsi="Times New Roman"/>
                <w:sz w:val="28"/>
                <w:szCs w:val="28"/>
                <w:lang w:eastAsia="lv-LV"/>
              </w:rPr>
              <w:t xml:space="preserve">Nepieciešamība </w:t>
            </w:r>
            <w:r w:rsidR="00315D56">
              <w:rPr>
                <w:rFonts w:ascii="Times New Roman" w:hAnsi="Times New Roman"/>
                <w:sz w:val="28"/>
                <w:szCs w:val="28"/>
                <w:lang w:eastAsia="lv-LV"/>
              </w:rPr>
              <w:t>izstrādāt nacionālo pozīciju par Eiropas Komisijas priekšlikumu</w:t>
            </w:r>
            <w:r w:rsidRPr="00315D56" w:rsidR="00315D56">
              <w:rPr>
                <w:rFonts w:ascii="Times New Roman" w:hAnsi="Times New Roman"/>
                <w:sz w:val="28"/>
                <w:szCs w:val="28"/>
                <w:lang w:eastAsia="lv-LV"/>
              </w:rPr>
              <w:t xml:space="preserve"> Eiropas Parlamenta un Padomes regulai, ar ko Regulu (ES) Nr. </w:t>
            </w:r>
            <w:r w:rsidRPr="00315D56" w:rsidR="00315D56">
              <w:rPr>
                <w:rFonts w:ascii="Times New Roman" w:hAnsi="Times New Roman"/>
                <w:sz w:val="28"/>
                <w:szCs w:val="28"/>
                <w:lang w:eastAsia="lv-LV"/>
              </w:rPr>
              <w:lastRenderedPageBreak/>
              <w:t>1303/2013 un Regulu (ES) Nr. 223/2014 groza attiecībā uz kohēzijas rīcību bēgļu atbalstam Eiropā (CARE)</w:t>
            </w:r>
            <w:r w:rsidR="00315D56">
              <w:rPr>
                <w:rFonts w:ascii="Times New Roman" w:hAnsi="Times New Roman"/>
                <w:sz w:val="28"/>
                <w:szCs w:val="28"/>
                <w:lang w:eastAsia="lv-LV"/>
              </w:rPr>
              <w:t xml:space="preserve">, kā arī Eiropas Komisijas </w:t>
            </w:r>
            <w:r w:rsidRPr="00A16976" w:rsidR="00315D56">
              <w:rPr>
                <w:rFonts w:ascii="Times New Roman" w:hAnsi="Times New Roman"/>
                <w:sz w:val="28"/>
                <w:szCs w:val="28"/>
                <w:lang w:eastAsia="lv-LV"/>
              </w:rPr>
              <w:t>priekšlikum</w:t>
            </w:r>
            <w:r w:rsidRPr="00A16976" w:rsidR="00997F78">
              <w:rPr>
                <w:rFonts w:ascii="Times New Roman" w:hAnsi="Times New Roman"/>
                <w:sz w:val="28"/>
                <w:szCs w:val="28"/>
                <w:lang w:eastAsia="lv-LV"/>
              </w:rPr>
              <w:t>u</w:t>
            </w:r>
            <w:r w:rsidRPr="00315D56" w:rsidR="00315D56">
              <w:rPr>
                <w:rFonts w:ascii="Times New Roman" w:hAnsi="Times New Roman"/>
                <w:sz w:val="28"/>
                <w:szCs w:val="28"/>
                <w:lang w:eastAsia="lv-LV"/>
              </w:rPr>
              <w:t xml:space="preserve"> Eiropas Parlamenta un Padomes regulai, ar ko Regulu (ES) Nr. 1303/2013 un Regulu (ES) Nr. 1223/2014 groza saistībā ar palielinātu priekšfinansējumu REACT-EU resursiem</w:t>
            </w:r>
          </w:p>
        </w:tc>
      </w:tr>
      <w:tr w:rsidRPr="00840C9B" w:rsidR="002729FE" w:rsidTr="00315D56" w14:paraId="4CFB74A5" w14:textId="77777777">
        <w:tc>
          <w:tcPr>
            <w:tcW w:w="669" w:type="dxa"/>
          </w:tcPr>
          <w:p w:rsidRPr="00840C9B" w:rsidR="002729FE" w:rsidP="00A03061" w:rsidRDefault="002729FE" w14:paraId="30551FFB"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lastRenderedPageBreak/>
              <w:t>2.</w:t>
            </w:r>
          </w:p>
        </w:tc>
        <w:tc>
          <w:tcPr>
            <w:tcW w:w="3448" w:type="dxa"/>
          </w:tcPr>
          <w:p w:rsidRPr="00840C9B" w:rsidR="002729FE" w:rsidP="00A03061" w:rsidRDefault="002729FE" w14:paraId="4CB8B7ED" w14:textId="77777777">
            <w:pPr>
              <w:spacing w:after="0" w:line="240" w:lineRule="auto"/>
              <w:rPr>
                <w:rFonts w:ascii="Times New Roman" w:hAnsi="Times New Roman"/>
                <w:sz w:val="28"/>
                <w:szCs w:val="28"/>
              </w:rPr>
            </w:pPr>
            <w:r w:rsidRPr="00840C9B">
              <w:rPr>
                <w:rFonts w:ascii="Times New Roman" w:hAnsi="Times New Roman" w:eastAsia="Times New Roman"/>
                <w:sz w:val="28"/>
                <w:szCs w:val="28"/>
                <w:lang w:eastAsia="lv-LV"/>
              </w:rPr>
              <w:t>Valsts sekretāru sanāksmes datums un numurs</w:t>
            </w:r>
          </w:p>
        </w:tc>
        <w:tc>
          <w:tcPr>
            <w:tcW w:w="4958" w:type="dxa"/>
          </w:tcPr>
          <w:p w:rsidRPr="00840C9B" w:rsidR="002729FE" w:rsidP="00241C43" w:rsidRDefault="00E9333B" w14:paraId="6574CD78" w14:textId="77777777">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Nav attiecināms</w:t>
            </w:r>
            <w:r w:rsidRPr="00840C9B" w:rsidR="00D47D93">
              <w:rPr>
                <w:rFonts w:ascii="Times New Roman" w:hAnsi="Times New Roman"/>
                <w:iCs/>
                <w:sz w:val="28"/>
                <w:szCs w:val="28"/>
                <w:lang w:eastAsia="lv-LV"/>
              </w:rPr>
              <w:t>.</w:t>
            </w:r>
          </w:p>
        </w:tc>
      </w:tr>
      <w:tr w:rsidRPr="00840C9B" w:rsidR="002729FE" w:rsidTr="00315D56" w14:paraId="4719AFDC" w14:textId="77777777">
        <w:tc>
          <w:tcPr>
            <w:tcW w:w="669" w:type="dxa"/>
          </w:tcPr>
          <w:p w:rsidRPr="00840C9B" w:rsidR="002729FE" w:rsidP="00A03061" w:rsidRDefault="002729FE" w14:paraId="65B6C80A"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3.</w:t>
            </w:r>
          </w:p>
        </w:tc>
        <w:tc>
          <w:tcPr>
            <w:tcW w:w="3448" w:type="dxa"/>
          </w:tcPr>
          <w:p w:rsidRPr="00840C9B" w:rsidR="002729FE" w:rsidP="00A03061" w:rsidRDefault="002729FE" w14:paraId="30250944" w14:textId="77777777">
            <w:pPr>
              <w:spacing w:after="0" w:line="240" w:lineRule="auto"/>
              <w:rPr>
                <w:rFonts w:ascii="Times New Roman" w:hAnsi="Times New Roman"/>
                <w:sz w:val="28"/>
                <w:szCs w:val="28"/>
              </w:rPr>
            </w:pPr>
            <w:r w:rsidRPr="00840C9B">
              <w:rPr>
                <w:rFonts w:ascii="Times New Roman" w:hAnsi="Times New Roman" w:eastAsia="Times New Roman"/>
                <w:sz w:val="28"/>
                <w:szCs w:val="28"/>
                <w:lang w:eastAsia="lv-LV"/>
              </w:rPr>
              <w:t>Informācija par saskaņojumiem</w:t>
            </w:r>
          </w:p>
        </w:tc>
        <w:tc>
          <w:tcPr>
            <w:tcW w:w="4958" w:type="dxa"/>
          </w:tcPr>
          <w:p w:rsidR="00EF0E7D" w:rsidP="00695385" w:rsidRDefault="00315D56" w14:paraId="17E1432F" w14:textId="77777777">
            <w:pPr>
              <w:spacing w:after="0" w:line="240" w:lineRule="auto"/>
              <w:ind w:left="34" w:right="57" w:hanging="21"/>
              <w:jc w:val="both"/>
              <w:rPr>
                <w:rFonts w:ascii="Times New Roman" w:hAnsi="Times New Roman"/>
                <w:sz w:val="28"/>
                <w:szCs w:val="28"/>
                <w:lang w:eastAsia="lv-LV"/>
              </w:rPr>
            </w:pPr>
            <w:r>
              <w:rPr>
                <w:rFonts w:ascii="Times New Roman" w:hAnsi="Times New Roman"/>
                <w:sz w:val="28"/>
                <w:szCs w:val="28"/>
                <w:lang w:eastAsia="lv-LV"/>
              </w:rPr>
              <w:t>Pozīcijas</w:t>
            </w:r>
            <w:r w:rsidRPr="00840C9B" w:rsidR="00534A6E">
              <w:rPr>
                <w:rFonts w:ascii="Times New Roman" w:hAnsi="Times New Roman"/>
                <w:sz w:val="28"/>
                <w:szCs w:val="28"/>
                <w:lang w:eastAsia="lv-LV"/>
              </w:rPr>
              <w:t xml:space="preserve"> projekts</w:t>
            </w:r>
            <w:r w:rsidRPr="00840C9B" w:rsidR="00EF0E7D">
              <w:rPr>
                <w:rFonts w:ascii="Times New Roman" w:hAnsi="Times New Roman"/>
                <w:sz w:val="28"/>
                <w:szCs w:val="28"/>
                <w:lang w:eastAsia="lv-LV"/>
              </w:rPr>
              <w:t xml:space="preserve"> saskaņot</w:t>
            </w:r>
            <w:r w:rsidRPr="00840C9B" w:rsidR="00933955">
              <w:rPr>
                <w:rFonts w:ascii="Times New Roman" w:hAnsi="Times New Roman"/>
                <w:sz w:val="28"/>
                <w:szCs w:val="28"/>
                <w:lang w:eastAsia="lv-LV"/>
              </w:rPr>
              <w:t>s</w:t>
            </w:r>
            <w:r w:rsidRPr="00840C9B" w:rsidR="00EF0E7D">
              <w:rPr>
                <w:rFonts w:ascii="Times New Roman" w:hAnsi="Times New Roman"/>
                <w:sz w:val="28"/>
                <w:szCs w:val="28"/>
                <w:lang w:eastAsia="lv-LV"/>
              </w:rPr>
              <w:t xml:space="preserve"> ar Ārlietu ministriju, Ekonomikas ministriju, Izglītības un zinātnes ministriju, Iekšlietu ministriju, Kultūras ministriju, Labklājības ministriju, Pārresoru koordinācijas centru, Satiksmes ministriju, Tieslietu ministriju, Valsts kanceleju, Veselības ministriju, Vides aizsardzības un reģionālās attīstības ministriju un Zemkopības ministriju.</w:t>
            </w:r>
          </w:p>
          <w:p w:rsidR="000D7FAD" w:rsidP="00695385" w:rsidRDefault="000D7FAD" w14:paraId="37DB0E82" w14:textId="77777777">
            <w:pPr>
              <w:spacing w:after="0" w:line="240" w:lineRule="auto"/>
              <w:ind w:left="34" w:right="57" w:hanging="21"/>
              <w:jc w:val="both"/>
              <w:rPr>
                <w:rFonts w:ascii="Times New Roman" w:hAnsi="Times New Roman"/>
                <w:sz w:val="28"/>
                <w:szCs w:val="28"/>
                <w:lang w:eastAsia="lv-LV"/>
              </w:rPr>
            </w:pPr>
          </w:p>
          <w:p w:rsidRPr="00840C9B" w:rsidR="000D7FAD" w:rsidP="00695385" w:rsidRDefault="000D7FAD" w14:paraId="69C8600D" w14:textId="16E48688">
            <w:pPr>
              <w:spacing w:after="0" w:line="240" w:lineRule="auto"/>
              <w:ind w:left="34" w:right="57" w:hanging="21"/>
              <w:jc w:val="both"/>
              <w:rPr>
                <w:rFonts w:ascii="Times New Roman" w:hAnsi="Times New Roman"/>
                <w:sz w:val="28"/>
                <w:szCs w:val="28"/>
                <w:lang w:eastAsia="lv-LV"/>
              </w:rPr>
            </w:pPr>
            <w:r>
              <w:rPr>
                <w:rFonts w:ascii="Times New Roman" w:hAnsi="Times New Roman"/>
                <w:sz w:val="28"/>
                <w:szCs w:val="28"/>
                <w:lang w:eastAsia="lv-LV"/>
              </w:rPr>
              <w:t xml:space="preserve">Pozīcijas projekts ir nosūtīts konsultācijām </w:t>
            </w:r>
            <w:r w:rsidRPr="000D7FAD">
              <w:rPr>
                <w:rFonts w:ascii="Times New Roman" w:hAnsi="Times New Roman"/>
                <w:sz w:val="28"/>
                <w:szCs w:val="28"/>
                <w:lang w:eastAsia="lv-LV"/>
              </w:rPr>
              <w:t>Latvijas Darba devēju konfederācija</w:t>
            </w:r>
            <w:r>
              <w:rPr>
                <w:rFonts w:ascii="Times New Roman" w:hAnsi="Times New Roman"/>
                <w:sz w:val="28"/>
                <w:szCs w:val="28"/>
                <w:lang w:eastAsia="lv-LV"/>
              </w:rPr>
              <w:t xml:space="preserve">i, Latvijas Pašvaldību savienībai, Latvijas lielo pilsētu asociācijai un </w:t>
            </w:r>
            <w:r w:rsidRPr="000D7FAD">
              <w:rPr>
                <w:rFonts w:ascii="Times New Roman" w:hAnsi="Times New Roman"/>
                <w:sz w:val="28"/>
                <w:szCs w:val="28"/>
                <w:lang w:eastAsia="lv-LV"/>
              </w:rPr>
              <w:t>Latvijas Brīvo arodbiedrību savienībai</w:t>
            </w:r>
            <w:r>
              <w:rPr>
                <w:rFonts w:ascii="Times New Roman" w:hAnsi="Times New Roman"/>
                <w:sz w:val="28"/>
                <w:szCs w:val="28"/>
                <w:lang w:eastAsia="lv-LV"/>
              </w:rPr>
              <w:t xml:space="preserve">. Iebildumi </w:t>
            </w:r>
            <w:r w:rsidR="00997F78">
              <w:rPr>
                <w:rFonts w:ascii="Times New Roman" w:hAnsi="Times New Roman"/>
                <w:sz w:val="28"/>
                <w:szCs w:val="28"/>
                <w:lang w:eastAsia="lv-LV"/>
              </w:rPr>
              <w:t xml:space="preserve">par </w:t>
            </w:r>
            <w:r>
              <w:rPr>
                <w:rFonts w:ascii="Times New Roman" w:hAnsi="Times New Roman"/>
                <w:sz w:val="28"/>
                <w:szCs w:val="28"/>
                <w:lang w:eastAsia="lv-LV"/>
              </w:rPr>
              <w:t>pozīcij</w:t>
            </w:r>
            <w:r w:rsidR="00997F78">
              <w:rPr>
                <w:rFonts w:ascii="Times New Roman" w:hAnsi="Times New Roman"/>
                <w:sz w:val="28"/>
                <w:szCs w:val="28"/>
                <w:lang w:eastAsia="lv-LV"/>
              </w:rPr>
              <w:t>as projektu</w:t>
            </w:r>
            <w:r>
              <w:rPr>
                <w:rFonts w:ascii="Times New Roman" w:hAnsi="Times New Roman"/>
                <w:sz w:val="28"/>
                <w:szCs w:val="28"/>
                <w:lang w:eastAsia="lv-LV"/>
              </w:rPr>
              <w:t xml:space="preserve"> </w:t>
            </w:r>
            <w:r w:rsidR="00997F78">
              <w:rPr>
                <w:rFonts w:ascii="Times New Roman" w:hAnsi="Times New Roman"/>
                <w:sz w:val="28"/>
                <w:szCs w:val="28"/>
                <w:lang w:eastAsia="lv-LV"/>
              </w:rPr>
              <w:t xml:space="preserve">no minētajām organizācijām </w:t>
            </w:r>
            <w:r>
              <w:rPr>
                <w:rFonts w:ascii="Times New Roman" w:hAnsi="Times New Roman"/>
                <w:sz w:val="28"/>
                <w:szCs w:val="28"/>
                <w:lang w:eastAsia="lv-LV"/>
              </w:rPr>
              <w:t>nav saņemti.</w:t>
            </w:r>
          </w:p>
        </w:tc>
      </w:tr>
      <w:tr w:rsidRPr="00840C9B" w:rsidR="002729FE" w:rsidTr="00315D56" w14:paraId="7E5D247E" w14:textId="77777777">
        <w:tc>
          <w:tcPr>
            <w:tcW w:w="669" w:type="dxa"/>
          </w:tcPr>
          <w:p w:rsidRPr="00840C9B" w:rsidR="002729FE" w:rsidP="00A03061" w:rsidRDefault="002729FE" w14:paraId="3F7C5C4B"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4.</w:t>
            </w:r>
          </w:p>
        </w:tc>
        <w:tc>
          <w:tcPr>
            <w:tcW w:w="3448" w:type="dxa"/>
          </w:tcPr>
          <w:p w:rsidRPr="00840C9B" w:rsidR="002729FE" w:rsidP="00A03061" w:rsidRDefault="002729FE" w14:paraId="20ED8D21"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Informācija par saskaņojumu ar Eiropas Savienības institūcijām</w:t>
            </w:r>
          </w:p>
        </w:tc>
        <w:tc>
          <w:tcPr>
            <w:tcW w:w="4958" w:type="dxa"/>
          </w:tcPr>
          <w:p w:rsidRPr="00840C9B" w:rsidR="002729FE" w:rsidP="00241C43" w:rsidRDefault="00E9333B" w14:paraId="544BE355" w14:textId="77777777">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Nav attiecināms.</w:t>
            </w:r>
          </w:p>
        </w:tc>
      </w:tr>
      <w:tr w:rsidRPr="00840C9B" w:rsidR="002729FE" w:rsidTr="00315D56" w14:paraId="495E1DDF" w14:textId="77777777">
        <w:tc>
          <w:tcPr>
            <w:tcW w:w="669" w:type="dxa"/>
          </w:tcPr>
          <w:p w:rsidRPr="00840C9B" w:rsidR="002729FE" w:rsidP="00A03061" w:rsidRDefault="002729FE" w14:paraId="564DF633"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5.</w:t>
            </w:r>
          </w:p>
        </w:tc>
        <w:tc>
          <w:tcPr>
            <w:tcW w:w="3448" w:type="dxa"/>
          </w:tcPr>
          <w:p w:rsidRPr="00840C9B" w:rsidR="002729FE" w:rsidP="00A03061" w:rsidRDefault="002729FE" w14:paraId="07EAE942"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Politikas joma</w:t>
            </w:r>
          </w:p>
        </w:tc>
        <w:tc>
          <w:tcPr>
            <w:tcW w:w="4958" w:type="dxa"/>
          </w:tcPr>
          <w:p w:rsidRPr="00840C9B" w:rsidR="002729FE" w:rsidP="00241C43" w:rsidRDefault="00E9333B" w14:paraId="5A033D93" w14:textId="77777777">
            <w:pPr>
              <w:spacing w:after="0" w:line="240" w:lineRule="auto"/>
              <w:jc w:val="both"/>
              <w:rPr>
                <w:rFonts w:ascii="Times New Roman" w:hAnsi="Times New Roman"/>
                <w:i/>
                <w:iCs/>
                <w:sz w:val="28"/>
                <w:szCs w:val="28"/>
                <w:lang w:eastAsia="lv-LV"/>
              </w:rPr>
            </w:pPr>
            <w:r w:rsidRPr="00840C9B">
              <w:rPr>
                <w:rFonts w:ascii="Times New Roman" w:hAnsi="Times New Roman"/>
                <w:iCs/>
                <w:sz w:val="28"/>
                <w:szCs w:val="28"/>
                <w:lang w:eastAsia="lv-LV"/>
              </w:rPr>
              <w:t>Budžeta un finanšu politika</w:t>
            </w:r>
            <w:r w:rsidRPr="00840C9B" w:rsidR="00051A8B">
              <w:rPr>
                <w:rFonts w:ascii="Times New Roman" w:hAnsi="Times New Roman"/>
                <w:iCs/>
                <w:sz w:val="28"/>
                <w:szCs w:val="28"/>
                <w:lang w:eastAsia="lv-LV"/>
              </w:rPr>
              <w:t>s joma</w:t>
            </w:r>
            <w:r w:rsidRPr="00840C9B" w:rsidR="002729FE">
              <w:rPr>
                <w:rFonts w:ascii="Times New Roman" w:hAnsi="Times New Roman"/>
                <w:iCs/>
                <w:sz w:val="28"/>
                <w:szCs w:val="28"/>
                <w:lang w:eastAsia="lv-LV"/>
              </w:rPr>
              <w:t>.</w:t>
            </w:r>
          </w:p>
        </w:tc>
      </w:tr>
      <w:tr w:rsidRPr="00840C9B" w:rsidR="002729FE" w:rsidTr="00315D56" w14:paraId="5B9607FE" w14:textId="77777777">
        <w:tc>
          <w:tcPr>
            <w:tcW w:w="669" w:type="dxa"/>
          </w:tcPr>
          <w:p w:rsidRPr="00840C9B" w:rsidR="002729FE" w:rsidP="00A03061" w:rsidRDefault="002729FE" w14:paraId="3AACDC50"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6.</w:t>
            </w:r>
          </w:p>
        </w:tc>
        <w:tc>
          <w:tcPr>
            <w:tcW w:w="3448" w:type="dxa"/>
          </w:tcPr>
          <w:p w:rsidRPr="00840C9B" w:rsidR="002729FE" w:rsidP="00A03061" w:rsidRDefault="002729FE" w14:paraId="148CBCE9"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Atbildīgā amatpersona</w:t>
            </w:r>
          </w:p>
        </w:tc>
        <w:tc>
          <w:tcPr>
            <w:tcW w:w="4958" w:type="dxa"/>
          </w:tcPr>
          <w:p w:rsidRPr="00840C9B" w:rsidR="002729FE" w:rsidP="00914E02" w:rsidRDefault="00147E39" w14:paraId="7637F3EF" w14:textId="77777777">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Jānis Ozols</w:t>
            </w:r>
            <w:r w:rsidRPr="00840C9B" w:rsidR="002729FE">
              <w:rPr>
                <w:rFonts w:ascii="Times New Roman" w:hAnsi="Times New Roman"/>
                <w:iCs/>
                <w:sz w:val="28"/>
                <w:szCs w:val="28"/>
                <w:lang w:eastAsia="lv-LV"/>
              </w:rPr>
              <w:t xml:space="preserve">, Finanšu ministrijas </w:t>
            </w:r>
            <w:r w:rsidRPr="00840C9B" w:rsidR="00406199">
              <w:rPr>
                <w:rFonts w:ascii="Times New Roman" w:hAnsi="Times New Roman"/>
                <w:iCs/>
                <w:sz w:val="28"/>
                <w:szCs w:val="28"/>
                <w:lang w:eastAsia="lv-LV"/>
              </w:rPr>
              <w:t>E</w:t>
            </w:r>
            <w:r w:rsidRPr="00840C9B" w:rsidR="00051A8B">
              <w:rPr>
                <w:rFonts w:ascii="Times New Roman" w:hAnsi="Times New Roman"/>
                <w:iCs/>
                <w:sz w:val="28"/>
                <w:szCs w:val="28"/>
                <w:lang w:eastAsia="lv-LV"/>
              </w:rPr>
              <w:t xml:space="preserve">iropas </w:t>
            </w:r>
            <w:r w:rsidRPr="00840C9B" w:rsidR="00406199">
              <w:rPr>
                <w:rFonts w:ascii="Times New Roman" w:hAnsi="Times New Roman"/>
                <w:iCs/>
                <w:sz w:val="28"/>
                <w:szCs w:val="28"/>
                <w:lang w:eastAsia="lv-LV"/>
              </w:rPr>
              <w:t>S</w:t>
            </w:r>
            <w:r w:rsidRPr="00840C9B" w:rsidR="00051A8B">
              <w:rPr>
                <w:rFonts w:ascii="Times New Roman" w:hAnsi="Times New Roman"/>
                <w:iCs/>
                <w:sz w:val="28"/>
                <w:szCs w:val="28"/>
                <w:lang w:eastAsia="lv-LV"/>
              </w:rPr>
              <w:t>avienības</w:t>
            </w:r>
            <w:r w:rsidRPr="00840C9B" w:rsidR="00A8686D">
              <w:rPr>
                <w:rFonts w:ascii="Times New Roman" w:hAnsi="Times New Roman"/>
                <w:iCs/>
                <w:sz w:val="28"/>
                <w:szCs w:val="28"/>
                <w:lang w:eastAsia="lv-LV"/>
              </w:rPr>
              <w:t xml:space="preserve"> fondu stratēģijas departamenta </w:t>
            </w:r>
            <w:r w:rsidRPr="00840C9B" w:rsidR="00051A8B">
              <w:rPr>
                <w:rFonts w:ascii="Times New Roman" w:hAnsi="Times New Roman"/>
                <w:iCs/>
                <w:sz w:val="28"/>
                <w:szCs w:val="28"/>
                <w:lang w:eastAsia="lv-LV"/>
              </w:rPr>
              <w:t>I</w:t>
            </w:r>
            <w:r w:rsidRPr="00840C9B" w:rsidR="00A8686D">
              <w:rPr>
                <w:rFonts w:ascii="Times New Roman" w:hAnsi="Times New Roman"/>
                <w:iCs/>
                <w:sz w:val="28"/>
                <w:szCs w:val="28"/>
                <w:lang w:eastAsia="lv-LV"/>
              </w:rPr>
              <w:t>zvērtēšanas nodaļas</w:t>
            </w:r>
            <w:r w:rsidRPr="00840C9B" w:rsidR="002D135F">
              <w:rPr>
                <w:rFonts w:ascii="Times New Roman" w:hAnsi="Times New Roman"/>
                <w:iCs/>
                <w:sz w:val="28"/>
                <w:szCs w:val="28"/>
                <w:lang w:eastAsia="lv-LV"/>
              </w:rPr>
              <w:t xml:space="preserve"> </w:t>
            </w:r>
            <w:r w:rsidR="00914E02">
              <w:rPr>
                <w:rFonts w:ascii="Times New Roman" w:hAnsi="Times New Roman"/>
                <w:iCs/>
                <w:sz w:val="28"/>
                <w:szCs w:val="28"/>
                <w:lang w:eastAsia="lv-LV"/>
              </w:rPr>
              <w:t>vadītājs</w:t>
            </w:r>
          </w:p>
        </w:tc>
      </w:tr>
      <w:tr w:rsidRPr="00840C9B" w:rsidR="002729FE" w:rsidTr="00315D56" w14:paraId="6EC104B9" w14:textId="77777777">
        <w:tc>
          <w:tcPr>
            <w:tcW w:w="669" w:type="dxa"/>
          </w:tcPr>
          <w:p w:rsidRPr="00840C9B" w:rsidR="002729FE" w:rsidP="00A03061" w:rsidRDefault="002729FE" w14:paraId="25BD71F8"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7.</w:t>
            </w:r>
          </w:p>
        </w:tc>
        <w:tc>
          <w:tcPr>
            <w:tcW w:w="3448" w:type="dxa"/>
          </w:tcPr>
          <w:p w:rsidRPr="00840C9B" w:rsidR="002729FE" w:rsidP="00A03061" w:rsidRDefault="002729FE" w14:paraId="6FC9F0A3"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Uzaicināmās personas</w:t>
            </w:r>
          </w:p>
        </w:tc>
        <w:tc>
          <w:tcPr>
            <w:tcW w:w="4958" w:type="dxa"/>
          </w:tcPr>
          <w:p w:rsidRPr="00840C9B" w:rsidR="002729FE" w:rsidP="009849AF" w:rsidRDefault="00A8686D" w14:paraId="31218A3D" w14:textId="77777777">
            <w:pPr>
              <w:spacing w:after="0" w:line="240" w:lineRule="auto"/>
              <w:jc w:val="both"/>
              <w:rPr>
                <w:rFonts w:ascii="Times New Roman" w:hAnsi="Times New Roman"/>
                <w:sz w:val="28"/>
                <w:szCs w:val="28"/>
              </w:rPr>
            </w:pPr>
            <w:r w:rsidRPr="00840C9B">
              <w:rPr>
                <w:rFonts w:ascii="Times New Roman" w:hAnsi="Times New Roman"/>
                <w:iCs/>
                <w:sz w:val="28"/>
                <w:szCs w:val="28"/>
                <w:lang w:eastAsia="lv-LV"/>
              </w:rPr>
              <w:t>Armands Eberhards, Finanšu ministrijas Valsts sekretāra vietnieks E</w:t>
            </w:r>
            <w:r w:rsidRPr="00840C9B" w:rsidR="00051A8B">
              <w:rPr>
                <w:rFonts w:ascii="Times New Roman" w:hAnsi="Times New Roman"/>
                <w:iCs/>
                <w:sz w:val="28"/>
                <w:szCs w:val="28"/>
                <w:lang w:eastAsia="lv-LV"/>
              </w:rPr>
              <w:t xml:space="preserve">iropas </w:t>
            </w:r>
            <w:r w:rsidRPr="00840C9B">
              <w:rPr>
                <w:rFonts w:ascii="Times New Roman" w:hAnsi="Times New Roman"/>
                <w:iCs/>
                <w:sz w:val="28"/>
                <w:szCs w:val="28"/>
                <w:lang w:eastAsia="lv-LV"/>
              </w:rPr>
              <w:t>S</w:t>
            </w:r>
            <w:r w:rsidRPr="00840C9B" w:rsidR="00051A8B">
              <w:rPr>
                <w:rFonts w:ascii="Times New Roman" w:hAnsi="Times New Roman"/>
                <w:iCs/>
                <w:sz w:val="28"/>
                <w:szCs w:val="28"/>
                <w:lang w:eastAsia="lv-LV"/>
              </w:rPr>
              <w:t>avienības</w:t>
            </w:r>
            <w:r w:rsidRPr="00840C9B">
              <w:rPr>
                <w:rFonts w:ascii="Times New Roman" w:hAnsi="Times New Roman"/>
                <w:iCs/>
                <w:sz w:val="28"/>
                <w:szCs w:val="28"/>
                <w:lang w:eastAsia="lv-LV"/>
              </w:rPr>
              <w:t xml:space="preserve"> struktūrfondu un Kohēzijas fonda jautājumos</w:t>
            </w:r>
            <w:r w:rsidRPr="00840C9B" w:rsidR="00BC1502">
              <w:rPr>
                <w:rFonts w:ascii="Times New Roman" w:hAnsi="Times New Roman"/>
                <w:iCs/>
                <w:sz w:val="28"/>
                <w:szCs w:val="28"/>
                <w:lang w:eastAsia="lv-LV"/>
              </w:rPr>
              <w:t xml:space="preserve"> un </w:t>
            </w:r>
            <w:r w:rsidRPr="00840C9B" w:rsidR="0054084E">
              <w:rPr>
                <w:rFonts w:ascii="Times New Roman" w:hAnsi="Times New Roman"/>
                <w:iCs/>
                <w:sz w:val="28"/>
                <w:szCs w:val="28"/>
                <w:lang w:eastAsia="lv-LV"/>
              </w:rPr>
              <w:t>Edgars Šadris</w:t>
            </w:r>
            <w:r w:rsidRPr="00840C9B" w:rsidR="00646571">
              <w:rPr>
                <w:rFonts w:ascii="Times New Roman" w:hAnsi="Times New Roman"/>
                <w:iCs/>
                <w:sz w:val="28"/>
                <w:szCs w:val="28"/>
                <w:lang w:eastAsia="lv-LV"/>
              </w:rPr>
              <w:t xml:space="preserve">, Finanšu ministrijas </w:t>
            </w:r>
            <w:r w:rsidRPr="00840C9B" w:rsidR="0090352E">
              <w:rPr>
                <w:rFonts w:ascii="Times New Roman" w:hAnsi="Times New Roman"/>
                <w:iCs/>
                <w:sz w:val="28"/>
                <w:szCs w:val="28"/>
                <w:lang w:eastAsia="lv-LV"/>
              </w:rPr>
              <w:t>E</w:t>
            </w:r>
            <w:r w:rsidRPr="00840C9B" w:rsidR="00BC1502">
              <w:rPr>
                <w:rFonts w:ascii="Times New Roman" w:hAnsi="Times New Roman"/>
                <w:iCs/>
                <w:sz w:val="28"/>
                <w:szCs w:val="28"/>
                <w:lang w:eastAsia="lv-LV"/>
              </w:rPr>
              <w:t xml:space="preserve">iropas </w:t>
            </w:r>
            <w:r w:rsidRPr="00840C9B" w:rsidR="0090352E">
              <w:rPr>
                <w:rFonts w:ascii="Times New Roman" w:hAnsi="Times New Roman"/>
                <w:iCs/>
                <w:sz w:val="28"/>
                <w:szCs w:val="28"/>
                <w:lang w:eastAsia="lv-LV"/>
              </w:rPr>
              <w:t>S</w:t>
            </w:r>
            <w:r w:rsidRPr="00840C9B" w:rsidR="00BC1502">
              <w:rPr>
                <w:rFonts w:ascii="Times New Roman" w:hAnsi="Times New Roman"/>
                <w:iCs/>
                <w:sz w:val="28"/>
                <w:szCs w:val="28"/>
                <w:lang w:eastAsia="lv-LV"/>
              </w:rPr>
              <w:t>avienības</w:t>
            </w:r>
            <w:r w:rsidRPr="00840C9B" w:rsidR="0090352E">
              <w:rPr>
                <w:rFonts w:ascii="Times New Roman" w:hAnsi="Times New Roman"/>
                <w:iCs/>
                <w:sz w:val="28"/>
                <w:szCs w:val="28"/>
                <w:lang w:eastAsia="lv-LV"/>
              </w:rPr>
              <w:t xml:space="preserve"> fondu Stratēģijas</w:t>
            </w:r>
            <w:r w:rsidRPr="00840C9B" w:rsidR="00C15AC9">
              <w:rPr>
                <w:rFonts w:ascii="Times New Roman" w:hAnsi="Times New Roman"/>
                <w:iCs/>
                <w:sz w:val="28"/>
                <w:szCs w:val="28"/>
                <w:lang w:eastAsia="lv-LV"/>
              </w:rPr>
              <w:t xml:space="preserve"> departamenta direktor</w:t>
            </w:r>
            <w:r w:rsidRPr="00840C9B" w:rsidR="00FF1077">
              <w:rPr>
                <w:rFonts w:ascii="Times New Roman" w:hAnsi="Times New Roman"/>
                <w:iCs/>
                <w:sz w:val="28"/>
                <w:szCs w:val="28"/>
                <w:lang w:eastAsia="lv-LV"/>
              </w:rPr>
              <w:t>s.</w:t>
            </w:r>
          </w:p>
        </w:tc>
      </w:tr>
      <w:tr w:rsidRPr="00840C9B" w:rsidR="002729FE" w:rsidTr="00315D56" w14:paraId="7D215D39" w14:textId="77777777">
        <w:tc>
          <w:tcPr>
            <w:tcW w:w="669" w:type="dxa"/>
          </w:tcPr>
          <w:p w:rsidRPr="00840C9B" w:rsidR="002729FE" w:rsidP="00A03061" w:rsidRDefault="002729FE" w14:paraId="7DDF20BE"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8.</w:t>
            </w:r>
          </w:p>
        </w:tc>
        <w:tc>
          <w:tcPr>
            <w:tcW w:w="3448" w:type="dxa"/>
          </w:tcPr>
          <w:p w:rsidRPr="00840C9B" w:rsidR="002729FE" w:rsidP="00A03061" w:rsidRDefault="002729FE" w14:paraId="73F81CD2"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Projekta ierobežotas pieejamības statuss</w:t>
            </w:r>
          </w:p>
        </w:tc>
        <w:tc>
          <w:tcPr>
            <w:tcW w:w="4958" w:type="dxa"/>
          </w:tcPr>
          <w:p w:rsidRPr="00840C9B" w:rsidR="002D135F" w:rsidP="002D135F" w:rsidRDefault="00315D56" w14:paraId="1076919D" w14:textId="34992D8B">
            <w:pPr>
              <w:widowControl/>
              <w:shd w:val="clear" w:color="auto" w:fill="FFFFFF"/>
              <w:spacing w:after="0" w:line="240" w:lineRule="auto"/>
              <w:jc w:val="both"/>
              <w:rPr>
                <w:rFonts w:ascii="Times New Roman" w:hAnsi="Times New Roman"/>
                <w:sz w:val="28"/>
                <w:szCs w:val="28"/>
              </w:rPr>
            </w:pPr>
            <w:r>
              <w:rPr>
                <w:rFonts w:ascii="Times New Roman" w:hAnsi="Times New Roman"/>
                <w:sz w:val="28"/>
                <w:szCs w:val="28"/>
              </w:rPr>
              <w:t>Pozīcijas</w:t>
            </w:r>
            <w:r w:rsidRPr="00840C9B" w:rsidR="00107021">
              <w:rPr>
                <w:rFonts w:ascii="Times New Roman" w:hAnsi="Times New Roman"/>
                <w:sz w:val="28"/>
                <w:szCs w:val="28"/>
              </w:rPr>
              <w:t xml:space="preserve"> projektam ir</w:t>
            </w:r>
            <w:r w:rsidRPr="00840C9B" w:rsidR="002D135F">
              <w:rPr>
                <w:rFonts w:ascii="Times New Roman" w:hAnsi="Times New Roman"/>
                <w:sz w:val="28"/>
                <w:szCs w:val="28"/>
              </w:rPr>
              <w:t xml:space="preserve"> noteikta ierobežota pieejamība. Informācijas ierobež</w:t>
            </w:r>
            <w:r w:rsidRPr="00840C9B" w:rsidR="00E117C3">
              <w:rPr>
                <w:rFonts w:ascii="Times New Roman" w:hAnsi="Times New Roman"/>
                <w:sz w:val="28"/>
                <w:szCs w:val="28"/>
              </w:rPr>
              <w:t xml:space="preserve">ojums noteikts, jo </w:t>
            </w:r>
            <w:r w:rsidR="00187EAC">
              <w:rPr>
                <w:rFonts w:ascii="Times New Roman" w:hAnsi="Times New Roman"/>
                <w:sz w:val="28"/>
                <w:szCs w:val="28"/>
              </w:rPr>
              <w:t>tajā</w:t>
            </w:r>
            <w:r w:rsidRPr="00840C9B" w:rsidR="002D135F">
              <w:rPr>
                <w:rFonts w:ascii="Times New Roman" w:hAnsi="Times New Roman"/>
                <w:sz w:val="28"/>
                <w:szCs w:val="28"/>
              </w:rPr>
              <w:t xml:space="preserve"> ir ietvertas Latvijas Republikas nostājas attiecībā </w:t>
            </w:r>
            <w:r w:rsidRPr="00840C9B" w:rsidR="000E4BB6">
              <w:rPr>
                <w:rFonts w:ascii="Times New Roman" w:hAnsi="Times New Roman"/>
                <w:sz w:val="28"/>
                <w:szCs w:val="28"/>
              </w:rPr>
              <w:t xml:space="preserve">uz </w:t>
            </w:r>
            <w:r w:rsidRPr="00840C9B" w:rsidR="002D135F">
              <w:rPr>
                <w:rFonts w:ascii="Times New Roman" w:hAnsi="Times New Roman"/>
                <w:sz w:val="28"/>
                <w:szCs w:val="28"/>
              </w:rPr>
              <w:t>ES budžeta</w:t>
            </w:r>
            <w:r w:rsidRPr="00840C9B" w:rsidR="000E4BB6">
              <w:rPr>
                <w:rFonts w:ascii="Times New Roman" w:hAnsi="Times New Roman"/>
                <w:sz w:val="28"/>
                <w:szCs w:val="28"/>
              </w:rPr>
              <w:t xml:space="preserve"> atbalsta instrumentu izlietošanas</w:t>
            </w:r>
            <w:r w:rsidRPr="00840C9B" w:rsidR="002D135F">
              <w:rPr>
                <w:rFonts w:ascii="Times New Roman" w:hAnsi="Times New Roman"/>
                <w:sz w:val="28"/>
                <w:szCs w:val="28"/>
              </w:rPr>
              <w:t xml:space="preserve"> principiem</w:t>
            </w:r>
            <w:r>
              <w:rPr>
                <w:rFonts w:ascii="Times New Roman" w:hAnsi="Times New Roman"/>
                <w:sz w:val="28"/>
                <w:szCs w:val="28"/>
              </w:rPr>
              <w:t>, kā arī informācija par citu dalībvalstu nostājām</w:t>
            </w:r>
            <w:r w:rsidR="00187EAC">
              <w:rPr>
                <w:rFonts w:ascii="Times New Roman" w:hAnsi="Times New Roman"/>
                <w:sz w:val="28"/>
                <w:szCs w:val="28"/>
              </w:rPr>
              <w:t>.</w:t>
            </w:r>
            <w:r w:rsidRPr="00840C9B" w:rsidR="002D135F">
              <w:rPr>
                <w:rFonts w:ascii="Times New Roman" w:hAnsi="Times New Roman"/>
                <w:sz w:val="28"/>
                <w:szCs w:val="28"/>
              </w:rPr>
              <w:t xml:space="preserve"> Pieejamības ierobežojums </w:t>
            </w:r>
            <w:r w:rsidR="00997F78">
              <w:rPr>
                <w:rFonts w:ascii="Times New Roman" w:hAnsi="Times New Roman"/>
                <w:sz w:val="28"/>
                <w:szCs w:val="28"/>
              </w:rPr>
              <w:t>ir</w:t>
            </w:r>
            <w:r w:rsidRPr="00840C9B" w:rsidR="00997F78">
              <w:rPr>
                <w:rFonts w:ascii="Times New Roman" w:hAnsi="Times New Roman"/>
                <w:sz w:val="28"/>
                <w:szCs w:val="28"/>
              </w:rPr>
              <w:t xml:space="preserve"> </w:t>
            </w:r>
            <w:r w:rsidRPr="00840C9B" w:rsidR="002D135F">
              <w:rPr>
                <w:rFonts w:ascii="Times New Roman" w:hAnsi="Times New Roman"/>
                <w:sz w:val="28"/>
                <w:szCs w:val="28"/>
              </w:rPr>
              <w:t>saglabājams arī pēc jautājuma izskatīšanas</w:t>
            </w:r>
            <w:r w:rsidR="00997F78">
              <w:rPr>
                <w:rFonts w:ascii="Times New Roman" w:hAnsi="Times New Roman"/>
                <w:sz w:val="28"/>
                <w:szCs w:val="28"/>
              </w:rPr>
              <w:t xml:space="preserve"> Ministru kabineta sēdē</w:t>
            </w:r>
            <w:r w:rsidRPr="00840C9B" w:rsidR="002D135F">
              <w:rPr>
                <w:rFonts w:ascii="Times New Roman" w:hAnsi="Times New Roman"/>
                <w:sz w:val="28"/>
                <w:szCs w:val="28"/>
              </w:rPr>
              <w:t>, līdz 202</w:t>
            </w:r>
            <w:r w:rsidR="00914E02">
              <w:rPr>
                <w:rFonts w:ascii="Times New Roman" w:hAnsi="Times New Roman"/>
                <w:sz w:val="28"/>
                <w:szCs w:val="28"/>
              </w:rPr>
              <w:t>2</w:t>
            </w:r>
            <w:r w:rsidRPr="00840C9B" w:rsidR="002D135F">
              <w:rPr>
                <w:rFonts w:ascii="Times New Roman" w:hAnsi="Times New Roman"/>
                <w:sz w:val="28"/>
                <w:szCs w:val="28"/>
              </w:rPr>
              <w:t xml:space="preserve">. gada 31. decembrim. </w:t>
            </w:r>
            <w:r w:rsidRPr="00840C9B" w:rsidR="00E117C3">
              <w:rPr>
                <w:rFonts w:ascii="Times New Roman" w:hAnsi="Times New Roman"/>
                <w:sz w:val="28"/>
                <w:szCs w:val="28"/>
              </w:rPr>
              <w:t>I</w:t>
            </w:r>
            <w:r w:rsidRPr="00840C9B" w:rsidR="002D135F">
              <w:rPr>
                <w:rFonts w:ascii="Times New Roman" w:hAnsi="Times New Roman"/>
                <w:sz w:val="28"/>
                <w:szCs w:val="28"/>
              </w:rPr>
              <w:t xml:space="preserve">nformatīvā ziņojuma </w:t>
            </w:r>
            <w:r w:rsidR="004421D3">
              <w:rPr>
                <w:rFonts w:ascii="Times New Roman" w:hAnsi="Times New Roman"/>
                <w:sz w:val="28"/>
                <w:szCs w:val="28"/>
              </w:rPr>
              <w:t xml:space="preserve">projekta </w:t>
            </w:r>
            <w:r w:rsidRPr="00840C9B" w:rsidR="002D135F">
              <w:rPr>
                <w:rFonts w:ascii="Times New Roman" w:hAnsi="Times New Roman"/>
                <w:sz w:val="28"/>
                <w:szCs w:val="28"/>
              </w:rPr>
              <w:t>virsraksts ir publiskojams. Lūdzam virzīt uz izsk</w:t>
            </w:r>
            <w:r w:rsidR="00592D05">
              <w:rPr>
                <w:rFonts w:ascii="Times New Roman" w:hAnsi="Times New Roman"/>
                <w:sz w:val="28"/>
                <w:szCs w:val="28"/>
              </w:rPr>
              <w:t>atīšanu Ministru kabineta sēdes</w:t>
            </w:r>
            <w:r w:rsidRPr="00840C9B" w:rsidR="002D135F">
              <w:rPr>
                <w:rFonts w:ascii="Times New Roman" w:hAnsi="Times New Roman"/>
                <w:sz w:val="28"/>
                <w:szCs w:val="28"/>
              </w:rPr>
              <w:t xml:space="preserve"> slēgtajā daļā.</w:t>
            </w:r>
          </w:p>
          <w:p w:rsidRPr="00840C9B" w:rsidR="002D135F" w:rsidP="002D135F" w:rsidRDefault="002D135F" w14:paraId="2FBCE81D" w14:textId="77777777">
            <w:pPr>
              <w:widowControl/>
              <w:shd w:val="clear" w:color="auto" w:fill="FFFFFF"/>
              <w:spacing w:after="0" w:line="240" w:lineRule="auto"/>
              <w:jc w:val="both"/>
              <w:rPr>
                <w:rFonts w:ascii="Times New Roman" w:hAnsi="Times New Roman"/>
                <w:sz w:val="28"/>
                <w:szCs w:val="28"/>
              </w:rPr>
            </w:pPr>
            <w:r w:rsidRPr="00840C9B">
              <w:rPr>
                <w:rFonts w:ascii="Times New Roman" w:hAnsi="Times New Roman"/>
                <w:sz w:val="28"/>
                <w:szCs w:val="28"/>
              </w:rPr>
              <w:t>Pavadvēstulei un protokollēmumam nav noteikts ierobežotas pieejamības statuss.</w:t>
            </w:r>
          </w:p>
        </w:tc>
      </w:tr>
      <w:tr w:rsidRPr="00840C9B" w:rsidR="002729FE" w:rsidTr="00315D56" w14:paraId="18C4FE6D" w14:textId="77777777">
        <w:tc>
          <w:tcPr>
            <w:tcW w:w="669" w:type="dxa"/>
          </w:tcPr>
          <w:p w:rsidRPr="00840C9B" w:rsidR="002729FE" w:rsidP="00A03061" w:rsidRDefault="002729FE" w14:paraId="040258DC" w14:textId="77777777">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9.</w:t>
            </w:r>
          </w:p>
        </w:tc>
        <w:tc>
          <w:tcPr>
            <w:tcW w:w="3448" w:type="dxa"/>
          </w:tcPr>
          <w:p w:rsidRPr="00840C9B" w:rsidR="002729FE" w:rsidP="00A03061" w:rsidRDefault="002729FE" w14:paraId="69179ADB"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Cita informācija</w:t>
            </w:r>
          </w:p>
        </w:tc>
        <w:tc>
          <w:tcPr>
            <w:tcW w:w="4958" w:type="dxa"/>
          </w:tcPr>
          <w:p w:rsidRPr="00840C9B" w:rsidR="002729FE" w:rsidP="00241C43" w:rsidRDefault="00FC63FE" w14:paraId="499CA078" w14:textId="77777777">
            <w:pPr>
              <w:spacing w:after="0" w:line="240" w:lineRule="auto"/>
              <w:jc w:val="both"/>
              <w:rPr>
                <w:rFonts w:ascii="Times New Roman" w:hAnsi="Times New Roman"/>
                <w:sz w:val="28"/>
                <w:szCs w:val="28"/>
              </w:rPr>
            </w:pPr>
            <w:r w:rsidRPr="00840C9B">
              <w:rPr>
                <w:rFonts w:ascii="Times New Roman" w:hAnsi="Times New Roman"/>
                <w:sz w:val="28"/>
                <w:szCs w:val="28"/>
              </w:rPr>
              <w:t>Nav.</w:t>
            </w:r>
          </w:p>
        </w:tc>
      </w:tr>
      <w:tr w:rsidRPr="00840C9B" w:rsidR="00315D56" w:rsidTr="00315D56" w14:paraId="00A54B9A" w14:textId="77777777">
        <w:tc>
          <w:tcPr>
            <w:tcW w:w="669" w:type="dxa"/>
          </w:tcPr>
          <w:p w:rsidRPr="00840C9B" w:rsidR="00315D56" w:rsidP="00315D56" w:rsidRDefault="00315D56" w14:paraId="5861657A" w14:textId="77777777">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10.</w:t>
            </w:r>
          </w:p>
        </w:tc>
        <w:tc>
          <w:tcPr>
            <w:tcW w:w="3448" w:type="dxa"/>
          </w:tcPr>
          <w:p w:rsidRPr="00840C9B" w:rsidR="00315D56" w:rsidP="00315D56" w:rsidRDefault="00315D56" w14:paraId="2B7ED6E8"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Steidzamības kārtības pamatojums</w:t>
            </w:r>
          </w:p>
        </w:tc>
        <w:tc>
          <w:tcPr>
            <w:tcW w:w="4958" w:type="dxa"/>
          </w:tcPr>
          <w:p w:rsidRPr="00840C9B" w:rsidR="00315D56" w:rsidP="00315D56" w:rsidRDefault="00315D56" w14:paraId="3C07571A" w14:textId="6AC9A501">
            <w:pPr>
              <w:spacing w:after="0" w:line="240" w:lineRule="auto"/>
              <w:ind w:left="34" w:right="57" w:hanging="21"/>
              <w:jc w:val="both"/>
              <w:rPr>
                <w:rFonts w:ascii="Times New Roman" w:hAnsi="Times New Roman"/>
                <w:sz w:val="28"/>
                <w:szCs w:val="28"/>
              </w:rPr>
            </w:pPr>
            <w:r w:rsidRPr="00840C9B">
              <w:rPr>
                <w:rFonts w:ascii="Times New Roman" w:hAnsi="Times New Roman"/>
                <w:sz w:val="28"/>
                <w:szCs w:val="28"/>
                <w:lang w:eastAsia="lv-LV"/>
              </w:rPr>
              <w:t xml:space="preserve">Nepieciešamība </w:t>
            </w:r>
            <w:r>
              <w:rPr>
                <w:rFonts w:ascii="Times New Roman" w:hAnsi="Times New Roman"/>
                <w:sz w:val="28"/>
                <w:szCs w:val="28"/>
                <w:lang w:eastAsia="lv-LV"/>
              </w:rPr>
              <w:t>izstrādāt nacionālo pozīciju par Eiropas Komisijas priekšlikumu</w:t>
            </w:r>
            <w:r w:rsidRPr="00315D56">
              <w:rPr>
                <w:rFonts w:ascii="Times New Roman" w:hAnsi="Times New Roman"/>
                <w:sz w:val="28"/>
                <w:szCs w:val="28"/>
                <w:lang w:eastAsia="lv-LV"/>
              </w:rPr>
              <w:t xml:space="preserve"> Eiropas Parlamenta un Padomes regulai, ar ko Regulu (ES) Nr. 1303/2013 un Regulu (ES) Nr. 223/2014 groza attiecībā uz kohēzijas rīcību bēgļu atbalstam Eiropā (CARE)</w:t>
            </w:r>
            <w:r>
              <w:rPr>
                <w:rFonts w:ascii="Times New Roman" w:hAnsi="Times New Roman"/>
                <w:sz w:val="28"/>
                <w:szCs w:val="28"/>
                <w:lang w:eastAsia="lv-LV"/>
              </w:rPr>
              <w:t xml:space="preserve">, kā arī Eiropas Komisijas </w:t>
            </w:r>
            <w:r w:rsidRPr="00A16976">
              <w:rPr>
                <w:rFonts w:ascii="Times New Roman" w:hAnsi="Times New Roman"/>
                <w:sz w:val="28"/>
                <w:szCs w:val="28"/>
                <w:lang w:eastAsia="lv-LV"/>
              </w:rPr>
              <w:t>priekšlikum</w:t>
            </w:r>
            <w:r w:rsidRPr="00A16976" w:rsidR="007B2175">
              <w:rPr>
                <w:rFonts w:ascii="Times New Roman" w:hAnsi="Times New Roman"/>
                <w:sz w:val="28"/>
                <w:szCs w:val="28"/>
                <w:lang w:eastAsia="lv-LV"/>
              </w:rPr>
              <w:t>u</w:t>
            </w:r>
            <w:r w:rsidRPr="00315D56">
              <w:rPr>
                <w:rFonts w:ascii="Times New Roman" w:hAnsi="Times New Roman"/>
                <w:sz w:val="28"/>
                <w:szCs w:val="28"/>
                <w:lang w:eastAsia="lv-LV"/>
              </w:rPr>
              <w:t xml:space="preserve"> Eiropas Parlamenta un Padomes regulai, ar ko Regulu (ES) Nr. 1303/2013 un Regulu (ES) Nr. 1223/2014 groza saistībā ar palielinātu priekšfinansējumu REACT-EU resursiem</w:t>
            </w:r>
          </w:p>
        </w:tc>
      </w:tr>
      <w:tr w:rsidRPr="00840C9B" w:rsidR="00315D56" w:rsidTr="00315D56" w14:paraId="62D94B2F" w14:textId="77777777">
        <w:tc>
          <w:tcPr>
            <w:tcW w:w="669" w:type="dxa"/>
          </w:tcPr>
          <w:p w:rsidRPr="00840C9B" w:rsidR="00315D56" w:rsidP="00315D56" w:rsidRDefault="00315D56" w14:paraId="60520D8A" w14:textId="77777777">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11.</w:t>
            </w:r>
          </w:p>
        </w:tc>
        <w:tc>
          <w:tcPr>
            <w:tcW w:w="3448" w:type="dxa"/>
          </w:tcPr>
          <w:p w:rsidRPr="00840C9B" w:rsidR="00315D56" w:rsidP="00315D56" w:rsidRDefault="00315D56" w14:paraId="46DE429F"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Jautājuma savlaicīgas neiesniegšanas iemesls</w:t>
            </w:r>
          </w:p>
        </w:tc>
        <w:tc>
          <w:tcPr>
            <w:tcW w:w="4958" w:type="dxa"/>
          </w:tcPr>
          <w:p w:rsidRPr="00840C9B" w:rsidR="00315D56" w:rsidP="00315D56" w:rsidRDefault="00315D56" w14:paraId="57AEAABF" w14:textId="77777777">
            <w:pPr>
              <w:widowControl/>
              <w:spacing w:after="0" w:line="240" w:lineRule="auto"/>
              <w:jc w:val="both"/>
              <w:rPr>
                <w:rFonts w:ascii="Times New Roman" w:hAnsi="Times New Roman"/>
                <w:sz w:val="28"/>
                <w:szCs w:val="28"/>
                <w:lang w:eastAsia="lv-LV"/>
              </w:rPr>
            </w:pPr>
            <w:r>
              <w:rPr>
                <w:rFonts w:ascii="Times New Roman" w:hAnsi="Times New Roman"/>
                <w:iCs/>
                <w:sz w:val="28"/>
                <w:szCs w:val="28"/>
                <w:lang w:eastAsia="lv-LV"/>
              </w:rPr>
              <w:t>Abi regulu priekšlikumi</w:t>
            </w:r>
            <w:r w:rsidR="00187EAC">
              <w:rPr>
                <w:rFonts w:ascii="Times New Roman" w:hAnsi="Times New Roman"/>
                <w:iCs/>
                <w:sz w:val="28"/>
                <w:szCs w:val="28"/>
                <w:lang w:eastAsia="lv-LV"/>
              </w:rPr>
              <w:t xml:space="preserve"> ES Padomē</w:t>
            </w:r>
            <w:r>
              <w:rPr>
                <w:rFonts w:ascii="Times New Roman" w:hAnsi="Times New Roman"/>
                <w:iCs/>
                <w:sz w:val="28"/>
                <w:szCs w:val="28"/>
                <w:lang w:eastAsia="lv-LV"/>
              </w:rPr>
              <w:t xml:space="preserve"> tiek virzīti apstiprināšanai paātrinātās procedūras ietvaros. REACT-EU regulējuma grozījumi</w:t>
            </w:r>
            <w:r w:rsidR="00EC4C2A">
              <w:rPr>
                <w:rFonts w:ascii="Times New Roman" w:hAnsi="Times New Roman"/>
                <w:iCs/>
                <w:sz w:val="28"/>
                <w:szCs w:val="28"/>
                <w:lang w:eastAsia="lv-LV"/>
              </w:rPr>
              <w:t xml:space="preserve"> publicēti 23.martā.</w:t>
            </w:r>
          </w:p>
        </w:tc>
      </w:tr>
      <w:tr w:rsidRPr="00840C9B" w:rsidR="00315D56" w:rsidTr="00315D56" w14:paraId="329530A6" w14:textId="77777777">
        <w:tc>
          <w:tcPr>
            <w:tcW w:w="669" w:type="dxa"/>
          </w:tcPr>
          <w:p w:rsidRPr="00840C9B" w:rsidR="00315D56" w:rsidP="00315D56" w:rsidRDefault="00315D56" w14:paraId="45263632" w14:textId="77777777">
            <w:pPr>
              <w:spacing w:after="0" w:line="240" w:lineRule="auto"/>
              <w:rPr>
                <w:rFonts w:ascii="Times New Roman" w:hAnsi="Times New Roman" w:eastAsia="Times New Roman"/>
                <w:sz w:val="26"/>
                <w:szCs w:val="26"/>
                <w:lang w:eastAsia="lv-LV"/>
              </w:rPr>
            </w:pPr>
            <w:r w:rsidRPr="00840C9B">
              <w:rPr>
                <w:rFonts w:ascii="Times New Roman" w:hAnsi="Times New Roman" w:eastAsia="Times New Roman"/>
                <w:sz w:val="26"/>
                <w:szCs w:val="26"/>
                <w:lang w:eastAsia="lv-LV"/>
              </w:rPr>
              <w:t>12.</w:t>
            </w:r>
          </w:p>
        </w:tc>
        <w:tc>
          <w:tcPr>
            <w:tcW w:w="3448" w:type="dxa"/>
          </w:tcPr>
          <w:p w:rsidRPr="00840C9B" w:rsidR="00315D56" w:rsidP="00315D56" w:rsidRDefault="00315D56" w14:paraId="65F9FA1F" w14:textId="77777777">
            <w:pPr>
              <w:spacing w:after="0" w:line="240" w:lineRule="auto"/>
              <w:rPr>
                <w:rFonts w:ascii="Times New Roman" w:hAnsi="Times New Roman" w:eastAsia="Times New Roman"/>
                <w:sz w:val="28"/>
                <w:szCs w:val="28"/>
                <w:lang w:eastAsia="lv-LV"/>
              </w:rPr>
            </w:pPr>
            <w:r w:rsidRPr="00840C9B">
              <w:rPr>
                <w:rFonts w:ascii="Times New Roman" w:hAnsi="Times New Roman" w:eastAsia="Times New Roman"/>
                <w:sz w:val="28"/>
                <w:szCs w:val="28"/>
                <w:lang w:eastAsia="lv-LV"/>
              </w:rPr>
              <w:t>Lēmuma pieņemšanas galīgais termiņš</w:t>
            </w:r>
          </w:p>
        </w:tc>
        <w:tc>
          <w:tcPr>
            <w:tcW w:w="4958" w:type="dxa"/>
          </w:tcPr>
          <w:p w:rsidRPr="00840C9B" w:rsidR="00315D56" w:rsidP="00FA762B" w:rsidRDefault="00315D56" w14:paraId="41FD6EEC" w14:textId="77777777">
            <w:pPr>
              <w:widowControl/>
              <w:spacing w:after="0" w:line="240" w:lineRule="auto"/>
              <w:rPr>
                <w:rFonts w:ascii="Times New Roman" w:hAnsi="Times New Roman"/>
                <w:sz w:val="28"/>
                <w:szCs w:val="28"/>
                <w:lang w:eastAsia="lv-LV"/>
              </w:rPr>
            </w:pPr>
            <w:r w:rsidRPr="00840C9B">
              <w:rPr>
                <w:rFonts w:ascii="Times New Roman" w:hAnsi="Times New Roman"/>
                <w:sz w:val="28"/>
                <w:szCs w:val="28"/>
                <w:lang w:eastAsia="lv-LV"/>
              </w:rPr>
              <w:t>2</w:t>
            </w:r>
            <w:r>
              <w:rPr>
                <w:rFonts w:ascii="Times New Roman" w:hAnsi="Times New Roman"/>
                <w:sz w:val="28"/>
                <w:szCs w:val="28"/>
                <w:lang w:eastAsia="lv-LV"/>
              </w:rPr>
              <w:t>022. gada 5</w:t>
            </w:r>
            <w:r w:rsidRPr="00840C9B">
              <w:rPr>
                <w:rFonts w:ascii="Times New Roman" w:hAnsi="Times New Roman"/>
                <w:sz w:val="28"/>
                <w:szCs w:val="28"/>
                <w:lang w:eastAsia="lv-LV"/>
              </w:rPr>
              <w:t xml:space="preserve">. </w:t>
            </w:r>
            <w:r w:rsidR="00FA762B">
              <w:rPr>
                <w:rFonts w:ascii="Times New Roman" w:hAnsi="Times New Roman"/>
                <w:sz w:val="28"/>
                <w:szCs w:val="28"/>
                <w:lang w:eastAsia="lv-LV"/>
              </w:rPr>
              <w:t>aprīlis</w:t>
            </w:r>
          </w:p>
        </w:tc>
      </w:tr>
    </w:tbl>
    <w:p w:rsidRPr="00840C9B" w:rsidR="0038481E" w:rsidP="001709C5" w:rsidRDefault="001709C5" w14:paraId="20780CC6" w14:textId="77777777">
      <w:pPr>
        <w:widowControl/>
        <w:spacing w:before="100" w:beforeAutospacing="true" w:after="100" w:afterAutospacing="true" w:line="240" w:lineRule="auto"/>
        <w:rPr>
          <w:rFonts w:ascii="Times New Roman" w:hAnsi="Times New Roman"/>
          <w:sz w:val="28"/>
          <w:szCs w:val="28"/>
          <w:lang w:eastAsia="lv-LV"/>
        </w:rPr>
      </w:pPr>
      <w:r w:rsidRPr="00840C9B">
        <w:rPr>
          <w:rFonts w:ascii="Times New Roman" w:hAnsi="Times New Roman"/>
          <w:sz w:val="28"/>
          <w:szCs w:val="28"/>
          <w:lang w:eastAsia="lv-LV"/>
        </w:rPr>
        <w:t>Pielikumā:</w:t>
      </w:r>
    </w:p>
    <w:p w:rsidRPr="00840C9B" w:rsidR="001709C5" w:rsidP="00FA762B" w:rsidRDefault="00FA762B" w14:paraId="388ED1CF" w14:textId="77DB5A6C">
      <w:pPr>
        <w:widowControl/>
        <w:numPr>
          <w:ilvl w:val="0"/>
          <w:numId w:val="12"/>
        </w:numPr>
        <w:autoSpaceDE w:val="false"/>
        <w:autoSpaceDN w:val="false"/>
        <w:adjustRightInd w:val="false"/>
        <w:spacing w:after="0" w:line="240" w:lineRule="auto"/>
        <w:jc w:val="both"/>
        <w:rPr>
          <w:rFonts w:ascii="Times New Roman" w:hAnsi="Times New Roman" w:eastAsia="Times New Roman"/>
          <w:sz w:val="28"/>
          <w:szCs w:val="28"/>
          <w:lang w:eastAsia="zh-CN"/>
        </w:rPr>
      </w:pPr>
      <w:r w:rsidRPr="00FA762B">
        <w:rPr>
          <w:rFonts w:ascii="Times New Roman" w:hAnsi="Times New Roman"/>
          <w:sz w:val="28"/>
          <w:szCs w:val="28"/>
          <w:lang w:eastAsia="lv-LV"/>
        </w:rPr>
        <w:t>Pozīcija</w:t>
      </w:r>
      <w:r>
        <w:rPr>
          <w:rFonts w:ascii="Times New Roman" w:hAnsi="Times New Roman"/>
          <w:sz w:val="28"/>
          <w:szCs w:val="28"/>
          <w:lang w:eastAsia="lv-LV"/>
        </w:rPr>
        <w:t>s projekts</w:t>
      </w:r>
      <w:r w:rsidRPr="00FA762B">
        <w:rPr>
          <w:rFonts w:ascii="Times New Roman" w:hAnsi="Times New Roman"/>
          <w:sz w:val="28"/>
          <w:szCs w:val="28"/>
          <w:lang w:eastAsia="lv-LV"/>
        </w:rPr>
        <w:t xml:space="preserve"> Nr.1 Par Kohēzijas politikas atbalstu Ukrainas bēgļiem un Krievijas Federācijas militārās agresijas pret Ukrainu seku mazināšanai </w:t>
      </w:r>
      <w:r w:rsidRPr="00840C9B" w:rsidR="005E7DF8">
        <w:rPr>
          <w:rFonts w:ascii="Times New Roman" w:hAnsi="Times New Roman"/>
          <w:sz w:val="28"/>
          <w:szCs w:val="28"/>
          <w:lang w:eastAsia="lv-LV"/>
        </w:rPr>
        <w:t xml:space="preserve">(datne </w:t>
      </w:r>
      <w:r w:rsidR="000D7FAD">
        <w:rPr>
          <w:rFonts w:ascii="Times New Roman" w:hAnsi="Times New Roman"/>
          <w:sz w:val="28"/>
          <w:szCs w:val="28"/>
          <w:lang w:eastAsia="lv-LV"/>
        </w:rPr>
        <w:t>FMpoz_3103</w:t>
      </w:r>
      <w:r w:rsidRPr="00914E02" w:rsidR="00914E02">
        <w:rPr>
          <w:rFonts w:ascii="Times New Roman" w:hAnsi="Times New Roman"/>
          <w:sz w:val="28"/>
          <w:szCs w:val="28"/>
          <w:lang w:eastAsia="lv-LV"/>
        </w:rPr>
        <w:t>22</w:t>
      </w:r>
      <w:r w:rsidRPr="00840C9B" w:rsidR="005E7DF8">
        <w:rPr>
          <w:rFonts w:ascii="Times New Roman" w:hAnsi="Times New Roman"/>
          <w:sz w:val="28"/>
          <w:szCs w:val="28"/>
          <w:lang w:eastAsia="lv-LV"/>
        </w:rPr>
        <w:t>.doc</w:t>
      </w:r>
      <w:r w:rsidR="00C45725">
        <w:rPr>
          <w:rFonts w:ascii="Times New Roman" w:hAnsi="Times New Roman"/>
          <w:sz w:val="28"/>
          <w:szCs w:val="28"/>
          <w:lang w:eastAsia="lv-LV"/>
        </w:rPr>
        <w:t>x</w:t>
      </w:r>
      <w:r w:rsidRPr="00840C9B" w:rsidR="005E7DF8">
        <w:rPr>
          <w:rFonts w:ascii="Times New Roman" w:hAnsi="Times New Roman"/>
          <w:sz w:val="28"/>
          <w:szCs w:val="28"/>
          <w:lang w:eastAsia="lv-LV"/>
        </w:rPr>
        <w:t>)</w:t>
      </w:r>
      <w:r w:rsidRPr="00840C9B" w:rsidR="00ED616A">
        <w:rPr>
          <w:rFonts w:ascii="Times New Roman" w:hAnsi="Times New Roman"/>
          <w:sz w:val="28"/>
          <w:szCs w:val="28"/>
          <w:lang w:eastAsia="lv-LV"/>
        </w:rPr>
        <w:t xml:space="preserve"> </w:t>
      </w:r>
      <w:r w:rsidRPr="00840C9B" w:rsidR="004F04F8">
        <w:rPr>
          <w:rFonts w:ascii="Times New Roman" w:hAnsi="Times New Roman" w:eastAsia="Times New Roman"/>
          <w:sz w:val="28"/>
          <w:szCs w:val="28"/>
          <w:lang w:eastAsia="zh-CN"/>
        </w:rPr>
        <w:t xml:space="preserve">uz </w:t>
      </w:r>
      <w:r w:rsidR="00A16976">
        <w:rPr>
          <w:rFonts w:ascii="Times New Roman" w:hAnsi="Times New Roman" w:eastAsia="Times New Roman"/>
          <w:sz w:val="28"/>
          <w:szCs w:val="28"/>
          <w:lang w:eastAsia="zh-CN"/>
        </w:rPr>
        <w:t>7</w:t>
      </w:r>
      <w:r w:rsidRPr="00840C9B" w:rsidR="001653F6">
        <w:rPr>
          <w:rFonts w:ascii="Times New Roman" w:hAnsi="Times New Roman" w:eastAsia="Times New Roman"/>
          <w:sz w:val="28"/>
          <w:szCs w:val="28"/>
          <w:lang w:eastAsia="zh-CN"/>
        </w:rPr>
        <w:t> </w:t>
      </w:r>
      <w:r w:rsidRPr="00840C9B" w:rsidR="00566613">
        <w:rPr>
          <w:rFonts w:ascii="Times New Roman" w:hAnsi="Times New Roman" w:eastAsia="Times New Roman"/>
          <w:sz w:val="28"/>
          <w:szCs w:val="28"/>
          <w:lang w:eastAsia="zh-CN"/>
        </w:rPr>
        <w:t>lp.</w:t>
      </w:r>
    </w:p>
    <w:p w:rsidRPr="00840C9B" w:rsidR="00B77F06" w:rsidP="004F04F8" w:rsidRDefault="00B77F06" w14:paraId="5A13CFC9" w14:textId="77777777">
      <w:pPr>
        <w:widowControl/>
        <w:autoSpaceDE w:val="false"/>
        <w:autoSpaceDN w:val="false"/>
        <w:adjustRightInd w:val="false"/>
        <w:spacing w:after="0" w:line="240" w:lineRule="auto"/>
        <w:jc w:val="both"/>
        <w:rPr>
          <w:rFonts w:ascii="Times New Roman" w:hAnsi="Times New Roman" w:eastAsia="Times New Roman"/>
          <w:sz w:val="28"/>
          <w:szCs w:val="28"/>
          <w:lang w:eastAsia="zh-CN"/>
        </w:rPr>
      </w:pPr>
    </w:p>
    <w:p w:rsidRPr="00840C9B" w:rsidR="007537BD" w:rsidP="00344DFD" w:rsidRDefault="001709C5" w14:paraId="451726D7" w14:textId="7E0FEA5C">
      <w:pPr>
        <w:widowControl/>
        <w:numPr>
          <w:ilvl w:val="0"/>
          <w:numId w:val="12"/>
        </w:numPr>
        <w:tabs>
          <w:tab w:val="left" w:pos="851"/>
        </w:tabs>
        <w:spacing w:after="0" w:line="240" w:lineRule="auto"/>
        <w:jc w:val="both"/>
        <w:rPr>
          <w:rFonts w:ascii="Times New Roman" w:hAnsi="Times New Roman" w:eastAsia="Times New Roman"/>
          <w:sz w:val="28"/>
          <w:szCs w:val="28"/>
        </w:rPr>
      </w:pPr>
      <w:r w:rsidRPr="00840C9B">
        <w:rPr>
          <w:rFonts w:ascii="Times New Roman" w:hAnsi="Times New Roman" w:eastAsia="Times New Roman"/>
          <w:bCs/>
          <w:sz w:val="28"/>
          <w:szCs w:val="28"/>
        </w:rPr>
        <w:t>Ministru kabineta</w:t>
      </w:r>
      <w:r w:rsidRPr="00840C9B" w:rsidR="00237AA2">
        <w:rPr>
          <w:rFonts w:ascii="Times New Roman" w:hAnsi="Times New Roman" w:eastAsia="Times New Roman"/>
          <w:bCs/>
          <w:sz w:val="28"/>
          <w:szCs w:val="28"/>
        </w:rPr>
        <w:t xml:space="preserve"> sēdes</w:t>
      </w:r>
      <w:r w:rsidRPr="00840C9B">
        <w:rPr>
          <w:rFonts w:ascii="Times New Roman" w:hAnsi="Times New Roman" w:eastAsia="Times New Roman"/>
          <w:bCs/>
          <w:sz w:val="28"/>
          <w:szCs w:val="28"/>
        </w:rPr>
        <w:t xml:space="preserve"> protokollēmuma</w:t>
      </w:r>
      <w:r w:rsidRPr="00840C9B" w:rsidR="004D4665">
        <w:rPr>
          <w:rFonts w:ascii="Times New Roman" w:hAnsi="Times New Roman" w:eastAsia="Times New Roman"/>
          <w:bCs/>
          <w:sz w:val="28"/>
          <w:szCs w:val="28"/>
        </w:rPr>
        <w:t xml:space="preserve"> projekts</w:t>
      </w:r>
      <w:r w:rsidRPr="00840C9B">
        <w:rPr>
          <w:rFonts w:ascii="Times New Roman" w:hAnsi="Times New Roman" w:eastAsia="Times New Roman"/>
          <w:bCs/>
          <w:sz w:val="28"/>
          <w:szCs w:val="28"/>
        </w:rPr>
        <w:t xml:space="preserve"> </w:t>
      </w:r>
      <w:r w:rsidRPr="00840C9B" w:rsidR="005E7DF8">
        <w:rPr>
          <w:rFonts w:ascii="Times New Roman" w:hAnsi="Times New Roman" w:eastAsia="Times New Roman"/>
          <w:bCs/>
          <w:sz w:val="28"/>
          <w:szCs w:val="28"/>
        </w:rPr>
        <w:t>“</w:t>
      </w:r>
      <w:r w:rsidR="00A34398">
        <w:rPr>
          <w:rFonts w:ascii="Times New Roman" w:hAnsi="Times New Roman" w:eastAsia="Times New Roman"/>
          <w:bCs/>
          <w:sz w:val="28"/>
          <w:szCs w:val="28"/>
        </w:rPr>
        <w:t xml:space="preserve">Par </w:t>
      </w:r>
      <w:r w:rsidR="00A34398">
        <w:rPr>
          <w:rFonts w:ascii="Times New Roman" w:hAnsi="Times New Roman"/>
          <w:sz w:val="28"/>
          <w:szCs w:val="28"/>
          <w:lang w:eastAsia="lv-LV"/>
        </w:rPr>
        <w:t>pozīciju</w:t>
      </w:r>
      <w:r w:rsidRPr="00FA762B" w:rsidR="00EC4C2A">
        <w:rPr>
          <w:rFonts w:ascii="Times New Roman" w:hAnsi="Times New Roman"/>
          <w:sz w:val="28"/>
          <w:szCs w:val="28"/>
          <w:lang w:eastAsia="lv-LV"/>
        </w:rPr>
        <w:t xml:space="preserve"> Nr.1 </w:t>
      </w:r>
      <w:r w:rsidR="00390998">
        <w:rPr>
          <w:rFonts w:ascii="Times New Roman" w:hAnsi="Times New Roman"/>
          <w:sz w:val="28"/>
          <w:szCs w:val="28"/>
          <w:lang w:eastAsia="lv-LV"/>
        </w:rPr>
        <w:t>“</w:t>
      </w:r>
      <w:r w:rsidRPr="00FA762B" w:rsidR="00EC4C2A">
        <w:rPr>
          <w:rFonts w:ascii="Times New Roman" w:hAnsi="Times New Roman"/>
          <w:sz w:val="28"/>
          <w:szCs w:val="28"/>
          <w:lang w:eastAsia="lv-LV"/>
        </w:rPr>
        <w:t>Par Kohēzijas politikas atbalstu Ukrainas bēgļiem un Krievijas Federācijas militārās agresijas pret Ukrainu seku mazināšanai</w:t>
      </w:r>
      <w:r w:rsidRPr="00840C9B" w:rsidR="005E7DF8">
        <w:rPr>
          <w:rFonts w:ascii="Times New Roman" w:hAnsi="Times New Roman" w:eastAsia="Times New Roman"/>
          <w:bCs/>
          <w:sz w:val="28"/>
          <w:szCs w:val="28"/>
        </w:rPr>
        <w:t>””</w:t>
      </w:r>
      <w:r w:rsidRPr="00840C9B" w:rsidR="00B511E9">
        <w:rPr>
          <w:rFonts w:ascii="Times New Roman" w:hAnsi="Times New Roman" w:eastAsia="Times New Roman"/>
          <w:bCs/>
          <w:sz w:val="28"/>
          <w:szCs w:val="28"/>
        </w:rPr>
        <w:t xml:space="preserve"> </w:t>
      </w:r>
      <w:r w:rsidRPr="00840C9B" w:rsidR="00D71CE3">
        <w:rPr>
          <w:rFonts w:ascii="Times New Roman" w:hAnsi="Times New Roman" w:eastAsia="Times New Roman"/>
          <w:bCs/>
          <w:sz w:val="28"/>
          <w:szCs w:val="28"/>
        </w:rPr>
        <w:t>(datne FMprot_</w:t>
      </w:r>
      <w:r w:rsidR="000D7FAD">
        <w:rPr>
          <w:rFonts w:ascii="Times New Roman" w:hAnsi="Times New Roman" w:eastAsia="Times New Roman"/>
          <w:sz w:val="28"/>
          <w:szCs w:val="28"/>
          <w:lang w:eastAsia="zh-CN"/>
        </w:rPr>
        <w:t>3103</w:t>
      </w:r>
      <w:r w:rsidR="00914E02">
        <w:rPr>
          <w:rFonts w:ascii="Times New Roman" w:hAnsi="Times New Roman" w:eastAsia="Times New Roman"/>
          <w:sz w:val="28"/>
          <w:szCs w:val="28"/>
          <w:lang w:eastAsia="zh-CN"/>
        </w:rPr>
        <w:t>22</w:t>
      </w:r>
      <w:r w:rsidRPr="00840C9B" w:rsidR="008C24A9">
        <w:rPr>
          <w:rFonts w:ascii="Times New Roman" w:hAnsi="Times New Roman" w:eastAsia="Times New Roman"/>
          <w:bCs/>
          <w:sz w:val="28"/>
          <w:szCs w:val="28"/>
        </w:rPr>
        <w:t>.doc</w:t>
      </w:r>
      <w:r w:rsidR="00390998">
        <w:rPr>
          <w:rFonts w:ascii="Times New Roman" w:hAnsi="Times New Roman" w:eastAsia="Times New Roman"/>
          <w:bCs/>
          <w:sz w:val="28"/>
          <w:szCs w:val="28"/>
        </w:rPr>
        <w:t>x</w:t>
      </w:r>
      <w:r w:rsidRPr="00840C9B" w:rsidR="007169E3">
        <w:rPr>
          <w:rFonts w:ascii="Times New Roman" w:hAnsi="Times New Roman" w:eastAsia="Times New Roman"/>
          <w:bCs/>
          <w:sz w:val="28"/>
          <w:szCs w:val="28"/>
        </w:rPr>
        <w:t>)</w:t>
      </w:r>
      <w:r w:rsidRPr="00840C9B" w:rsidR="00566613">
        <w:rPr>
          <w:rFonts w:ascii="Times New Roman" w:hAnsi="Times New Roman" w:eastAsia="Times New Roman"/>
          <w:bCs/>
          <w:sz w:val="28"/>
          <w:szCs w:val="28"/>
        </w:rPr>
        <w:t xml:space="preserve"> uz 1</w:t>
      </w:r>
      <w:r w:rsidRPr="00840C9B" w:rsidR="001653F6">
        <w:rPr>
          <w:rFonts w:ascii="Times New Roman" w:hAnsi="Times New Roman" w:eastAsia="Times New Roman"/>
          <w:bCs/>
          <w:sz w:val="28"/>
          <w:szCs w:val="28"/>
        </w:rPr>
        <w:t> </w:t>
      </w:r>
      <w:r w:rsidRPr="00840C9B" w:rsidR="00566613">
        <w:rPr>
          <w:rFonts w:ascii="Times New Roman" w:hAnsi="Times New Roman" w:eastAsia="Times New Roman"/>
          <w:bCs/>
          <w:sz w:val="28"/>
          <w:szCs w:val="28"/>
        </w:rPr>
        <w:t>lp</w:t>
      </w:r>
      <w:r w:rsidRPr="00840C9B" w:rsidR="007169E3">
        <w:rPr>
          <w:rFonts w:ascii="Times New Roman" w:hAnsi="Times New Roman" w:eastAsia="Times New Roman"/>
          <w:bCs/>
          <w:sz w:val="28"/>
          <w:szCs w:val="28"/>
        </w:rPr>
        <w:t>.</w:t>
      </w:r>
    </w:p>
    <w:p w:rsidRPr="00840C9B" w:rsidR="00613939" w:rsidP="001709C5" w:rsidRDefault="00613939" w14:paraId="2439D143" w14:textId="77777777">
      <w:pPr>
        <w:widowControl/>
        <w:tabs>
          <w:tab w:val="left" w:pos="7230"/>
        </w:tabs>
        <w:spacing w:after="0" w:line="240" w:lineRule="auto"/>
        <w:rPr>
          <w:rFonts w:ascii="Times New Roman" w:hAnsi="Times New Roman" w:eastAsia="Times New Roman"/>
          <w:sz w:val="26"/>
          <w:szCs w:val="26"/>
          <w:lang w:eastAsia="lv-LV"/>
        </w:rPr>
      </w:pPr>
    </w:p>
    <w:p w:rsidRPr="00840C9B" w:rsidR="004F04F8" w:rsidP="001709C5" w:rsidRDefault="004F04F8" w14:paraId="591DB1EF" w14:textId="77777777">
      <w:pPr>
        <w:widowControl/>
        <w:tabs>
          <w:tab w:val="left" w:pos="7230"/>
        </w:tabs>
        <w:spacing w:after="0" w:line="240" w:lineRule="auto"/>
        <w:rPr>
          <w:rFonts w:ascii="Times New Roman" w:hAnsi="Times New Roman" w:eastAsia="Times New Roman"/>
          <w:sz w:val="26"/>
          <w:szCs w:val="26"/>
          <w:lang w:eastAsia="lv-LV"/>
        </w:rPr>
      </w:pPr>
    </w:p>
    <w:p w:rsidRPr="00840C9B" w:rsidR="004F04F8" w:rsidP="001709C5" w:rsidRDefault="004F04F8" w14:paraId="633FF94F" w14:textId="77777777">
      <w:pPr>
        <w:widowControl/>
        <w:tabs>
          <w:tab w:val="left" w:pos="7230"/>
        </w:tabs>
        <w:spacing w:after="0" w:line="240" w:lineRule="auto"/>
        <w:rPr>
          <w:rFonts w:ascii="Times New Roman" w:hAnsi="Times New Roman" w:eastAsia="Times New Roman"/>
          <w:sz w:val="26"/>
          <w:szCs w:val="26"/>
          <w:lang w:eastAsia="lv-LV"/>
        </w:rPr>
      </w:pPr>
    </w:p>
    <w:p w:rsidR="004F04F8" w:rsidP="001709C5" w:rsidRDefault="00187EAC" w14:paraId="284C4396" w14:textId="77777777">
      <w:pPr>
        <w:widowControl/>
        <w:spacing w:after="0" w:line="240" w:lineRule="auto"/>
        <w:rPr>
          <w:rFonts w:ascii="Times New Roman" w:hAnsi="Times New Roman"/>
          <w:sz w:val="28"/>
          <w:szCs w:val="28"/>
        </w:rPr>
      </w:pPr>
      <w:r>
        <w:rPr>
          <w:rFonts w:ascii="Times New Roman" w:hAnsi="Times New Roman"/>
          <w:sz w:val="28"/>
          <w:szCs w:val="28"/>
        </w:rPr>
        <w:t xml:space="preserve">Finanšu ministrs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Jānis Reirs</w:t>
      </w:r>
    </w:p>
    <w:p w:rsidRPr="00187EAC" w:rsidR="00187EAC" w:rsidP="001709C5" w:rsidRDefault="00187EAC" w14:paraId="10C99CF3" w14:textId="77777777">
      <w:pPr>
        <w:widowControl/>
        <w:spacing w:after="0" w:line="240" w:lineRule="auto"/>
        <w:rPr>
          <w:rFonts w:ascii="Times New Roman" w:hAnsi="Times New Roman"/>
          <w:sz w:val="28"/>
          <w:szCs w:val="28"/>
        </w:rPr>
      </w:pPr>
    </w:p>
    <w:p w:rsidR="004F04F8" w:rsidP="001709C5" w:rsidRDefault="004F04F8" w14:paraId="2196C662" w14:textId="49F7C0F0">
      <w:pPr>
        <w:widowControl/>
        <w:spacing w:after="0" w:line="240" w:lineRule="auto"/>
        <w:rPr>
          <w:rFonts w:ascii="Times New Roman" w:hAnsi="Times New Roman"/>
          <w:i/>
          <w:sz w:val="20"/>
          <w:lang w:eastAsia="lv-LV"/>
        </w:rPr>
      </w:pPr>
    </w:p>
    <w:p w:rsidR="00BE3384" w:rsidP="001709C5" w:rsidRDefault="00BE3384" w14:paraId="40B1A329" w14:textId="2DCA5D76">
      <w:pPr>
        <w:widowControl/>
        <w:spacing w:after="0" w:line="240" w:lineRule="auto"/>
        <w:rPr>
          <w:rFonts w:ascii="Times New Roman" w:hAnsi="Times New Roman"/>
          <w:i/>
          <w:sz w:val="20"/>
          <w:lang w:eastAsia="lv-LV"/>
        </w:rPr>
      </w:pPr>
    </w:p>
    <w:p w:rsidR="00BE3384" w:rsidP="001709C5" w:rsidRDefault="00BE3384" w14:paraId="47704EEF" w14:textId="59F22FE6">
      <w:pPr>
        <w:widowControl/>
        <w:spacing w:after="0" w:line="240" w:lineRule="auto"/>
        <w:rPr>
          <w:rFonts w:ascii="Times New Roman" w:hAnsi="Times New Roman"/>
          <w:i/>
          <w:sz w:val="20"/>
          <w:lang w:eastAsia="lv-LV"/>
        </w:rPr>
      </w:pPr>
    </w:p>
    <w:p w:rsidRPr="00840C9B" w:rsidR="00BE3384" w:rsidP="001709C5" w:rsidRDefault="00BE3384" w14:paraId="3B246DC3" w14:textId="77777777">
      <w:pPr>
        <w:widowControl/>
        <w:spacing w:after="0" w:line="240" w:lineRule="auto"/>
        <w:rPr>
          <w:rFonts w:ascii="Times New Roman" w:hAnsi="Times New Roman"/>
          <w:i/>
          <w:sz w:val="20"/>
          <w:lang w:eastAsia="lv-LV"/>
        </w:rPr>
      </w:pPr>
    </w:p>
    <w:p w:rsidRPr="00A6783C" w:rsidR="00840C9B" w:rsidP="00840C9B" w:rsidRDefault="00840C9B" w14:paraId="3045689B" w14:textId="77777777">
      <w:pPr>
        <w:pStyle w:val="Header"/>
        <w:tabs>
          <w:tab w:val="clear" w:pos="4320"/>
          <w:tab w:val="clear" w:pos="8640"/>
        </w:tabs>
        <w:rPr>
          <w:bCs/>
        </w:rPr>
      </w:pPr>
      <w:bookmarkStart w:name="OLE_LINK7" w:id="0"/>
      <w:bookmarkStart w:name="OLE_LINK8" w:id="1"/>
      <w:r>
        <w:rPr>
          <w:bCs/>
        </w:rPr>
        <w:t>J.Ozols</w:t>
      </w:r>
      <w:r w:rsidRPr="00A6783C">
        <w:rPr>
          <w:bCs/>
        </w:rPr>
        <w:t xml:space="preserve">, </w:t>
      </w:r>
      <w:r w:rsidRPr="004030D3">
        <w:rPr>
          <w:sz w:val="18"/>
          <w:szCs w:val="18"/>
          <w:shd w:val="clear" w:color="auto" w:fill="FFFFFF"/>
        </w:rPr>
        <w:t>67083870</w:t>
      </w:r>
    </w:p>
    <w:p w:rsidRPr="00840C9B" w:rsidR="001709C5" w:rsidP="00840C9B" w:rsidRDefault="00840C9B" w14:paraId="71CAD554" w14:textId="77777777">
      <w:r>
        <w:rPr>
          <w:rFonts w:eastAsia="Times New Roman"/>
          <w:bCs/>
          <w:color w:val="0000FF"/>
          <w:sz w:val="20"/>
          <w:szCs w:val="20"/>
          <w:u w:val="single"/>
        </w:rPr>
        <w:t>janis.ozols@fm.gov.lv</w:t>
      </w:r>
      <w:bookmarkEnd w:id="0"/>
      <w:bookmarkEnd w:id="1"/>
    </w:p>
    <w:sectPr w:rsidRPr="00840C9B" w:rsidR="001709C5" w:rsidSect="00301752">
      <w:headerReference w:type="even" r:id="rId8"/>
      <w:headerReference w:type="default" r:id="rId9"/>
      <w:footerReference w:type="even" r:id="rId10"/>
      <w:footerReference w:type="default" r:id="rId11"/>
      <w:headerReference w:type="first" r:id="rId12"/>
      <w:footerReference w:type="first" r:id="rId13"/>
      <w:type w:val="continuous"/>
      <w:pgSz w:w="11920" w:h="16840"/>
      <w:pgMar w:top="1418" w:right="1134" w:bottom="1134" w:left="1701" w:header="709" w:footer="709" w:gutter="0"/>
      <w:pgNumType w:start="1"/>
      <w:cols w:space="720"/>
      <w:titlePg/>
      <w:docGrid w:linePitch="299"/>
    </w:sectPr>
  </w:body>
</w:document>
</file>

<file path=word/commentsExtensible.xml><?xml version="1.0" encoding="utf-8"?>
<w16cex:commentsExtensible xmlns:w16cex="http://schemas.microsoft.com/office/word/2018/wordml/cex"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16cex:commentExtensible w16cex:dateUtc="2022-03-31T07:07:00Z" w16cex:durableId="25EFEDD8"/>
</w16cex:commentsExtensible>
</file>

<file path=word/commentsIds.xml><?xml version="1.0" encoding="utf-8"?>
<w16cid:commentsIds xmlns:w16cid="http://schemas.microsoft.com/office/word/2016/wordml/cid"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16cid:commentId w16cid:durableId="25EFEDD8" w16cid:paraId="3170DA2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6AC53" w14:textId="77777777" w:rsidR="001903DC" w:rsidRDefault="001903DC">
      <w:pPr>
        <w:spacing w:after="0" w:line="240" w:lineRule="auto"/>
      </w:pPr>
      <w:r>
        <w:separator/>
      </w:r>
    </w:p>
  </w:endnote>
  <w:endnote w:type="continuationSeparator" w:id="0">
    <w:p w14:paraId="7E834B67" w14:textId="77777777" w:rsidR="001903DC" w:rsidRDefault="00190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78B63" w14:textId="77777777" w:rsidR="009E3DA3" w:rsidRDefault="009E3DA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260E4" w14:textId="1F0753C9" w:rsidR="00B1183F" w:rsidRDefault="00B1183F">
    <w:pPr>
      <w:pStyle w:val="Footer"/>
      <w:jc w:val="center"/>
    </w:pPr>
    <w:r>
      <w:fldChar w:fldCharType="begin"/>
    </w:r>
    <w:r>
      <w:instrText xml:space="preserve"> PAGE   \* MERGEFORMAT </w:instrText>
    </w:r>
    <w:r>
      <w:fldChar w:fldCharType="separate"/>
    </w:r>
    <w:r w:rsidR="009E3DA3">
      <w:rPr>
        <w:noProof/>
      </w:rPr>
      <w:t>2</w:t>
    </w:r>
    <w:r>
      <w:rPr>
        <w:noProof/>
      </w:rPr>
      <w:fldChar w:fldCharType="end"/>
    </w:r>
  </w:p>
  <w:p w14:paraId="217BEAAA" w14:textId="4F6A01AC" w:rsidR="001709C5" w:rsidRPr="00301752" w:rsidRDefault="00CC0C7F" w:rsidP="00D34777">
    <w:pPr>
      <w:widowControl/>
      <w:tabs>
        <w:tab w:val="center" w:pos="4153"/>
        <w:tab w:val="right" w:pos="8306"/>
      </w:tabs>
      <w:spacing w:after="0" w:line="240" w:lineRule="auto"/>
      <w:jc w:val="both"/>
      <w:rPr>
        <w:rFonts w:ascii="Times New Roman" w:hAnsi="Times New Roman"/>
        <w:sz w:val="20"/>
        <w:szCs w:val="20"/>
      </w:rPr>
    </w:pPr>
    <w:r w:rsidRPr="00301752">
      <w:rPr>
        <w:rFonts w:ascii="Times New Roman" w:hAnsi="Times New Roman"/>
        <w:sz w:val="20"/>
        <w:szCs w:val="20"/>
      </w:rPr>
      <w:fldChar w:fldCharType="begin"/>
    </w:r>
    <w:r w:rsidRPr="00301752">
      <w:rPr>
        <w:rFonts w:ascii="Times New Roman" w:hAnsi="Times New Roman"/>
        <w:sz w:val="20"/>
        <w:szCs w:val="20"/>
      </w:rPr>
      <w:instrText xml:space="preserve"> FILENAME </w:instrText>
    </w:r>
    <w:r w:rsidRPr="00301752">
      <w:rPr>
        <w:rFonts w:ascii="Times New Roman" w:hAnsi="Times New Roman"/>
        <w:sz w:val="20"/>
        <w:szCs w:val="20"/>
      </w:rPr>
      <w:fldChar w:fldCharType="separate"/>
    </w:r>
    <w:r w:rsidR="00B423E2">
      <w:rPr>
        <w:rFonts w:ascii="Times New Roman" w:hAnsi="Times New Roman"/>
        <w:noProof/>
        <w:sz w:val="20"/>
        <w:szCs w:val="20"/>
      </w:rPr>
      <w:t>FMPav_310322.docx</w:t>
    </w:r>
    <w:r w:rsidRPr="00301752">
      <w:rPr>
        <w:rFonts w:ascii="Times New Roman" w:hAnsi="Times New Roman"/>
        <w:sz w:val="20"/>
        <w:szCs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D0AAB" w14:textId="611DB1A6" w:rsidR="00F861D1" w:rsidRDefault="00F861D1">
    <w:pPr>
      <w:pStyle w:val="Footer"/>
      <w:jc w:val="center"/>
    </w:pPr>
    <w:r>
      <w:fldChar w:fldCharType="begin"/>
    </w:r>
    <w:r>
      <w:instrText xml:space="preserve"> PAGE   \* MERGEFORMAT </w:instrText>
    </w:r>
    <w:r>
      <w:fldChar w:fldCharType="separate"/>
    </w:r>
    <w:r w:rsidR="001903DC">
      <w:rPr>
        <w:noProof/>
      </w:rPr>
      <w:t>1</w:t>
    </w:r>
    <w:r>
      <w:rPr>
        <w:noProof/>
      </w:rPr>
      <w:fldChar w:fldCharType="end"/>
    </w:r>
  </w:p>
  <w:p w14:paraId="26FF184A" w14:textId="5E199A7D" w:rsidR="001709C5" w:rsidRPr="007F11E7" w:rsidRDefault="00F861D1" w:rsidP="007F11E7">
    <w:pPr>
      <w:widowControl/>
      <w:tabs>
        <w:tab w:val="center" w:pos="4153"/>
        <w:tab w:val="right" w:pos="8306"/>
      </w:tabs>
      <w:spacing w:after="0" w:line="240" w:lineRule="auto"/>
      <w:jc w:val="both"/>
      <w:rPr>
        <w:rFonts w:ascii="Times New Roman" w:hAnsi="Times New Roman"/>
        <w:i/>
        <w:sz w:val="20"/>
        <w:szCs w:val="20"/>
      </w:rPr>
    </w:pPr>
    <w:r w:rsidRPr="001709C5">
      <w:rPr>
        <w:rFonts w:ascii="Times New Roman" w:hAnsi="Times New Roman"/>
        <w:sz w:val="20"/>
        <w:szCs w:val="20"/>
      </w:rPr>
      <w:fldChar w:fldCharType="begin"/>
    </w:r>
    <w:r w:rsidRPr="00301752">
      <w:rPr>
        <w:rFonts w:ascii="Times New Roman" w:hAnsi="Times New Roman"/>
        <w:sz w:val="20"/>
        <w:szCs w:val="20"/>
      </w:rPr>
      <w:instrText xml:space="preserve"> FILENAME </w:instrText>
    </w:r>
    <w:r w:rsidRPr="001709C5">
      <w:rPr>
        <w:rFonts w:ascii="Times New Roman" w:hAnsi="Times New Roman"/>
        <w:sz w:val="20"/>
        <w:szCs w:val="20"/>
      </w:rPr>
      <w:fldChar w:fldCharType="separate"/>
    </w:r>
    <w:r w:rsidR="009E3DA3">
      <w:rPr>
        <w:rFonts w:ascii="Times New Roman" w:hAnsi="Times New Roman"/>
        <w:noProof/>
        <w:sz w:val="20"/>
        <w:szCs w:val="20"/>
      </w:rPr>
      <w:t>FMPav_310322</w:t>
    </w:r>
    <w:r w:rsidRPr="001709C5">
      <w:rPr>
        <w:rFonts w:ascii="Times New Roman" w:hAnsi="Times New Roman"/>
        <w:i/>
        <w:sz w:val="20"/>
        <w:szCs w:val="20"/>
      </w:rPr>
      <w:fldChar w:fldCharType="end"/>
    </w:r>
    <w:bookmarkStart w:id="2" w:name="_GoBack"/>
    <w:bookmarkEnd w:id="2"/>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34288" w14:textId="77777777" w:rsidR="001903DC" w:rsidRDefault="001903DC">
      <w:pPr>
        <w:spacing w:after="0" w:line="240" w:lineRule="auto"/>
      </w:pPr>
      <w:r>
        <w:separator/>
      </w:r>
    </w:p>
  </w:footnote>
  <w:footnote w:type="continuationSeparator" w:id="0">
    <w:p w14:paraId="57659007" w14:textId="77777777" w:rsidR="001903DC" w:rsidRDefault="00190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BDCF6" w14:textId="77777777" w:rsidR="009E3DA3" w:rsidRDefault="009E3DA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9C858" w14:textId="77777777" w:rsidR="009E3DA3" w:rsidRDefault="009E3DA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36D65" w14:textId="77777777" w:rsidR="00604C34" w:rsidRDefault="00604C34" w:rsidP="00604C34">
    <w:pPr>
      <w:pStyle w:val="Header"/>
      <w:jc w:val="right"/>
      <w:rPr>
        <w:rFonts w:ascii="Times New Roman" w:hAnsi="Times New Roman"/>
        <w:noProof/>
        <w:lang w:eastAsia="lv-LV"/>
      </w:rPr>
    </w:pPr>
  </w:p>
  <w:p w14:paraId="4D085B29" w14:textId="77777777" w:rsidR="00604C34" w:rsidRDefault="00836A1D" w:rsidP="00D1108C">
    <w:pPr>
      <w:pStyle w:val="Header"/>
      <w:tabs>
        <w:tab w:val="left" w:pos="2230"/>
        <w:tab w:val="right" w:pos="9368"/>
      </w:tabs>
      <w:rPr>
        <w:rFonts w:ascii="Times New Roman" w:hAnsi="Times New Roman"/>
        <w:noProof/>
        <w:lang w:eastAsia="lv-LV"/>
      </w:rPr>
    </w:pPr>
    <w:r>
      <w:rPr>
        <w:noProof/>
        <w:lang w:eastAsia="lv-LV"/>
      </w:rPr>
      <w:drawing>
        <wp:anchor distT="0" distB="0" distL="114300" distR="114300" simplePos="0" relativeHeight="251658752" behindDoc="1" locked="0" layoutInCell="1" allowOverlap="1" wp14:anchorId="59279D78" wp14:editId="5FD0E374">
          <wp:simplePos x="0" y="0"/>
          <wp:positionH relativeFrom="margin">
            <wp:posOffset>75565</wp:posOffset>
          </wp:positionH>
          <wp:positionV relativeFrom="page">
            <wp:posOffset>711200</wp:posOffset>
          </wp:positionV>
          <wp:extent cx="5914390" cy="1065530"/>
          <wp:effectExtent l="0" t="0" r="0" b="0"/>
          <wp:wrapNone/>
          <wp:docPr id="4" name="Picture 24"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t-skrod\Desktop\veidlapas_jaunas\paraugi\vienkrasu_header_veidlapa_22.png"/>
                  <pic:cNvPicPr>
                    <a:picLocks noChangeAspect="1" noChangeArrowheads="1"/>
                  </pic:cNvPicPr>
                </pic:nvPicPr>
                <pic:blipFill>
                  <a:blip r:embed="rId1">
                    <a:extLst>
                      <a:ext uri="{28A0092B-C50C-407E-A947-70E740481C1C}">
                        <a14:useLocalDpi xmlns:a14="http://schemas.microsoft.com/office/drawing/2010/main" val="0"/>
                      </a:ext>
                    </a:extLst>
                  </a:blip>
                  <a:srcRect l="1250" t="1373" r="-1250" b="-1372"/>
                  <a:stretch>
                    <a:fillRect/>
                  </a:stretch>
                </pic:blipFill>
                <pic:spPr bwMode="auto">
                  <a:xfrm>
                    <a:off x="0" y="0"/>
                    <a:ext cx="5914390" cy="1065530"/>
                  </a:xfrm>
                  <a:prstGeom prst="rect">
                    <a:avLst/>
                  </a:prstGeom>
                  <a:noFill/>
                  <a:ln>
                    <a:noFill/>
                  </a:ln>
                </pic:spPr>
              </pic:pic>
            </a:graphicData>
          </a:graphic>
        </wp:anchor>
      </w:drawing>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r w:rsidR="00D1108C">
      <w:rPr>
        <w:rFonts w:ascii="Times New Roman" w:hAnsi="Times New Roman"/>
        <w:noProof/>
        <w:lang w:eastAsia="lv-LV"/>
      </w:rPr>
      <w:tab/>
    </w:r>
  </w:p>
  <w:p w14:paraId="549E18D3" w14:textId="77777777" w:rsidR="00604C34" w:rsidRDefault="00604C34" w:rsidP="00604C34">
    <w:pPr>
      <w:pStyle w:val="Header"/>
      <w:jc w:val="right"/>
      <w:rPr>
        <w:rFonts w:ascii="Times New Roman" w:hAnsi="Times New Roman"/>
        <w:noProof/>
        <w:lang w:eastAsia="lv-LV"/>
      </w:rPr>
    </w:pPr>
  </w:p>
  <w:p w14:paraId="502B2F4B" w14:textId="77777777" w:rsidR="00604C34" w:rsidRDefault="00604C34" w:rsidP="00604C34">
    <w:pPr>
      <w:pStyle w:val="Header"/>
      <w:jc w:val="right"/>
      <w:rPr>
        <w:rFonts w:ascii="Times New Roman" w:hAnsi="Times New Roman"/>
        <w:noProof/>
        <w:lang w:eastAsia="lv-LV"/>
      </w:rPr>
    </w:pPr>
  </w:p>
  <w:p w14:paraId="23C22584" w14:textId="77777777" w:rsidR="00604C34" w:rsidRPr="00604C34" w:rsidRDefault="00604C34" w:rsidP="00604C34">
    <w:pPr>
      <w:pStyle w:val="Header"/>
      <w:jc w:val="right"/>
      <w:rPr>
        <w:rFonts w:ascii="Times New Roman" w:hAnsi="Times New Roman"/>
        <w:noProof/>
        <w:lang w:eastAsia="lv-LV"/>
      </w:rPr>
    </w:pPr>
  </w:p>
  <w:p w14:paraId="6A26078D" w14:textId="77777777" w:rsidR="00C85880" w:rsidRDefault="00C85880" w:rsidP="001D3984">
    <w:pPr>
      <w:pStyle w:val="Header"/>
      <w:jc w:val="center"/>
      <w:rPr>
        <w:rFonts w:ascii="Times New Roman" w:hAnsi="Times New Roman"/>
      </w:rPr>
    </w:pPr>
  </w:p>
  <w:p w14:paraId="4FFC9AD1" w14:textId="77777777" w:rsidR="00554B17" w:rsidRDefault="00554B17" w:rsidP="001D1D2E">
    <w:pPr>
      <w:pStyle w:val="Header"/>
      <w:jc w:val="center"/>
      <w:rPr>
        <w:rFonts w:ascii="Times New Roman" w:hAnsi="Times New Roman"/>
      </w:rPr>
    </w:pPr>
  </w:p>
  <w:p w14:paraId="28CC21AA" w14:textId="77777777" w:rsidR="00C85880" w:rsidRDefault="00C85880" w:rsidP="00554B17">
    <w:pPr>
      <w:pStyle w:val="Header"/>
      <w:jc w:val="right"/>
      <w:rPr>
        <w:rFonts w:ascii="Times New Roman" w:hAnsi="Times New Roman"/>
      </w:rPr>
    </w:pPr>
  </w:p>
  <w:p w14:paraId="3A343327" w14:textId="77777777" w:rsidR="00554B17" w:rsidRDefault="00C85880" w:rsidP="00C85880">
    <w:pPr>
      <w:pStyle w:val="Header"/>
      <w:tabs>
        <w:tab w:val="left" w:pos="20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p>
  <w:p w14:paraId="7F9B2213" w14:textId="77777777" w:rsidR="00C85880" w:rsidRPr="001D1D2E" w:rsidRDefault="00836A1D" w:rsidP="00554B17">
    <w:pPr>
      <w:pStyle w:val="Header"/>
      <w:jc w:val="right"/>
      <w:rPr>
        <w:rFonts w:ascii="Times New Roman" w:hAnsi="Times New Roman"/>
      </w:rPr>
    </w:pPr>
    <w:r>
      <w:rPr>
        <w:noProof/>
        <w:lang w:eastAsia="lv-LV"/>
      </w:rPr>
      <w:pict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v:group w14:anchorId="02252AC7" id="Group 41" o:spid="_x0000_s1026" style="position:absolute;margin-left:0;margin-top:149.85pt;width:467.5pt;height:3.55pt;z-index:-251659776;mso-position-horizontal:left;mso-position-horizontal-relative:margin;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kTe2JYAMAAOUHAAAOAAAAZHJzL2Uyb0RvYy54bWykVduO0zAQfUfiHyw/grq5NO020XYR6mWF tFwkyge4iXMRiR1st+mC+HfG46SbLSAQ9MG1M+OZM2fGMzevTk1NjlzpSoolDa58SrhIZVaJYkk/ 7baTBSXaMJGxWgq+pA9c01e3z5/ddG3CQ1nKOuOKgBGhk65d0tKYNvE8nZa8YfpKtlyAMJeqYQaO qvAyxTqw3tRe6Ptzr5Mqa5VMudbwde2E9Bbt5zlPzfs819yQekkBm8FV4bq3q3d7w5JCsbas0h4G +wcUDasEOD2bWjPDyEFVP5lqqlRJLXNzlcrGk3lepRxjgGgC/yKaOyUPLcZSJF3RnmkCai94+mez 6bvjB0WqDHJHiWANpAi9kiiw3HRtkYDKnWo/th+UCxC29zL9rEHsXcrtuXDKZN+9lRnYYwcjkZtT rhprAqImJ0zBwzkF/GRICh9n8fQ6nEGmUpBFM38xcylKS8ijvRXGwYwSEIZxvBhkm/72PA7n7mpo RR5LnE/E2eOyQUGt6Uc69f/R+bFkLccsactVT2c40LlVnNv6JRFiss5Ba6BTj7kcSayaBsr/yOIv +Bi4/B0bLEkP2txxidlgx3tt3DPIYIc5zvpS2EEi8qaGF/FyQnxifeHieC/OalA7Tu2FR3Y+6Qi6 7o0OtoCRka14EQW/tDUd1KytcGQLslkMCFk5gE5PokcNO8Js2/Gx2lqpbb3sANtQZmABlGyEv9EF 35e67k7vQkE/uewkihLoJHtHScuMRWZd2C3plhSpsB8aeeQ7iSJzUf/g5FFai7GWS+IIlRPDDesA a/zs1GIdZVbIbVXXmIVaWCjT4HqG3GhZV5kVWjRaFftVrciRQY8Mp8E2xLYIxp6oQS8SGRorOcs2 /d6wqnZ70K+RWyi/ngJbiNgEv8V+vFlsFtEkCuebSeSv15PX21U0mW8B0nq6Xq3WwXcLLYiSssoy Liy6oSEH0d+90H40uFZ6bslPongS7BZ/facYqXlPYSDJEMvwj9FBS3Ev1PWTvcwe4LUq6SYMTETY lFJ9paSD6bKk+suBKU5J/UZAv4mDKLLjCA/R7BooJ2os2Y8lTKRgakkNhQK325VxI+zQqqoowVOA aRXyNfTavLLPGfE5VP0BWh7ucJZgLP3cs8NqfEatx+l8+wMAAP//AwBQSwMEFAAGAAgAAAAhAMgj 0PfgAAAACAEAAA8AAABkcnMvZG93bnJldi54bWxMj0FLw0AQhe+C/2EZwZvdpKG1idmUUtRTEdoK 4m2anSah2d2Q3Sbpv3c86fHNG977Xr6eTCsG6n3jrIJ4FoEgWzrd2ErB5/HtaQXCB7QaW2dJwY08 rIv7uxwz7Ua7p+EQKsEh1meooA6hy6T0ZU0G/cx1ZNk7u95gYNlXUvc4crhp5TyKltJgY7mhxo62 NZWXw9UoeB9x3CTx67C7nLe37+Pi42sXk1KPD9PmBUSgKfw9wy8+o0PBTCd3tdqLVgEPCQrmafoM gu00WfDlpCCJliuQRS7/Dyh+AAAA//8DAFBLAQItABQABgAIAAAAIQC2gziS/gAAAOEBAAATAAAA AAAAAAAAAAAAAAAAAABbQ29udGVudF9UeXBlc10ueG1sUEsBAi0AFAAGAAgAAAAhADj9If/WAAAA lAEAAAsAAAAAAAAAAAAAAAAALwEAAF9yZWxzLy5yZWxzUEsBAi0AFAAGAAgAAAAhAORN7YlgAwAA 5QcAAA4AAAAAAAAAAAAAAAAALgIAAGRycy9lMm9Eb2MueG1sUEsBAi0AFAAGAAgAAAAhAMgj0Pfg AAAACAEAAA8AAAAAAAAAAAAAAAAAugUAAGRycy9kb3ducmV2LnhtbFBLBQYAAAAABAAEAPMAAADH 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margin" anchory="page"/>
        </v:group>
      </w:pict>
    </w:r>
  </w:p>
  <w:p w14:paraId="7D773AF8" w14:textId="77777777" w:rsidR="00E54046" w:rsidRPr="00D1108C" w:rsidRDefault="00D1108C" w:rsidP="00D1108C">
    <w:pPr>
      <w:pStyle w:val="Header"/>
      <w:tabs>
        <w:tab w:val="left" w:pos="2080"/>
        <w:tab w:val="right" w:pos="9368"/>
      </w:tabs>
      <w:rPr>
        <w:rFonts w:ascii="Times New Roman" w:hAnsi="Times New Roman"/>
        <w:color w:val="000000"/>
      </w:rPr>
    </w:pPr>
    <w:r w:rsidRPr="001D1D2E">
      <w:rPr>
        <w:rFonts w:ascii="Times New Roman" w:hAnsi="Times New Roman"/>
      </w:rPr>
      <w:tab/>
    </w:r>
    <w:r w:rsidRPr="001D1D2E">
      <w:rPr>
        <w:rFonts w:ascii="Times New Roman" w:hAnsi="Times New Roman"/>
      </w:rPr>
      <w:tab/>
    </w:r>
    <w:r w:rsidRPr="00D1108C">
      <w:rPr>
        <w:rFonts w:ascii="Times New Roman" w:hAnsi="Times New Roman"/>
        <w:color w:val="000000"/>
      </w:rPr>
      <w:tab/>
    </w:r>
    <w:r w:rsidRPr="00D1108C">
      <w:rPr>
        <w:rFonts w:ascii="Times New Roman" w:hAnsi="Times New Roman"/>
        <w:color w:val="000000"/>
      </w:rPr>
      <w:tab/>
    </w:r>
    <w:r w:rsidR="00836A1D">
      <w:rPr>
        <w:noProof/>
        <w:lang w:eastAsia="lv-LV"/>
      </w:rPr>
      <w:pict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v:shapetype w14:anchorId="497E495A" id="_x0000_t202" coordsize="21600,21600" o:spt="202" path="m,l,21600r21600,l21600,xe">
          <v:stroke joinstyle="miter"/>
          <v:path gradientshapeok="t" o:connecttype="rect"/>
        </v:shapetype>
        <v:shape id="Text Box 43" o:spid="_x0000_s1026" type="#_x0000_t202" style="position:absolute;margin-left:84pt;margin-top:159.9pt;width:468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DSmxT1wEAAJEDAAAOAAAAZHJzL2Uyb0RvYy54bWysU9tu2zAMfR+wfxD0vjiXttiMOEXXosOA 7gJ0+wBZlmxjtqiRSuzs60fJcbqtb8VeBJqUDs85pLfXY9+Jg0FqwRVytVhKYZyGqnV1Ib9/u3/z VgoKylWqA2cKeTQkr3evX20Hn5s1NNBVBgWDOMoHX8gmBJ9nGenG9IoW4I3jogXsVeBPrLMK1cDo fZetl8urbACsPII2RJy9m4pyl/CtNTp8sZZMEF0hmVtIJ6azjGe226q8RuWbVp9oqBew6FXruOkZ 6k4FJfbYPoPqW41AYMNCQ5+Bta02SQOrWS3/UfPYKG+SFjaH/Nkm+n+w+vPh0X9FEcb3MPIAkwjy D6B/kHBw2yhXmxtEGBqjKm68ipZlg6f89DRaTTlFkHL4BBUPWe0DJKDRYh9dYZ2C0XkAx7PpZgxC c/Ly3cXmasklzbXN6mKzvkwtVD6/9kjhg4FexKCQyENN6OrwQCGyUfl8JTZzcN92XRps5/5K8MWY Sewj4Yl6GMuRb0cVJVRH1oEw7QnvNQcN4C8pBt6RQtLPvUIjRffRsRdxoeYA56CcA+U0Py1kkGIK b8O0eHuPbd0w8uS2gxv2y7ZJyhOLE0+ee1J42tG4WH9+p1tPf9LuNwAAAP//AwBQSwMEFAAGAAgA AAAhAGSE/I7fAAAADAEAAA8AAABkcnMvZG93bnJldi54bWxMj8FOwzAQRO9I/IO1SNyoHVpFTYhT VQhOSIg0HDg6sZtYjdchdtvw992e6HFmR7Pzis3sBnYyU7AeJSQLAcxg67XFTsJ3/f60BhaiQq0G j0bCnwmwKe/vCpVrf8bKnHaxY1SCIVcS+hjHnPPQ9sapsPCjQbrt/eRUJDl1XE/qTOVu4M9CpNwp i/ShV6N57U172B2dhO0PVm/297P5qvaVretM4Ed6kPLxYd6+AItmjv9huM6n6VDSpsYfUQc2kE7X xBIlLJOMGK6JRKzIashKsyXwsuC3EOUFAAD//wMAUEsBAi0AFAAGAAgAAAAhALaDOJL+AAAA4QEA ABMAAAAAAAAAAAAAAAAAAAAAAFtDb250ZW50X1R5cGVzXS54bWxQSwECLQAUAAYACAAAACEAOP0h /9YAAACUAQAACwAAAAAAAAAAAAAAAAAvAQAAX3JlbHMvLnJlbHNQSwECLQAUAAYACAAAACEAg0ps U9cBAACRAwAADgAAAAAAAAAAAAAAAAAuAgAAZHJzL2Uyb0RvYy54bWxQSwECLQAUAAYACAAAACEA ZIT8jt8AAAAMAQAADwAAAAAAAAAAAAAAAAAxBAAAZHJzL2Rvd25yZXYueG1sUEsFBgAAAAAEAAQA 8wAAAD0FAAAAAA== " filled="f" stroked="f">
          <v:textbox inset="0,0,0,0">
            <w:txbxContent>
              <w:p w14:paraId="4648E87F" w14:textId="77777777" w:rsidR="00E54046" w:rsidRDefault="00E54046" w:rsidP="00E54046">
                <w:pPr>
                  <w:spacing w:after="0" w:line="194" w:lineRule="exact"/>
                  <w:ind w:left="20" w:right="-45"/>
                  <w:jc w:val="center"/>
                  <w:rPr>
                    <w:rFonts w:ascii="Times New Roman" w:eastAsia="Times New Roman" w:hAnsi="Times New Roman"/>
                    <w:sz w:val="17"/>
                    <w:szCs w:val="17"/>
                  </w:rPr>
                </w:pPr>
                <w:r w:rsidRPr="00A41446">
                  <w:rPr>
                    <w:rFonts w:ascii="Times New Roman" w:eastAsia="Times New Roman" w:hAnsi="Times New Roman"/>
                    <w:color w:val="231F20"/>
                    <w:sz w:val="17"/>
                    <w:szCs w:val="17"/>
                  </w:rPr>
                  <w:t>Smilšu iela 1, Rīga, LV-1919, tālr. 67095</w:t>
                </w:r>
                <w:r w:rsidR="006C7C0F">
                  <w:rPr>
                    <w:rFonts w:ascii="Times New Roman" w:eastAsia="Times New Roman" w:hAnsi="Times New Roman"/>
                    <w:color w:val="231F20"/>
                    <w:sz w:val="17"/>
                    <w:szCs w:val="17"/>
                  </w:rPr>
                  <w:t>689</w:t>
                </w:r>
                <w:r w:rsidRPr="00A41446">
                  <w:rPr>
                    <w:rFonts w:ascii="Times New Roman" w:eastAsia="Times New Roman" w:hAnsi="Times New Roman"/>
                    <w:color w:val="231F20"/>
                    <w:sz w:val="17"/>
                    <w:szCs w:val="17"/>
                  </w:rPr>
                  <w:t xml:space="preserve">, </w:t>
                </w:r>
                <w:r w:rsidR="006C7C0F">
                  <w:rPr>
                    <w:rFonts w:ascii="Times New Roman" w:eastAsia="Times New Roman" w:hAnsi="Times New Roman"/>
                    <w:color w:val="231F20"/>
                    <w:sz w:val="17"/>
                    <w:szCs w:val="17"/>
                  </w:rPr>
                  <w:t xml:space="preserve">67095578, </w:t>
                </w:r>
                <w:r w:rsidRPr="00A41446">
                  <w:rPr>
                    <w:rFonts w:ascii="Times New Roman" w:eastAsia="Times New Roman" w:hAnsi="Times New Roman"/>
                    <w:color w:val="231F20"/>
                    <w:sz w:val="17"/>
                    <w:szCs w:val="17"/>
                  </w:rPr>
                  <w:t>fakss 67095503, e-pasts pasts@fm.gov.lv, www.fm.gov.lv</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F113CB5"/>
    <w:multiLevelType w:val="hybridMultilevel"/>
    <w:tmpl w:val="43300A06"/>
    <w:lvl w:ilvl="0" w:tplc="DB4A5376">
      <w:start w:val="1"/>
      <w:numFmt w:val="decimal"/>
      <w:lvlText w:val="%1."/>
      <w:lvlJc w:val="left"/>
      <w:pPr>
        <w:ind w:left="720" w:hanging="360"/>
      </w:pPr>
      <w:rPr>
        <w:rFonts w:hint="default"/>
        <w:b w:val="0"/>
        <w:sz w:val="26"/>
        <w:szCs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9C5"/>
    <w:rsid w:val="00006384"/>
    <w:rsid w:val="00006B1B"/>
    <w:rsid w:val="00011EDF"/>
    <w:rsid w:val="000133B1"/>
    <w:rsid w:val="000207CB"/>
    <w:rsid w:val="00030349"/>
    <w:rsid w:val="000423FA"/>
    <w:rsid w:val="0005118A"/>
    <w:rsid w:val="00051A8B"/>
    <w:rsid w:val="00056F67"/>
    <w:rsid w:val="00064680"/>
    <w:rsid w:val="00064D89"/>
    <w:rsid w:val="00073AEC"/>
    <w:rsid w:val="00074E3B"/>
    <w:rsid w:val="00081076"/>
    <w:rsid w:val="00096DB3"/>
    <w:rsid w:val="000A0B43"/>
    <w:rsid w:val="000A2F1F"/>
    <w:rsid w:val="000A6BEA"/>
    <w:rsid w:val="000B180E"/>
    <w:rsid w:val="000B2EB7"/>
    <w:rsid w:val="000B3F6E"/>
    <w:rsid w:val="000C06A8"/>
    <w:rsid w:val="000D12F6"/>
    <w:rsid w:val="000D7FAD"/>
    <w:rsid w:val="000E37B8"/>
    <w:rsid w:val="000E4BB6"/>
    <w:rsid w:val="000E7481"/>
    <w:rsid w:val="00103DB0"/>
    <w:rsid w:val="00107021"/>
    <w:rsid w:val="0012253D"/>
    <w:rsid w:val="00124173"/>
    <w:rsid w:val="00126F64"/>
    <w:rsid w:val="00131CE5"/>
    <w:rsid w:val="001472A5"/>
    <w:rsid w:val="001473E6"/>
    <w:rsid w:val="00147E39"/>
    <w:rsid w:val="001560D5"/>
    <w:rsid w:val="00164AF1"/>
    <w:rsid w:val="001653F6"/>
    <w:rsid w:val="001709C5"/>
    <w:rsid w:val="00172ED2"/>
    <w:rsid w:val="00187EAC"/>
    <w:rsid w:val="001903DC"/>
    <w:rsid w:val="0019232B"/>
    <w:rsid w:val="001A6FDE"/>
    <w:rsid w:val="001B056C"/>
    <w:rsid w:val="001B1AAD"/>
    <w:rsid w:val="001B2133"/>
    <w:rsid w:val="001B687C"/>
    <w:rsid w:val="001B6A11"/>
    <w:rsid w:val="001D1D2E"/>
    <w:rsid w:val="001D33C2"/>
    <w:rsid w:val="001D3984"/>
    <w:rsid w:val="001D6026"/>
    <w:rsid w:val="001F06B3"/>
    <w:rsid w:val="001F0F19"/>
    <w:rsid w:val="001F46BC"/>
    <w:rsid w:val="0020376E"/>
    <w:rsid w:val="0021681D"/>
    <w:rsid w:val="002168C2"/>
    <w:rsid w:val="0022492C"/>
    <w:rsid w:val="00225335"/>
    <w:rsid w:val="00237AA2"/>
    <w:rsid w:val="00241C43"/>
    <w:rsid w:val="00247213"/>
    <w:rsid w:val="00253162"/>
    <w:rsid w:val="0027001F"/>
    <w:rsid w:val="00271C1D"/>
    <w:rsid w:val="002729FE"/>
    <w:rsid w:val="00272FC0"/>
    <w:rsid w:val="00275B9E"/>
    <w:rsid w:val="002775E7"/>
    <w:rsid w:val="00281C44"/>
    <w:rsid w:val="002828E6"/>
    <w:rsid w:val="002905CF"/>
    <w:rsid w:val="0029780C"/>
    <w:rsid w:val="002B1B43"/>
    <w:rsid w:val="002B3077"/>
    <w:rsid w:val="002B4378"/>
    <w:rsid w:val="002B6DE9"/>
    <w:rsid w:val="002C381C"/>
    <w:rsid w:val="002C5A40"/>
    <w:rsid w:val="002D135F"/>
    <w:rsid w:val="002D7EB9"/>
    <w:rsid w:val="002E1474"/>
    <w:rsid w:val="002E19C8"/>
    <w:rsid w:val="002E290E"/>
    <w:rsid w:val="002E3C42"/>
    <w:rsid w:val="002E3D3D"/>
    <w:rsid w:val="002E4682"/>
    <w:rsid w:val="002F16BB"/>
    <w:rsid w:val="002F19B5"/>
    <w:rsid w:val="002F1BC8"/>
    <w:rsid w:val="002F4427"/>
    <w:rsid w:val="00301752"/>
    <w:rsid w:val="00305979"/>
    <w:rsid w:val="00315D56"/>
    <w:rsid w:val="00331100"/>
    <w:rsid w:val="00332774"/>
    <w:rsid w:val="00334120"/>
    <w:rsid w:val="003347EC"/>
    <w:rsid w:val="00342F07"/>
    <w:rsid w:val="00344DFD"/>
    <w:rsid w:val="0035599E"/>
    <w:rsid w:val="00357A06"/>
    <w:rsid w:val="00357B23"/>
    <w:rsid w:val="00364D0C"/>
    <w:rsid w:val="00365DD4"/>
    <w:rsid w:val="00371F8D"/>
    <w:rsid w:val="003737EC"/>
    <w:rsid w:val="00381F52"/>
    <w:rsid w:val="0038481E"/>
    <w:rsid w:val="00390998"/>
    <w:rsid w:val="00393D27"/>
    <w:rsid w:val="00396817"/>
    <w:rsid w:val="003B51ED"/>
    <w:rsid w:val="003C36BF"/>
    <w:rsid w:val="003C5E8B"/>
    <w:rsid w:val="003D6E67"/>
    <w:rsid w:val="003E4A8F"/>
    <w:rsid w:val="003F40A9"/>
    <w:rsid w:val="003F4974"/>
    <w:rsid w:val="003F73CB"/>
    <w:rsid w:val="00404E70"/>
    <w:rsid w:val="00406199"/>
    <w:rsid w:val="00411932"/>
    <w:rsid w:val="004158A3"/>
    <w:rsid w:val="00424E4A"/>
    <w:rsid w:val="00432102"/>
    <w:rsid w:val="00433956"/>
    <w:rsid w:val="004415F0"/>
    <w:rsid w:val="004421D3"/>
    <w:rsid w:val="00444A96"/>
    <w:rsid w:val="0046051A"/>
    <w:rsid w:val="00475A01"/>
    <w:rsid w:val="00483D3C"/>
    <w:rsid w:val="0048685E"/>
    <w:rsid w:val="00493308"/>
    <w:rsid w:val="004C05F0"/>
    <w:rsid w:val="004C6717"/>
    <w:rsid w:val="004D3B76"/>
    <w:rsid w:val="004D4665"/>
    <w:rsid w:val="004E4410"/>
    <w:rsid w:val="004E5D92"/>
    <w:rsid w:val="004E797C"/>
    <w:rsid w:val="004F04F8"/>
    <w:rsid w:val="005101F1"/>
    <w:rsid w:val="00511D9D"/>
    <w:rsid w:val="00515CD2"/>
    <w:rsid w:val="00523181"/>
    <w:rsid w:val="00526512"/>
    <w:rsid w:val="005348E2"/>
    <w:rsid w:val="00534A6E"/>
    <w:rsid w:val="00535564"/>
    <w:rsid w:val="00537660"/>
    <w:rsid w:val="0054084E"/>
    <w:rsid w:val="00544488"/>
    <w:rsid w:val="0055120C"/>
    <w:rsid w:val="005535BB"/>
    <w:rsid w:val="00554B17"/>
    <w:rsid w:val="00566613"/>
    <w:rsid w:val="00577550"/>
    <w:rsid w:val="0059173F"/>
    <w:rsid w:val="00592D05"/>
    <w:rsid w:val="005945D1"/>
    <w:rsid w:val="005A264D"/>
    <w:rsid w:val="005A5426"/>
    <w:rsid w:val="005B7795"/>
    <w:rsid w:val="005C0C76"/>
    <w:rsid w:val="005C1170"/>
    <w:rsid w:val="005C3592"/>
    <w:rsid w:val="005C4189"/>
    <w:rsid w:val="005D5D6F"/>
    <w:rsid w:val="005D65FC"/>
    <w:rsid w:val="005E1402"/>
    <w:rsid w:val="005E1612"/>
    <w:rsid w:val="005E7DF8"/>
    <w:rsid w:val="005F5161"/>
    <w:rsid w:val="005F7871"/>
    <w:rsid w:val="005F7B58"/>
    <w:rsid w:val="006042C8"/>
    <w:rsid w:val="00604C34"/>
    <w:rsid w:val="00613939"/>
    <w:rsid w:val="00616617"/>
    <w:rsid w:val="00622DD3"/>
    <w:rsid w:val="00630A5E"/>
    <w:rsid w:val="006379F9"/>
    <w:rsid w:val="00640E1A"/>
    <w:rsid w:val="006423DA"/>
    <w:rsid w:val="006436CE"/>
    <w:rsid w:val="00646571"/>
    <w:rsid w:val="00653CB9"/>
    <w:rsid w:val="00655BDF"/>
    <w:rsid w:val="006624EA"/>
    <w:rsid w:val="00663C3A"/>
    <w:rsid w:val="006723BD"/>
    <w:rsid w:val="00681F2A"/>
    <w:rsid w:val="006876A7"/>
    <w:rsid w:val="00695385"/>
    <w:rsid w:val="006957DE"/>
    <w:rsid w:val="006A1026"/>
    <w:rsid w:val="006A5A09"/>
    <w:rsid w:val="006B064B"/>
    <w:rsid w:val="006B6582"/>
    <w:rsid w:val="006B6968"/>
    <w:rsid w:val="006C1639"/>
    <w:rsid w:val="006C1CB3"/>
    <w:rsid w:val="006C3DFD"/>
    <w:rsid w:val="006C7C0F"/>
    <w:rsid w:val="006E2395"/>
    <w:rsid w:val="006E3C74"/>
    <w:rsid w:val="006E6B50"/>
    <w:rsid w:val="006F361C"/>
    <w:rsid w:val="006F6E46"/>
    <w:rsid w:val="007152C1"/>
    <w:rsid w:val="007169E3"/>
    <w:rsid w:val="00717C06"/>
    <w:rsid w:val="007229BB"/>
    <w:rsid w:val="007265D8"/>
    <w:rsid w:val="007537BD"/>
    <w:rsid w:val="007608A1"/>
    <w:rsid w:val="007704BD"/>
    <w:rsid w:val="00782F5C"/>
    <w:rsid w:val="00787D01"/>
    <w:rsid w:val="00797568"/>
    <w:rsid w:val="007A1582"/>
    <w:rsid w:val="007A2164"/>
    <w:rsid w:val="007A4DFE"/>
    <w:rsid w:val="007A5E02"/>
    <w:rsid w:val="007B11B3"/>
    <w:rsid w:val="007B2175"/>
    <w:rsid w:val="007B29BE"/>
    <w:rsid w:val="007B3BA5"/>
    <w:rsid w:val="007B48EC"/>
    <w:rsid w:val="007E442C"/>
    <w:rsid w:val="007E4D1F"/>
    <w:rsid w:val="007F11DE"/>
    <w:rsid w:val="007F11E7"/>
    <w:rsid w:val="007F2E8F"/>
    <w:rsid w:val="008038E5"/>
    <w:rsid w:val="00811455"/>
    <w:rsid w:val="00812ED3"/>
    <w:rsid w:val="00815277"/>
    <w:rsid w:val="00821BBF"/>
    <w:rsid w:val="00836A1D"/>
    <w:rsid w:val="00840C9B"/>
    <w:rsid w:val="008417AA"/>
    <w:rsid w:val="0084188F"/>
    <w:rsid w:val="008631BE"/>
    <w:rsid w:val="008671BC"/>
    <w:rsid w:val="00867458"/>
    <w:rsid w:val="008714B9"/>
    <w:rsid w:val="00876B7A"/>
    <w:rsid w:val="00876C21"/>
    <w:rsid w:val="008776ED"/>
    <w:rsid w:val="00884A81"/>
    <w:rsid w:val="008873CB"/>
    <w:rsid w:val="00895892"/>
    <w:rsid w:val="00897E25"/>
    <w:rsid w:val="008A5B20"/>
    <w:rsid w:val="008A5E6D"/>
    <w:rsid w:val="008A67D0"/>
    <w:rsid w:val="008C24A9"/>
    <w:rsid w:val="008C2606"/>
    <w:rsid w:val="008D6E81"/>
    <w:rsid w:val="008E10F4"/>
    <w:rsid w:val="008E6EA7"/>
    <w:rsid w:val="008E79C8"/>
    <w:rsid w:val="008F3976"/>
    <w:rsid w:val="008F4F66"/>
    <w:rsid w:val="008F683D"/>
    <w:rsid w:val="0090352E"/>
    <w:rsid w:val="00907646"/>
    <w:rsid w:val="009121D9"/>
    <w:rsid w:val="00913F87"/>
    <w:rsid w:val="00914649"/>
    <w:rsid w:val="00914E02"/>
    <w:rsid w:val="009205A9"/>
    <w:rsid w:val="00920E44"/>
    <w:rsid w:val="00933955"/>
    <w:rsid w:val="00950D27"/>
    <w:rsid w:val="00952E43"/>
    <w:rsid w:val="00954D5A"/>
    <w:rsid w:val="009660AB"/>
    <w:rsid w:val="00971EC8"/>
    <w:rsid w:val="00972C30"/>
    <w:rsid w:val="00982615"/>
    <w:rsid w:val="00982781"/>
    <w:rsid w:val="0098386C"/>
    <w:rsid w:val="009849AF"/>
    <w:rsid w:val="00997F78"/>
    <w:rsid w:val="009A1D50"/>
    <w:rsid w:val="009A4B05"/>
    <w:rsid w:val="009B2C1C"/>
    <w:rsid w:val="009B34FC"/>
    <w:rsid w:val="009C13CC"/>
    <w:rsid w:val="009C1CF9"/>
    <w:rsid w:val="009D14E3"/>
    <w:rsid w:val="009D20B9"/>
    <w:rsid w:val="009D3933"/>
    <w:rsid w:val="009D461D"/>
    <w:rsid w:val="009D52A2"/>
    <w:rsid w:val="009E3DA3"/>
    <w:rsid w:val="009F60FF"/>
    <w:rsid w:val="00A03061"/>
    <w:rsid w:val="00A16976"/>
    <w:rsid w:val="00A239CD"/>
    <w:rsid w:val="00A23CBB"/>
    <w:rsid w:val="00A34398"/>
    <w:rsid w:val="00A359CB"/>
    <w:rsid w:val="00A36476"/>
    <w:rsid w:val="00A41446"/>
    <w:rsid w:val="00A4164F"/>
    <w:rsid w:val="00A43DC8"/>
    <w:rsid w:val="00A44B99"/>
    <w:rsid w:val="00A45C08"/>
    <w:rsid w:val="00A57D41"/>
    <w:rsid w:val="00A63D5B"/>
    <w:rsid w:val="00A776F7"/>
    <w:rsid w:val="00A8130E"/>
    <w:rsid w:val="00A81A03"/>
    <w:rsid w:val="00A81A79"/>
    <w:rsid w:val="00A8686D"/>
    <w:rsid w:val="00AA2417"/>
    <w:rsid w:val="00AB215B"/>
    <w:rsid w:val="00AB26D3"/>
    <w:rsid w:val="00AB2F07"/>
    <w:rsid w:val="00AE43D7"/>
    <w:rsid w:val="00AF6708"/>
    <w:rsid w:val="00B0246A"/>
    <w:rsid w:val="00B1183F"/>
    <w:rsid w:val="00B21EB3"/>
    <w:rsid w:val="00B423E2"/>
    <w:rsid w:val="00B42906"/>
    <w:rsid w:val="00B42E7E"/>
    <w:rsid w:val="00B45357"/>
    <w:rsid w:val="00B511E9"/>
    <w:rsid w:val="00B51D1E"/>
    <w:rsid w:val="00B52BCE"/>
    <w:rsid w:val="00B6085B"/>
    <w:rsid w:val="00B63323"/>
    <w:rsid w:val="00B73DFF"/>
    <w:rsid w:val="00B75C89"/>
    <w:rsid w:val="00B765F9"/>
    <w:rsid w:val="00B77F06"/>
    <w:rsid w:val="00B864EC"/>
    <w:rsid w:val="00B922EA"/>
    <w:rsid w:val="00BA230A"/>
    <w:rsid w:val="00BC141F"/>
    <w:rsid w:val="00BC1502"/>
    <w:rsid w:val="00BD0DCC"/>
    <w:rsid w:val="00BE2BC6"/>
    <w:rsid w:val="00BE3384"/>
    <w:rsid w:val="00BF1385"/>
    <w:rsid w:val="00C00DCE"/>
    <w:rsid w:val="00C01027"/>
    <w:rsid w:val="00C0420B"/>
    <w:rsid w:val="00C04FFD"/>
    <w:rsid w:val="00C13488"/>
    <w:rsid w:val="00C15AC9"/>
    <w:rsid w:val="00C25341"/>
    <w:rsid w:val="00C42DF0"/>
    <w:rsid w:val="00C4376B"/>
    <w:rsid w:val="00C45725"/>
    <w:rsid w:val="00C47CEF"/>
    <w:rsid w:val="00C47F57"/>
    <w:rsid w:val="00C530D5"/>
    <w:rsid w:val="00C53745"/>
    <w:rsid w:val="00C53826"/>
    <w:rsid w:val="00C664AE"/>
    <w:rsid w:val="00C73AB4"/>
    <w:rsid w:val="00C85880"/>
    <w:rsid w:val="00C85C9C"/>
    <w:rsid w:val="00C86DFF"/>
    <w:rsid w:val="00C920CC"/>
    <w:rsid w:val="00C9481E"/>
    <w:rsid w:val="00C97311"/>
    <w:rsid w:val="00C97C0C"/>
    <w:rsid w:val="00CC0C7F"/>
    <w:rsid w:val="00CC3DA2"/>
    <w:rsid w:val="00CD141D"/>
    <w:rsid w:val="00CD6622"/>
    <w:rsid w:val="00CD6C7B"/>
    <w:rsid w:val="00CE6313"/>
    <w:rsid w:val="00CF26E3"/>
    <w:rsid w:val="00CF47EB"/>
    <w:rsid w:val="00D1007E"/>
    <w:rsid w:val="00D1108C"/>
    <w:rsid w:val="00D12206"/>
    <w:rsid w:val="00D13CCA"/>
    <w:rsid w:val="00D21FA6"/>
    <w:rsid w:val="00D22165"/>
    <w:rsid w:val="00D2360D"/>
    <w:rsid w:val="00D32CE8"/>
    <w:rsid w:val="00D34777"/>
    <w:rsid w:val="00D40417"/>
    <w:rsid w:val="00D40B74"/>
    <w:rsid w:val="00D4453B"/>
    <w:rsid w:val="00D47673"/>
    <w:rsid w:val="00D47D93"/>
    <w:rsid w:val="00D505C7"/>
    <w:rsid w:val="00D55B4B"/>
    <w:rsid w:val="00D71CE3"/>
    <w:rsid w:val="00D72092"/>
    <w:rsid w:val="00D807E4"/>
    <w:rsid w:val="00D82552"/>
    <w:rsid w:val="00D82F65"/>
    <w:rsid w:val="00D91326"/>
    <w:rsid w:val="00DA227A"/>
    <w:rsid w:val="00DD19D9"/>
    <w:rsid w:val="00DD3DF7"/>
    <w:rsid w:val="00DD58D2"/>
    <w:rsid w:val="00DF3AF1"/>
    <w:rsid w:val="00DF4262"/>
    <w:rsid w:val="00DF5595"/>
    <w:rsid w:val="00E117C3"/>
    <w:rsid w:val="00E13BC9"/>
    <w:rsid w:val="00E1617B"/>
    <w:rsid w:val="00E2074C"/>
    <w:rsid w:val="00E214BF"/>
    <w:rsid w:val="00E262A6"/>
    <w:rsid w:val="00E27356"/>
    <w:rsid w:val="00E328F3"/>
    <w:rsid w:val="00E365CE"/>
    <w:rsid w:val="00E433C5"/>
    <w:rsid w:val="00E518FC"/>
    <w:rsid w:val="00E54046"/>
    <w:rsid w:val="00E616AA"/>
    <w:rsid w:val="00E72863"/>
    <w:rsid w:val="00E72BEE"/>
    <w:rsid w:val="00E81A4D"/>
    <w:rsid w:val="00E81E97"/>
    <w:rsid w:val="00E81F71"/>
    <w:rsid w:val="00E85B7A"/>
    <w:rsid w:val="00E85C19"/>
    <w:rsid w:val="00E9333B"/>
    <w:rsid w:val="00E943D1"/>
    <w:rsid w:val="00E95709"/>
    <w:rsid w:val="00EA531B"/>
    <w:rsid w:val="00EA6401"/>
    <w:rsid w:val="00EB2612"/>
    <w:rsid w:val="00EB622F"/>
    <w:rsid w:val="00EC4857"/>
    <w:rsid w:val="00EC4C2A"/>
    <w:rsid w:val="00EC5014"/>
    <w:rsid w:val="00ED616A"/>
    <w:rsid w:val="00EF0E7D"/>
    <w:rsid w:val="00EF6775"/>
    <w:rsid w:val="00F01959"/>
    <w:rsid w:val="00F03BAD"/>
    <w:rsid w:val="00F03D0C"/>
    <w:rsid w:val="00F043F6"/>
    <w:rsid w:val="00F06BE8"/>
    <w:rsid w:val="00F07CF9"/>
    <w:rsid w:val="00F13D06"/>
    <w:rsid w:val="00F16FAC"/>
    <w:rsid w:val="00F5303F"/>
    <w:rsid w:val="00F57E66"/>
    <w:rsid w:val="00F60586"/>
    <w:rsid w:val="00F64A54"/>
    <w:rsid w:val="00F705BF"/>
    <w:rsid w:val="00F736F4"/>
    <w:rsid w:val="00F80B03"/>
    <w:rsid w:val="00F81BAD"/>
    <w:rsid w:val="00F84F0F"/>
    <w:rsid w:val="00F85C98"/>
    <w:rsid w:val="00F861D1"/>
    <w:rsid w:val="00F86977"/>
    <w:rsid w:val="00F970C1"/>
    <w:rsid w:val="00FA762B"/>
    <w:rsid w:val="00FC1BC3"/>
    <w:rsid w:val="00FC63FE"/>
    <w:rsid w:val="00FD5CDE"/>
    <w:rsid w:val="00FE7109"/>
    <w:rsid w:val="00FF1077"/>
    <w:rsid w:val="00FF5D0F"/>
    <w:rsid w:val="00FF7670"/>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uiPriority w:val="59"/>
    <w:rsid w:val="00914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5120C"/>
    <w:rPr>
      <w:sz w:val="16"/>
      <w:szCs w:val="16"/>
    </w:rPr>
  </w:style>
  <w:style w:type="paragraph" w:styleId="CommentText">
    <w:name w:val="annotation text"/>
    <w:basedOn w:val="Normal"/>
    <w:link w:val="CommentTextChar"/>
    <w:uiPriority w:val="99"/>
    <w:semiHidden/>
    <w:unhideWhenUsed/>
    <w:rsid w:val="0055120C"/>
    <w:rPr>
      <w:sz w:val="20"/>
      <w:szCs w:val="20"/>
    </w:rPr>
  </w:style>
  <w:style w:type="character" w:customStyle="1" w:styleId="CommentTextChar">
    <w:name w:val="Comment Text Char"/>
    <w:link w:val="CommentText"/>
    <w:uiPriority w:val="99"/>
    <w:semiHidden/>
    <w:rsid w:val="0055120C"/>
    <w:rPr>
      <w:lang w:eastAsia="en-US"/>
    </w:rPr>
  </w:style>
  <w:style w:type="paragraph" w:styleId="CommentSubject">
    <w:name w:val="annotation subject"/>
    <w:basedOn w:val="CommentText"/>
    <w:next w:val="CommentText"/>
    <w:link w:val="CommentSubjectChar"/>
    <w:uiPriority w:val="99"/>
    <w:semiHidden/>
    <w:unhideWhenUsed/>
    <w:rsid w:val="0055120C"/>
    <w:rPr>
      <w:b/>
      <w:bCs/>
    </w:rPr>
  </w:style>
  <w:style w:type="character" w:customStyle="1" w:styleId="CommentSubjectChar">
    <w:name w:val="Comment Subject Char"/>
    <w:link w:val="CommentSubject"/>
    <w:uiPriority w:val="99"/>
    <w:semiHidden/>
    <w:rsid w:val="0055120C"/>
    <w:rPr>
      <w:b/>
      <w:bCs/>
      <w:lang w:eastAsia="en-US"/>
    </w:rPr>
  </w:style>
  <w:style w:type="paragraph" w:customStyle="1" w:styleId="tv2132">
    <w:name w:val="tv2132"/>
    <w:basedOn w:val="Normal"/>
    <w:rsid w:val="006C1CB3"/>
    <w:pPr>
      <w:widowControl/>
      <w:spacing w:after="0" w:line="360" w:lineRule="auto"/>
      <w:ind w:firstLine="300"/>
    </w:pPr>
    <w:rPr>
      <w:rFonts w:ascii="Times New Roman" w:eastAsia="Times New Roman" w:hAnsi="Times New Roman"/>
      <w:color w:val="414142"/>
      <w:sz w:val="20"/>
      <w:szCs w:val="20"/>
      <w:lang w:eastAsia="lv-LV"/>
    </w:rPr>
  </w:style>
  <w:style w:type="character" w:customStyle="1" w:styleId="UnresolvedMention1">
    <w:name w:val="Unresolved Mention1"/>
    <w:uiPriority w:val="99"/>
    <w:semiHidden/>
    <w:unhideWhenUsed/>
    <w:rsid w:val="009B2C1C"/>
    <w:rPr>
      <w:color w:val="605E5C"/>
      <w:shd w:val="clear" w:color="auto" w:fill="E1DFDD"/>
    </w:rPr>
  </w:style>
  <w:style w:type="paragraph" w:styleId="Revision">
    <w:name w:val="Revision"/>
    <w:hidden/>
    <w:uiPriority w:val="99"/>
    <w:semiHidden/>
    <w:rsid w:val="002F16B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355142">
      <w:bodyDiv w:val="1"/>
      <w:marLeft w:val="0"/>
      <w:marRight w:val="0"/>
      <w:marTop w:val="0"/>
      <w:marBottom w:val="0"/>
      <w:divBdr>
        <w:top w:val="none" w:sz="0" w:space="0" w:color="auto"/>
        <w:left w:val="none" w:sz="0" w:space="0" w:color="auto"/>
        <w:bottom w:val="none" w:sz="0" w:space="0" w:color="auto"/>
        <w:right w:val="none" w:sz="0" w:space="0" w:color="auto"/>
      </w:divBdr>
      <w:divsChild>
        <w:div w:id="1914004417">
          <w:marLeft w:val="0"/>
          <w:marRight w:val="0"/>
          <w:marTop w:val="0"/>
          <w:marBottom w:val="0"/>
          <w:divBdr>
            <w:top w:val="none" w:sz="0" w:space="0" w:color="auto"/>
            <w:left w:val="none" w:sz="0" w:space="0" w:color="auto"/>
            <w:bottom w:val="none" w:sz="0" w:space="0" w:color="auto"/>
            <w:right w:val="none" w:sz="0" w:space="0" w:color="auto"/>
          </w:divBdr>
          <w:divsChild>
            <w:div w:id="463697004">
              <w:marLeft w:val="0"/>
              <w:marRight w:val="0"/>
              <w:marTop w:val="0"/>
              <w:marBottom w:val="0"/>
              <w:divBdr>
                <w:top w:val="none" w:sz="0" w:space="0" w:color="auto"/>
                <w:left w:val="none" w:sz="0" w:space="0" w:color="auto"/>
                <w:bottom w:val="none" w:sz="0" w:space="0" w:color="auto"/>
                <w:right w:val="none" w:sz="0" w:space="0" w:color="auto"/>
              </w:divBdr>
              <w:divsChild>
                <w:div w:id="605230189">
                  <w:marLeft w:val="0"/>
                  <w:marRight w:val="0"/>
                  <w:marTop w:val="0"/>
                  <w:marBottom w:val="0"/>
                  <w:divBdr>
                    <w:top w:val="none" w:sz="0" w:space="0" w:color="auto"/>
                    <w:left w:val="none" w:sz="0" w:space="0" w:color="auto"/>
                    <w:bottom w:val="none" w:sz="0" w:space="0" w:color="auto"/>
                    <w:right w:val="none" w:sz="0" w:space="0" w:color="auto"/>
                  </w:divBdr>
                  <w:divsChild>
                    <w:div w:id="1428043447">
                      <w:marLeft w:val="0"/>
                      <w:marRight w:val="0"/>
                      <w:marTop w:val="0"/>
                      <w:marBottom w:val="0"/>
                      <w:divBdr>
                        <w:top w:val="none" w:sz="0" w:space="0" w:color="auto"/>
                        <w:left w:val="none" w:sz="0" w:space="0" w:color="auto"/>
                        <w:bottom w:val="none" w:sz="0" w:space="0" w:color="auto"/>
                        <w:right w:val="none" w:sz="0" w:space="0" w:color="auto"/>
                      </w:divBdr>
                      <w:divsChild>
                        <w:div w:id="1688823449">
                          <w:marLeft w:val="0"/>
                          <w:marRight w:val="0"/>
                          <w:marTop w:val="0"/>
                          <w:marBottom w:val="0"/>
                          <w:divBdr>
                            <w:top w:val="none" w:sz="0" w:space="0" w:color="auto"/>
                            <w:left w:val="none" w:sz="0" w:space="0" w:color="auto"/>
                            <w:bottom w:val="none" w:sz="0" w:space="0" w:color="auto"/>
                            <w:right w:val="none" w:sz="0" w:space="0" w:color="auto"/>
                          </w:divBdr>
                          <w:divsChild>
                            <w:div w:id="59790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1644512">
      <w:bodyDiv w:val="1"/>
      <w:marLeft w:val="0"/>
      <w:marRight w:val="0"/>
      <w:marTop w:val="0"/>
      <w:marBottom w:val="0"/>
      <w:divBdr>
        <w:top w:val="none" w:sz="0" w:space="0" w:color="auto"/>
        <w:left w:val="none" w:sz="0" w:space="0" w:color="auto"/>
        <w:bottom w:val="none" w:sz="0" w:space="0" w:color="auto"/>
        <w:right w:val="none" w:sz="0" w:space="0" w:color="auto"/>
      </w:divBdr>
    </w:div>
    <w:div w:id="571044332">
      <w:bodyDiv w:val="1"/>
      <w:marLeft w:val="0"/>
      <w:marRight w:val="0"/>
      <w:marTop w:val="0"/>
      <w:marBottom w:val="0"/>
      <w:divBdr>
        <w:top w:val="none" w:sz="0" w:space="0" w:color="auto"/>
        <w:left w:val="none" w:sz="0" w:space="0" w:color="auto"/>
        <w:bottom w:val="none" w:sz="0" w:space="0" w:color="auto"/>
        <w:right w:val="none" w:sz="0" w:space="0" w:color="auto"/>
      </w:divBdr>
      <w:divsChild>
        <w:div w:id="1677607851">
          <w:marLeft w:val="0"/>
          <w:marRight w:val="0"/>
          <w:marTop w:val="0"/>
          <w:marBottom w:val="0"/>
          <w:divBdr>
            <w:top w:val="none" w:sz="0" w:space="0" w:color="auto"/>
            <w:left w:val="none" w:sz="0" w:space="0" w:color="auto"/>
            <w:bottom w:val="none" w:sz="0" w:space="0" w:color="auto"/>
            <w:right w:val="none" w:sz="0" w:space="0" w:color="auto"/>
          </w:divBdr>
          <w:divsChild>
            <w:div w:id="421685531">
              <w:marLeft w:val="0"/>
              <w:marRight w:val="0"/>
              <w:marTop w:val="0"/>
              <w:marBottom w:val="0"/>
              <w:divBdr>
                <w:top w:val="none" w:sz="0" w:space="0" w:color="auto"/>
                <w:left w:val="none" w:sz="0" w:space="0" w:color="auto"/>
                <w:bottom w:val="none" w:sz="0" w:space="0" w:color="auto"/>
                <w:right w:val="none" w:sz="0" w:space="0" w:color="auto"/>
              </w:divBdr>
              <w:divsChild>
                <w:div w:id="752702497">
                  <w:marLeft w:val="0"/>
                  <w:marRight w:val="0"/>
                  <w:marTop w:val="0"/>
                  <w:marBottom w:val="0"/>
                  <w:divBdr>
                    <w:top w:val="none" w:sz="0" w:space="0" w:color="auto"/>
                    <w:left w:val="none" w:sz="0" w:space="0" w:color="auto"/>
                    <w:bottom w:val="none" w:sz="0" w:space="0" w:color="auto"/>
                    <w:right w:val="none" w:sz="0" w:space="0" w:color="auto"/>
                  </w:divBdr>
                  <w:divsChild>
                    <w:div w:id="2105298704">
                      <w:marLeft w:val="0"/>
                      <w:marRight w:val="0"/>
                      <w:marTop w:val="0"/>
                      <w:marBottom w:val="0"/>
                      <w:divBdr>
                        <w:top w:val="none" w:sz="0" w:space="0" w:color="auto"/>
                        <w:left w:val="none" w:sz="0" w:space="0" w:color="auto"/>
                        <w:bottom w:val="none" w:sz="0" w:space="0" w:color="auto"/>
                        <w:right w:val="none" w:sz="0" w:space="0" w:color="auto"/>
                      </w:divBdr>
                      <w:divsChild>
                        <w:div w:id="665593674">
                          <w:marLeft w:val="0"/>
                          <w:marRight w:val="0"/>
                          <w:marTop w:val="0"/>
                          <w:marBottom w:val="0"/>
                          <w:divBdr>
                            <w:top w:val="none" w:sz="0" w:space="0" w:color="auto"/>
                            <w:left w:val="none" w:sz="0" w:space="0" w:color="auto"/>
                            <w:bottom w:val="none" w:sz="0" w:space="0" w:color="auto"/>
                            <w:right w:val="none" w:sz="0" w:space="0" w:color="auto"/>
                          </w:divBdr>
                          <w:divsChild>
                            <w:div w:id="202258481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footer3.xml" Type="http://schemas.openxmlformats.org/officeDocument/2006/relationships/footer" Id="rId13"/>
    <Relationship Target="styles.xml" Type="http://schemas.openxmlformats.org/officeDocument/2006/relationships/styles" Id="rId3"/>
    <Relationship Target="endnotes.xml" Type="http://schemas.openxmlformats.org/officeDocument/2006/relationships/endnotes" Id="rId7"/>
    <Relationship Target="header3.xml" Type="http://schemas.openxmlformats.org/officeDocument/2006/relationships/header" Id="rId12"/>
    <Relationship Target="commentsIds.xml" Type="http://schemas.microsoft.com/office/2016/09/relationships/commentsIds" Id="rId17"/>
    <Relationship Target="numbering.xml" Type="http://schemas.openxmlformats.org/officeDocument/2006/relationships/numbering" Id="rId2"/>
    <Relationship Target="commentsExtensible.xml" Type="http://schemas.microsoft.com/office/2018/08/relationships/commentsExtensible" Id="rId16"/>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theme/theme1.xml" Type="http://schemas.openxmlformats.org/officeDocument/2006/relationships/theme" Id="rId1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 Target="fontTable.xml" Type="http://schemas.openxmlformats.org/officeDocument/2006/relationships/fontTable" Id="rId14"/>
</Relationships>

</file>

<file path=word/_rels/header3.xml.rels><?xml version="1.0" encoding="UTF-8" standalone="yes"?>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02801E36-F8DD-4913-9CCD-105DD3D40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2888</Words>
  <Characters>1647</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Par nacionālās pozīcijas projektu</vt:lpstr>
    </vt:vector>
  </TitlesOfParts>
  <Company>Finanšu ministrija</Company>
  <LinksUpToDate>false</LinksUpToDate>
  <CharactersWithSpaces>4526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nacionālās pozīcijas projektu</dc:title>
  <dc:subject>pavadvēstule</dc:subject>
  <dc:creator>janis.ozols@fm.gov.lv</dc:creator>
  <cp:keywords/>
  <dc:description>Jānis Ozols, 67083870_x000d_
janis.ozols@fm.gov.lv</dc:description>
  <cp:lastModifiedBy>LV</cp:lastModifiedBy>
  <cp:revision>5</cp:revision>
  <cp:lastPrinted>2018-11-23T12:21:00Z</cp:lastPrinted>
  <dcterms:created xsi:type="dcterms:W3CDTF">2022-03-31T09:42:00Z</dcterms:created>
  <dcterms:modified xsi:type="dcterms:W3CDTF">2022-03-31T10:33:00Z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AdditionalMakers">
    <vt:lpwstr>Nodaļas vadītājs Jānis Ozols</vt:lpwstr>
  </property>
  <property fmtid="{D5CDD505-2E9C-101B-9397-08002B2CF9AE}" pid="5" name="DIScgiUrl">
    <vt:lpwstr>https://lim.esvis.gov.lv/cs/idcplg</vt:lpwstr>
  </property>
  <property fmtid="{D5CDD505-2E9C-101B-9397-08002B2CF9AE}" pid="6" name="DISdDocName">
    <vt:lpwstr>L306014</vt:lpwstr>
  </property>
  <property fmtid="{D5CDD505-2E9C-101B-9397-08002B2CF9AE}" pid="7" name="DISCesvisAdditionalMakersPhone">
    <vt:lpwstr>67083870</vt:lpwstr>
  </property>
  <property fmtid="{D5CDD505-2E9C-101B-9397-08002B2CF9AE}" pid="8" name="DISCesvisSigner">
    <vt:lpwstr>Ministrs Jānis Reirs</vt:lpwstr>
  </property>
  <property fmtid="{D5CDD505-2E9C-101B-9397-08002B2CF9AE}" pid="9" name="DISTaskPaneUrl">
    <vt:lpwstr>https://lim.esvis.gov.lv/cs/idcplg?ClientControlled=DocMan&amp;coreContentOnly=1&amp;WebdavRequest=1&amp;IdcService=DOC_INFO&amp;dID=395642</vt:lpwstr>
  </property>
  <property fmtid="{D5CDD505-2E9C-101B-9397-08002B2CF9AE}" pid="10" name="DISCesvisSafetyLevel">
    <vt:lpwstr>Vispārpieejams</vt:lpwstr>
  </property>
  <property fmtid="{D5CDD505-2E9C-101B-9397-08002B2CF9AE}" pid="11" name="DISCesvisTitle">
    <vt:lpwstr>Par nacionālās pozīcijas projektu</vt:lpwstr>
  </property>
  <property fmtid="{D5CDD505-2E9C-101B-9397-08002B2CF9AE}" pid="12" name="DISCesvisMinistryOfMinister">
    <vt:lpwstr>wwTemplateNP_MinistryOfMinister(Finanšu,)</vt:lpwstr>
  </property>
  <property fmtid="{D5CDD505-2E9C-101B-9397-08002B2CF9AE}" pid="13" name="DISCesvisAuthor">
    <vt:lpwstr>Finanšu ministrija</vt:lpwstr>
  </property>
  <property fmtid="{D5CDD505-2E9C-101B-9397-08002B2CF9AE}" pid="14" name="DISCesvisMainMaker">
    <vt:lpwstr>Nodaļas vadītājs Jānis Ozols</vt:lpwstr>
  </property>
  <property fmtid="{D5CDD505-2E9C-101B-9397-08002B2CF9AE}" pid="15" name="DISidcName">
    <vt:lpwstr>1020404016200</vt:lpwstr>
  </property>
  <property fmtid="{D5CDD505-2E9C-101B-9397-08002B2CF9AE}" pid="16"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7" name="DISCesvisDescription">
    <vt:lpwstr>
</vt:lpwstr>
  </property>
  <property fmtid="{D5CDD505-2E9C-101B-9397-08002B2CF9AE}" pid="18" name="DISCesvisAdditionalMakersMail">
    <vt:lpwstr>janis.ozols@fm.gov.lv</vt:lpwstr>
  </property>
  <property fmtid="{D5CDD505-2E9C-101B-9397-08002B2CF9AE}" pid="19" name="DISdUser">
    <vt:lpwstr>weblogic</vt:lpwstr>
  </property>
  <property fmtid="{D5CDD505-2E9C-101B-9397-08002B2CF9AE}" pid="20" name="DISdID">
    <vt:lpwstr>395642</vt:lpwstr>
  </property>
  <property fmtid="{D5CDD505-2E9C-101B-9397-08002B2CF9AE}" pid="21" name="DISCesvisMainMakerOrgUnitTitle">
    <vt:lpwstr>Fondu stratēģijas departaments</vt:lpwstr>
  </property>
  <property fmtid="{D5CDD505-2E9C-101B-9397-08002B2CF9AE}" pid="22" name="DISCesvisRelatedDocNP">
    <vt:lpwstr>Pozīcija Nr.1 Par Kohēzijas politikas atbalstu Ukrainas bēgļiem un Krievijas Federācijas militārās agresijas pret Ukrainu seku mazināšanai </vt:lpwstr>
  </property>
  <property fmtid="{D5CDD505-2E9C-101B-9397-08002B2CF9AE}" pid="23" name="DISCesvisDocRegDate">
    <vt:lpwstr>2022-04-01</vt:lpwstr>
  </property>
  <property fmtid="{D5CDD505-2E9C-101B-9397-08002B2CF9AE}" pid="24" name="DISCesvisRegDate">
    <vt:lpwstr>2022-04-01</vt:lpwstr>
  </property>
  <property fmtid="{D5CDD505-2E9C-101B-9397-08002B2CF9AE}" pid="25" name="DISCesvisDocRegNr">
    <vt:lpwstr>PV-31</vt:lpwstr>
  </property>
</Properties>
</file>