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0F30E2C3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B6599E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B6599E">
        <w:rPr>
          <w:sz w:val="28"/>
          <w:szCs w:val="28"/>
        </w:rPr>
        <w:t>___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EF42B3">
        <w:rPr>
          <w:sz w:val="28"/>
          <w:szCs w:val="28"/>
        </w:rPr>
        <w:t>martā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E51FDB" w:rsidR="007F2FC5" w:rsidP="007F2FC5" w:rsidRDefault="00E326B3" w14:paraId="52BB8385" w14:textId="6A4558B9">
      <w:pPr>
        <w:jc w:val="center"/>
        <w:rPr>
          <w:b/>
          <w:bCs/>
          <w:lang w:eastAsia="lv-LV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>par</w:t>
      </w:r>
      <w:r w:rsidRPr="00E51FDB" w:rsidR="007F2FC5">
        <w:rPr>
          <w:b/>
          <w:bCs/>
          <w:lang w:eastAsia="lv-LV"/>
        </w:rPr>
        <w:t xml:space="preserve"> </w:t>
      </w:r>
      <w:r w:rsidRPr="007F2FC5" w:rsidR="007F2FC5">
        <w:rPr>
          <w:b/>
          <w:sz w:val="28"/>
          <w:szCs w:val="28"/>
        </w:rPr>
        <w:t>priekšlikumu Eiropas Parlamenta un Padomes direktīvai par Eiropas pārrobežu asociācijām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7F2FC5" w:rsidR="0094084E" w:rsidP="007F2FC5" w:rsidRDefault="0094084E" w14:paraId="7A3B462C" w14:textId="36DA2042">
      <w:pPr>
        <w:jc w:val="both"/>
        <w:rPr>
          <w:b/>
          <w:bCs/>
          <w:lang w:eastAsia="lv-LV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Pr="007F2FC5" w:rsidR="007F2FC5">
        <w:rPr>
          <w:sz w:val="28"/>
          <w:szCs w:val="28"/>
        </w:rPr>
        <w:t>par priekšlikumu Eiropas Parlamenta un Padomes direktīvai par Eiropas pārrobežu asociācijām.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A24C99" w:rsidP="00A24C99" w:rsidRDefault="00A24C99" w14:paraId="19DDBFFD" w14:textId="2DA71B09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2961CC">
        <w:rPr>
          <w:szCs w:val="28"/>
        </w:rPr>
        <w:t>e</w:t>
      </w:r>
      <w:r>
        <w:rPr>
          <w:color w:val="FF0000"/>
          <w:szCs w:val="28"/>
        </w:rPr>
        <w:tab/>
      </w:r>
      <w:r w:rsidR="00CA3A4D">
        <w:rPr>
          <w:color w:val="0D0D0D" w:themeColor="text1" w:themeTint="F2"/>
          <w:szCs w:val="28"/>
        </w:rPr>
        <w:t>Evika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464DE"/>
    <w:rsid w:val="00053875"/>
    <w:rsid w:val="000553C5"/>
    <w:rsid w:val="00064690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A73D7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6689"/>
    <w:rsid w:val="0040696F"/>
    <w:rsid w:val="00416D6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25B0F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71D40"/>
    <w:rsid w:val="0078729B"/>
    <w:rsid w:val="00791500"/>
    <w:rsid w:val="007C052B"/>
    <w:rsid w:val="007C4B1F"/>
    <w:rsid w:val="007D6D58"/>
    <w:rsid w:val="007E1CE5"/>
    <w:rsid w:val="007E4AD8"/>
    <w:rsid w:val="007E50CC"/>
    <w:rsid w:val="007F2FC5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08CC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6599E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3A4D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42B3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4C8DD-0A45-4076-A98A-8D7C9724B57A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c2a2c2e-bf9e-4a02-90c4-6e6b6845e94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57794B-7C1E-4260-955F-ECFB608E0E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977FD-A74F-419B-BA94-1B5B8D6EE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 par Eiropas pārrobežu asociācijām</vt:lpstr>
    </vt:vector>
  </TitlesOfParts>
  <Company>Tieslietu ministrija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 par Eiropas pārrobežu asociācijām</dc:title>
  <dc:subject>Ministru kabineta sēdes protokollēmuma projekts</dc:subject>
  <dc:creator>Arta Poiša</dc:creator>
  <dc:description>67036912, Arta.Poisa@tm.gov.lv</dc:description>
  <cp:lastModifiedBy>Arta Poiša</cp:lastModifiedBy>
  <cp:revision>7</cp:revision>
  <cp:lastPrinted>2018-08-10T04:16:00Z</cp:lastPrinted>
  <dcterms:created xsi:type="dcterms:W3CDTF">2024-01-03T13:16:00Z</dcterms:created>
  <dcterms:modified xsi:type="dcterms:W3CDTF">2024-03-08T07:58:00Z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11476600</vt:r8>
  </property>
  <property fmtid="{D5CDD505-2E9C-101B-9397-08002B2CF9AE}" pid="4" name="DISidcName">
    <vt:lpwstr>1020404016200</vt:lpwstr>
  </property>
  <property fmtid="{D5CDD505-2E9C-101B-9397-08002B2CF9AE}" pid="5" name="DISdID">
    <vt:lpwstr>544139</vt:lpwstr>
  </property>
  <property fmtid="{D5CDD505-2E9C-101B-9397-08002B2CF9AE}" pid="6" name="DISCesvisTitle">
    <vt:lpwstr>MK protokollēmuma projekts par Latvijas Republikas nacionālo pozīciju Nr. 1 par priekšlikumu Eiropas Parlamenta un Padomes direktīvai par Eiropas pārrobežu asociācijām</vt:lpwstr>
  </property>
  <property fmtid="{D5CDD505-2E9C-101B-9397-08002B2CF9AE}" pid="7" name="DISCesvisDocRegDate">
    <vt:lpwstr>2024-03-08</vt:lpwstr>
  </property>
  <property fmtid="{D5CDD505-2E9C-101B-9397-08002B2CF9AE}" pid="8" name="DIScgiUrl">
    <vt:lpwstr>https://lim.esvis.gov.lv/cs/idcplg</vt:lpwstr>
  </property>
  <property fmtid="{D5CDD505-2E9C-101B-9397-08002B2CF9AE}" pid="9" name="DISCesvisMinistryOfMinister">
    <vt:lpwstr>wwTemplateNP_MinistryOfMinister(Tieslietu,)</vt:lpwstr>
  </property>
  <property fmtid="{D5CDD505-2E9C-101B-9397-08002B2CF9AE}" pid="10" name="DISCesvisSafetyLevel">
    <vt:lpwstr>Vispārpieejams</vt:lpwstr>
  </property>
  <property fmtid="{D5CDD505-2E9C-101B-9397-08002B2CF9AE}" pid="11" name="DISCesvisSigner">
    <vt:lpwstr> </vt:lpwstr>
  </property>
  <property fmtid="{D5CDD505-2E9C-101B-9397-08002B2CF9AE}" pid="12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3" name="DISTaskPaneUrl">
    <vt:lpwstr>https://lim.esvis.gov.lv/cs/idcplg?ClientControlled=DocMan&amp;coreContentOnly=1&amp;WebdavRequest=1&amp;IdcService=DOC_INFO&amp;dID=544139</vt:lpwstr>
  </property>
  <property fmtid="{D5CDD505-2E9C-101B-9397-08002B2CF9AE}" pid="14" name="DISCesvisAuthor">
    <vt:lpwstr>Tieslietu ministrija</vt:lpwstr>
  </property>
  <property fmtid="{D5CDD505-2E9C-101B-9397-08002B2CF9AE}" pid="15" name="DISCesvisRegDate">
    <vt:lpwstr>2024-03-08</vt:lpwstr>
  </property>
  <property fmtid="{D5CDD505-2E9C-101B-9397-08002B2CF9AE}" pid="16" name="DISdUser">
    <vt:lpwstr>weblogic</vt:lpwstr>
  </property>
  <property fmtid="{D5CDD505-2E9C-101B-9397-08002B2CF9AE}" pid="17" name="DISdDocName">
    <vt:lpwstr>L465888</vt:lpwstr>
  </property>
  <property fmtid="{D5CDD505-2E9C-101B-9397-08002B2CF9AE}" pid="18" name="DISCesvisAdditionalMakers">
    <vt:lpwstr>Juriste Arta Poiša</vt:lpwstr>
  </property>
  <property fmtid="{D5CDD505-2E9C-101B-9397-08002B2CF9AE}" pid="19" name="DISCesvisMainMaker">
    <vt:lpwstr>Juriste Arta Poiša</vt:lpwstr>
  </property>
  <property fmtid="{D5CDD505-2E9C-101B-9397-08002B2CF9AE}" pid="20" name="DISCesvisAdditionalMakersMail">
    <vt:lpwstr>arta.poisa@tm.gov.lv</vt:lpwstr>
  </property>
  <property fmtid="{D5CDD505-2E9C-101B-9397-08002B2CF9AE}" pid="21" name="DISCesvisMainMakerOrgUnitTitle">
    <vt:lpwstr>Eiropas lietu departaments</vt:lpwstr>
  </property>
</Properties>
</file>