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7A26E8" w:rsidR="00D3416B" w:rsidP="007F080F" w:rsidRDefault="00D3416B" w14:paraId="397e983d" w14:textId="397e983d">
      <w:pPr>
        <w:tabs>
          <w:tab w:val="left" w:pos="5232"/>
        </w:tabs>
        <w:spacing w:line="360" w:lineRule="auto"/>
        <w:jc w:val="center"/>
        <w15:collapsed w:val="false"/>
        <w:rPr>
          <w:rFonts w:ascii="Times New Roman" w:hAnsi="Times New Roman"/>
          <w:noProof/>
          <w:sz w:val="24"/>
          <w:szCs w:val="24"/>
          <w:lang w:val="lv-LV"/>
        </w:rPr>
      </w:pPr>
      <w:r w:rsidRPr="007A26E8">
        <w:rPr>
          <w:rFonts w:ascii="Times New Roman" w:hAnsi="Times New Roman"/>
          <w:noProof/>
          <w:sz w:val="24"/>
          <w:szCs w:val="24"/>
          <w:lang w:val="lv-LV"/>
        </w:rPr>
        <w:t>Rīgā</w:t>
      </w:r>
    </w:p>
    <w:p w:rsidRPr="007A26E8" w:rsidR="00E961DD" w:rsidP="001853EA" w:rsidRDefault="0016128A">
      <w:pPr>
        <w:tabs>
          <w:tab w:val="left" w:pos="5232"/>
        </w:tabs>
        <w:spacing w:before="240" w:after="0" w:line="360" w:lineRule="auto"/>
        <w:rPr>
          <w:rFonts w:ascii="Times New Roman" w:hAnsi="Times New Roman"/>
          <w:noProof/>
          <w:sz w:val="24"/>
          <w:szCs w:val="24"/>
          <w:lang w:val="lv-LV"/>
        </w:rPr>
      </w:pPr>
      <w:r w:rsidRPr="007A26E8">
        <w:rPr>
          <w:rFonts w:ascii="Times New Roman" w:hAnsi="Times New Roman"/>
          <w:noProof/>
          <w:sz w:val="24"/>
          <w:szCs w:val="24"/>
          <w:lang w:val="lv-LV"/>
        </w:rPr>
        <w:t>________</w:t>
      </w:r>
      <w:r w:rsidRPr="007A26E8" w:rsidR="00285D91">
        <w:rPr>
          <w:rFonts w:ascii="Times New Roman" w:hAnsi="Times New Roman"/>
          <w:noProof/>
          <w:sz w:val="24"/>
          <w:szCs w:val="24"/>
          <w:lang w:val="lv-LV"/>
        </w:rPr>
        <w:t>____</w:t>
      </w:r>
      <w:r w:rsidRPr="007A26E8">
        <w:rPr>
          <w:rFonts w:ascii="Times New Roman" w:hAnsi="Times New Roman"/>
          <w:noProof/>
          <w:sz w:val="24"/>
          <w:szCs w:val="24"/>
          <w:lang w:val="lv-LV"/>
        </w:rPr>
        <w:t xml:space="preserve"> Nr.________</w:t>
      </w:r>
      <w:r w:rsidRPr="007A26E8" w:rsidR="00285D91">
        <w:rPr>
          <w:rFonts w:ascii="Times New Roman" w:hAnsi="Times New Roman"/>
          <w:noProof/>
          <w:sz w:val="24"/>
          <w:szCs w:val="24"/>
          <w:lang w:val="lv-LV"/>
        </w:rPr>
        <w:t>_____</w:t>
      </w:r>
    </w:p>
    <w:p w:rsidRPr="007A26E8" w:rsidR="00E961DD" w:rsidP="00E961DD" w:rsidRDefault="00E961DD">
      <w:pPr>
        <w:tabs>
          <w:tab w:val="left" w:pos="7845"/>
        </w:tabs>
        <w:suppressAutoHyphens/>
        <w:spacing w:after="0" w:line="240" w:lineRule="auto"/>
        <w:jc w:val="right"/>
        <w:rPr>
          <w:rFonts w:ascii="Times New Roman" w:hAnsi="Times New Roman" w:eastAsia="Arial"/>
          <w:b/>
          <w:noProof/>
          <w:kern w:val="1"/>
          <w:sz w:val="24"/>
          <w:szCs w:val="24"/>
          <w:u w:val="single"/>
          <w:lang w:val="lv-LV"/>
        </w:rPr>
      </w:pPr>
      <w:r w:rsidRPr="007A26E8">
        <w:rPr>
          <w:rFonts w:ascii="Times New Roman" w:hAnsi="Times New Roman" w:eastAsia="Arial"/>
          <w:b/>
          <w:noProof/>
          <w:kern w:val="1"/>
          <w:sz w:val="24"/>
          <w:szCs w:val="24"/>
          <w:u w:val="single"/>
          <w:lang w:val="lv-LV"/>
        </w:rPr>
        <w:t>STEIDZAMI</w:t>
      </w:r>
    </w:p>
    <w:p w:rsidRPr="007A26E8" w:rsidR="00E961DD" w:rsidP="00E961DD" w:rsidRDefault="00E961DD">
      <w:pPr>
        <w:suppressAutoHyphens/>
        <w:spacing w:after="0" w:line="240" w:lineRule="auto"/>
        <w:jc w:val="right"/>
        <w:rPr>
          <w:rFonts w:ascii="Times New Roman" w:hAnsi="Times New Roman" w:eastAsia="Arial"/>
          <w:b/>
          <w:noProof/>
          <w:kern w:val="1"/>
          <w:sz w:val="24"/>
          <w:szCs w:val="24"/>
          <w:lang w:val="lv-LV"/>
        </w:rPr>
      </w:pPr>
    </w:p>
    <w:p w:rsidRPr="007A26E8" w:rsidR="00E961DD" w:rsidP="00E961DD" w:rsidRDefault="00E961DD">
      <w:pPr>
        <w:suppressAutoHyphens/>
        <w:spacing w:after="0" w:line="240" w:lineRule="auto"/>
        <w:jc w:val="right"/>
        <w:rPr>
          <w:rFonts w:ascii="Times New Roman" w:hAnsi="Times New Roman" w:eastAsia="Arial"/>
          <w:b/>
          <w:noProof/>
          <w:kern w:val="1"/>
          <w:sz w:val="24"/>
          <w:szCs w:val="24"/>
          <w:lang w:val="lv-LV"/>
        </w:rPr>
      </w:pPr>
      <w:r w:rsidRPr="007A26E8">
        <w:rPr>
          <w:rFonts w:ascii="Times New Roman" w:hAnsi="Times New Roman" w:eastAsia="Arial"/>
          <w:b/>
          <w:noProof/>
          <w:kern w:val="1"/>
          <w:sz w:val="24"/>
          <w:szCs w:val="24"/>
          <w:lang w:val="lv-LV"/>
        </w:rPr>
        <w:t>Valsts kancelejai</w:t>
      </w:r>
    </w:p>
    <w:p w:rsidRPr="007A26E8" w:rsidR="00E961DD" w:rsidP="00E961DD" w:rsidRDefault="00E961DD">
      <w:pPr>
        <w:suppressAutoHyphens/>
        <w:spacing w:after="0" w:line="240" w:lineRule="auto"/>
        <w:ind w:right="4392"/>
        <w:rPr>
          <w:rFonts w:ascii="Times New Roman" w:hAnsi="Times New Roman" w:eastAsia="Arial"/>
          <w:i/>
          <w:iCs/>
          <w:noProof/>
          <w:kern w:val="1"/>
          <w:sz w:val="24"/>
          <w:szCs w:val="24"/>
          <w:lang w:val="lv-LV"/>
        </w:rPr>
      </w:pPr>
      <w:r w:rsidRPr="007A26E8">
        <w:rPr>
          <w:rFonts w:ascii="Times New Roman" w:hAnsi="Times New Roman" w:eastAsia="Arial"/>
          <w:i/>
          <w:iCs/>
          <w:noProof/>
          <w:kern w:val="1"/>
          <w:sz w:val="24"/>
          <w:szCs w:val="24"/>
          <w:lang w:val="lv-LV"/>
        </w:rPr>
        <w:t>Par informatīvo ziņojumu</w:t>
      </w:r>
    </w:p>
    <w:p w:rsidRPr="007A26E8" w:rsidR="00E961DD" w:rsidP="00E961DD" w:rsidRDefault="00E961DD">
      <w:pPr>
        <w:suppressAutoHyphens/>
        <w:spacing w:after="120" w:line="240" w:lineRule="auto"/>
        <w:ind w:right="4393"/>
        <w:jc w:val="both"/>
        <w:rPr>
          <w:rFonts w:ascii="Times New Roman" w:hAnsi="Times New Roman" w:eastAsia="Arial"/>
          <w:i/>
          <w:iCs/>
          <w:noProof/>
          <w:kern w:val="1"/>
          <w:sz w:val="24"/>
          <w:szCs w:val="24"/>
          <w:lang w:val="lv-LV"/>
        </w:rPr>
      </w:pPr>
      <w:bookmarkStart w:name="_Hlk61337187" w:id="0"/>
      <w:r w:rsidRPr="007A26E8">
        <w:rPr>
          <w:rFonts w:ascii="Times New Roman" w:hAnsi="Times New Roman" w:eastAsia="Arial"/>
          <w:i/>
          <w:iCs/>
          <w:noProof/>
          <w:kern w:val="1"/>
          <w:sz w:val="24"/>
          <w:szCs w:val="24"/>
          <w:lang w:val="lv-LV"/>
        </w:rPr>
        <w:t>“</w:t>
      </w:r>
      <w:bookmarkStart w:name="_Hlk57364056" w:id="1"/>
      <w:r w:rsidRPr="007A26E8">
        <w:rPr>
          <w:rFonts w:ascii="Times New Roman" w:hAnsi="Times New Roman" w:eastAsia="Arial"/>
          <w:i/>
          <w:iCs/>
          <w:noProof/>
          <w:kern w:val="1"/>
          <w:sz w:val="24"/>
          <w:szCs w:val="24"/>
          <w:lang w:val="lv-LV"/>
        </w:rPr>
        <w:t xml:space="preserve">Par </w:t>
      </w:r>
      <w:r w:rsidRPr="007A26E8" w:rsidR="002E00EE">
        <w:rPr>
          <w:rFonts w:ascii="Times New Roman" w:hAnsi="Times New Roman" w:eastAsia="Arial"/>
          <w:i/>
          <w:iCs/>
          <w:noProof/>
          <w:kern w:val="1"/>
          <w:sz w:val="24"/>
          <w:szCs w:val="24"/>
          <w:lang w:val="lv-LV"/>
        </w:rPr>
        <w:t xml:space="preserve">neformālās </w:t>
      </w:r>
      <w:r w:rsidRPr="007A26E8">
        <w:rPr>
          <w:rFonts w:ascii="Times New Roman" w:hAnsi="Times New Roman" w:eastAsia="Arial"/>
          <w:i/>
          <w:iCs/>
          <w:noProof/>
          <w:kern w:val="1"/>
          <w:sz w:val="24"/>
          <w:szCs w:val="24"/>
          <w:lang w:val="lv-LV"/>
        </w:rPr>
        <w:t xml:space="preserve">Eiropas Savienības Vispārējo lietu padomes 2022. gada </w:t>
      </w:r>
      <w:r w:rsidRPr="007A26E8" w:rsidR="002E00EE">
        <w:rPr>
          <w:rFonts w:ascii="Times New Roman" w:hAnsi="Times New Roman" w:eastAsia="Arial"/>
          <w:i/>
          <w:iCs/>
          <w:noProof/>
          <w:kern w:val="1"/>
          <w:sz w:val="24"/>
          <w:szCs w:val="24"/>
          <w:lang w:val="lv-LV"/>
        </w:rPr>
        <w:t>3.-4.</w:t>
      </w:r>
      <w:r w:rsidRPr="007A26E8">
        <w:rPr>
          <w:rFonts w:ascii="Times New Roman" w:hAnsi="Times New Roman" w:eastAsia="Arial"/>
          <w:i/>
          <w:iCs/>
          <w:noProof/>
          <w:kern w:val="1"/>
          <w:sz w:val="24"/>
          <w:szCs w:val="24"/>
          <w:lang w:val="lv-LV"/>
        </w:rPr>
        <w:t> </w:t>
      </w:r>
      <w:r w:rsidRPr="007A26E8" w:rsidR="002E00EE">
        <w:rPr>
          <w:rFonts w:ascii="Times New Roman" w:hAnsi="Times New Roman" w:eastAsia="Arial"/>
          <w:i/>
          <w:iCs/>
          <w:noProof/>
          <w:kern w:val="1"/>
          <w:sz w:val="24"/>
          <w:szCs w:val="24"/>
          <w:lang w:val="lv-LV"/>
        </w:rPr>
        <w:t>marta</w:t>
      </w:r>
      <w:r w:rsidRPr="007A26E8">
        <w:rPr>
          <w:rFonts w:ascii="Times New Roman" w:hAnsi="Times New Roman" w:eastAsia="Arial"/>
          <w:i/>
          <w:iCs/>
          <w:noProof/>
          <w:kern w:val="1"/>
          <w:sz w:val="24"/>
          <w:szCs w:val="24"/>
          <w:lang w:val="lv-LV"/>
        </w:rPr>
        <w:t xml:space="preserve"> sanāksmē izskatāmajiem jautājumiem</w:t>
      </w:r>
      <w:bookmarkEnd w:id="1"/>
      <w:r w:rsidRPr="007A26E8">
        <w:rPr>
          <w:rFonts w:ascii="Times New Roman" w:hAnsi="Times New Roman" w:eastAsia="Arial"/>
          <w:i/>
          <w:iCs/>
          <w:noProof/>
          <w:kern w:val="1"/>
          <w:sz w:val="24"/>
          <w:szCs w:val="24"/>
          <w:lang w:val="lv-LV"/>
        </w:rPr>
        <w:t>”</w:t>
      </w:r>
    </w:p>
    <w:bookmarkEnd w:id="0"/>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p>
    <w:p w:rsidRPr="007A26E8" w:rsidR="00E961DD" w:rsidP="00E961DD" w:rsidRDefault="00E961DD">
      <w:pPr>
        <w:suppressAutoHyphens/>
        <w:spacing w:after="0" w:line="240" w:lineRule="auto"/>
        <w:ind w:firstLine="720"/>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Pamatojoties uz Ministru kabineta 2021. gada 7. septembra noteikumu Nr. 606 "Ministru kabineta kārtības rullis" 48. punktu, 113.8. apakšpunktu  un 114. punktu un Ministru kabineta 2009. gada 3. februāra noteikumu Nr. 96 “Kārtība, kādā izstrādā, saskaņo, apstiprina un aktualizē Latvijas Republikas nacionālās pozīcijas Eiropas Savienības jautājumos” 12.2. un 21.1.2. apakšpunktu</w:t>
      </w:r>
      <w:bookmarkStart w:name="_Hlk89344599" w:id="2"/>
      <w:r w:rsidRPr="007A26E8">
        <w:rPr>
          <w:rFonts w:ascii="Times New Roman" w:hAnsi="Times New Roman" w:eastAsia="Arial"/>
          <w:noProof/>
          <w:kern w:val="1"/>
          <w:sz w:val="24"/>
          <w:szCs w:val="24"/>
          <w:lang w:val="lv-LV"/>
        </w:rPr>
        <w:t xml:space="preserve">, iesniedzu izskatīšanai Ministru kabineta sēdē informatīvo ziņojumu par </w:t>
      </w:r>
      <w:r w:rsidRPr="007A26E8" w:rsidR="002E00EE">
        <w:rPr>
          <w:rFonts w:ascii="Times New Roman" w:hAnsi="Times New Roman" w:eastAsia="Arial"/>
          <w:noProof/>
          <w:kern w:val="1"/>
          <w:sz w:val="24"/>
          <w:szCs w:val="24"/>
          <w:lang w:val="lv-LV"/>
        </w:rPr>
        <w:t xml:space="preserve">neformālās </w:t>
      </w:r>
      <w:r w:rsidRPr="007A26E8">
        <w:rPr>
          <w:rFonts w:ascii="Times New Roman" w:hAnsi="Times New Roman" w:eastAsia="Arial"/>
          <w:noProof/>
          <w:kern w:val="1"/>
          <w:sz w:val="24"/>
          <w:szCs w:val="24"/>
          <w:lang w:val="lv-LV"/>
        </w:rPr>
        <w:t xml:space="preserve">Eiropas Savienības Vispārējo lietu padomes 2022. gada </w:t>
      </w:r>
      <w:r w:rsidRPr="007A26E8" w:rsidR="002E00EE">
        <w:rPr>
          <w:rFonts w:ascii="Times New Roman" w:hAnsi="Times New Roman" w:eastAsia="Arial"/>
          <w:noProof/>
          <w:kern w:val="1"/>
          <w:sz w:val="24"/>
          <w:szCs w:val="24"/>
          <w:lang w:val="lv-LV"/>
        </w:rPr>
        <w:t>3.- 4.</w:t>
      </w:r>
      <w:r w:rsidRPr="007A26E8">
        <w:rPr>
          <w:rFonts w:ascii="Times New Roman" w:hAnsi="Times New Roman" w:eastAsia="Arial"/>
          <w:noProof/>
          <w:kern w:val="1"/>
          <w:sz w:val="24"/>
          <w:szCs w:val="24"/>
          <w:lang w:val="lv-LV"/>
        </w:rPr>
        <w:t> </w:t>
      </w:r>
      <w:r w:rsidRPr="007A26E8" w:rsidR="002E00EE">
        <w:rPr>
          <w:rFonts w:ascii="Times New Roman" w:hAnsi="Times New Roman" w:eastAsia="Arial"/>
          <w:noProof/>
          <w:kern w:val="1"/>
          <w:sz w:val="24"/>
          <w:szCs w:val="24"/>
          <w:lang w:val="lv-LV"/>
        </w:rPr>
        <w:t xml:space="preserve">marta </w:t>
      </w:r>
      <w:r w:rsidRPr="007A26E8">
        <w:rPr>
          <w:rFonts w:ascii="Times New Roman" w:hAnsi="Times New Roman" w:eastAsia="Arial"/>
          <w:noProof/>
          <w:kern w:val="1"/>
          <w:sz w:val="24"/>
          <w:szCs w:val="24"/>
          <w:lang w:val="lv-LV"/>
        </w:rPr>
        <w:t>sanāksmē izskatāmajiem jautājumiem.</w:t>
      </w:r>
    </w:p>
    <w:bookmarkEnd w:id="2"/>
    <w:p w:rsidRPr="007A26E8" w:rsidR="00E961DD" w:rsidP="00E961DD" w:rsidRDefault="00E961DD">
      <w:pPr>
        <w:suppressAutoHyphens/>
        <w:spacing w:after="0" w:line="240" w:lineRule="auto"/>
        <w:ind w:firstLine="720"/>
        <w:jc w:val="both"/>
        <w:rPr>
          <w:rFonts w:ascii="Times New Roman" w:hAnsi="Times New Roman" w:eastAsia="Arial"/>
          <w:b/>
          <w:noProof/>
          <w:kern w:val="1"/>
          <w:sz w:val="24"/>
          <w:szCs w:val="24"/>
          <w:lang w:val="lv-LV"/>
        </w:rPr>
      </w:pPr>
      <w:r w:rsidRPr="007A26E8">
        <w:rPr>
          <w:rFonts w:ascii="Times New Roman" w:hAnsi="Times New Roman" w:eastAsia="Arial"/>
          <w:noProof/>
          <w:kern w:val="1"/>
          <w:sz w:val="24"/>
          <w:szCs w:val="24"/>
          <w:lang w:val="lv-LV"/>
        </w:rPr>
        <w:t xml:space="preserve">Lūdzu informatīvo ziņojumu iekļaut izskatīšanai </w:t>
      </w:r>
      <w:r w:rsidRPr="007A26E8">
        <w:rPr>
          <w:rFonts w:ascii="Times New Roman" w:hAnsi="Times New Roman" w:eastAsia="Arial"/>
          <w:b/>
          <w:noProof/>
          <w:kern w:val="1"/>
          <w:sz w:val="24"/>
          <w:szCs w:val="24"/>
          <w:lang w:val="lv-LV"/>
        </w:rPr>
        <w:t xml:space="preserve">2022. gada </w:t>
      </w:r>
      <w:r w:rsidRPr="007A26E8" w:rsidR="002E00EE">
        <w:rPr>
          <w:rFonts w:ascii="Times New Roman" w:hAnsi="Times New Roman" w:eastAsia="Arial"/>
          <w:b/>
          <w:noProof/>
          <w:kern w:val="1"/>
          <w:sz w:val="24"/>
          <w:szCs w:val="24"/>
          <w:lang w:val="lv-LV"/>
        </w:rPr>
        <w:t>1.</w:t>
      </w:r>
      <w:r w:rsidRPr="007A26E8">
        <w:rPr>
          <w:rFonts w:ascii="Times New Roman" w:hAnsi="Times New Roman" w:eastAsia="Arial"/>
          <w:b/>
          <w:noProof/>
          <w:kern w:val="1"/>
          <w:sz w:val="24"/>
          <w:szCs w:val="24"/>
          <w:lang w:val="lv-LV"/>
        </w:rPr>
        <w:t xml:space="preserve"> </w:t>
      </w:r>
      <w:r w:rsidRPr="007A26E8" w:rsidR="002E00EE">
        <w:rPr>
          <w:rFonts w:ascii="Times New Roman" w:hAnsi="Times New Roman" w:eastAsia="Arial"/>
          <w:b/>
          <w:noProof/>
          <w:kern w:val="1"/>
          <w:sz w:val="24"/>
          <w:szCs w:val="24"/>
          <w:lang w:val="lv-LV"/>
        </w:rPr>
        <w:t>marta</w:t>
      </w:r>
      <w:r w:rsidRPr="007A26E8">
        <w:rPr>
          <w:rFonts w:ascii="Times New Roman" w:hAnsi="Times New Roman" w:eastAsia="Arial"/>
          <w:noProof/>
          <w:kern w:val="1"/>
          <w:sz w:val="24"/>
          <w:szCs w:val="24"/>
          <w:lang w:val="lv-LV"/>
        </w:rPr>
        <w:t xml:space="preserve"> Ministru kabineta sēdes </w:t>
      </w:r>
      <w:r w:rsidRPr="007A26E8" w:rsidR="007C3D40">
        <w:rPr>
          <w:rFonts w:ascii="Times New Roman" w:hAnsi="Times New Roman" w:eastAsia="Arial"/>
          <w:noProof/>
          <w:kern w:val="1"/>
          <w:sz w:val="24"/>
          <w:szCs w:val="24"/>
          <w:lang w:val="lv-LV"/>
        </w:rPr>
        <w:t>atklātajā</w:t>
      </w:r>
      <w:r w:rsidRPr="007A26E8">
        <w:rPr>
          <w:rFonts w:ascii="Times New Roman" w:hAnsi="Times New Roman" w:eastAsia="Arial"/>
          <w:noProof/>
          <w:kern w:val="1"/>
          <w:sz w:val="24"/>
          <w:szCs w:val="24"/>
          <w:lang w:val="lv-LV"/>
        </w:rPr>
        <w:t xml:space="preserve"> daļā.</w:t>
      </w:r>
    </w:p>
    <w:p w:rsidRPr="007A26E8" w:rsidR="00E961DD" w:rsidP="00E961DD" w:rsidRDefault="00E961DD">
      <w:pPr>
        <w:suppressAutoHyphens/>
        <w:spacing w:after="0" w:line="240" w:lineRule="auto"/>
        <w:ind w:firstLine="567"/>
        <w:jc w:val="both"/>
        <w:rPr>
          <w:rFonts w:ascii="Times New Roman" w:hAnsi="Times New Roman" w:eastAsia="Arial"/>
          <w:noProof/>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C731B7" w:rsidR="00E961DD" w:rsidTr="0096459F">
        <w:tc>
          <w:tcPr>
            <w:tcW w:w="534" w:type="dxa"/>
          </w:tcPr>
          <w:p w:rsidRPr="007A26E8" w:rsidR="00E961DD" w:rsidP="00E961DD" w:rsidRDefault="00E961DD">
            <w:pPr>
              <w:suppressAutoHyphens/>
              <w:spacing w:after="0" w:line="240" w:lineRule="auto"/>
              <w:rPr>
                <w:rFonts w:ascii="Times New Roman" w:hAnsi="Times New Roman" w:eastAsia="Arial"/>
                <w:noProof/>
                <w:color w:val="000000"/>
                <w:kern w:val="1"/>
                <w:sz w:val="24"/>
                <w:szCs w:val="24"/>
                <w:lang w:val="lv-LV"/>
              </w:rPr>
            </w:pPr>
            <w:r w:rsidRPr="007A26E8">
              <w:rPr>
                <w:rFonts w:ascii="Times New Roman" w:hAnsi="Times New Roman" w:eastAsia="Arial"/>
                <w:noProof/>
                <w:color w:val="000000"/>
                <w:kern w:val="1"/>
                <w:sz w:val="24"/>
                <w:szCs w:val="24"/>
                <w:lang w:val="lv-LV"/>
              </w:rPr>
              <w:t>1.</w:t>
            </w:r>
          </w:p>
        </w:tc>
        <w:tc>
          <w:tcPr>
            <w:tcW w:w="2551" w:type="dxa"/>
          </w:tcPr>
          <w:p w:rsidRPr="007A26E8" w:rsidR="00E961DD" w:rsidP="00E961DD" w:rsidRDefault="00E961DD">
            <w:pPr>
              <w:suppressAutoHyphens/>
              <w:spacing w:after="0" w:line="240" w:lineRule="auto"/>
              <w:rPr>
                <w:rFonts w:ascii="Times New Roman" w:hAnsi="Times New Roman" w:eastAsia="Arial"/>
                <w:noProof/>
                <w:color w:val="000000"/>
                <w:kern w:val="1"/>
                <w:sz w:val="24"/>
                <w:szCs w:val="24"/>
                <w:lang w:val="lv-LV"/>
              </w:rPr>
            </w:pPr>
            <w:r w:rsidRPr="007A26E8">
              <w:rPr>
                <w:rFonts w:ascii="Times New Roman" w:hAnsi="Times New Roman" w:eastAsia="Arial"/>
                <w:noProof/>
                <w:color w:val="000000"/>
                <w:kern w:val="1"/>
                <w:sz w:val="24"/>
                <w:szCs w:val="24"/>
                <w:lang w:val="lv-LV"/>
              </w:rPr>
              <w:t>Iesniegšanas pamatojums</w:t>
            </w:r>
          </w:p>
        </w:tc>
        <w:tc>
          <w:tcPr>
            <w:tcW w:w="5918" w:type="dxa"/>
          </w:tcPr>
          <w:p w:rsidRPr="007A26E8" w:rsidR="00E961DD" w:rsidP="00E961DD" w:rsidRDefault="00E961DD">
            <w:pPr>
              <w:suppressAutoHyphens/>
              <w:spacing w:after="0" w:line="240" w:lineRule="auto"/>
              <w:ind w:left="34" w:right="57"/>
              <w:jc w:val="both"/>
              <w:rPr>
                <w:rFonts w:ascii="Times New Roman" w:hAnsi="Times New Roman" w:eastAsia="Arial"/>
                <w:noProof/>
                <w:kern w:val="1"/>
                <w:sz w:val="28"/>
                <w:szCs w:val="28"/>
                <w:lang w:val="lv-LV"/>
              </w:rPr>
            </w:pPr>
            <w:r w:rsidRPr="007A26E8">
              <w:rPr>
                <w:rFonts w:ascii="Times New Roman" w:hAnsi="Times New Roman" w:eastAsia="Arial"/>
                <w:noProof/>
                <w:kern w:val="1"/>
                <w:sz w:val="24"/>
                <w:szCs w:val="24"/>
                <w:lang w:val="lv-LV"/>
              </w:rPr>
              <w:t xml:space="preserve">2022. gada </w:t>
            </w:r>
            <w:r w:rsidRPr="007A26E8" w:rsidR="002E00EE">
              <w:rPr>
                <w:rFonts w:ascii="Times New Roman" w:hAnsi="Times New Roman" w:eastAsia="Arial"/>
                <w:noProof/>
                <w:kern w:val="1"/>
                <w:sz w:val="24"/>
                <w:szCs w:val="24"/>
                <w:lang w:val="lv-LV"/>
              </w:rPr>
              <w:t xml:space="preserve">3.-4. martā </w:t>
            </w:r>
            <w:r w:rsidRPr="007A26E8">
              <w:rPr>
                <w:rFonts w:ascii="Times New Roman" w:hAnsi="Times New Roman" w:eastAsia="Arial"/>
                <w:noProof/>
                <w:kern w:val="1"/>
                <w:sz w:val="24"/>
                <w:szCs w:val="24"/>
                <w:lang w:val="lv-LV"/>
              </w:rPr>
              <w:t xml:space="preserve">notiks </w:t>
            </w:r>
            <w:r w:rsidRPr="007A26E8" w:rsidR="002E00EE">
              <w:rPr>
                <w:rFonts w:ascii="Times New Roman" w:hAnsi="Times New Roman" w:eastAsia="Arial"/>
                <w:noProof/>
                <w:kern w:val="1"/>
                <w:sz w:val="24"/>
                <w:szCs w:val="24"/>
                <w:lang w:val="lv-LV"/>
              </w:rPr>
              <w:t xml:space="preserve">neformālā </w:t>
            </w:r>
            <w:r w:rsidRPr="007A26E8">
              <w:rPr>
                <w:rFonts w:ascii="Times New Roman" w:hAnsi="Times New Roman" w:eastAsia="Arial"/>
                <w:noProof/>
                <w:kern w:val="1"/>
                <w:sz w:val="24"/>
                <w:szCs w:val="24"/>
                <w:lang w:val="lv-LV"/>
              </w:rPr>
              <w:t xml:space="preserve">Vispārējo lietu padome </w:t>
            </w:r>
            <w:r w:rsidRPr="007A26E8" w:rsidR="002E00EE">
              <w:rPr>
                <w:rFonts w:ascii="Times New Roman" w:hAnsi="Times New Roman" w:eastAsia="Arial"/>
                <w:noProof/>
                <w:kern w:val="1"/>
                <w:sz w:val="24"/>
                <w:szCs w:val="24"/>
                <w:lang w:val="lv-LV"/>
              </w:rPr>
              <w:t>Arlā, Francijā.</w:t>
            </w:r>
          </w:p>
        </w:tc>
      </w:tr>
      <w:tr w:rsidRPr="007A26E8"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2.</w:t>
            </w:r>
          </w:p>
        </w:tc>
        <w:tc>
          <w:tcPr>
            <w:tcW w:w="2551" w:type="dxa"/>
          </w:tcPr>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r w:rsidRPr="007A26E8">
              <w:rPr>
                <w:rFonts w:ascii="Times New Roman" w:hAnsi="Times New Roman" w:eastAsia="Times New Roman"/>
                <w:noProof/>
                <w:kern w:val="1"/>
                <w:sz w:val="24"/>
                <w:szCs w:val="24"/>
                <w:lang w:val="lv-LV" w:eastAsia="lv-LV"/>
              </w:rPr>
              <w:t>Valsts sekretāru sanāksmes datums un numurs</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Nav attiecināms.</w:t>
            </w:r>
          </w:p>
        </w:tc>
      </w:tr>
      <w:tr w:rsidRPr="00C731B7"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3.</w:t>
            </w:r>
          </w:p>
        </w:tc>
        <w:tc>
          <w:tcPr>
            <w:tcW w:w="2551" w:type="dxa"/>
          </w:tcPr>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r w:rsidRPr="007A26E8">
              <w:rPr>
                <w:rFonts w:ascii="Times New Roman" w:hAnsi="Times New Roman" w:eastAsia="Times New Roman"/>
                <w:noProof/>
                <w:kern w:val="1"/>
                <w:sz w:val="24"/>
                <w:szCs w:val="24"/>
                <w:lang w:val="lv-LV" w:eastAsia="lv-LV"/>
              </w:rPr>
              <w:t>Informācija par saskaņojumiem</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highlight w:val="yellow"/>
                <w:lang w:val="lv-LV"/>
              </w:rPr>
            </w:pPr>
            <w:r w:rsidRPr="007A26E8">
              <w:rPr>
                <w:rFonts w:ascii="Times New Roman" w:hAnsi="Times New Roman" w:eastAsia="Arial"/>
                <w:noProof/>
                <w:kern w:val="1"/>
                <w:sz w:val="24"/>
                <w:szCs w:val="24"/>
                <w:lang w:val="lv-LV"/>
              </w:rPr>
              <w:t>Sistēmā ESVIS saskaņots ar Aizsardzības ministriju,  Ekonomikas ministriju, Iekšlietu ministriju, Izglītības un zinātnes ministriju, Kultūras ministriju, Labklājības ministriju, Satiksmes ministriju, Tieslietu ministriju, Veselības ministriju un Finanšu ministriju, Vides aizsardzības un reģionālās attīstības ministriju, Zemkopības ministriju.</w:t>
            </w:r>
          </w:p>
        </w:tc>
      </w:tr>
      <w:tr w:rsidRPr="007A26E8"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4.</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Informācija par saskaņojumu ar Eiropas Savienības institūcijām</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Nav attiecināms.</w:t>
            </w:r>
            <w:bookmarkStart w:name="_GoBack" w:id="3"/>
            <w:bookmarkEnd w:id="3"/>
          </w:p>
        </w:tc>
      </w:tr>
      <w:tr w:rsidRPr="00C731B7"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5.</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Politikas joma</w:t>
            </w:r>
          </w:p>
        </w:tc>
        <w:tc>
          <w:tcPr>
            <w:tcW w:w="5918" w:type="dxa"/>
          </w:tcPr>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Ārpolitika un Eiropas Savienības vispārīgie jautājumi.</w:t>
            </w:r>
          </w:p>
        </w:tc>
      </w:tr>
      <w:tr w:rsidRPr="00C731B7" w:rsidR="00E961DD" w:rsidTr="0096459F">
        <w:tc>
          <w:tcPr>
            <w:tcW w:w="534" w:type="dxa"/>
          </w:tcPr>
          <w:p w:rsidRPr="007A26E8" w:rsidR="00997838"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6.</w:t>
            </w:r>
          </w:p>
          <w:p w:rsidRPr="007A26E8" w:rsidR="00E961DD" w:rsidP="00997838" w:rsidRDefault="00E961DD">
            <w:pPr>
              <w:rPr>
                <w:rFonts w:ascii="Times New Roman" w:hAnsi="Times New Roman" w:eastAsia="Times New Roman"/>
                <w:noProof/>
                <w:sz w:val="24"/>
                <w:szCs w:val="24"/>
                <w:lang w:val="lv-LV" w:eastAsia="lv-LV"/>
              </w:rPr>
            </w:pPr>
          </w:p>
        </w:tc>
        <w:tc>
          <w:tcPr>
            <w:tcW w:w="2551" w:type="dxa"/>
          </w:tcPr>
          <w:p w:rsidR="00C731B7"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Atbildīgā amatpersona</w:t>
            </w:r>
          </w:p>
          <w:p w:rsidRPr="00C731B7" w:rsidR="00E961DD" w:rsidP="00C731B7" w:rsidRDefault="00E961DD">
            <w:pPr>
              <w:rPr>
                <w:rFonts w:ascii="Times New Roman" w:hAnsi="Times New Roman" w:eastAsia="Times New Roman"/>
                <w:sz w:val="24"/>
                <w:szCs w:val="24"/>
                <w:lang w:val="lv-LV" w:eastAsia="lv-LV"/>
              </w:rPr>
            </w:pP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8"/>
                <w:szCs w:val="28"/>
                <w:lang w:val="lv-LV"/>
              </w:rPr>
            </w:pPr>
            <w:r w:rsidRPr="007A26E8">
              <w:rPr>
                <w:rFonts w:ascii="Times New Roman" w:hAnsi="Times New Roman" w:eastAsia="Arial"/>
                <w:noProof/>
                <w:kern w:val="1"/>
                <w:sz w:val="24"/>
                <w:szCs w:val="24"/>
                <w:lang w:val="lv-LV"/>
              </w:rPr>
              <w:t>Linda Krūmiņa, Ārlietu ministrijas Eiropas Savienības koordinācijas un politiku departamenta Vispārējo un institucionālo lietu nodaļas vadītājas vietniece.</w:t>
            </w:r>
          </w:p>
        </w:tc>
      </w:tr>
      <w:tr w:rsidRPr="00C731B7" w:rsidR="00E961DD" w:rsidTr="0096459F">
        <w:trPr>
          <w:trHeight w:val="1550"/>
        </w:trPr>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lastRenderedPageBreak/>
              <w:t>7.</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Uzaicināmās personas</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Jānis Bērziņš, Ārlietu ministrijas Eiropas Savienības koordinācijas un politiku departamenta direktors;</w:t>
            </w:r>
          </w:p>
          <w:p w:rsidRPr="007A26E8" w:rsidR="009558FF"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Linda Krūmiņa, Ārlietu ministrijas Eiropas Savienības koordinācijas un politiku departamenta Vispārējo un institucionālo lietu nodaļas vadītājas vietniece</w:t>
            </w:r>
            <w:r w:rsidRPr="007A26E8" w:rsidR="007668A5">
              <w:rPr>
                <w:rFonts w:ascii="Times New Roman" w:hAnsi="Times New Roman" w:eastAsia="Arial"/>
                <w:noProof/>
                <w:kern w:val="1"/>
                <w:sz w:val="24"/>
                <w:szCs w:val="24"/>
                <w:lang w:val="lv-LV"/>
              </w:rPr>
              <w:t>.</w:t>
            </w:r>
          </w:p>
        </w:tc>
      </w:tr>
      <w:tr w:rsidRPr="00C731B7"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8.</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Projekta ierobežotas pieejamības statuss</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 xml:space="preserve">Informatīvajam ziņojumam, Ministru kabineta sēdes protokollēmuma projektam un pavadvēstulei nav noteikts statuss </w:t>
            </w:r>
            <w:r w:rsidRPr="007A26E8">
              <w:rPr>
                <w:rFonts w:ascii="Times New Roman" w:hAnsi="Times New Roman" w:eastAsia="Times New Roman"/>
                <w:noProof/>
                <w:kern w:val="1"/>
                <w:sz w:val="24"/>
                <w:szCs w:val="24"/>
                <w:lang w:val="lv-LV"/>
              </w:rPr>
              <w:t>“IEROBEŽOTA PIEEJAMĪBA”.</w:t>
            </w:r>
          </w:p>
        </w:tc>
      </w:tr>
      <w:tr w:rsidRPr="007A26E8"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9.</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Cita informācija</w:t>
            </w:r>
          </w:p>
        </w:tc>
        <w:tc>
          <w:tcPr>
            <w:tcW w:w="5918" w:type="dxa"/>
          </w:tcPr>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Nav attiecināms.</w:t>
            </w:r>
          </w:p>
        </w:tc>
      </w:tr>
      <w:tr w:rsidRPr="007A26E8"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10.</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Saistība ar ārkārtējās situācijas vai izņēmuma stāvokļa noteikšanu valstī</w:t>
            </w:r>
          </w:p>
        </w:tc>
        <w:tc>
          <w:tcPr>
            <w:tcW w:w="5918" w:type="dxa"/>
          </w:tcPr>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Nav attiecināms.</w:t>
            </w:r>
          </w:p>
        </w:tc>
      </w:tr>
      <w:tr w:rsidRPr="007A26E8"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11.</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Ministru kabineta lietas pamatojums</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Nav attiecināms.</w:t>
            </w:r>
          </w:p>
        </w:tc>
      </w:tr>
      <w:tr w:rsidRPr="00C731B7"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12.</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Steidzamības kārtības pamatojums</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2022. gada</w:t>
            </w:r>
            <w:r w:rsidRPr="007A26E8" w:rsidR="00FB74E7">
              <w:rPr>
                <w:rFonts w:ascii="Times New Roman" w:hAnsi="Times New Roman" w:eastAsia="Arial"/>
                <w:noProof/>
                <w:kern w:val="1"/>
                <w:sz w:val="24"/>
                <w:szCs w:val="24"/>
                <w:lang w:val="lv-LV"/>
              </w:rPr>
              <w:t xml:space="preserve"> 3</w:t>
            </w:r>
            <w:r w:rsidRPr="007A26E8">
              <w:rPr>
                <w:rFonts w:ascii="Times New Roman" w:hAnsi="Times New Roman" w:eastAsia="Arial"/>
                <w:noProof/>
                <w:kern w:val="1"/>
                <w:sz w:val="24"/>
                <w:szCs w:val="24"/>
                <w:lang w:val="lv-LV"/>
              </w:rPr>
              <w:t>.</w:t>
            </w:r>
            <w:r w:rsidRPr="007A26E8" w:rsidR="00FB74E7">
              <w:rPr>
                <w:rFonts w:ascii="Times New Roman" w:hAnsi="Times New Roman" w:eastAsia="Arial"/>
                <w:noProof/>
                <w:kern w:val="1"/>
                <w:sz w:val="24"/>
                <w:szCs w:val="24"/>
                <w:lang w:val="lv-LV"/>
              </w:rPr>
              <w:t>-4.</w:t>
            </w:r>
            <w:r w:rsidRPr="007A26E8">
              <w:rPr>
                <w:rFonts w:ascii="Times New Roman" w:hAnsi="Times New Roman" w:eastAsia="Arial"/>
                <w:noProof/>
                <w:kern w:val="1"/>
                <w:sz w:val="24"/>
                <w:szCs w:val="24"/>
                <w:lang w:val="lv-LV"/>
              </w:rPr>
              <w:t xml:space="preserve"> </w:t>
            </w:r>
            <w:r w:rsidRPr="007A26E8" w:rsidR="00FB74E7">
              <w:rPr>
                <w:rFonts w:ascii="Times New Roman" w:hAnsi="Times New Roman" w:eastAsia="Arial"/>
                <w:noProof/>
                <w:kern w:val="1"/>
                <w:sz w:val="24"/>
                <w:szCs w:val="24"/>
                <w:lang w:val="lv-LV"/>
              </w:rPr>
              <w:t>martā plānota</w:t>
            </w:r>
            <w:r w:rsidRPr="007A26E8">
              <w:rPr>
                <w:rFonts w:ascii="Times New Roman" w:hAnsi="Times New Roman" w:eastAsia="Arial"/>
                <w:noProof/>
                <w:kern w:val="1"/>
                <w:sz w:val="24"/>
                <w:szCs w:val="24"/>
                <w:lang w:val="lv-LV"/>
              </w:rPr>
              <w:t xml:space="preserve"> </w:t>
            </w:r>
            <w:r w:rsidRPr="007A26E8" w:rsidR="00FB74E7">
              <w:rPr>
                <w:rFonts w:ascii="Times New Roman" w:hAnsi="Times New Roman" w:eastAsia="Arial"/>
                <w:noProof/>
                <w:kern w:val="1"/>
                <w:sz w:val="24"/>
                <w:szCs w:val="24"/>
                <w:lang w:val="lv-LV"/>
              </w:rPr>
              <w:t xml:space="preserve">neformālā </w:t>
            </w:r>
            <w:r w:rsidRPr="007A26E8">
              <w:rPr>
                <w:rFonts w:ascii="Times New Roman" w:hAnsi="Times New Roman" w:eastAsia="Arial"/>
                <w:noProof/>
                <w:kern w:val="1"/>
                <w:sz w:val="24"/>
                <w:szCs w:val="24"/>
                <w:lang w:val="lv-LV"/>
              </w:rPr>
              <w:t xml:space="preserve">Vispārējo lietu padome </w:t>
            </w:r>
            <w:r w:rsidRPr="007A26E8" w:rsidR="00FB74E7">
              <w:rPr>
                <w:rFonts w:ascii="Times New Roman" w:hAnsi="Times New Roman" w:eastAsia="Arial"/>
                <w:noProof/>
                <w:kern w:val="1"/>
                <w:sz w:val="24"/>
                <w:szCs w:val="24"/>
                <w:lang w:val="lv-LV"/>
              </w:rPr>
              <w:t>Francijas pilsētā Arlā,</w:t>
            </w:r>
            <w:r w:rsidRPr="007A26E8">
              <w:rPr>
                <w:rFonts w:ascii="Times New Roman" w:hAnsi="Times New Roman" w:eastAsia="Arial"/>
                <w:noProof/>
                <w:kern w:val="1"/>
                <w:sz w:val="24"/>
                <w:szCs w:val="24"/>
                <w:lang w:val="lv-LV"/>
              </w:rPr>
              <w:t xml:space="preserve"> klātienes formātā.</w:t>
            </w:r>
          </w:p>
        </w:tc>
      </w:tr>
      <w:tr w:rsidRPr="00C731B7"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13.</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Jautājuma savlaicīgas neiesniegšanas iemesli</w:t>
            </w:r>
          </w:p>
        </w:tc>
        <w:tc>
          <w:tcPr>
            <w:tcW w:w="5918" w:type="dxa"/>
            <w:shd w:val="clear" w:color="auto" w:fill="auto"/>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 xml:space="preserve">Vispārējo lietu padomes darba kārtība tika apstiprināta </w:t>
            </w:r>
            <w:r w:rsidRPr="007A26E8" w:rsidR="00FB74E7">
              <w:rPr>
                <w:rFonts w:ascii="Times New Roman" w:hAnsi="Times New Roman" w:eastAsia="Arial"/>
                <w:noProof/>
                <w:kern w:val="1"/>
                <w:sz w:val="24"/>
                <w:szCs w:val="24"/>
                <w:lang w:val="lv-LV"/>
              </w:rPr>
              <w:t>2. februārī,</w:t>
            </w:r>
            <w:r w:rsidRPr="007A26E8">
              <w:rPr>
                <w:rFonts w:ascii="Times New Roman" w:hAnsi="Times New Roman" w:eastAsia="Arial"/>
                <w:noProof/>
                <w:kern w:val="1"/>
                <w:sz w:val="24"/>
                <w:szCs w:val="24"/>
                <w:lang w:val="lv-LV"/>
              </w:rPr>
              <w:t xml:space="preserve"> tāpēc ātrāk sagatavot informatīvo ziņojumu nebija iespējams.</w:t>
            </w:r>
          </w:p>
        </w:tc>
      </w:tr>
      <w:tr w:rsidRPr="007A26E8" w:rsidR="00E961DD" w:rsidTr="0096459F">
        <w:tc>
          <w:tcPr>
            <w:tcW w:w="534"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14.</w:t>
            </w:r>
          </w:p>
        </w:tc>
        <w:tc>
          <w:tcPr>
            <w:tcW w:w="2551" w:type="dxa"/>
          </w:tcPr>
          <w:p w:rsidRPr="007A26E8" w:rsidR="00E961DD" w:rsidP="00E961DD" w:rsidRDefault="00E961DD">
            <w:pPr>
              <w:suppressAutoHyphens/>
              <w:spacing w:after="0" w:line="240" w:lineRule="auto"/>
              <w:rPr>
                <w:rFonts w:ascii="Times New Roman" w:hAnsi="Times New Roman" w:eastAsia="Times New Roman"/>
                <w:noProof/>
                <w:kern w:val="1"/>
                <w:sz w:val="24"/>
                <w:szCs w:val="24"/>
                <w:lang w:val="lv-LV" w:eastAsia="lv-LV"/>
              </w:rPr>
            </w:pPr>
            <w:r w:rsidRPr="007A26E8">
              <w:rPr>
                <w:rFonts w:ascii="Times New Roman" w:hAnsi="Times New Roman" w:eastAsia="Times New Roman"/>
                <w:noProof/>
                <w:kern w:val="1"/>
                <w:sz w:val="24"/>
                <w:szCs w:val="24"/>
                <w:lang w:val="lv-LV" w:eastAsia="lv-LV"/>
              </w:rPr>
              <w:t>Lēmuma pieņemšanas galīgais termiņš</w:t>
            </w:r>
          </w:p>
        </w:tc>
        <w:tc>
          <w:tcPr>
            <w:tcW w:w="5918" w:type="dxa"/>
          </w:tcPr>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Ministru kabineta š. g. 1</w:t>
            </w:r>
            <w:r w:rsidRPr="007A26E8" w:rsidR="00FB74E7">
              <w:rPr>
                <w:rFonts w:ascii="Times New Roman" w:hAnsi="Times New Roman" w:eastAsia="Arial"/>
                <w:noProof/>
                <w:kern w:val="1"/>
                <w:sz w:val="24"/>
                <w:szCs w:val="24"/>
                <w:lang w:val="lv-LV"/>
              </w:rPr>
              <w:t xml:space="preserve">. marta </w:t>
            </w:r>
            <w:r w:rsidRPr="007A26E8">
              <w:rPr>
                <w:rFonts w:ascii="Times New Roman" w:hAnsi="Times New Roman" w:eastAsia="Arial"/>
                <w:noProof/>
                <w:kern w:val="1"/>
                <w:sz w:val="24"/>
                <w:szCs w:val="24"/>
                <w:lang w:val="lv-LV"/>
              </w:rPr>
              <w:t xml:space="preserve">sēde. </w:t>
            </w:r>
          </w:p>
        </w:tc>
      </w:tr>
    </w:tbl>
    <w:p w:rsidRPr="007A26E8" w:rsidR="00E961DD" w:rsidP="004E56FD" w:rsidRDefault="0077164A">
      <w:pPr>
        <w:tabs>
          <w:tab w:val="left" w:pos="1125"/>
          <w:tab w:val="left" w:pos="3540"/>
        </w:tabs>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ab/>
      </w:r>
      <w:r w:rsidRPr="007A26E8" w:rsidR="004E56FD">
        <w:rPr>
          <w:rFonts w:ascii="Times New Roman" w:hAnsi="Times New Roman" w:eastAsia="Arial"/>
          <w:noProof/>
          <w:kern w:val="1"/>
          <w:sz w:val="24"/>
          <w:szCs w:val="24"/>
          <w:lang w:val="lv-LV"/>
        </w:rPr>
        <w:tab/>
      </w:r>
    </w:p>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p>
    <w:p w:rsidRPr="007A26E8" w:rsidR="00E961DD" w:rsidP="00E961DD" w:rsidRDefault="00E961DD">
      <w:pPr>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 xml:space="preserve">Pielikumā: </w:t>
      </w:r>
    </w:p>
    <w:p w:rsidRPr="007A26E8"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 xml:space="preserve">Informatīvais ziņojums “Par </w:t>
      </w:r>
      <w:r w:rsidRPr="007A26E8" w:rsidR="0077164A">
        <w:rPr>
          <w:rFonts w:ascii="Times New Roman" w:hAnsi="Times New Roman" w:eastAsia="Arial"/>
          <w:noProof/>
          <w:kern w:val="1"/>
          <w:sz w:val="24"/>
          <w:szCs w:val="24"/>
          <w:lang w:val="lv-LV"/>
        </w:rPr>
        <w:t xml:space="preserve">neformālajā </w:t>
      </w:r>
      <w:r w:rsidRPr="007A26E8">
        <w:rPr>
          <w:rFonts w:ascii="Times New Roman" w:hAnsi="Times New Roman" w:eastAsia="Arial"/>
          <w:noProof/>
          <w:kern w:val="1"/>
          <w:sz w:val="24"/>
          <w:szCs w:val="24"/>
          <w:lang w:val="lv-LV"/>
        </w:rPr>
        <w:t>Eiropas Savienības Vispārējo lietu padomes 2022.</w:t>
      </w:r>
      <w:r w:rsidRPr="007A26E8" w:rsidR="0077164A">
        <w:rPr>
          <w:rFonts w:ascii="Times New Roman" w:hAnsi="Times New Roman" w:eastAsia="Arial"/>
          <w:noProof/>
          <w:kern w:val="1"/>
          <w:sz w:val="24"/>
          <w:szCs w:val="24"/>
          <w:lang w:val="lv-LV"/>
        </w:rPr>
        <w:t xml:space="preserve"> </w:t>
      </w:r>
      <w:r w:rsidRPr="007A26E8">
        <w:rPr>
          <w:rFonts w:ascii="Times New Roman" w:hAnsi="Times New Roman" w:eastAsia="Arial"/>
          <w:noProof/>
          <w:kern w:val="1"/>
          <w:sz w:val="24"/>
          <w:szCs w:val="24"/>
          <w:lang w:val="lv-LV"/>
        </w:rPr>
        <w:t xml:space="preserve">gada </w:t>
      </w:r>
      <w:r w:rsidRPr="007A26E8" w:rsidR="0077164A">
        <w:rPr>
          <w:rFonts w:ascii="Times New Roman" w:hAnsi="Times New Roman" w:eastAsia="Arial"/>
          <w:noProof/>
          <w:kern w:val="1"/>
          <w:sz w:val="24"/>
          <w:szCs w:val="24"/>
          <w:lang w:val="lv-LV"/>
        </w:rPr>
        <w:t>3.-4. marta</w:t>
      </w:r>
      <w:r w:rsidRPr="007A26E8">
        <w:rPr>
          <w:rFonts w:ascii="Times New Roman" w:hAnsi="Times New Roman" w:eastAsia="Arial"/>
          <w:noProof/>
          <w:kern w:val="1"/>
          <w:sz w:val="24"/>
          <w:szCs w:val="24"/>
          <w:lang w:val="lv-LV"/>
        </w:rPr>
        <w:t xml:space="preserve"> sanāksmē izskatāmajiem jautājumiem” uz </w:t>
      </w:r>
      <w:r w:rsidRPr="007A26E8" w:rsidR="00A646B7">
        <w:rPr>
          <w:rFonts w:ascii="Times New Roman" w:hAnsi="Times New Roman" w:eastAsia="Arial"/>
          <w:noProof/>
          <w:kern w:val="1"/>
          <w:sz w:val="24"/>
          <w:szCs w:val="24"/>
          <w:lang w:val="lv-LV"/>
        </w:rPr>
        <w:t>3</w:t>
      </w:r>
      <w:r w:rsidRPr="007A26E8">
        <w:rPr>
          <w:rFonts w:ascii="Times New Roman" w:hAnsi="Times New Roman" w:eastAsia="Arial"/>
          <w:noProof/>
          <w:kern w:val="1"/>
          <w:sz w:val="24"/>
          <w:szCs w:val="24"/>
          <w:lang w:val="lv-LV"/>
        </w:rPr>
        <w:t xml:space="preserve"> lpp. (</w:t>
      </w:r>
      <w:r w:rsidRPr="007A26E8" w:rsidR="00A646B7">
        <w:rPr>
          <w:rFonts w:ascii="Times New Roman" w:hAnsi="Times New Roman" w:eastAsia="Arial"/>
          <w:noProof/>
          <w:kern w:val="1"/>
          <w:sz w:val="24"/>
          <w:szCs w:val="24"/>
          <w:lang w:val="lv-LV"/>
        </w:rPr>
        <w:t>AMzino_</w:t>
      </w:r>
      <w:r w:rsidRPr="007A26E8" w:rsidR="0077164A">
        <w:rPr>
          <w:rFonts w:ascii="Times New Roman" w:hAnsi="Times New Roman" w:eastAsia="Arial"/>
          <w:noProof/>
          <w:kern w:val="1"/>
          <w:sz w:val="24"/>
          <w:szCs w:val="24"/>
          <w:lang w:val="lv-LV"/>
        </w:rPr>
        <w:t>2</w:t>
      </w:r>
      <w:r w:rsidR="00C731B7">
        <w:rPr>
          <w:rFonts w:ascii="Times New Roman" w:hAnsi="Times New Roman" w:eastAsia="Arial"/>
          <w:noProof/>
          <w:kern w:val="1"/>
          <w:sz w:val="24"/>
          <w:szCs w:val="24"/>
          <w:lang w:val="lv-LV"/>
        </w:rPr>
        <w:t>8</w:t>
      </w:r>
      <w:r w:rsidRPr="007A26E8" w:rsidR="00A646B7">
        <w:rPr>
          <w:rFonts w:ascii="Times New Roman" w:hAnsi="Times New Roman" w:eastAsia="Arial"/>
          <w:noProof/>
          <w:kern w:val="1"/>
          <w:sz w:val="24"/>
          <w:szCs w:val="24"/>
          <w:lang w:val="lv-LV"/>
        </w:rPr>
        <w:t>022022</w:t>
      </w:r>
      <w:r w:rsidRPr="007A26E8">
        <w:rPr>
          <w:rFonts w:ascii="Times New Roman" w:hAnsi="Times New Roman" w:eastAsia="Arial"/>
          <w:noProof/>
          <w:kern w:val="1"/>
          <w:sz w:val="24"/>
          <w:szCs w:val="24"/>
          <w:lang w:val="lv-LV"/>
        </w:rPr>
        <w:t>);</w:t>
      </w:r>
    </w:p>
    <w:p w:rsidRPr="007A26E8"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 xml:space="preserve">Ministru kabineta sēdes protokollēmuma projekts “Informatīvais ziņojums “Par </w:t>
      </w:r>
      <w:r w:rsidRPr="007A26E8" w:rsidR="0077164A">
        <w:rPr>
          <w:rFonts w:ascii="Times New Roman" w:hAnsi="Times New Roman" w:eastAsia="Arial"/>
          <w:noProof/>
          <w:kern w:val="1"/>
          <w:sz w:val="24"/>
          <w:szCs w:val="24"/>
          <w:lang w:val="lv-LV"/>
        </w:rPr>
        <w:t xml:space="preserve">neformālajā </w:t>
      </w:r>
      <w:r w:rsidRPr="007A26E8">
        <w:rPr>
          <w:rFonts w:ascii="Times New Roman" w:hAnsi="Times New Roman" w:eastAsia="Arial"/>
          <w:noProof/>
          <w:kern w:val="1"/>
          <w:sz w:val="24"/>
          <w:szCs w:val="24"/>
          <w:lang w:val="lv-LV"/>
        </w:rPr>
        <w:t xml:space="preserve">Eiropas Savienības Vispārējo lietu padomes 2022. gada </w:t>
      </w:r>
      <w:r w:rsidRPr="007A26E8" w:rsidR="00D05A30">
        <w:rPr>
          <w:rFonts w:ascii="Times New Roman" w:hAnsi="Times New Roman" w:eastAsia="Arial"/>
          <w:noProof/>
          <w:kern w:val="1"/>
          <w:sz w:val="24"/>
          <w:szCs w:val="24"/>
          <w:lang w:val="lv-LV"/>
        </w:rPr>
        <w:t>3.-4. marta</w:t>
      </w:r>
      <w:r w:rsidRPr="007A26E8">
        <w:rPr>
          <w:rFonts w:ascii="Times New Roman" w:hAnsi="Times New Roman" w:eastAsia="Arial"/>
          <w:noProof/>
          <w:kern w:val="1"/>
          <w:sz w:val="24"/>
          <w:szCs w:val="24"/>
          <w:lang w:val="lv-LV"/>
        </w:rPr>
        <w:t xml:space="preserve"> sanāksmē izskatāmajiem jautājumiem”” (</w:t>
      </w:r>
      <w:bookmarkStart w:name="_Hlk89422860" w:id="4"/>
      <w:r w:rsidRPr="007A26E8" w:rsidR="00A646B7">
        <w:rPr>
          <w:rFonts w:ascii="Times New Roman" w:hAnsi="Times New Roman" w:eastAsia="Arial"/>
          <w:noProof/>
          <w:kern w:val="1"/>
          <w:sz w:val="24"/>
          <w:szCs w:val="24"/>
          <w:lang w:val="lv-LV"/>
        </w:rPr>
        <w:t>AMprot_</w:t>
      </w:r>
      <w:r w:rsidRPr="007A26E8" w:rsidR="00D05A30">
        <w:rPr>
          <w:rFonts w:ascii="Times New Roman" w:hAnsi="Times New Roman" w:eastAsia="Arial"/>
          <w:noProof/>
          <w:kern w:val="1"/>
          <w:sz w:val="24"/>
          <w:szCs w:val="24"/>
          <w:lang w:val="lv-LV"/>
        </w:rPr>
        <w:t>2</w:t>
      </w:r>
      <w:r w:rsidR="00C731B7">
        <w:rPr>
          <w:rFonts w:ascii="Times New Roman" w:hAnsi="Times New Roman" w:eastAsia="Arial"/>
          <w:noProof/>
          <w:kern w:val="1"/>
          <w:sz w:val="24"/>
          <w:szCs w:val="24"/>
          <w:lang w:val="lv-LV"/>
        </w:rPr>
        <w:t>8</w:t>
      </w:r>
      <w:r w:rsidRPr="007A26E8" w:rsidR="00A646B7">
        <w:rPr>
          <w:rFonts w:ascii="Times New Roman" w:hAnsi="Times New Roman" w:eastAsia="Arial"/>
          <w:noProof/>
          <w:kern w:val="1"/>
          <w:sz w:val="24"/>
          <w:szCs w:val="24"/>
          <w:lang w:val="lv-LV"/>
        </w:rPr>
        <w:t>02202</w:t>
      </w:r>
      <w:bookmarkEnd w:id="4"/>
      <w:r w:rsidRPr="007A26E8" w:rsidR="00A646B7">
        <w:rPr>
          <w:rFonts w:ascii="Times New Roman" w:hAnsi="Times New Roman" w:eastAsia="Arial"/>
          <w:noProof/>
          <w:kern w:val="1"/>
          <w:sz w:val="24"/>
          <w:szCs w:val="24"/>
          <w:lang w:val="lv-LV"/>
        </w:rPr>
        <w:t>2</w:t>
      </w:r>
      <w:r w:rsidRPr="007A26E8">
        <w:rPr>
          <w:rFonts w:ascii="Times New Roman" w:hAnsi="Times New Roman" w:eastAsia="Arial"/>
          <w:noProof/>
          <w:kern w:val="1"/>
          <w:sz w:val="24"/>
          <w:szCs w:val="24"/>
          <w:lang w:val="lv-LV"/>
        </w:rPr>
        <w:t>) uz 1 lpp.</w:t>
      </w:r>
    </w:p>
    <w:p w:rsidRPr="007A26E8" w:rsidR="00E961DD" w:rsidP="00E961DD" w:rsidRDefault="00E961DD">
      <w:pPr>
        <w:widowControl/>
        <w:shd w:val="clear" w:color="auto" w:fill="FFFFFF"/>
        <w:spacing w:after="0" w:line="240" w:lineRule="auto"/>
        <w:ind w:left="720"/>
        <w:jc w:val="both"/>
        <w:rPr>
          <w:rFonts w:ascii="Times New Roman" w:hAnsi="Times New Roman" w:eastAsia="Arial"/>
          <w:noProof/>
          <w:kern w:val="1"/>
          <w:sz w:val="24"/>
          <w:szCs w:val="24"/>
          <w:lang w:val="lv-LV"/>
        </w:rPr>
      </w:pPr>
    </w:p>
    <w:p w:rsidRPr="007A26E8" w:rsidR="00E961DD" w:rsidP="00E961DD" w:rsidRDefault="00E961DD">
      <w:pPr>
        <w:widowControl/>
        <w:shd w:val="clear" w:color="auto" w:fill="FFFFFF"/>
        <w:spacing w:after="0" w:line="240" w:lineRule="auto"/>
        <w:ind w:left="720"/>
        <w:jc w:val="both"/>
        <w:rPr>
          <w:rFonts w:ascii="Times New Roman" w:hAnsi="Times New Roman" w:eastAsia="Arial"/>
          <w:noProof/>
          <w:kern w:val="1"/>
          <w:sz w:val="24"/>
          <w:szCs w:val="24"/>
          <w:lang w:val="lv-LV"/>
        </w:rPr>
      </w:pPr>
    </w:p>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p>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p>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p>
    <w:p w:rsidRPr="007A26E8" w:rsidR="00E961DD" w:rsidP="00E961DD" w:rsidRDefault="00E961DD">
      <w:pPr>
        <w:suppressAutoHyphens/>
        <w:spacing w:after="0" w:line="240" w:lineRule="auto"/>
        <w:rPr>
          <w:rFonts w:ascii="Times New Roman" w:hAnsi="Times New Roman" w:eastAsia="Arial"/>
          <w:noProof/>
          <w:kern w:val="1"/>
          <w:sz w:val="24"/>
          <w:szCs w:val="24"/>
          <w:lang w:val="lv-LV"/>
        </w:rPr>
      </w:pPr>
      <w:r w:rsidRPr="007A26E8">
        <w:rPr>
          <w:rFonts w:ascii="Times New Roman" w:hAnsi="Times New Roman" w:eastAsia="Arial"/>
          <w:noProof/>
          <w:kern w:val="1"/>
          <w:sz w:val="24"/>
          <w:szCs w:val="24"/>
          <w:lang w:val="lv-LV"/>
        </w:rPr>
        <w:t>Ārlietu</w:t>
      </w:r>
      <w:r w:rsidRPr="007A26E8" w:rsidR="00342530">
        <w:rPr>
          <w:rFonts w:ascii="Times New Roman" w:hAnsi="Times New Roman" w:eastAsia="Arial"/>
          <w:noProof/>
          <w:kern w:val="1"/>
          <w:sz w:val="24"/>
          <w:szCs w:val="24"/>
          <w:lang w:val="lv-LV"/>
        </w:rPr>
        <w:t xml:space="preserve"> ministrs </w:t>
      </w:r>
      <w:r w:rsidRPr="007A26E8">
        <w:rPr>
          <w:rFonts w:ascii="Times New Roman" w:hAnsi="Times New Roman" w:eastAsia="Arial"/>
          <w:noProof/>
          <w:kern w:val="1"/>
          <w:sz w:val="24"/>
          <w:szCs w:val="24"/>
          <w:lang w:val="lv-LV"/>
        </w:rPr>
        <w:tab/>
      </w:r>
      <w:r w:rsidRPr="007A26E8">
        <w:rPr>
          <w:rFonts w:ascii="Times New Roman" w:hAnsi="Times New Roman" w:eastAsia="Arial"/>
          <w:noProof/>
          <w:kern w:val="1"/>
          <w:sz w:val="24"/>
          <w:szCs w:val="24"/>
          <w:lang w:val="lv-LV"/>
        </w:rPr>
        <w:tab/>
      </w:r>
      <w:r w:rsidRPr="007A26E8">
        <w:rPr>
          <w:rFonts w:ascii="Times New Roman" w:hAnsi="Times New Roman" w:eastAsia="Arial"/>
          <w:noProof/>
          <w:kern w:val="1"/>
          <w:sz w:val="24"/>
          <w:szCs w:val="24"/>
          <w:lang w:val="lv-LV"/>
        </w:rPr>
        <w:tab/>
      </w:r>
      <w:r w:rsidRPr="007A26E8">
        <w:rPr>
          <w:rFonts w:ascii="Times New Roman" w:hAnsi="Times New Roman" w:eastAsia="Arial"/>
          <w:noProof/>
          <w:kern w:val="1"/>
          <w:sz w:val="24"/>
          <w:szCs w:val="24"/>
          <w:lang w:val="lv-LV"/>
        </w:rPr>
        <w:tab/>
        <w:t xml:space="preserve">              </w:t>
      </w:r>
      <w:r w:rsidR="00C731B7">
        <w:rPr>
          <w:rFonts w:ascii="Times New Roman" w:hAnsi="Times New Roman" w:eastAsia="Arial"/>
          <w:noProof/>
          <w:kern w:val="1"/>
          <w:sz w:val="24"/>
          <w:szCs w:val="24"/>
          <w:lang w:val="lv-LV"/>
        </w:rPr>
        <w:t xml:space="preserve">                             </w:t>
      </w:r>
      <w:r w:rsidRPr="007A26E8">
        <w:rPr>
          <w:rFonts w:ascii="Times New Roman" w:hAnsi="Times New Roman" w:eastAsia="Arial"/>
          <w:noProof/>
          <w:kern w:val="1"/>
          <w:sz w:val="24"/>
          <w:szCs w:val="24"/>
          <w:lang w:val="lv-LV"/>
        </w:rPr>
        <w:t xml:space="preserve">  </w:t>
      </w:r>
      <w:r w:rsidR="00C731B7">
        <w:rPr>
          <w:rFonts w:ascii="Times New Roman" w:hAnsi="Times New Roman" w:eastAsia="Arial"/>
          <w:noProof/>
          <w:kern w:val="1"/>
          <w:sz w:val="24"/>
          <w:szCs w:val="24"/>
          <w:lang w:val="lv-LV"/>
        </w:rPr>
        <w:t>Edgars Rinkēvičs</w:t>
      </w: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p>
    <w:p w:rsidRPr="007A26E8" w:rsidR="00E961DD" w:rsidP="00E961DD" w:rsidRDefault="00E961DD">
      <w:pPr>
        <w:suppressAutoHyphens/>
        <w:spacing w:after="0" w:line="240" w:lineRule="auto"/>
        <w:rPr>
          <w:rFonts w:ascii="Times New Roman" w:hAnsi="Times New Roman" w:eastAsia="Arial"/>
          <w:noProof/>
          <w:kern w:val="1"/>
          <w:sz w:val="20"/>
          <w:szCs w:val="20"/>
          <w:lang w:val="lv-LV"/>
        </w:rPr>
      </w:pPr>
      <w:r w:rsidRPr="007A26E8">
        <w:rPr>
          <w:rFonts w:ascii="Times New Roman" w:hAnsi="Times New Roman" w:eastAsia="Arial"/>
          <w:noProof/>
          <w:kern w:val="1"/>
          <w:sz w:val="20"/>
          <w:szCs w:val="20"/>
          <w:lang w:val="lv-LV"/>
        </w:rPr>
        <w:t>Linda Krūmiņa, 67016300</w:t>
      </w:r>
    </w:p>
    <w:p w:rsidRPr="007A26E8" w:rsidR="00E961DD" w:rsidP="00E961DD" w:rsidRDefault="00E961DD">
      <w:pPr>
        <w:suppressLineNumbers/>
        <w:tabs>
          <w:tab w:val="left" w:pos="720"/>
          <w:tab w:val="center" w:pos="4818"/>
          <w:tab w:val="right" w:pos="9637"/>
        </w:tabs>
        <w:suppressAutoHyphens/>
        <w:spacing w:after="0" w:line="240" w:lineRule="auto"/>
        <w:rPr>
          <w:rFonts w:ascii="Times New Roman" w:hAnsi="Times New Roman" w:eastAsia="Arial"/>
          <w:bCs/>
          <w:noProof/>
          <w:color w:val="0000FF"/>
          <w:kern w:val="1"/>
          <w:sz w:val="20"/>
          <w:szCs w:val="20"/>
          <w:u w:val="single"/>
          <w:lang w:val="lv-LV"/>
        </w:rPr>
      </w:pPr>
      <w:r w:rsidRPr="007A26E8">
        <w:rPr>
          <w:rFonts w:ascii="Times New Roman" w:hAnsi="Times New Roman" w:eastAsia="Arial"/>
          <w:bCs/>
          <w:noProof/>
          <w:color w:val="0000FF"/>
          <w:kern w:val="1"/>
          <w:sz w:val="20"/>
          <w:szCs w:val="20"/>
          <w:u w:val="single"/>
          <w:lang w:val="lv-LV"/>
        </w:rPr>
        <w:t>Linda.krumina@mfa.gov.lv</w:t>
      </w:r>
    </w:p>
    <w:p w:rsidRPr="007A26E8" w:rsidR="00E961DD" w:rsidP="001853EA" w:rsidRDefault="00E961DD">
      <w:pPr>
        <w:tabs>
          <w:tab w:val="left" w:pos="5232"/>
        </w:tabs>
        <w:spacing w:before="240" w:after="0" w:line="360" w:lineRule="auto"/>
        <w:rPr>
          <w:rFonts w:ascii="Times New Roman" w:hAnsi="Times New Roman"/>
          <w:noProof/>
          <w:sz w:val="24"/>
          <w:szCs w:val="24"/>
          <w:lang w:val="lv-LV"/>
        </w:rPr>
      </w:pPr>
    </w:p>
    <w:sectPr w:rsidRPr="007A26E8" w:rsidR="00E961DD" w:rsidSect="008D7DBD">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CB3" w:rsidRDefault="006C7CB3">
      <w:pPr>
        <w:spacing w:after="0" w:line="240" w:lineRule="auto"/>
      </w:pPr>
      <w:r>
        <w:separator/>
      </w:r>
    </w:p>
  </w:endnote>
  <w:endnote w:type="continuationSeparator" w:id="0">
    <w:p w:rsidR="006C7CB3" w:rsidRDefault="006C7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99783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sidRPr="00E961DD">
      <w:rPr>
        <w:rFonts w:ascii="Times New Roman" w:eastAsia="Arial" w:hAnsi="Times New Roman"/>
        <w:kern w:val="1"/>
        <w:sz w:val="18"/>
        <w:szCs w:val="18"/>
        <w:lang w:val="lv-LV"/>
      </w:rPr>
      <w:t>AMpavadv_</w:t>
    </w:r>
    <w:r w:rsidR="0077164A">
      <w:rPr>
        <w:rFonts w:ascii="Times New Roman" w:eastAsia="Arial" w:hAnsi="Times New Roman"/>
        <w:kern w:val="1"/>
        <w:sz w:val="18"/>
        <w:szCs w:val="18"/>
        <w:lang w:val="lv-LV"/>
      </w:rPr>
      <w:t>2</w:t>
    </w:r>
    <w:r w:rsidR="00C731B7">
      <w:rPr>
        <w:rFonts w:ascii="Times New Roman" w:eastAsia="Arial" w:hAnsi="Times New Roman"/>
        <w:kern w:val="1"/>
        <w:sz w:val="18"/>
        <w:szCs w:val="18"/>
        <w:lang w:val="lv-LV"/>
      </w:rPr>
      <w:t>8</w:t>
    </w:r>
    <w:r w:rsidRPr="00E961DD">
      <w:rPr>
        <w:rFonts w:ascii="Times New Roman" w:eastAsia="Arial" w:hAnsi="Times New Roman"/>
        <w:kern w:val="1"/>
        <w:sz w:val="18"/>
        <w:szCs w:val="18"/>
        <w:lang w:val="lv-LV"/>
      </w:rPr>
      <w:t>022022; Informatīvais ziņojums</w:t>
    </w:r>
    <w:r w:rsidR="004E56FD">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w:t>
    </w:r>
    <w:r w:rsidR="0077164A">
      <w:rPr>
        <w:rFonts w:ascii="Times New Roman" w:eastAsia="Arial" w:hAnsi="Times New Roman"/>
        <w:kern w:val="1"/>
        <w:sz w:val="18"/>
        <w:szCs w:val="18"/>
        <w:lang w:val="lv-LV"/>
      </w:rPr>
      <w:t xml:space="preserve"> neformālās</w:t>
    </w:r>
    <w:r w:rsidRPr="00E961DD">
      <w:rPr>
        <w:rFonts w:ascii="Times New Roman" w:eastAsia="Arial" w:hAnsi="Times New Roman"/>
        <w:kern w:val="1"/>
        <w:sz w:val="18"/>
        <w:szCs w:val="18"/>
        <w:lang w:val="lv-LV"/>
      </w:rPr>
      <w:t xml:space="preserve"> Eiropas Savienības Vispārējo lietu padomes 2022. gada </w:t>
    </w:r>
    <w:r w:rsidR="0077164A">
      <w:rPr>
        <w:rFonts w:ascii="Times New Roman" w:eastAsia="Arial" w:hAnsi="Times New Roman"/>
        <w:kern w:val="1"/>
        <w:sz w:val="18"/>
        <w:szCs w:val="18"/>
        <w:lang w:val="lv-LV"/>
      </w:rPr>
      <w:t>3.-4. marta</w:t>
    </w:r>
    <w:r w:rsidRPr="00E961DD">
      <w:rPr>
        <w:rFonts w:ascii="Times New Roman" w:eastAsia="Arial" w:hAnsi="Times New Roman"/>
        <w:kern w:val="1"/>
        <w:sz w:val="18"/>
        <w:szCs w:val="18"/>
        <w:lang w:val="lv-LV"/>
      </w:rPr>
      <w:t xml:space="preserve"> sanāksmē izskatāmajiem jautājumiem”</w:t>
    </w:r>
  </w:p>
  <w:p w:rsidR="00997838" w:rsidRDefault="00997838">
    <w:pPr>
      <w:pStyle w:val="Footer"/>
      <w:jc w:val="center"/>
    </w:pPr>
    <w:r>
      <w:fldChar w:fldCharType="begin"/>
    </w:r>
    <w:r>
      <w:instrText xml:space="preserve"> PAGE   \* MERGEFORMAT </w:instrText>
    </w:r>
    <w:r>
      <w:fldChar w:fldCharType="separate"/>
    </w:r>
    <w:r>
      <w:rPr>
        <w:noProof/>
      </w:rPr>
      <w:t>2</w:t>
    </w:r>
    <w:r>
      <w:rPr>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sidRPr="00E961DD">
      <w:rPr>
        <w:rFonts w:ascii="Times New Roman" w:eastAsia="Arial" w:hAnsi="Times New Roman"/>
        <w:kern w:val="1"/>
        <w:sz w:val="18"/>
        <w:szCs w:val="18"/>
        <w:lang w:val="lv-LV"/>
      </w:rPr>
      <w:t>AMpavadv_</w:t>
    </w:r>
    <w:r w:rsidR="0077164A">
      <w:rPr>
        <w:rFonts w:ascii="Times New Roman" w:eastAsia="Arial" w:hAnsi="Times New Roman"/>
        <w:kern w:val="1"/>
        <w:sz w:val="18"/>
        <w:szCs w:val="18"/>
        <w:lang w:val="lv-LV"/>
      </w:rPr>
      <w:t>2</w:t>
    </w:r>
    <w:r w:rsidR="00C731B7">
      <w:rPr>
        <w:rFonts w:ascii="Times New Roman" w:eastAsia="Arial" w:hAnsi="Times New Roman"/>
        <w:kern w:val="1"/>
        <w:sz w:val="18"/>
        <w:szCs w:val="18"/>
        <w:lang w:val="lv-LV"/>
      </w:rPr>
      <w:t>8</w:t>
    </w:r>
    <w:r w:rsidRPr="00E961DD">
      <w:rPr>
        <w:rFonts w:ascii="Times New Roman" w:eastAsia="Arial" w:hAnsi="Times New Roman"/>
        <w:kern w:val="1"/>
        <w:sz w:val="18"/>
        <w:szCs w:val="18"/>
        <w:lang w:val="lv-LV"/>
      </w:rPr>
      <w:t xml:space="preserve">022022; Informatīvais ziņojums “Par </w:t>
    </w:r>
    <w:r w:rsidR="0077164A">
      <w:rPr>
        <w:rFonts w:ascii="Times New Roman" w:eastAsia="Arial" w:hAnsi="Times New Roman"/>
        <w:kern w:val="1"/>
        <w:sz w:val="18"/>
        <w:szCs w:val="18"/>
        <w:lang w:val="lv-LV"/>
      </w:rPr>
      <w:t xml:space="preserve">neformālās </w:t>
    </w:r>
    <w:r w:rsidRPr="00E961DD">
      <w:rPr>
        <w:rFonts w:ascii="Times New Roman" w:eastAsia="Arial" w:hAnsi="Times New Roman"/>
        <w:kern w:val="1"/>
        <w:sz w:val="18"/>
        <w:szCs w:val="18"/>
        <w:lang w:val="lv-LV"/>
      </w:rPr>
      <w:t xml:space="preserve">Eiropas Savienības Vispārējo lietu padomes 2022. gada </w:t>
    </w:r>
    <w:r w:rsidR="0077164A">
      <w:rPr>
        <w:rFonts w:ascii="Times New Roman" w:eastAsia="Arial" w:hAnsi="Times New Roman"/>
        <w:kern w:val="1"/>
        <w:sz w:val="18"/>
        <w:szCs w:val="18"/>
        <w:lang w:val="lv-LV"/>
      </w:rPr>
      <w:t>3.-4. marta</w:t>
    </w:r>
    <w:r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CB3" w:rsidRDefault="006C7CB3">
      <w:pPr>
        <w:spacing w:after="0" w:line="240" w:lineRule="auto"/>
      </w:pPr>
      <w:r>
        <w:separator/>
      </w:r>
    </w:p>
  </w:footnote>
  <w:footnote w:type="continuationSeparator" w:id="0">
    <w:p w:rsidR="006C7CB3" w:rsidRDefault="006C7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8404F7A4"/>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2286"/>
    <w:rsid w:val="00030349"/>
    <w:rsid w:val="000A6F9C"/>
    <w:rsid w:val="001073EB"/>
    <w:rsid w:val="00124173"/>
    <w:rsid w:val="001447F6"/>
    <w:rsid w:val="0016128A"/>
    <w:rsid w:val="001853EA"/>
    <w:rsid w:val="0023696A"/>
    <w:rsid w:val="002638C1"/>
    <w:rsid w:val="00275B9E"/>
    <w:rsid w:val="00285D91"/>
    <w:rsid w:val="002B3077"/>
    <w:rsid w:val="002E00EE"/>
    <w:rsid w:val="002E1474"/>
    <w:rsid w:val="00342530"/>
    <w:rsid w:val="003A5058"/>
    <w:rsid w:val="00487053"/>
    <w:rsid w:val="004E56FD"/>
    <w:rsid w:val="004F4BA6"/>
    <w:rsid w:val="00512F0C"/>
    <w:rsid w:val="00535564"/>
    <w:rsid w:val="00644B5E"/>
    <w:rsid w:val="00663C3A"/>
    <w:rsid w:val="006C1639"/>
    <w:rsid w:val="006C7CB3"/>
    <w:rsid w:val="00712001"/>
    <w:rsid w:val="00743A25"/>
    <w:rsid w:val="00745641"/>
    <w:rsid w:val="007563BA"/>
    <w:rsid w:val="007668A5"/>
    <w:rsid w:val="0077164A"/>
    <w:rsid w:val="007777DC"/>
    <w:rsid w:val="00796FB1"/>
    <w:rsid w:val="007A26E8"/>
    <w:rsid w:val="007B3BA5"/>
    <w:rsid w:val="007B48EC"/>
    <w:rsid w:val="007C3D40"/>
    <w:rsid w:val="007E4D1F"/>
    <w:rsid w:val="007F080F"/>
    <w:rsid w:val="00815277"/>
    <w:rsid w:val="00851546"/>
    <w:rsid w:val="00876C21"/>
    <w:rsid w:val="008A717F"/>
    <w:rsid w:val="008D7DBD"/>
    <w:rsid w:val="008E6614"/>
    <w:rsid w:val="00911EFC"/>
    <w:rsid w:val="00914901"/>
    <w:rsid w:val="00915C26"/>
    <w:rsid w:val="009479B8"/>
    <w:rsid w:val="00954D5A"/>
    <w:rsid w:val="009558FF"/>
    <w:rsid w:val="0096459F"/>
    <w:rsid w:val="00967849"/>
    <w:rsid w:val="00994665"/>
    <w:rsid w:val="00997838"/>
    <w:rsid w:val="00A05741"/>
    <w:rsid w:val="00A12F3D"/>
    <w:rsid w:val="00A1534F"/>
    <w:rsid w:val="00A646B7"/>
    <w:rsid w:val="00A767B4"/>
    <w:rsid w:val="00A843E3"/>
    <w:rsid w:val="00B57F60"/>
    <w:rsid w:val="00C47F57"/>
    <w:rsid w:val="00C731B7"/>
    <w:rsid w:val="00CA4587"/>
    <w:rsid w:val="00D05A30"/>
    <w:rsid w:val="00D21FA6"/>
    <w:rsid w:val="00D3416B"/>
    <w:rsid w:val="00D55B4B"/>
    <w:rsid w:val="00D7230C"/>
    <w:rsid w:val="00DA547B"/>
    <w:rsid w:val="00DC574C"/>
    <w:rsid w:val="00DD5364"/>
    <w:rsid w:val="00E365CE"/>
    <w:rsid w:val="00E8312D"/>
    <w:rsid w:val="00E961DD"/>
    <w:rsid w:val="00EC193D"/>
    <w:rsid w:val="00ED6904"/>
    <w:rsid w:val="00F60586"/>
    <w:rsid w:val="00FB74E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F18FF471-7CC9-4123-B58B-1FF81758C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2163</Words>
  <Characters>1233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Linda Krumina</cp:lastModifiedBy>
  <cp:revision>13</cp:revision>
  <dcterms:created xsi:type="dcterms:W3CDTF">2022-02-25T08:24:00Z</dcterms:created>
  <dcterms:modified xsi:type="dcterms:W3CDTF">2022-02-28T07:32:00Z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2022-03-03</vt:lpwstr>
  </property>
  <property fmtid="{D5CDD505-2E9C-101B-9397-08002B2CF9AE}" pid="5" name="DISCesvisAdditionalMakers">
    <vt:lpwstr>Vadītāja vietniece Linda Krūmiņa</vt:lpwstr>
  </property>
  <property fmtid="{D5CDD505-2E9C-101B-9397-08002B2CF9AE}" pid="6" name="DIScgiUrl">
    <vt:lpwstr>https://lim.esvis.gov.lv/cs/idcplg</vt:lpwstr>
  </property>
  <property fmtid="{D5CDD505-2E9C-101B-9397-08002B2CF9AE}" pid="7" name="DISdDocName">
    <vt:lpwstr>L299949</vt:lpwstr>
  </property>
  <property fmtid="{D5CDD505-2E9C-101B-9397-08002B2CF9AE}" pid="8" name="DISCesvisAdditionalMakersPhone">
    <vt:lpwstr>67016300</vt:lpwstr>
  </property>
  <property fmtid="{D5CDD505-2E9C-101B-9397-08002B2CF9AE}" pid="9" name="DISCesvisSigner">
    <vt:lpwstr>Ministrs Edgars Rinkēvičs</vt:lpwstr>
  </property>
  <property fmtid="{D5CDD505-2E9C-101B-9397-08002B2CF9AE}" pid="10" name="DISTaskPaneUrl">
    <vt:lpwstr>https://lim.esvis.gov.lv/cs/idcplg?ClientControlled=DocMan&amp;coreContentOnly=1&amp;WebdavRequest=1&amp;IdcService=DOC_INFO&amp;dID=388594</vt:lpwstr>
  </property>
  <property fmtid="{D5CDD505-2E9C-101B-9397-08002B2CF9AE}" pid="11" name="DISCesvisSafetyLevel">
    <vt:lpwstr>Vispārpieejams</vt:lpwstr>
  </property>
  <property fmtid="{D5CDD505-2E9C-101B-9397-08002B2CF9AE}" pid="12" name="DISCesvisTitle">
    <vt:lpwstr>Par informatīvo ziņojumu
“Par neformālās Eiropas Savienības Vispārējo lietu padomes 2022. gada 3.-4. marta sanāksmē izskatāmajiem jautājumiem”</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Vadītāja vietniece Linda Krūmiņa</vt:lpwstr>
  </property>
  <property fmtid="{D5CDD505-2E9C-101B-9397-08002B2CF9AE}" pid="16" name="DISidcName">
    <vt:lpwstr>1020404016200</vt:lpwstr>
  </property>
  <property fmtid="{D5CDD505-2E9C-101B-9397-08002B2CF9AE}" pid="17"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Description,DISCesvisAdditionalMakersMail,DISdUser,DISCesvisRegDate,DISCesvisDocRegNr,DISdID,DISCesvisMainMakerOrgUnitTitle</vt:lpwstr>
  </property>
  <property fmtid="{D5CDD505-2E9C-101B-9397-08002B2CF9AE}" pid="18" name="DISCesvisDescription">
    <vt:lpwstr>
</vt:lpwstr>
  </property>
  <property fmtid="{D5CDD505-2E9C-101B-9397-08002B2CF9AE}" pid="19" name="DISCesvisAdditionalMakersMail">
    <vt:lpwstr>Linda.Krumina@mfa.gov.lv</vt:lpwstr>
  </property>
  <property fmtid="{D5CDD505-2E9C-101B-9397-08002B2CF9AE}" pid="20" name="DISdUser">
    <vt:lpwstr>weblogic</vt:lpwstr>
  </property>
  <property fmtid="{D5CDD505-2E9C-101B-9397-08002B2CF9AE}" pid="21" name="DISdID">
    <vt:lpwstr>388594</vt:lpwstr>
  </property>
  <property fmtid="{D5CDD505-2E9C-101B-9397-08002B2CF9AE}" pid="22" name="DISCesvisMainMakerOrgUnitTitle">
    <vt:lpwstr>Vispārējo un institucionālo lietu nodaļa</vt:lpwstr>
  </property>
  <property fmtid="{D5CDD505-2E9C-101B-9397-08002B2CF9AE}" pid="23" name="DISCesvisDocRegDate">
    <vt:lpwstr>2022-02-28</vt:lpwstr>
  </property>
  <property fmtid="{D5CDD505-2E9C-101B-9397-08002B2CF9AE}" pid="24" name="DISCesvisRegDate">
    <vt:lpwstr>2022-02-28</vt:lpwstr>
  </property>
  <property fmtid="{D5CDD505-2E9C-101B-9397-08002B2CF9AE}" pid="25" name="DISCesvisDocRegNr">
    <vt:lpwstr>PV-AM/2022-11</vt:lpwstr>
  </property>
</Properties>
</file>