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FC43B" w14:textId="1E219AC9" w:rsidR="00AE2D86" w:rsidRPr="00F2055A" w:rsidRDefault="00082CBA" w:rsidP="00F2055A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2. </w:t>
      </w:r>
      <w:r w:rsidR="00AE2D86" w:rsidRPr="00F2055A">
        <w:rPr>
          <w:rFonts w:ascii="Times New Roman" w:hAnsi="Times New Roman" w:cs="Times New Roman"/>
          <w:sz w:val="24"/>
          <w:szCs w:val="24"/>
        </w:rPr>
        <w:t>pielikums</w:t>
      </w:r>
    </w:p>
    <w:p w14:paraId="3007E0EE" w14:textId="3AFBBA16" w:rsidR="00AE2D86" w:rsidRPr="00EE7088" w:rsidRDefault="004E6BFD" w:rsidP="00AE2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Konceptuālajam</w:t>
      </w:r>
      <w:r w:rsidR="00AE2D86" w:rsidRPr="00EE7088">
        <w:rPr>
          <w:rFonts w:ascii="Times New Roman" w:hAnsi="Times New Roman" w:cs="Times New Roman"/>
          <w:sz w:val="24"/>
          <w:szCs w:val="24"/>
        </w:rPr>
        <w:t xml:space="preserve"> ziņojumam </w:t>
      </w:r>
    </w:p>
    <w:p w14:paraId="394CC79A" w14:textId="598566DE" w:rsidR="00AE2D86" w:rsidRPr="00EE7088" w:rsidRDefault="00AE2D86" w:rsidP="00AE2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E7088">
        <w:rPr>
          <w:rFonts w:ascii="Times New Roman" w:hAnsi="Times New Roman" w:cs="Times New Roman"/>
          <w:sz w:val="24"/>
          <w:szCs w:val="24"/>
        </w:rPr>
        <w:t xml:space="preserve">      „</w:t>
      </w:r>
      <w:r w:rsidR="00C85138" w:rsidRPr="00523D30">
        <w:rPr>
          <w:rFonts w:ascii="Times New Roman" w:hAnsi="Times New Roman" w:cs="Times New Roman"/>
          <w:sz w:val="24"/>
          <w:szCs w:val="24"/>
        </w:rPr>
        <w:t>Par tiesībaizsardzības iestāžu amatpersonu izglītības sistēmas pilnveidi</w:t>
      </w:r>
      <w:r w:rsidRPr="00EE7088">
        <w:rPr>
          <w:rFonts w:ascii="Times New Roman" w:hAnsi="Times New Roman" w:cs="Times New Roman"/>
          <w:sz w:val="24"/>
          <w:szCs w:val="24"/>
        </w:rPr>
        <w:t>”</w:t>
      </w:r>
    </w:p>
    <w:p w14:paraId="76B1D4A9" w14:textId="02D11740" w:rsidR="003E2E27" w:rsidRDefault="001F0C6E" w:rsidP="003E2E27">
      <w:pPr>
        <w:spacing w:before="120" w:after="0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Izmeklētāju </w:t>
      </w:r>
      <w:r w:rsidR="003E2E27">
        <w:rPr>
          <w:rFonts w:ascii="Times New Roman" w:hAnsi="Times New Roman" w:cs="Times New Roman"/>
          <w:b/>
          <w:sz w:val="24"/>
          <w:szCs w:val="24"/>
        </w:rPr>
        <w:t>mācīb</w:t>
      </w:r>
      <w:r w:rsidR="00DE1B0F">
        <w:rPr>
          <w:rFonts w:ascii="Times New Roman" w:hAnsi="Times New Roman" w:cs="Times New Roman"/>
          <w:b/>
          <w:sz w:val="24"/>
          <w:szCs w:val="24"/>
        </w:rPr>
        <w:t>u</w:t>
      </w:r>
      <w:r w:rsidR="003E2E27">
        <w:rPr>
          <w:rFonts w:ascii="Times New Roman" w:hAnsi="Times New Roman" w:cs="Times New Roman"/>
          <w:b/>
          <w:sz w:val="24"/>
          <w:szCs w:val="24"/>
        </w:rPr>
        <w:t xml:space="preserve"> centra izveides </w:t>
      </w:r>
      <w:r w:rsidR="003E2E27" w:rsidRPr="00A204DD">
        <w:rPr>
          <w:rFonts w:ascii="Times New Roman" w:hAnsi="Times New Roman" w:cs="Times New Roman"/>
          <w:b/>
          <w:sz w:val="24"/>
          <w:szCs w:val="24"/>
        </w:rPr>
        <w:t>izmaksas</w:t>
      </w:r>
      <w:r w:rsidR="00DF43E2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D6EB262" w14:textId="2E58F819" w:rsidR="003E2E27" w:rsidRPr="003E2E27" w:rsidRDefault="001F0C6E" w:rsidP="003E2E27">
      <w:pPr>
        <w:pStyle w:val="ListParagraph"/>
        <w:spacing w:before="120" w:after="120"/>
        <w:contextualSpacing w:val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Izmeklētāju </w:t>
      </w:r>
      <w:r w:rsidR="003E2E27" w:rsidRPr="003E2E27">
        <w:rPr>
          <w:rFonts w:ascii="Times New Roman" w:hAnsi="Times New Roman" w:cs="Times New Roman"/>
          <w:i/>
          <w:sz w:val="24"/>
          <w:szCs w:val="24"/>
        </w:rPr>
        <w:t>mācīb</w:t>
      </w:r>
      <w:r w:rsidR="00DE1B0F">
        <w:rPr>
          <w:rFonts w:ascii="Times New Roman" w:hAnsi="Times New Roman" w:cs="Times New Roman"/>
          <w:i/>
          <w:sz w:val="24"/>
          <w:szCs w:val="24"/>
        </w:rPr>
        <w:t>u</w:t>
      </w:r>
      <w:r w:rsidR="003E2E27" w:rsidRPr="003E2E27">
        <w:rPr>
          <w:rFonts w:ascii="Times New Roman" w:hAnsi="Times New Roman" w:cs="Times New Roman"/>
          <w:i/>
          <w:sz w:val="24"/>
          <w:szCs w:val="24"/>
        </w:rPr>
        <w:t xml:space="preserve"> centra izveide Valsts policijas koledžā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8"/>
        <w:gridCol w:w="2090"/>
        <w:gridCol w:w="4293"/>
        <w:gridCol w:w="2294"/>
        <w:gridCol w:w="2303"/>
        <w:gridCol w:w="2318"/>
      </w:tblGrid>
      <w:tr w:rsidR="003E2E27" w14:paraId="494F8C5D" w14:textId="77777777" w:rsidTr="0065127A">
        <w:tc>
          <w:tcPr>
            <w:tcW w:w="978" w:type="dxa"/>
            <w:vMerge w:val="restart"/>
          </w:tcPr>
          <w:p w14:paraId="2ABE3936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proofErr w:type="spellStart"/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Nr.p.k</w:t>
            </w:r>
            <w:proofErr w:type="spellEnd"/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090" w:type="dxa"/>
            <w:vMerge w:val="restart"/>
          </w:tcPr>
          <w:p w14:paraId="5EA59DC3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4293" w:type="dxa"/>
            <w:vMerge w:val="restart"/>
          </w:tcPr>
          <w:p w14:paraId="12A2372E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Prognozēto izmaksu aprēķins</w:t>
            </w:r>
          </w:p>
        </w:tc>
        <w:tc>
          <w:tcPr>
            <w:tcW w:w="6915" w:type="dxa"/>
            <w:gridSpan w:val="3"/>
          </w:tcPr>
          <w:p w14:paraId="742BA46B" w14:textId="79A03004" w:rsidR="003E2E27" w:rsidRPr="00276ED6" w:rsidRDefault="00DF43E2" w:rsidP="00DF43E2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Piešķirtais </w:t>
            </w:r>
            <w:r w:rsidR="003E2E27"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papildu finansējums, </w:t>
            </w:r>
            <w:r w:rsidR="003E2E27" w:rsidRPr="00064E4B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0"/>
                <w:szCs w:val="20"/>
                <w:lang w:eastAsia="lv-LV"/>
              </w:rPr>
              <w:t>euro</w:t>
            </w:r>
            <w:r w:rsidR="003E2E27" w:rsidRPr="00276ED6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3E2E27" w14:paraId="20C94B1D" w14:textId="77777777" w:rsidTr="0065127A">
        <w:tc>
          <w:tcPr>
            <w:tcW w:w="978" w:type="dxa"/>
            <w:vMerge/>
          </w:tcPr>
          <w:p w14:paraId="0BC8B06B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2090" w:type="dxa"/>
            <w:vMerge/>
          </w:tcPr>
          <w:p w14:paraId="2D24AA2D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4293" w:type="dxa"/>
            <w:vMerge/>
          </w:tcPr>
          <w:p w14:paraId="72A147C0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2294" w:type="dxa"/>
          </w:tcPr>
          <w:p w14:paraId="304A94ED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2022</w:t>
            </w:r>
          </w:p>
        </w:tc>
        <w:tc>
          <w:tcPr>
            <w:tcW w:w="2303" w:type="dxa"/>
          </w:tcPr>
          <w:p w14:paraId="38400B76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2023</w:t>
            </w:r>
          </w:p>
        </w:tc>
        <w:tc>
          <w:tcPr>
            <w:tcW w:w="2318" w:type="dxa"/>
          </w:tcPr>
          <w:p w14:paraId="0C046CA9" w14:textId="77777777" w:rsidR="003E2E27" w:rsidRPr="00276ED6" w:rsidRDefault="003E2E27" w:rsidP="0065127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0"/>
                <w:szCs w:val="20"/>
                <w:lang w:eastAsia="lv-LV"/>
              </w:rPr>
              <w:t>2024</w:t>
            </w:r>
          </w:p>
        </w:tc>
      </w:tr>
      <w:tr w:rsidR="003E2E27" w14:paraId="465F3FDC" w14:textId="77777777" w:rsidTr="0065127A">
        <w:tc>
          <w:tcPr>
            <w:tcW w:w="978" w:type="dxa"/>
          </w:tcPr>
          <w:p w14:paraId="65536875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090" w:type="dxa"/>
            <w:vAlign w:val="center"/>
          </w:tcPr>
          <w:p w14:paraId="4BDB30F0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Programmatūras un datortehnikas iegāde un uzturēšana</w:t>
            </w:r>
          </w:p>
        </w:tc>
        <w:tc>
          <w:tcPr>
            <w:tcW w:w="4293" w:type="dxa"/>
          </w:tcPr>
          <w:p w14:paraId="32F13843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noProof w:val="0"/>
                <w:sz w:val="20"/>
                <w:szCs w:val="20"/>
              </w:rPr>
            </w:pP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2022.: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t>dator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tehnikas ar programmnodrošinājumu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iegāde = 20 000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2023: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- d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t>atortehnika ar programmnodrošinājumu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iegāde = 10 000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B082A58" w14:textId="77777777" w:rsidR="003E2E27" w:rsidRPr="00E86C1D" w:rsidRDefault="003E2E27" w:rsidP="006512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2024. un turpmāk ik gadu:</w:t>
            </w:r>
          </w:p>
          <w:p w14:paraId="334D612A" w14:textId="77777777" w:rsidR="003E2E27" w:rsidRPr="00E86C1D" w:rsidRDefault="003E2E27" w:rsidP="0065127A">
            <w:pPr>
              <w:jc w:val="both"/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86C1D">
              <w:rPr>
                <w:rFonts w:ascii="Times New Roman" w:hAnsi="Times New Roman" w:cs="Times New Roman"/>
                <w:sz w:val="20"/>
                <w:szCs w:val="20"/>
              </w:rPr>
              <w:t>specializētu datorprogrammu atjauni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nājumi un uzturēšana - 2 000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euro.</w:t>
            </w:r>
          </w:p>
        </w:tc>
        <w:tc>
          <w:tcPr>
            <w:tcW w:w="2294" w:type="dxa"/>
            <w:vAlign w:val="center"/>
          </w:tcPr>
          <w:p w14:paraId="3A955104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20 000</w:t>
            </w:r>
          </w:p>
        </w:tc>
        <w:tc>
          <w:tcPr>
            <w:tcW w:w="2303" w:type="dxa"/>
            <w:vAlign w:val="center"/>
          </w:tcPr>
          <w:p w14:paraId="0D51C83E" w14:textId="77777777" w:rsidR="003E2E27" w:rsidRPr="00A31C55" w:rsidRDefault="003E2E27" w:rsidP="00E23ED1">
            <w:pPr>
              <w:pStyle w:val="ListParagraph"/>
              <w:numPr>
                <w:ilvl w:val="0"/>
                <w:numId w:val="3"/>
              </w:num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31C55">
              <w:rPr>
                <w:rFonts w:ascii="Times New Roman" w:hAnsi="Times New Roman" w:cs="Times New Roman"/>
                <w:sz w:val="20"/>
                <w:szCs w:val="24"/>
              </w:rPr>
              <w:t>00</w:t>
            </w:r>
          </w:p>
        </w:tc>
        <w:tc>
          <w:tcPr>
            <w:tcW w:w="2318" w:type="dxa"/>
            <w:vAlign w:val="center"/>
          </w:tcPr>
          <w:p w14:paraId="157BB86F" w14:textId="77777777" w:rsidR="003E2E27" w:rsidRPr="00A31C55" w:rsidRDefault="003E2E27" w:rsidP="0065127A">
            <w:pPr>
              <w:pStyle w:val="ListParagraph"/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2 </w:t>
            </w:r>
            <w:r w:rsidRPr="00A31C55">
              <w:rPr>
                <w:rFonts w:ascii="Times New Roman" w:hAnsi="Times New Roman" w:cs="Times New Roman"/>
                <w:sz w:val="20"/>
                <w:szCs w:val="24"/>
              </w:rPr>
              <w:t>000</w:t>
            </w:r>
          </w:p>
        </w:tc>
      </w:tr>
      <w:tr w:rsidR="003E2E27" w14:paraId="260D37C1" w14:textId="77777777" w:rsidTr="0065127A">
        <w:tc>
          <w:tcPr>
            <w:tcW w:w="978" w:type="dxa"/>
          </w:tcPr>
          <w:p w14:paraId="4F21A3FA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090" w:type="dxa"/>
            <w:vAlign w:val="center"/>
          </w:tcPr>
          <w:p w14:paraId="589C8B7B" w14:textId="65F9D258" w:rsidR="00F158D5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Atlīdzība</w:t>
            </w:r>
          </w:p>
          <w:p w14:paraId="4D0FA8B1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8663C17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1F006CD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6394634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1512A8B" w14:textId="77777777" w:rsidR="00F158D5" w:rsidRPr="00F158D5" w:rsidRDefault="00F158D5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C0764BE" w14:textId="6386B070" w:rsidR="00E746BE" w:rsidRDefault="00E746BE" w:rsidP="00F158D5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A8E7701" w14:textId="77777777" w:rsidR="00E746BE" w:rsidRP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F195953" w14:textId="77777777" w:rsidR="00E746BE" w:rsidRPr="00E746BE" w:rsidRDefault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1AB305C" w14:textId="77777777" w:rsidR="00E746BE" w:rsidRPr="00E746BE" w:rsidRDefault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12BA64F" w14:textId="6F6AEEEB" w:rsid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EF8E183" w14:textId="77777777" w:rsidR="00E746BE" w:rsidRP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801F681" w14:textId="77777777" w:rsidR="00E746BE" w:rsidRPr="00E746BE" w:rsidRDefault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45CA1BB" w14:textId="4E5A7673" w:rsid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0B18EE5" w14:textId="77777777" w:rsidR="00E746BE" w:rsidRP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F7EED78" w14:textId="26C3BD10" w:rsid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E38C86F" w14:textId="236E17F4" w:rsidR="00E746BE" w:rsidRDefault="00E746BE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199A602" w14:textId="77777777" w:rsidR="003E2E27" w:rsidRPr="00E746BE" w:rsidRDefault="003E2E27" w:rsidP="00E746B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293" w:type="dxa"/>
          </w:tcPr>
          <w:p w14:paraId="74B181E5" w14:textId="0DF53E58" w:rsidR="003E2E27" w:rsidRPr="003E2E27" w:rsidRDefault="003E2E27" w:rsidP="003E2E2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2022</w:t>
            </w:r>
            <w:r w:rsidRPr="00E86C1D">
              <w:rPr>
                <w:rFonts w:ascii="Times New Roman" w:hAnsi="Times New Roman" w:cs="Times New Roman"/>
                <w:b/>
                <w:sz w:val="20"/>
                <w:szCs w:val="20"/>
              </w:rPr>
              <w:t>. un turpmāk ik gadu:</w:t>
            </w:r>
          </w:p>
          <w:p w14:paraId="3007A58B" w14:textId="77777777" w:rsidR="00E66E1B" w:rsidRDefault="00E66E1B" w:rsidP="00E66E1B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ind w:left="0" w:firstLine="33"/>
              <w:jc w:val="both"/>
              <w:rPr>
                <w:rFonts w:ascii="Times New Roman" w:hAnsi="Times New Roman" w:cs="Times New Roman"/>
                <w:noProof w:val="0"/>
                <w:sz w:val="20"/>
                <w:szCs w:val="20"/>
              </w:rPr>
            </w:pPr>
            <w:r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Mēnešalga amatpersonām ar speciālajām dienesta pakāpēm</w:t>
            </w:r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:</w:t>
            </w:r>
          </w:p>
          <w:p w14:paraId="113F2F3B" w14:textId="536BD2C7" w:rsidR="00E66E1B" w:rsidRPr="00E66E1B" w:rsidRDefault="00E66E1B" w:rsidP="00E66E1B">
            <w:pPr>
              <w:pStyle w:val="ListParagraph"/>
              <w:tabs>
                <w:tab w:val="left" w:pos="174"/>
              </w:tabs>
              <w:ind w:left="33"/>
              <w:jc w:val="both"/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</w:pPr>
            <w:r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Centra vadītājs (1 amats) </w:t>
            </w:r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p</w:t>
            </w:r>
            <w:r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lānotā mēnešalga (12.mēnešalgas grupa</w:t>
            </w:r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12.1. amatu saime) - 1 899 </w:t>
            </w:r>
            <w:r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  <w:t xml:space="preserve">euro </w:t>
            </w:r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× 12 </w:t>
            </w:r>
            <w:proofErr w:type="spellStart"/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. = 22 788 </w:t>
            </w:r>
            <w:r w:rsidRPr="00E66E1B">
              <w:rPr>
                <w:rFonts w:ascii="Times New Roman" w:hAnsi="Times New Roman" w:cs="Times New Roman"/>
                <w:i/>
                <w:noProof w:val="0"/>
                <w:sz w:val="20"/>
                <w:szCs w:val="20"/>
              </w:rPr>
              <w:t>euro</w:t>
            </w:r>
            <w:r w:rsidRPr="00E66E1B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;</w:t>
            </w:r>
          </w:p>
          <w:p w14:paraId="089FC979" w14:textId="1FEE3A4C" w:rsidR="003E2E27" w:rsidRDefault="003E2E27" w:rsidP="00E23ED1">
            <w:pPr>
              <w:pStyle w:val="ListParagraph"/>
              <w:numPr>
                <w:ilvl w:val="0"/>
                <w:numId w:val="2"/>
              </w:numPr>
              <w:tabs>
                <w:tab w:val="left" w:pos="174"/>
              </w:tabs>
              <w:jc w:val="both"/>
              <w:rPr>
                <w:rFonts w:ascii="Times New Roman" w:hAnsi="Times New Roman" w:cs="Times New Roman"/>
                <w:noProof w:val="0"/>
                <w:sz w:val="20"/>
                <w:szCs w:val="20"/>
              </w:rPr>
            </w:pPr>
            <w:r w:rsidRPr="00881240">
              <w:rPr>
                <w:rFonts w:ascii="Times New Roman" w:hAnsi="Times New Roman" w:cs="Times New Roman"/>
                <w:sz w:val="20"/>
                <w:szCs w:val="20"/>
              </w:rPr>
              <w:t>Pārējo darbinieku mēnešalga (darba alga)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65EF690" w14:textId="7D8D0E86" w:rsidR="003E2E27" w:rsidRDefault="003E2E27">
            <w:pPr>
              <w:tabs>
                <w:tab w:val="left" w:pos="174"/>
              </w:tabs>
              <w:ind w:left="3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Docents (4 darbinieki)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1 655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Pr="00881240">
              <w:rPr>
                <w:rFonts w:ascii="Times New Roman" w:hAnsi="Times New Roman" w:cs="Times New Roman"/>
                <w:sz w:val="20"/>
                <w:szCs w:val="20"/>
              </w:rPr>
              <w:t xml:space="preserve"> × 4 amat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×12 mēn.= 79 440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Lektors (6 </w:t>
            </w:r>
            <w:r w:rsidRPr="00881240">
              <w:rPr>
                <w:rFonts w:ascii="Times New Roman" w:hAnsi="Times New Roman" w:cs="Times New Roman"/>
                <w:sz w:val="20"/>
                <w:szCs w:val="20"/>
              </w:rPr>
              <w:t>darbinieki)</w:t>
            </w:r>
            <w:r w:rsidRPr="008812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1 271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Pr="00881240">
              <w:rPr>
                <w:rFonts w:ascii="Times New Roman" w:hAnsi="Times New Roman" w:cs="Times New Roman"/>
                <w:sz w:val="20"/>
                <w:szCs w:val="20"/>
              </w:rPr>
              <w:t xml:space="preserve"> × 6 amat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× 12 mēn.= 91 512 </w:t>
            </w:r>
            <w:r w:rsidRPr="00881240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81240">
              <w:rPr>
                <w:rFonts w:ascii="Times New Roman" w:hAnsi="Times New Roman" w:cs="Times New Roman"/>
                <w:sz w:val="20"/>
                <w:szCs w:val="20"/>
              </w:rPr>
              <w:br/>
              <w:t>Vecākais speciālists (6 darbinieki)</w:t>
            </w:r>
            <w:r w:rsidRPr="008812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Pr="00881240">
              <w:rPr>
                <w:rFonts w:ascii="Times New Roman" w:hAnsi="Times New Roman" w:cs="Times New Roman"/>
                <w:sz w:val="20"/>
                <w:szCs w:val="20"/>
              </w:rPr>
              <w:t>lānotā mēnešalga (10.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81240">
              <w:rPr>
                <w:rFonts w:ascii="Times New Roman" w:hAnsi="Times New Roman" w:cs="Times New Roman"/>
                <w:sz w:val="20"/>
                <w:szCs w:val="20"/>
              </w:rPr>
              <w:t>mēnešalgas grupa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66E1B" w:rsidRPr="00E66E1B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 amatu </w:t>
            </w:r>
            <w:r w:rsidR="00E66E1B" w:rsidRPr="00E66E1B">
              <w:rPr>
                <w:rFonts w:ascii="Times New Roman" w:hAnsi="Times New Roman" w:cs="Times New Roman"/>
                <w:sz w:val="20"/>
                <w:szCs w:val="20"/>
              </w:rPr>
              <w:t>saime, IV.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 līmenis) - 1 266 </w:t>
            </w:r>
            <w:r w:rsidR="00E66E1B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 xml:space="preserve"> × 6 amati × 12 mēn. = 91 152 </w:t>
            </w:r>
            <w:r w:rsidR="00E66E1B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</w:p>
          <w:p w14:paraId="1B8B4985" w14:textId="3DFC0F4B" w:rsidR="003E2E27" w:rsidRDefault="003E2E27" w:rsidP="00255490">
            <w:pPr>
              <w:tabs>
                <w:tab w:val="left" w:pos="174"/>
              </w:tabs>
              <w:ind w:lef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(KOPĀ: </w:t>
            </w:r>
            <w:r w:rsidR="00E66E1B">
              <w:rPr>
                <w:rFonts w:ascii="Times New Roman" w:hAnsi="Times New Roman" w:cs="Times New Roman"/>
                <w:sz w:val="20"/>
                <w:szCs w:val="20"/>
              </w:rPr>
              <w:t>284 892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9E3910F" w14:textId="77777777" w:rsidR="00255490" w:rsidRDefault="00255490" w:rsidP="00255490">
            <w:pPr>
              <w:tabs>
                <w:tab w:val="left" w:pos="174"/>
              </w:tabs>
              <w:ind w:left="33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37E8250" w14:textId="2B16BF87" w:rsidR="00E66E1B" w:rsidRPr="00E66E1B" w:rsidRDefault="00E66E1B" w:rsidP="00143826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- </w:t>
            </w:r>
            <w:r w:rsidRPr="00E66E1B">
              <w:rPr>
                <w:rFonts w:ascii="Times New Roman" w:hAnsi="Times New Roman" w:cs="Times New Roman"/>
                <w:sz w:val="20"/>
                <w:szCs w:val="24"/>
              </w:rPr>
              <w:t>Piemaksa par speciālo dienesta pakāpi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:</w:t>
            </w:r>
          </w:p>
          <w:p w14:paraId="007C6055" w14:textId="08EC2874" w:rsidR="00E66E1B" w:rsidRPr="00E66E1B" w:rsidRDefault="00E66E1B" w:rsidP="006B2A2E">
            <w:pPr>
              <w:spacing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plānota piemaksa - 106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(majors) × 12.mēn = 1 272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4990388D" w14:textId="172300AB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Piemaksa par papildu darbu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br/>
              <w:t>10 % no plānoto amatu vietu skaitam plānotās mēnešalgu kopsummas attiecīgajā kalendāra gadā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(28 </w:t>
            </w:r>
            <w:r w:rsidR="00D91701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  <w:r w:rsidRPr="00A31C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CD64CC5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BE95A" w14:textId="40A612EB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Prēmijas un naudas balvas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br/>
              <w:t>10 % no plānoto amatu vietu skaitam plānotās mēnešalgu kopsummas attiecīgajā kalendāra gadā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(28 </w:t>
            </w:r>
            <w:r w:rsidR="00D91701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3D16BF7" w14:textId="77777777" w:rsidR="00F925E4" w:rsidRPr="00A31C55" w:rsidRDefault="00F925E4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43D59E" w14:textId="2F1162E0" w:rsidR="003E2E27" w:rsidRDefault="00F925E4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Darba devēja pabalsti un kompensācijas, no kuriem aprēķina iedzīvotāju ienākuma nodokli un valsts sociālās apdrošināšanas obligātās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emaksas.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Atvaļinājuma pabalsts (t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iek plānots 50 % apmērā no viena mēneša mēnešalgas</w:t>
            </w:r>
            <w:r w:rsidR="00177A5B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(11 </w:t>
            </w:r>
            <w:r w:rsidR="00D91701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B75F8DD" w14:textId="77777777" w:rsidR="00F925E4" w:rsidRDefault="00F925E4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6709E2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r w:rsidRPr="00A31C55">
              <w:rPr>
                <w:rFonts w:ascii="Times New Roman" w:hAnsi="Times New Roman" w:cs="Times New Roman"/>
                <w:sz w:val="20"/>
                <w:szCs w:val="20"/>
              </w:rPr>
              <w:t>Darba devēja valsts sociālās apdrošināšanas obligātās iemaksas (23,59%)</w:t>
            </w:r>
          </w:p>
          <w:p w14:paraId="44BF17D5" w14:textId="03A6332B" w:rsidR="003E2E27" w:rsidRPr="003E7B5F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(83 74</w:t>
            </w:r>
            <w:r w:rsidR="00D917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94" w:type="dxa"/>
            <w:vAlign w:val="center"/>
          </w:tcPr>
          <w:p w14:paraId="7202302D" w14:textId="77777777" w:rsidR="003E2E27" w:rsidRPr="00A31C55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31C5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438 756</w:t>
            </w:r>
          </w:p>
        </w:tc>
        <w:tc>
          <w:tcPr>
            <w:tcW w:w="2303" w:type="dxa"/>
            <w:vAlign w:val="center"/>
          </w:tcPr>
          <w:p w14:paraId="58FF1A78" w14:textId="77777777" w:rsidR="003E2E27" w:rsidRPr="00A31C55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31C55">
              <w:rPr>
                <w:rFonts w:ascii="Times New Roman" w:hAnsi="Times New Roman" w:cs="Times New Roman"/>
                <w:bCs/>
                <w:sz w:val="20"/>
                <w:szCs w:val="20"/>
              </w:rPr>
              <w:t>438 756</w:t>
            </w:r>
          </w:p>
        </w:tc>
        <w:tc>
          <w:tcPr>
            <w:tcW w:w="2318" w:type="dxa"/>
            <w:vAlign w:val="center"/>
          </w:tcPr>
          <w:p w14:paraId="4DA74BA1" w14:textId="77777777" w:rsidR="003E2E27" w:rsidRPr="00A31C55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31C55">
              <w:rPr>
                <w:rFonts w:ascii="Times New Roman" w:hAnsi="Times New Roman" w:cs="Times New Roman"/>
                <w:bCs/>
                <w:sz w:val="20"/>
                <w:szCs w:val="20"/>
              </w:rPr>
              <w:t>438 756</w:t>
            </w:r>
          </w:p>
        </w:tc>
      </w:tr>
      <w:tr w:rsidR="003E2E27" w14:paraId="5D4B2CD4" w14:textId="77777777" w:rsidTr="0065127A">
        <w:tc>
          <w:tcPr>
            <w:tcW w:w="978" w:type="dxa"/>
          </w:tcPr>
          <w:p w14:paraId="6420BFE7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090" w:type="dxa"/>
            <w:vAlign w:val="center"/>
          </w:tcPr>
          <w:p w14:paraId="576EE41F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Apmācības</w:t>
            </w:r>
          </w:p>
        </w:tc>
        <w:tc>
          <w:tcPr>
            <w:tcW w:w="4293" w:type="dxa"/>
          </w:tcPr>
          <w:p w14:paraId="543265FB" w14:textId="7F900E9F" w:rsid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Izdevumi par saņemtajiem apmācību pakalpojumiem</w:t>
            </w:r>
          </w:p>
          <w:p w14:paraId="548DF2CE" w14:textId="21DA7DFF" w:rsidR="003E2E27" w:rsidRP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2022. un turpmāk ik gadu:</w:t>
            </w:r>
          </w:p>
          <w:p w14:paraId="2C7F3D87" w14:textId="78E63FA4" w:rsidR="003E2E27" w:rsidRPr="003E7B5F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1.</w:t>
            </w:r>
            <w:r w:rsidR="006B2A2E"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Mācību kurss “Darbs ar personām un slepenajiem palīgiem”,  apmācāmie 16 cilvēki, mācību il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gums 12 dienas, summa 40 000 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. Kursus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var organizēt 2x gadā . KOPĀ 80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(VP kriminālpolicijas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amatpersonām)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  <w:p w14:paraId="28683ABD" w14:textId="77777777" w:rsidR="003E2E27" w:rsidRPr="003E7B5F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2. Mācību kurss – “Speciālo operāciju vadība  koordinēšana” amatpersonas 10, dienas 21 diena, 30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1x gadā. (IAP amatpersonām).</w:t>
            </w:r>
          </w:p>
          <w:p w14:paraId="41A21E35" w14:textId="77777777" w:rsidR="003E2E27" w:rsidRPr="003E7B5F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3. “Laivu vadīšanas apmācības kursi glābšanas un intervences operācijām” amatpersonas 6-11, diva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s nedēļas (14 dienas); 30 000 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, (IAP amatpersonām).</w:t>
            </w:r>
          </w:p>
          <w:p w14:paraId="036D9DEA" w14:textId="77777777" w:rsidR="003E2E27" w:rsidRPr="00FB3B91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4. Profesionālo iemaņu paaugstināšana “Speciālās operatīvās tehnikas izmantošana” apmācāmie 3 cilvēki, mācīb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u ilgums 5 dienas, summa 12 000 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. Kursus 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rganizēt 3x gadā. KOPĀ 36 000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3E7B5F"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(IAP amatpersonām).</w:t>
            </w:r>
          </w:p>
        </w:tc>
        <w:tc>
          <w:tcPr>
            <w:tcW w:w="2294" w:type="dxa"/>
            <w:vAlign w:val="center"/>
          </w:tcPr>
          <w:p w14:paraId="1F4FD880" w14:textId="77777777" w:rsidR="003E2E27" w:rsidRPr="003E7B5F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176 000</w:t>
            </w:r>
          </w:p>
        </w:tc>
        <w:tc>
          <w:tcPr>
            <w:tcW w:w="2303" w:type="dxa"/>
            <w:vAlign w:val="center"/>
          </w:tcPr>
          <w:p w14:paraId="55316CB5" w14:textId="77777777" w:rsidR="003E2E27" w:rsidRPr="003E7B5F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0"/>
              </w:rPr>
              <w:t>176 000</w:t>
            </w:r>
          </w:p>
        </w:tc>
        <w:tc>
          <w:tcPr>
            <w:tcW w:w="2318" w:type="dxa"/>
            <w:vAlign w:val="center"/>
          </w:tcPr>
          <w:p w14:paraId="64243D29" w14:textId="77777777" w:rsidR="003E2E27" w:rsidRPr="003E7B5F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0"/>
              </w:rPr>
              <w:t>176 000</w:t>
            </w:r>
          </w:p>
        </w:tc>
      </w:tr>
      <w:tr w:rsidR="003E2E27" w14:paraId="57A7C70A" w14:textId="77777777" w:rsidTr="0065127A">
        <w:tc>
          <w:tcPr>
            <w:tcW w:w="978" w:type="dxa"/>
          </w:tcPr>
          <w:p w14:paraId="2803A02D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B3B91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090" w:type="dxa"/>
            <w:vAlign w:val="center"/>
          </w:tcPr>
          <w:p w14:paraId="2E24AC0D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Inventāra iegāde</w:t>
            </w:r>
          </w:p>
        </w:tc>
        <w:tc>
          <w:tcPr>
            <w:tcW w:w="4293" w:type="dxa"/>
          </w:tcPr>
          <w:p w14:paraId="4FE9300F" w14:textId="77777777" w:rsidR="003E2E27" w:rsidRP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2022.:</w:t>
            </w:r>
          </w:p>
          <w:p w14:paraId="3FE59846" w14:textId="77777777" w:rsidR="003E2E27" w:rsidRPr="005C0E47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5C0E47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Auditoriju aprīkojums</w:t>
            </w:r>
          </w:p>
          <w:p w14:paraId="660F93B0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pedagoga darba vieta:</w:t>
            </w:r>
          </w:p>
          <w:p w14:paraId="7EA1B41B" w14:textId="4095EC34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regulējams darba 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6 gab. =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740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1C87629A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regulējams krēsls 140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6 gab. = 840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10DE6BEA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plaukti (ar durvīm un atvilktnēm) 210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16 gab. = 3 360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3FDEABCD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krēsli un galdi klausītājiem (80 vietas):</w:t>
            </w:r>
          </w:p>
          <w:p w14:paraId="5C71AF5D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galds ar regulējumu augstumu 290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80 gab. = 23 200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10615F1A" w14:textId="77777777" w:rsidR="003E2E27" w:rsidRPr="003E7B5F" w:rsidRDefault="003E2E27" w:rsidP="006B2A2E">
            <w:pPr>
              <w:spacing w:before="60" w:after="60"/>
              <w:rPr>
                <w:rFonts w:ascii="Times New Roman" w:hAnsi="Times New Roman" w:cs="Times New Roman"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krēsls 134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 × 80 gab. = 10 720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14:paraId="028A1388" w14:textId="77777777" w:rsidR="003E2E27" w:rsidRP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Turpmāk ik gadu:</w:t>
            </w:r>
          </w:p>
          <w:p w14:paraId="7D27616A" w14:textId="44E1651D" w:rsid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>Inventāra atjaunošanai un neparedzamu iegāžu veikšanai  - 2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3E7B5F">
              <w:rPr>
                <w:rFonts w:ascii="Times New Roman" w:hAnsi="Times New Roman" w:cs="Times New Roman"/>
                <w:sz w:val="20"/>
                <w:szCs w:val="24"/>
              </w:rPr>
              <w:t xml:space="preserve">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euro.</w:t>
            </w:r>
          </w:p>
          <w:p w14:paraId="6AD1277E" w14:textId="77777777" w:rsid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5C0E47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Gardrobe</w:t>
            </w:r>
          </w:p>
          <w:p w14:paraId="74E4F166" w14:textId="77777777" w:rsidR="003E2E27" w:rsidRP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4"/>
              </w:rPr>
              <w:t>2022.:</w:t>
            </w:r>
          </w:p>
          <w:p w14:paraId="4390F758" w14:textId="41DFF469" w:rsidR="003E2E27" w:rsidRDefault="003E2E27" w:rsidP="0065127A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5C0E47">
              <w:rPr>
                <w:rFonts w:ascii="Times New Roman" w:hAnsi="Times New Roman" w:cs="Times New Roman"/>
                <w:sz w:val="20"/>
                <w:szCs w:val="24"/>
              </w:rPr>
              <w:t xml:space="preserve">Pārvietojami apģērbju stieņi 400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4"/>
              </w:rPr>
              <w:t xml:space="preserve"> × 9 gab. = 3 600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</w:p>
          <w:p w14:paraId="2B6DCBA1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C0E47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Notikumu vietu imitācijas / izspēļu telpas – 4 telpas</w:t>
            </w:r>
          </w:p>
          <w:p w14:paraId="2E299F1B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2022.: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sekcija 185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dīvāns 225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galdiņš 30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atpūtas krēsli 30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2 gab. = 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gulta ar matraci 210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skapis 140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nakts skapītis 45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2 gab. = 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>virtuves iekārta 180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galds 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2 gab. = 80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krēsli 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4 gab. = 160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plaukti 180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DC98A74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D14E19" w14:textId="77777777" w:rsidR="003E2E27" w:rsidRDefault="003E2E27" w:rsidP="0065127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C0E47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Krimināltiesību poligons</w:t>
            </w:r>
          </w:p>
          <w:p w14:paraId="03ADD347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2023.: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regulējams darba 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5 gab. = 1 450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regulējams krēsls 140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5 gab. = 700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plaukti 180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16 gab. = 2 880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60 gab. = 17 400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krēsls 134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60 gab. = 8 040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videonovērošanas sistēma (kamera, stiprinājums, vadi, videoieraksta sistēma, barošanas bloki, u.c. komponenti) 2 010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 xml:space="preserve"> × 3 gab. = 6 030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Turpmāk ik gadu:</w:t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5C0E47">
              <w:rPr>
                <w:rFonts w:ascii="Times New Roman" w:hAnsi="Times New Roman" w:cs="Times New Roman"/>
                <w:sz w:val="20"/>
                <w:szCs w:val="20"/>
              </w:rPr>
              <w:t>Inventāra atjaunošanai un neparedzam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 iegāžu veikšanai  - 1 000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8EF521" w14:textId="77777777" w:rsidR="003E2E27" w:rsidRPr="005C0E4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0D5EBE85" w14:textId="77777777" w:rsidR="003E2E27" w:rsidRDefault="003E2E27" w:rsidP="0065127A">
            <w:pPr>
              <w:rPr>
                <w:rFonts w:ascii="Times New Roman" w:hAnsi="Times New Roman" w:cs="Times New Roman"/>
                <w:noProof w:val="0"/>
                <w:sz w:val="20"/>
                <w:szCs w:val="20"/>
                <w:u w:val="single"/>
              </w:rPr>
            </w:pPr>
            <w:r w:rsidRPr="005C0E47">
              <w:rPr>
                <w:rFonts w:ascii="Times New Roman" w:hAnsi="Times New Roman" w:cs="Times New Roman"/>
                <w:noProof w:val="0"/>
                <w:sz w:val="20"/>
                <w:szCs w:val="20"/>
                <w:u w:val="single"/>
              </w:rPr>
              <w:t>Infrastruktūra e-vidē (</w:t>
            </w:r>
            <w:proofErr w:type="spellStart"/>
            <w:r w:rsidRPr="005C0E47">
              <w:rPr>
                <w:rFonts w:ascii="Times New Roman" w:hAnsi="Times New Roman" w:cs="Times New Roman"/>
                <w:noProof w:val="0"/>
                <w:sz w:val="20"/>
                <w:szCs w:val="20"/>
                <w:u w:val="single"/>
              </w:rPr>
              <w:t>Kiberpoligons</w:t>
            </w:r>
            <w:proofErr w:type="spellEnd"/>
            <w:r w:rsidRPr="005C0E47">
              <w:rPr>
                <w:rFonts w:ascii="Times New Roman" w:hAnsi="Times New Roman" w:cs="Times New Roman"/>
                <w:noProof w:val="0"/>
                <w:sz w:val="20"/>
                <w:szCs w:val="20"/>
                <w:u w:val="single"/>
              </w:rPr>
              <w:t>)</w:t>
            </w:r>
          </w:p>
          <w:p w14:paraId="06BFAB64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2024.: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pedagoga darba vieta: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regulējams darba 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1 740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regulējams krēsls 140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840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plaukti (ar durvīm un atvilktnēm) 210 EUR × 12 gab. = 2 520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krēsli un galdi klausītājiem (80 vietas):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galds ar regulējumu augstumu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80 gab. = 23 200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krēsls 134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80 gab. = 10 720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barošanas bloki 150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40 gab. = 6 000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Turpmāk ik gadu: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Inventāra atjaunošanai un neparedzamu iegāžu veikšanai  - 2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21EE237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90502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61E6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Aprīkojums, informācijas sistēmu un cits IT aprīkojums Kriminālizlūkošanas analītiķu apmācībai:</w:t>
            </w:r>
          </w:p>
          <w:p w14:paraId="64577137" w14:textId="44E50312" w:rsidR="003E2E27" w:rsidRPr="00261E65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2024.: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Datorgalds 290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1 740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Drēbju skapis 150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3 gab. = 450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Plaukts 120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720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Biroja krēsls 250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1 500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Sanāksmju galds 240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3 gab. = 720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Apmeklētāju krēsls 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360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Galda lampa 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6 gab. = 360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Dokumentu skapis 126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5 gab. = 630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Turpmāk ik gadu: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Inventāra atjaunošanai un neparedzam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 iegāžu veikšanai  - 1 000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4" w:type="dxa"/>
            <w:vAlign w:val="center"/>
          </w:tcPr>
          <w:p w14:paraId="099F439E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221 000</w:t>
            </w:r>
          </w:p>
        </w:tc>
        <w:tc>
          <w:tcPr>
            <w:tcW w:w="2303" w:type="dxa"/>
            <w:vAlign w:val="center"/>
          </w:tcPr>
          <w:p w14:paraId="3DF1C8CF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t>212 500</w:t>
            </w:r>
          </w:p>
        </w:tc>
        <w:tc>
          <w:tcPr>
            <w:tcW w:w="2318" w:type="dxa"/>
            <w:vAlign w:val="center"/>
          </w:tcPr>
          <w:p w14:paraId="7FB180D1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t>227 500</w:t>
            </w:r>
          </w:p>
        </w:tc>
      </w:tr>
      <w:tr w:rsidR="003E2E27" w14:paraId="3794AB55" w14:textId="77777777" w:rsidTr="0065127A">
        <w:tc>
          <w:tcPr>
            <w:tcW w:w="978" w:type="dxa"/>
          </w:tcPr>
          <w:p w14:paraId="5A8BA0E0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5. </w:t>
            </w:r>
          </w:p>
        </w:tc>
        <w:tc>
          <w:tcPr>
            <w:tcW w:w="2090" w:type="dxa"/>
            <w:vAlign w:val="center"/>
          </w:tcPr>
          <w:p w14:paraId="39A78DD6" w14:textId="77777777" w:rsid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Aprīkojuma iegāde</w:t>
            </w:r>
          </w:p>
        </w:tc>
        <w:tc>
          <w:tcPr>
            <w:tcW w:w="4293" w:type="dxa"/>
          </w:tcPr>
          <w:p w14:paraId="50D1F03B" w14:textId="14178185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2022.: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Auditoriju, datorklases aprīkojums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interaktīvā tāfele 7 700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5 gab. = 38 500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2023.: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projektors 450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 × 4 gab. = 1 800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portatīvais dators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1 400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× 5 gab. = 7 000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F9E2C6" w14:textId="77777777" w:rsidR="003E2E27" w:rsidRDefault="003E2E27" w:rsidP="0065127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261E65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Krimināltiesību poligons</w:t>
            </w:r>
          </w:p>
          <w:p w14:paraId="2D7D8984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2023.:</w:t>
            </w:r>
            <w:r w:rsidRPr="00261E65">
              <w:rPr>
                <w:rFonts w:ascii="Times New Roman" w:hAnsi="Times New Roman" w:cs="Times New Roman"/>
                <w:sz w:val="20"/>
                <w:szCs w:val="20"/>
                <w:u w:val="single"/>
              </w:rPr>
              <w:br/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Telpa ar spoguļstiklu (uzrādīšana atpazīšanai)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speciālais spoguļstikls 1 400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Ugunsgrēku izmeklēšanai: 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ugunsgrēka dzēšanas, signalizācijas un citas iekārtas un aprīkojums 4 000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br/>
              <w:t>konteiners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61E65">
              <w:rPr>
                <w:rFonts w:ascii="Times New Roman" w:hAnsi="Times New Roman" w:cs="Times New Roman"/>
                <w:sz w:val="20"/>
                <w:szCs w:val="20"/>
              </w:rPr>
              <w:t xml:space="preserve">800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41160A6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B59605" w14:textId="77777777" w:rsidR="003E2E27" w:rsidRPr="00261E65" w:rsidRDefault="003E2E27" w:rsidP="0065127A">
            <w:pPr>
              <w:jc w:val="both"/>
              <w:rPr>
                <w:rFonts w:ascii="Times New Roman" w:hAnsi="Times New Roman" w:cs="Times New Roman"/>
                <w:bCs/>
                <w:noProof w:val="0"/>
                <w:sz w:val="20"/>
                <w:szCs w:val="20"/>
                <w:u w:val="single"/>
              </w:rPr>
            </w:pPr>
            <w:r w:rsidRPr="00261E65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Infrastruktūra e-vidē (Kiberpoligons)</w:t>
            </w:r>
          </w:p>
          <w:p w14:paraId="76493639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E6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Infotehniskā laboratorija un Situāciju modelēšanas poligons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2024. un turpmāk ik gadu: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QNAP vai tā ana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logs. (Apjoms, vismaz 20 TB) 22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WIFI analizēšanas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īks (Netally vai tā analogs) 10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Pārnēsājamās ierakstaizsardzības iekārtas (TABLEAU T8u, T35u)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RFID klonēšanas ierīces (RFID klonēšanas ierīces, papildus rīki (tukšās kartes, čipi)) 2 500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Papildus tehniskie risinājumi un programmnodrošinājums 40 000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1B224EF" w14:textId="5C3A645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2022.: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Paaugstinātas jaud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 skaitļošanas datortehnika 12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150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 × 10 gab. =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211 500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stacionārās ierakstaizsardzības iekārtas (TABLEAU TX1 vai tā analogs)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portatīvie datori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privātā tipa tīkla datu glabātuve (QNAP vai tā analogs, vismaz 5-10 TB)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8 000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ārējie datu nesēji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kriptovalūtu maki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divpakāpju autentifikācijas ierīces (Yubikey, u.c. analogi)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planšetes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centrālā repozitorija izveidei – darba koordinēšanai un lietisko pierādījumu apmaiņai) 10 000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 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A3FEB52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Pr="006B2A2E">
              <w:rPr>
                <w:rFonts w:ascii="Times New Roman" w:hAnsi="Times New Roman" w:cs="Times New Roman"/>
                <w:b/>
                <w:sz w:val="20"/>
                <w:szCs w:val="20"/>
              </w:rPr>
              <w:t>2023.: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>tīkla iekārtas (rūteri, bezvadu piekļuves punkti, komutatori) 5 000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IoT tipa ierīces (viedie pulksteņi, viedās mājas vadības bloks, spēļu konsole, raspbery PI, arduino,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u.c. ierīcees)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monobloks 8 000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133846D" w14:textId="77777777" w:rsidR="003E2E27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C290F" w14:textId="77777777" w:rsidR="003E2E27" w:rsidRPr="005119BC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Situāciju modelēšanas poligons (Ofisa telpu komplekss):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komerciālā tipa tīkla datu glabātuve (QNAP vai tā analogs, vismaz 5-10 TB) 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divpakāpju autentifikācijas ierīces (Yubikey, u.c. analogi) 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planšetes 10 000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6FE7AA" w14:textId="77777777" w:rsidR="003E2E27" w:rsidRPr="00DF5702" w:rsidRDefault="003E2E27" w:rsidP="0065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2023.: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dažāda tipa kameras un video novērošanas sistēma 15 000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tīkla iekārtas (rūteri, bezvadu piekļuves punkti, komutatori) 15 000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2294" w:type="dxa"/>
            <w:vAlign w:val="center"/>
          </w:tcPr>
          <w:p w14:paraId="0017159E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250 000</w:t>
            </w:r>
          </w:p>
        </w:tc>
        <w:tc>
          <w:tcPr>
            <w:tcW w:w="2303" w:type="dxa"/>
            <w:vAlign w:val="center"/>
          </w:tcPr>
          <w:p w14:paraId="10A4EC00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t>150 000</w:t>
            </w:r>
          </w:p>
        </w:tc>
        <w:tc>
          <w:tcPr>
            <w:tcW w:w="2318" w:type="dxa"/>
            <w:vAlign w:val="center"/>
          </w:tcPr>
          <w:p w14:paraId="21FE65D0" w14:textId="77777777" w:rsidR="003E2E27" w:rsidRPr="0014417E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4417E">
              <w:rPr>
                <w:rFonts w:ascii="Times New Roman" w:hAnsi="Times New Roman" w:cs="Times New Roman"/>
                <w:bCs/>
                <w:sz w:val="20"/>
                <w:szCs w:val="20"/>
              </w:rPr>
              <w:t>100 000</w:t>
            </w:r>
          </w:p>
        </w:tc>
      </w:tr>
      <w:tr w:rsidR="003E2E27" w14:paraId="3D9CA403" w14:textId="77777777" w:rsidTr="0065127A">
        <w:tc>
          <w:tcPr>
            <w:tcW w:w="978" w:type="dxa"/>
          </w:tcPr>
          <w:p w14:paraId="5D7DAA2D" w14:textId="77777777" w:rsid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6. </w:t>
            </w:r>
          </w:p>
        </w:tc>
        <w:tc>
          <w:tcPr>
            <w:tcW w:w="2090" w:type="dxa"/>
            <w:vAlign w:val="center"/>
          </w:tcPr>
          <w:p w14:paraId="38F6796F" w14:textId="77777777" w:rsid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Infrastruktūras kapitālais remonts un rekonstrukcija</w:t>
            </w:r>
          </w:p>
        </w:tc>
        <w:tc>
          <w:tcPr>
            <w:tcW w:w="4293" w:type="dxa"/>
          </w:tcPr>
          <w:p w14:paraId="629D5F2E" w14:textId="77777777" w:rsidR="003E2E27" w:rsidRPr="003E2E27" w:rsidRDefault="003E2E27" w:rsidP="00651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E27">
              <w:rPr>
                <w:rFonts w:ascii="Times New Roman" w:hAnsi="Times New Roman" w:cs="Times New Roman"/>
                <w:b/>
                <w:sz w:val="20"/>
                <w:szCs w:val="20"/>
              </w:rPr>
              <w:t>2022.:</w:t>
            </w:r>
          </w:p>
          <w:p w14:paraId="4A5948F8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kriminālistikas un operatīvās darbības poligons: </w:t>
            </w:r>
          </w:p>
          <w:p w14:paraId="5E512317" w14:textId="77777777" w:rsidR="003E2E27" w:rsidRPr="005119BC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(5 auditorijas 25 personām, gardrobe, datorklases, dzīvojamā istaba, guļamistaba, virtuve, biroja telpas, nopratinā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šanas telpas) ~ 450m2 - 600 000 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9BC10C1" w14:textId="77777777" w:rsidR="003E2E27" w:rsidRPr="005119BC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krimināltiesību poligons: (ofisa komplekss, IT apmācību komplekss) ~ 250m2 - 600 000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EDBAF6D" w14:textId="77777777" w:rsidR="003E2E27" w:rsidRDefault="003E2E27" w:rsidP="006512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>citi remonti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119BC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4" w:type="dxa"/>
            <w:vAlign w:val="center"/>
          </w:tcPr>
          <w:p w14:paraId="7CE5D757" w14:textId="77777777" w:rsid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1 300 000</w:t>
            </w:r>
          </w:p>
        </w:tc>
        <w:tc>
          <w:tcPr>
            <w:tcW w:w="2303" w:type="dxa"/>
            <w:vAlign w:val="center"/>
          </w:tcPr>
          <w:p w14:paraId="1883106E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2318" w:type="dxa"/>
            <w:vAlign w:val="center"/>
          </w:tcPr>
          <w:p w14:paraId="771A0E1F" w14:textId="77777777" w:rsidR="003E2E27" w:rsidRPr="00FB3B91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3E2E27" w14:paraId="2B3CC732" w14:textId="77777777" w:rsidTr="0065127A">
        <w:tc>
          <w:tcPr>
            <w:tcW w:w="7361" w:type="dxa"/>
            <w:gridSpan w:val="3"/>
          </w:tcPr>
          <w:p w14:paraId="3D4CDE88" w14:textId="77777777" w:rsidR="003E2E27" w:rsidRPr="003E2E27" w:rsidRDefault="003E2E27" w:rsidP="0065127A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szCs w:val="24"/>
              </w:rPr>
              <w:t>Izmaksas:</w:t>
            </w:r>
          </w:p>
        </w:tc>
        <w:tc>
          <w:tcPr>
            <w:tcW w:w="2294" w:type="dxa"/>
            <w:vAlign w:val="center"/>
          </w:tcPr>
          <w:p w14:paraId="4901E045" w14:textId="77777777" w:rsidR="003E2E27" w:rsidRP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bCs/>
                <w:szCs w:val="20"/>
              </w:rPr>
              <w:t>2 229 756</w:t>
            </w:r>
          </w:p>
        </w:tc>
        <w:tc>
          <w:tcPr>
            <w:tcW w:w="2303" w:type="dxa"/>
            <w:vAlign w:val="center"/>
          </w:tcPr>
          <w:p w14:paraId="6805A13D" w14:textId="77777777" w:rsidR="003E2E27" w:rsidRP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bCs/>
                <w:szCs w:val="20"/>
              </w:rPr>
              <w:t>811 256</w:t>
            </w:r>
          </w:p>
        </w:tc>
        <w:tc>
          <w:tcPr>
            <w:tcW w:w="2318" w:type="dxa"/>
            <w:vAlign w:val="center"/>
          </w:tcPr>
          <w:p w14:paraId="3B0789C3" w14:textId="77777777" w:rsidR="003E2E27" w:rsidRPr="003E2E27" w:rsidRDefault="003E2E27" w:rsidP="0065127A">
            <w:pPr>
              <w:spacing w:before="60" w:after="60"/>
              <w:jc w:val="center"/>
              <w:rPr>
                <w:rFonts w:ascii="Times New Roman" w:hAnsi="Times New Roman" w:cs="Times New Roman"/>
                <w:szCs w:val="24"/>
              </w:rPr>
            </w:pPr>
            <w:r w:rsidRPr="003E2E27">
              <w:rPr>
                <w:rFonts w:ascii="Times New Roman" w:hAnsi="Times New Roman" w:cs="Times New Roman"/>
                <w:b/>
                <w:bCs/>
                <w:szCs w:val="20"/>
              </w:rPr>
              <w:t>768 256</w:t>
            </w:r>
          </w:p>
        </w:tc>
      </w:tr>
    </w:tbl>
    <w:p w14:paraId="55B29C55" w14:textId="77777777" w:rsidR="003E2E27" w:rsidRPr="00EE7088" w:rsidRDefault="003E2E27" w:rsidP="003E2E27">
      <w:pPr>
        <w:tabs>
          <w:tab w:val="left" w:pos="11109"/>
        </w:tabs>
        <w:spacing w:after="120" w:line="293" w:lineRule="atLeast"/>
        <w:rPr>
          <w:rFonts w:ascii="Times New Roman" w:hAnsi="Times New Roman" w:cs="Times New Roman"/>
          <w:sz w:val="20"/>
          <w:szCs w:val="28"/>
        </w:rPr>
      </w:pPr>
    </w:p>
    <w:p w14:paraId="40245A8C" w14:textId="77777777" w:rsidR="003E2E27" w:rsidRDefault="003E2E27" w:rsidP="003E2E27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4DB27564" w14:textId="77777777" w:rsidR="003E2E27" w:rsidRDefault="003E2E27" w:rsidP="003E2E27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Iesniedzējs: </w:t>
      </w:r>
    </w:p>
    <w:p w14:paraId="524E5093" w14:textId="77777777" w:rsidR="003E2E27" w:rsidRPr="00602354" w:rsidRDefault="003E2E27" w:rsidP="003E2E27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0B557E">
        <w:rPr>
          <w:rFonts w:ascii="Times New Roman" w:eastAsia="Times New Roman" w:hAnsi="Times New Roman" w:cs="Times New Roman"/>
          <w:sz w:val="28"/>
          <w:szCs w:val="20"/>
          <w:lang w:eastAsia="lv-LV"/>
        </w:rPr>
        <w:t>iekšlietu ministre</w:t>
      </w:r>
      <w:r w:rsidRPr="000B557E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Pr="000B557E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Marija Golubeva</w:t>
      </w:r>
    </w:p>
    <w:p w14:paraId="2175E9AD" w14:textId="77777777" w:rsidR="003E2E27" w:rsidRDefault="003E2E27" w:rsidP="003E2E27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43925642" w14:textId="77777777" w:rsidR="003E2E27" w:rsidRDefault="003E2E27" w:rsidP="003E2E27">
      <w:pPr>
        <w:tabs>
          <w:tab w:val="left" w:pos="18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Vīza: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</w:p>
    <w:p w14:paraId="6003F598" w14:textId="77777777" w:rsidR="003E2E27" w:rsidRDefault="003E2E27" w:rsidP="003E2E27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valsts sekretārs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</w:t>
      </w: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>Dimitrijs Trofimovs</w:t>
      </w:r>
    </w:p>
    <w:p w14:paraId="726027B3" w14:textId="2386F7DE" w:rsidR="003E2E27" w:rsidRDefault="003E2E27" w:rsidP="00E23ED1">
      <w:pPr>
        <w:tabs>
          <w:tab w:val="left" w:pos="4092"/>
          <w:tab w:val="right" w:pos="14286"/>
        </w:tabs>
        <w:spacing w:after="120" w:line="293" w:lineRule="atLeast"/>
        <w:rPr>
          <w:rFonts w:ascii="Times New Roman" w:hAnsi="Times New Roman" w:cs="Times New Roman"/>
          <w:sz w:val="20"/>
          <w:szCs w:val="28"/>
        </w:rPr>
      </w:pPr>
    </w:p>
    <w:p w14:paraId="6DDFE042" w14:textId="05AC07A9" w:rsidR="003E2E27" w:rsidRDefault="003E2E27" w:rsidP="003E2E27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fldChar w:fldCharType="begin"/>
      </w:r>
      <w:r>
        <w:rPr>
          <w:sz w:val="20"/>
          <w:szCs w:val="20"/>
          <w:lang w:val="ru-RU"/>
        </w:rPr>
        <w:instrText xml:space="preserve"> TIME \@ "dd.MM.yyyy H:mm" </w:instrText>
      </w:r>
      <w:r>
        <w:rPr>
          <w:sz w:val="20"/>
          <w:szCs w:val="20"/>
          <w:lang w:val="ru-RU"/>
        </w:rPr>
        <w:fldChar w:fldCharType="separate"/>
      </w:r>
      <w:r w:rsidR="00D8726F">
        <w:rPr>
          <w:noProof/>
          <w:sz w:val="20"/>
          <w:szCs w:val="20"/>
          <w:lang w:val="ru-RU"/>
        </w:rPr>
        <w:t>28.01.2022 16:25</w:t>
      </w:r>
      <w:r>
        <w:rPr>
          <w:sz w:val="20"/>
          <w:szCs w:val="20"/>
          <w:lang w:val="ru-RU"/>
        </w:rPr>
        <w:fldChar w:fldCharType="end"/>
      </w:r>
    </w:p>
    <w:p w14:paraId="15375FA8" w14:textId="4231677D" w:rsidR="00AE2D86" w:rsidRPr="00D8726F" w:rsidRDefault="000B5E3F" w:rsidP="00D8726F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  <w:r w:rsidRPr="00D8726F">
        <w:rPr>
          <w:noProof/>
          <w:sz w:val="20"/>
          <w:szCs w:val="20"/>
          <w:lang w:val="ru-RU"/>
        </w:rPr>
        <w:t>1336</w:t>
      </w:r>
    </w:p>
    <w:sectPr w:rsidR="00AE2D86" w:rsidRPr="00D8726F" w:rsidSect="00EB404A">
      <w:headerReference w:type="default" r:id="rId8"/>
      <w:footerReference w:type="default" r:id="rId9"/>
      <w:footerReference w:type="first" r:id="rId10"/>
      <w:endnotePr>
        <w:numFmt w:val="decimal"/>
      </w:endnotePr>
      <w:type w:val="continuous"/>
      <w:pgSz w:w="16838" w:h="11906" w:orient="landscape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C3371" w14:textId="77777777" w:rsidR="00172C1C" w:rsidRDefault="00172C1C" w:rsidP="00CE6459">
      <w:pPr>
        <w:spacing w:after="0" w:line="240" w:lineRule="auto"/>
      </w:pPr>
      <w:r>
        <w:separator/>
      </w:r>
    </w:p>
  </w:endnote>
  <w:endnote w:type="continuationSeparator" w:id="0">
    <w:p w14:paraId="4B065755" w14:textId="77777777" w:rsidR="00172C1C" w:rsidRDefault="00172C1C" w:rsidP="00CE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YInterstate Light">
    <w:altName w:val="Times New Roman"/>
    <w:charset w:val="BA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C257E" w14:textId="004445B7" w:rsidR="00A80F50" w:rsidRPr="00C75EEE" w:rsidRDefault="007220F1" w:rsidP="00A80F50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IEMZinp</w:t>
    </w:r>
    <w:r w:rsidR="00082CBA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_</w:t>
    </w:r>
    <w:r w:rsidR="00DF43E2">
      <w:rPr>
        <w:rFonts w:ascii="Times New Roman" w:hAnsi="Times New Roman" w:cs="Times New Roman"/>
      </w:rPr>
      <w:t>270222</w:t>
    </w:r>
    <w:r w:rsidR="00A80F50" w:rsidRPr="00C75EEE">
      <w:rPr>
        <w:rFonts w:ascii="Times New Roman" w:hAnsi="Times New Roman" w:cs="Times New Roman"/>
      </w:rPr>
      <w:t>_</w:t>
    </w:r>
    <w:r w:rsidR="00BF2C3A">
      <w:rPr>
        <w:rFonts w:ascii="Times New Roman" w:hAnsi="Times New Roman" w:cs="Times New Roman"/>
      </w:rPr>
      <w:t>IAC izveide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2FE13" w14:textId="05F54CA7" w:rsidR="007220F1" w:rsidRPr="007220F1" w:rsidRDefault="007220F1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IEMZinp</w:t>
    </w:r>
    <w:r w:rsidR="00082CBA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_</w:t>
    </w:r>
    <w:r w:rsidR="00DF43E2">
      <w:rPr>
        <w:rFonts w:ascii="Times New Roman" w:hAnsi="Times New Roman" w:cs="Times New Roman"/>
      </w:rPr>
      <w:t>270222</w:t>
    </w:r>
    <w:r w:rsidRPr="00C75EEE">
      <w:rPr>
        <w:rFonts w:ascii="Times New Roman" w:hAnsi="Times New Roman" w:cs="Times New Roman"/>
      </w:rPr>
      <w:t>_</w:t>
    </w:r>
    <w:r w:rsidR="001F0C6E">
      <w:rPr>
        <w:rFonts w:ascii="Times New Roman" w:hAnsi="Times New Roman" w:cs="Times New Roman"/>
      </w:rPr>
      <w:t>IM</w:t>
    </w:r>
    <w:r w:rsidR="00BF2C3A">
      <w:rPr>
        <w:rFonts w:ascii="Times New Roman" w:hAnsi="Times New Roman" w:cs="Times New Roman"/>
      </w:rPr>
      <w:t>C izveide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D970B" w14:textId="77777777" w:rsidR="00172C1C" w:rsidRDefault="00172C1C" w:rsidP="00CE6459">
      <w:pPr>
        <w:spacing w:after="0" w:line="240" w:lineRule="auto"/>
      </w:pPr>
      <w:r>
        <w:separator/>
      </w:r>
    </w:p>
  </w:footnote>
  <w:footnote w:type="continuationSeparator" w:id="0">
    <w:p w14:paraId="0FDEBFF3" w14:textId="77777777" w:rsidR="00172C1C" w:rsidRDefault="00172C1C" w:rsidP="00CE6459">
      <w:pPr>
        <w:spacing w:after="0" w:line="240" w:lineRule="auto"/>
      </w:pPr>
      <w:r>
        <w:continuationSeparator/>
      </w:r>
    </w:p>
  </w:footnote>
  <w:footnote w:id="1">
    <w:p w14:paraId="2A75AABF" w14:textId="5F7C93D5" w:rsidR="00DF43E2" w:rsidRPr="00D8726F" w:rsidRDefault="00DF43E2">
      <w:pPr>
        <w:pStyle w:val="FootnoteText"/>
        <w:rPr>
          <w:rFonts w:ascii="Times New Roman" w:hAnsi="Times New Roman"/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D8726F">
        <w:rPr>
          <w:rFonts w:ascii="Times New Roman" w:hAnsi="Times New Roman"/>
          <w:lang w:val="lv-LV"/>
        </w:rPr>
        <w:t xml:space="preserve">Likumā “Par valsts budžetu 2022. gadam” un likumā “Par vidēja termiņa budžeta ietvaru 2022., 2023. un 2024. gadam” Iekšlietu ministrijai piešķirts papildu finansējums prioritārā pasākuma 14_02_P “Valsts policijas amatpersonu izglītības sistēmas pilnveide (tai skaitā Izmeklētāju apmācību centra izveide)”. </w:t>
      </w:r>
      <w:r w:rsidR="00C527F1">
        <w:rPr>
          <w:rFonts w:ascii="Times New Roman" w:hAnsi="Times New Roman"/>
          <w:lang w:val="lv-LV"/>
        </w:rPr>
        <w:t>17 amata vietas ieviestas, nepalielinot budžeta programmai 06.01.00 “Valsts policija” noteikto amata vietu skaitu-no ilgstoši neaizpildītām amata vietām</w:t>
      </w:r>
      <w:r w:rsidR="00E82D7C">
        <w:rPr>
          <w:rFonts w:ascii="Times New Roman" w:hAnsi="Times New Roman"/>
          <w:lang w:val="lv-LV"/>
        </w:rPr>
        <w:t xml:space="preserve">, kuru aizpildīšanai nav finansējuma.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21956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0422F0" w14:textId="1C509CEA" w:rsidR="00EB404A" w:rsidRDefault="00EB404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726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6BD3AE9" w14:textId="77777777" w:rsidR="00EB404A" w:rsidRDefault="00EB40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6369"/>
    <w:multiLevelType w:val="hybridMultilevel"/>
    <w:tmpl w:val="89B8E91C"/>
    <w:lvl w:ilvl="0" w:tplc="C03EB41E">
      <w:start w:val="1147"/>
      <w:numFmt w:val="bullet"/>
      <w:lvlText w:val="-"/>
      <w:lvlJc w:val="left"/>
      <w:pPr>
        <w:ind w:left="393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" w15:restartNumberingAfterBreak="0">
    <w:nsid w:val="09B92A40"/>
    <w:multiLevelType w:val="hybridMultilevel"/>
    <w:tmpl w:val="1A6A94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A2F0F"/>
    <w:multiLevelType w:val="hybridMultilevel"/>
    <w:tmpl w:val="9DEE363E"/>
    <w:lvl w:ilvl="0" w:tplc="4530BC0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50588"/>
    <w:multiLevelType w:val="multilevel"/>
    <w:tmpl w:val="E7CAE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98F30D8"/>
    <w:multiLevelType w:val="multilevel"/>
    <w:tmpl w:val="CE868406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7F7E82"/>
        <w:sz w:val="32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8"/>
      </w:rPr>
    </w:lvl>
    <w:lvl w:ilvl="2">
      <w:start w:val="1"/>
      <w:numFmt w:val="decimal"/>
      <w:lvlRestart w:val="1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4"/>
      </w:rPr>
    </w:lvl>
    <w:lvl w:ilvl="3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000000"/>
        <w:sz w:val="20"/>
      </w:rPr>
    </w:lvl>
    <w:lvl w:ilvl="4">
      <w:start w:val="1"/>
      <w:numFmt w:val="decimal"/>
      <w:lvlRestart w:val="1"/>
      <w:pStyle w:val="EYBodytextwithparaspace"/>
      <w:lvlText w:val=""/>
      <w:lvlJc w:val="left"/>
      <w:pPr>
        <w:tabs>
          <w:tab w:val="num" w:pos="0"/>
        </w:tabs>
        <w:ind w:left="0" w:firstLine="0"/>
      </w:pPr>
      <w:rPr>
        <w:b w:val="0"/>
        <w:color w:val="000000"/>
        <w:sz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89"/>
    <w:rsid w:val="00000A4E"/>
    <w:rsid w:val="00000B89"/>
    <w:rsid w:val="00022BEB"/>
    <w:rsid w:val="00033CF7"/>
    <w:rsid w:val="00036849"/>
    <w:rsid w:val="00050B37"/>
    <w:rsid w:val="00061982"/>
    <w:rsid w:val="000709FE"/>
    <w:rsid w:val="00082CBA"/>
    <w:rsid w:val="00084601"/>
    <w:rsid w:val="00086393"/>
    <w:rsid w:val="00091628"/>
    <w:rsid w:val="000B02DE"/>
    <w:rsid w:val="000B30B3"/>
    <w:rsid w:val="000B557E"/>
    <w:rsid w:val="000B5E3F"/>
    <w:rsid w:val="000C6E58"/>
    <w:rsid w:val="000D0E04"/>
    <w:rsid w:val="000D3A57"/>
    <w:rsid w:val="000D47DB"/>
    <w:rsid w:val="000E21DC"/>
    <w:rsid w:val="000E5AA5"/>
    <w:rsid w:val="0010607B"/>
    <w:rsid w:val="001101C5"/>
    <w:rsid w:val="00117C56"/>
    <w:rsid w:val="001247D0"/>
    <w:rsid w:val="001278F5"/>
    <w:rsid w:val="00132C86"/>
    <w:rsid w:val="00135CDF"/>
    <w:rsid w:val="00143826"/>
    <w:rsid w:val="0014417E"/>
    <w:rsid w:val="00145013"/>
    <w:rsid w:val="00146D47"/>
    <w:rsid w:val="00147FE7"/>
    <w:rsid w:val="001559E4"/>
    <w:rsid w:val="001609FF"/>
    <w:rsid w:val="0016350F"/>
    <w:rsid w:val="00166E5F"/>
    <w:rsid w:val="001678BB"/>
    <w:rsid w:val="00172C1C"/>
    <w:rsid w:val="00176C59"/>
    <w:rsid w:val="00177A5B"/>
    <w:rsid w:val="001854DF"/>
    <w:rsid w:val="001955E2"/>
    <w:rsid w:val="00196296"/>
    <w:rsid w:val="001B4DE6"/>
    <w:rsid w:val="001C3D81"/>
    <w:rsid w:val="001E6FF8"/>
    <w:rsid w:val="001E7AE8"/>
    <w:rsid w:val="001F04EC"/>
    <w:rsid w:val="001F0C6E"/>
    <w:rsid w:val="001F480B"/>
    <w:rsid w:val="001F4CDA"/>
    <w:rsid w:val="001F6DBD"/>
    <w:rsid w:val="002008DC"/>
    <w:rsid w:val="0020558C"/>
    <w:rsid w:val="00207D67"/>
    <w:rsid w:val="00217C58"/>
    <w:rsid w:val="00224B08"/>
    <w:rsid w:val="00225030"/>
    <w:rsid w:val="00231EEC"/>
    <w:rsid w:val="002449E2"/>
    <w:rsid w:val="00255490"/>
    <w:rsid w:val="002609B0"/>
    <w:rsid w:val="00261E65"/>
    <w:rsid w:val="00261F1E"/>
    <w:rsid w:val="00276ED6"/>
    <w:rsid w:val="00281CE0"/>
    <w:rsid w:val="002A1E60"/>
    <w:rsid w:val="002A3B7D"/>
    <w:rsid w:val="002A482E"/>
    <w:rsid w:val="002A5410"/>
    <w:rsid w:val="002B365E"/>
    <w:rsid w:val="002C6C71"/>
    <w:rsid w:val="002D2EE0"/>
    <w:rsid w:val="002F0B04"/>
    <w:rsid w:val="002F5CDF"/>
    <w:rsid w:val="00323430"/>
    <w:rsid w:val="003327F2"/>
    <w:rsid w:val="003402B0"/>
    <w:rsid w:val="00352E2A"/>
    <w:rsid w:val="00362CB2"/>
    <w:rsid w:val="00380498"/>
    <w:rsid w:val="00382D71"/>
    <w:rsid w:val="00385E21"/>
    <w:rsid w:val="0039010D"/>
    <w:rsid w:val="003908D5"/>
    <w:rsid w:val="003934C0"/>
    <w:rsid w:val="00393B88"/>
    <w:rsid w:val="003A0DC9"/>
    <w:rsid w:val="003A25F7"/>
    <w:rsid w:val="003B6F54"/>
    <w:rsid w:val="003C05CA"/>
    <w:rsid w:val="003C15D0"/>
    <w:rsid w:val="003C4AFC"/>
    <w:rsid w:val="003D69C7"/>
    <w:rsid w:val="003E2E27"/>
    <w:rsid w:val="003E77D4"/>
    <w:rsid w:val="003E7B5F"/>
    <w:rsid w:val="003F1B9B"/>
    <w:rsid w:val="00400771"/>
    <w:rsid w:val="004065A9"/>
    <w:rsid w:val="00412DFC"/>
    <w:rsid w:val="0041471D"/>
    <w:rsid w:val="004276ED"/>
    <w:rsid w:val="004316A9"/>
    <w:rsid w:val="004344CD"/>
    <w:rsid w:val="00436668"/>
    <w:rsid w:val="00436D74"/>
    <w:rsid w:val="00461C81"/>
    <w:rsid w:val="00464FA1"/>
    <w:rsid w:val="00477E49"/>
    <w:rsid w:val="004904BA"/>
    <w:rsid w:val="00494298"/>
    <w:rsid w:val="0049517D"/>
    <w:rsid w:val="004A30A5"/>
    <w:rsid w:val="004A62B0"/>
    <w:rsid w:val="004B5A08"/>
    <w:rsid w:val="004C1B7C"/>
    <w:rsid w:val="004E6A56"/>
    <w:rsid w:val="004E6BFD"/>
    <w:rsid w:val="0050534D"/>
    <w:rsid w:val="00506771"/>
    <w:rsid w:val="005119BC"/>
    <w:rsid w:val="00513090"/>
    <w:rsid w:val="005161D8"/>
    <w:rsid w:val="0054308D"/>
    <w:rsid w:val="005543FC"/>
    <w:rsid w:val="00555A80"/>
    <w:rsid w:val="00572465"/>
    <w:rsid w:val="005731CD"/>
    <w:rsid w:val="005824FA"/>
    <w:rsid w:val="00584520"/>
    <w:rsid w:val="00586AAA"/>
    <w:rsid w:val="00590E9B"/>
    <w:rsid w:val="00594914"/>
    <w:rsid w:val="00594D97"/>
    <w:rsid w:val="00596D38"/>
    <w:rsid w:val="005A259A"/>
    <w:rsid w:val="005A4148"/>
    <w:rsid w:val="005B5C2C"/>
    <w:rsid w:val="005B7F59"/>
    <w:rsid w:val="005C0E47"/>
    <w:rsid w:val="005C2974"/>
    <w:rsid w:val="005E039C"/>
    <w:rsid w:val="005E27D7"/>
    <w:rsid w:val="005E6287"/>
    <w:rsid w:val="005F050C"/>
    <w:rsid w:val="005F0BD5"/>
    <w:rsid w:val="005F1939"/>
    <w:rsid w:val="005F600D"/>
    <w:rsid w:val="0060746E"/>
    <w:rsid w:val="00616C42"/>
    <w:rsid w:val="0062389B"/>
    <w:rsid w:val="00632A9F"/>
    <w:rsid w:val="0064412C"/>
    <w:rsid w:val="00650F5E"/>
    <w:rsid w:val="00667B08"/>
    <w:rsid w:val="00680930"/>
    <w:rsid w:val="006811D9"/>
    <w:rsid w:val="00683E1C"/>
    <w:rsid w:val="006906B8"/>
    <w:rsid w:val="00691ED1"/>
    <w:rsid w:val="0069250F"/>
    <w:rsid w:val="0069643C"/>
    <w:rsid w:val="006A1891"/>
    <w:rsid w:val="006A1CA8"/>
    <w:rsid w:val="006B2A2E"/>
    <w:rsid w:val="006B3A2F"/>
    <w:rsid w:val="006D6B7F"/>
    <w:rsid w:val="006E1884"/>
    <w:rsid w:val="006E7784"/>
    <w:rsid w:val="00705080"/>
    <w:rsid w:val="00706BBC"/>
    <w:rsid w:val="00714388"/>
    <w:rsid w:val="00715658"/>
    <w:rsid w:val="007220F1"/>
    <w:rsid w:val="00723094"/>
    <w:rsid w:val="00723186"/>
    <w:rsid w:val="00730123"/>
    <w:rsid w:val="00731ED5"/>
    <w:rsid w:val="007737CC"/>
    <w:rsid w:val="0078030D"/>
    <w:rsid w:val="0078141A"/>
    <w:rsid w:val="00791078"/>
    <w:rsid w:val="007C7F13"/>
    <w:rsid w:val="007E1FED"/>
    <w:rsid w:val="007E3C9A"/>
    <w:rsid w:val="007E50CC"/>
    <w:rsid w:val="007F31A8"/>
    <w:rsid w:val="00803693"/>
    <w:rsid w:val="008069CC"/>
    <w:rsid w:val="0081474A"/>
    <w:rsid w:val="00824E17"/>
    <w:rsid w:val="00833CDC"/>
    <w:rsid w:val="0085228E"/>
    <w:rsid w:val="00860B00"/>
    <w:rsid w:val="00873579"/>
    <w:rsid w:val="0087374D"/>
    <w:rsid w:val="00881240"/>
    <w:rsid w:val="0088567E"/>
    <w:rsid w:val="008904C5"/>
    <w:rsid w:val="00890BC8"/>
    <w:rsid w:val="0089754A"/>
    <w:rsid w:val="00897D4F"/>
    <w:rsid w:val="008A35F9"/>
    <w:rsid w:val="008A5834"/>
    <w:rsid w:val="008B29E1"/>
    <w:rsid w:val="008C154E"/>
    <w:rsid w:val="008C47BD"/>
    <w:rsid w:val="008D16C9"/>
    <w:rsid w:val="008D6C80"/>
    <w:rsid w:val="008D74A8"/>
    <w:rsid w:val="008E410A"/>
    <w:rsid w:val="008E4910"/>
    <w:rsid w:val="009033E0"/>
    <w:rsid w:val="00904CB8"/>
    <w:rsid w:val="00910049"/>
    <w:rsid w:val="009104D2"/>
    <w:rsid w:val="00951C4A"/>
    <w:rsid w:val="00962B6D"/>
    <w:rsid w:val="0096424C"/>
    <w:rsid w:val="00965388"/>
    <w:rsid w:val="0096544C"/>
    <w:rsid w:val="009759BF"/>
    <w:rsid w:val="009763AF"/>
    <w:rsid w:val="009808E6"/>
    <w:rsid w:val="00984430"/>
    <w:rsid w:val="0099403B"/>
    <w:rsid w:val="00994C1B"/>
    <w:rsid w:val="009A283B"/>
    <w:rsid w:val="009A4D5D"/>
    <w:rsid w:val="009B4805"/>
    <w:rsid w:val="009B48E4"/>
    <w:rsid w:val="009C487E"/>
    <w:rsid w:val="009C693B"/>
    <w:rsid w:val="009D3C93"/>
    <w:rsid w:val="009E16C0"/>
    <w:rsid w:val="009E75B5"/>
    <w:rsid w:val="009E7B1E"/>
    <w:rsid w:val="009F5FAF"/>
    <w:rsid w:val="00A01712"/>
    <w:rsid w:val="00A0660B"/>
    <w:rsid w:val="00A112B6"/>
    <w:rsid w:val="00A13600"/>
    <w:rsid w:val="00A156FF"/>
    <w:rsid w:val="00A15898"/>
    <w:rsid w:val="00A204DD"/>
    <w:rsid w:val="00A20E44"/>
    <w:rsid w:val="00A24798"/>
    <w:rsid w:val="00A247FE"/>
    <w:rsid w:val="00A31C55"/>
    <w:rsid w:val="00A373A3"/>
    <w:rsid w:val="00A37D8B"/>
    <w:rsid w:val="00A42307"/>
    <w:rsid w:val="00A46A08"/>
    <w:rsid w:val="00A53357"/>
    <w:rsid w:val="00A650B7"/>
    <w:rsid w:val="00A7675B"/>
    <w:rsid w:val="00A80F50"/>
    <w:rsid w:val="00A82021"/>
    <w:rsid w:val="00A837F8"/>
    <w:rsid w:val="00A96453"/>
    <w:rsid w:val="00AB035C"/>
    <w:rsid w:val="00AB0788"/>
    <w:rsid w:val="00AB1851"/>
    <w:rsid w:val="00AB6858"/>
    <w:rsid w:val="00AE16D9"/>
    <w:rsid w:val="00AE2D86"/>
    <w:rsid w:val="00AE3AD3"/>
    <w:rsid w:val="00AF03F8"/>
    <w:rsid w:val="00AF15DB"/>
    <w:rsid w:val="00AF677E"/>
    <w:rsid w:val="00AF74DF"/>
    <w:rsid w:val="00B11A8D"/>
    <w:rsid w:val="00B13E98"/>
    <w:rsid w:val="00B16778"/>
    <w:rsid w:val="00B2527E"/>
    <w:rsid w:val="00B27B99"/>
    <w:rsid w:val="00B32464"/>
    <w:rsid w:val="00B511AD"/>
    <w:rsid w:val="00B54CA9"/>
    <w:rsid w:val="00B72918"/>
    <w:rsid w:val="00B759D2"/>
    <w:rsid w:val="00B772A4"/>
    <w:rsid w:val="00B80A84"/>
    <w:rsid w:val="00B83F4F"/>
    <w:rsid w:val="00B86542"/>
    <w:rsid w:val="00B935E9"/>
    <w:rsid w:val="00B94697"/>
    <w:rsid w:val="00BA2706"/>
    <w:rsid w:val="00BC169A"/>
    <w:rsid w:val="00BC3593"/>
    <w:rsid w:val="00BD0242"/>
    <w:rsid w:val="00BD342E"/>
    <w:rsid w:val="00BD6512"/>
    <w:rsid w:val="00BD6541"/>
    <w:rsid w:val="00BF2C3A"/>
    <w:rsid w:val="00BF54DD"/>
    <w:rsid w:val="00C14D5D"/>
    <w:rsid w:val="00C33216"/>
    <w:rsid w:val="00C368FE"/>
    <w:rsid w:val="00C50FBF"/>
    <w:rsid w:val="00C527F1"/>
    <w:rsid w:val="00C53BEA"/>
    <w:rsid w:val="00C53C00"/>
    <w:rsid w:val="00C54B1E"/>
    <w:rsid w:val="00C6588F"/>
    <w:rsid w:val="00C6771B"/>
    <w:rsid w:val="00C73016"/>
    <w:rsid w:val="00C75EEE"/>
    <w:rsid w:val="00C844B4"/>
    <w:rsid w:val="00C85138"/>
    <w:rsid w:val="00C86D27"/>
    <w:rsid w:val="00CA0F02"/>
    <w:rsid w:val="00CA251F"/>
    <w:rsid w:val="00CB1206"/>
    <w:rsid w:val="00CB5115"/>
    <w:rsid w:val="00CB7FDE"/>
    <w:rsid w:val="00CC6A25"/>
    <w:rsid w:val="00CD5659"/>
    <w:rsid w:val="00CE2D44"/>
    <w:rsid w:val="00CE6459"/>
    <w:rsid w:val="00CE7139"/>
    <w:rsid w:val="00CE79A7"/>
    <w:rsid w:val="00CF0F2A"/>
    <w:rsid w:val="00CF1115"/>
    <w:rsid w:val="00CF6196"/>
    <w:rsid w:val="00D06588"/>
    <w:rsid w:val="00D073B0"/>
    <w:rsid w:val="00D545DB"/>
    <w:rsid w:val="00D73F6D"/>
    <w:rsid w:val="00D81663"/>
    <w:rsid w:val="00D8438E"/>
    <w:rsid w:val="00D8715B"/>
    <w:rsid w:val="00D8726F"/>
    <w:rsid w:val="00D91701"/>
    <w:rsid w:val="00D93C8F"/>
    <w:rsid w:val="00D95CF7"/>
    <w:rsid w:val="00DA7082"/>
    <w:rsid w:val="00DB050B"/>
    <w:rsid w:val="00DB22AE"/>
    <w:rsid w:val="00DB4083"/>
    <w:rsid w:val="00DC45D7"/>
    <w:rsid w:val="00DC5ED8"/>
    <w:rsid w:val="00DD3CBC"/>
    <w:rsid w:val="00DD65AE"/>
    <w:rsid w:val="00DE019E"/>
    <w:rsid w:val="00DE1B0F"/>
    <w:rsid w:val="00DE2E50"/>
    <w:rsid w:val="00DE5D8E"/>
    <w:rsid w:val="00DF43E2"/>
    <w:rsid w:val="00DF5702"/>
    <w:rsid w:val="00E07EF5"/>
    <w:rsid w:val="00E20F89"/>
    <w:rsid w:val="00E23ED1"/>
    <w:rsid w:val="00E26C64"/>
    <w:rsid w:val="00E34A99"/>
    <w:rsid w:val="00E365F2"/>
    <w:rsid w:val="00E51196"/>
    <w:rsid w:val="00E54F56"/>
    <w:rsid w:val="00E66E1B"/>
    <w:rsid w:val="00E71C42"/>
    <w:rsid w:val="00E746BE"/>
    <w:rsid w:val="00E760A9"/>
    <w:rsid w:val="00E770B2"/>
    <w:rsid w:val="00E77241"/>
    <w:rsid w:val="00E82D7C"/>
    <w:rsid w:val="00E83533"/>
    <w:rsid w:val="00E86C1D"/>
    <w:rsid w:val="00E94226"/>
    <w:rsid w:val="00E963A8"/>
    <w:rsid w:val="00EB1D35"/>
    <w:rsid w:val="00EB404A"/>
    <w:rsid w:val="00EC198A"/>
    <w:rsid w:val="00EC6002"/>
    <w:rsid w:val="00EC744F"/>
    <w:rsid w:val="00ED66E2"/>
    <w:rsid w:val="00EE4AE0"/>
    <w:rsid w:val="00EE679E"/>
    <w:rsid w:val="00EE7088"/>
    <w:rsid w:val="00EF1259"/>
    <w:rsid w:val="00EF43B1"/>
    <w:rsid w:val="00F048C5"/>
    <w:rsid w:val="00F11B37"/>
    <w:rsid w:val="00F158D5"/>
    <w:rsid w:val="00F2055A"/>
    <w:rsid w:val="00F322AA"/>
    <w:rsid w:val="00F47B78"/>
    <w:rsid w:val="00F51714"/>
    <w:rsid w:val="00F53F82"/>
    <w:rsid w:val="00F62E97"/>
    <w:rsid w:val="00F62F4B"/>
    <w:rsid w:val="00F7162B"/>
    <w:rsid w:val="00F81684"/>
    <w:rsid w:val="00F82654"/>
    <w:rsid w:val="00F84A2B"/>
    <w:rsid w:val="00F925E4"/>
    <w:rsid w:val="00FA23D1"/>
    <w:rsid w:val="00FA5D63"/>
    <w:rsid w:val="00FA5FAF"/>
    <w:rsid w:val="00FB26C6"/>
    <w:rsid w:val="00FB60C9"/>
    <w:rsid w:val="00FC0F6A"/>
    <w:rsid w:val="00FC2B5D"/>
    <w:rsid w:val="00FC66C1"/>
    <w:rsid w:val="00FC7C41"/>
    <w:rsid w:val="00FD3882"/>
    <w:rsid w:val="00FD565B"/>
    <w:rsid w:val="00FD74BC"/>
    <w:rsid w:val="00FE2177"/>
    <w:rsid w:val="00FF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746B1"/>
  <w15:chartTrackingRefBased/>
  <w15:docId w15:val="{6F80BE4C-B612-400D-8CEC-046CCE9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1101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1C5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00B89"/>
    <w:pPr>
      <w:ind w:left="720"/>
      <w:contextualSpacing/>
    </w:p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101C5"/>
    <w:rPr>
      <w:noProof/>
    </w:rPr>
  </w:style>
  <w:style w:type="character" w:customStyle="1" w:styleId="EYBodytextwithparaspaceChar">
    <w:name w:val="EY Body text (with para space) Char"/>
    <w:link w:val="EYBodytextwithparaspace"/>
    <w:locked/>
    <w:rsid w:val="00000B89"/>
    <w:rPr>
      <w:rFonts w:ascii="EYInterstate Light" w:eastAsia="Times New Roman" w:hAnsi="EYInterstate Light" w:cs="Times New Roman"/>
      <w:kern w:val="12"/>
      <w:sz w:val="20"/>
      <w:szCs w:val="24"/>
    </w:rPr>
  </w:style>
  <w:style w:type="paragraph" w:customStyle="1" w:styleId="EYBodytextwithparaspace">
    <w:name w:val="EY Body text (with para space)"/>
    <w:basedOn w:val="Normal"/>
    <w:link w:val="EYBodytextwithparaspaceChar"/>
    <w:rsid w:val="00000B89"/>
    <w:pPr>
      <w:numPr>
        <w:ilvl w:val="4"/>
        <w:numId w:val="1"/>
      </w:numPr>
      <w:spacing w:after="240" w:line="240" w:lineRule="auto"/>
    </w:pPr>
    <w:rPr>
      <w:rFonts w:ascii="EYInterstate Light" w:eastAsia="Times New Roman" w:hAnsi="EYInterstate Light" w:cs="Times New Roman"/>
      <w:noProof w:val="0"/>
      <w:kern w:val="12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6459"/>
    <w:pPr>
      <w:widowControl w:val="0"/>
      <w:spacing w:after="200" w:line="276" w:lineRule="auto"/>
    </w:pPr>
    <w:rPr>
      <w:rFonts w:ascii="Calibri" w:eastAsia="Calibri" w:hAnsi="Calibri"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64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E6459"/>
    <w:rPr>
      <w:vertAlign w:val="superscript"/>
    </w:rPr>
  </w:style>
  <w:style w:type="table" w:styleId="TableGrid">
    <w:name w:val="Table Grid"/>
    <w:basedOn w:val="TableNormal"/>
    <w:uiPriority w:val="39"/>
    <w:rsid w:val="001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1101C5"/>
  </w:style>
  <w:style w:type="paragraph" w:styleId="Footer">
    <w:name w:val="footer"/>
    <w:basedOn w:val="Normal"/>
    <w:link w:val="Foot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1101C5"/>
  </w:style>
  <w:style w:type="paragraph" w:styleId="NoSpacing">
    <w:name w:val="No Spacing"/>
    <w:uiPriority w:val="1"/>
    <w:qFormat/>
    <w:rsid w:val="001101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rsid w:val="001101C5"/>
  </w:style>
  <w:style w:type="paragraph" w:styleId="NormalWeb">
    <w:name w:val="Normal (Web)"/>
    <w:basedOn w:val="Normal"/>
    <w:uiPriority w:val="99"/>
    <w:unhideWhenUsed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1101C5"/>
    <w:rPr>
      <w:color w:val="0000FF"/>
      <w:u w:val="single"/>
    </w:rPr>
  </w:style>
  <w:style w:type="paragraph" w:customStyle="1" w:styleId="liknoteik">
    <w:name w:val="lik_noteik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ikdat">
    <w:name w:val="lik_dat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tv213">
    <w:name w:val="tv213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1101C5"/>
  </w:style>
  <w:style w:type="paragraph" w:customStyle="1" w:styleId="tvhtml">
    <w:name w:val="tv_html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1C5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1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1C5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1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1C5"/>
    <w:rPr>
      <w:b/>
      <w:bCs/>
      <w:sz w:val="20"/>
      <w:szCs w:val="20"/>
    </w:rPr>
  </w:style>
  <w:style w:type="character" w:styleId="IntenseReference">
    <w:name w:val="Intense Reference"/>
    <w:uiPriority w:val="32"/>
    <w:qFormat/>
    <w:rsid w:val="001101C5"/>
    <w:rPr>
      <w:b/>
      <w:bCs/>
      <w:smallCaps/>
      <w:color w:val="5B9BD5"/>
      <w:spacing w:val="5"/>
    </w:rPr>
  </w:style>
  <w:style w:type="paragraph" w:styleId="Revision">
    <w:name w:val="Revision"/>
    <w:hidden/>
    <w:uiPriority w:val="99"/>
    <w:semiHidden/>
    <w:rsid w:val="001101C5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D65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D6541"/>
    <w:rPr>
      <w:noProof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D6541"/>
    <w:rPr>
      <w:vertAlign w:val="superscript"/>
    </w:rPr>
  </w:style>
  <w:style w:type="paragraph" w:customStyle="1" w:styleId="naisf">
    <w:name w:val="naisf"/>
    <w:basedOn w:val="Normal"/>
    <w:uiPriority w:val="99"/>
    <w:rsid w:val="0064412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17EBC-945F-4BE7-A8DB-FE3BBE27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5107</Words>
  <Characters>2911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Strautiņa</dc:creator>
  <cp:keywords/>
  <dc:description/>
  <cp:lastModifiedBy>Daiga Piebalga</cp:lastModifiedBy>
  <cp:revision>9</cp:revision>
  <dcterms:created xsi:type="dcterms:W3CDTF">2022-01-27T09:36:00Z</dcterms:created>
  <dcterms:modified xsi:type="dcterms:W3CDTF">2022-01-28T14:25:00Z</dcterms:modified>
</cp:coreProperties>
</file>