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8E3D02" w:rsidTr="00A1781A" w14:paraId="7331FEF3" w14:textId="77777777">
        <w:trPr>
          <w:trHeight w:val="567"/>
        </w:trPr>
        <w:tc>
          <w:tcPr>
            <w:tcW w:w="680" w:type="dxa"/>
            <w:hideMark/>
          </w:tcPr>
          <w:p w:rsidR="005A4E29" w:rsidRDefault="00802ED2" w14:paraId="4A86CB33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302E495B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802ED2" w14:paraId="7AC0FC20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5895502F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8E3D02" w:rsidTr="00A1781A" w14:paraId="790A8F19" w14:textId="77777777">
        <w:trPr>
          <w:trHeight w:val="284"/>
        </w:trPr>
        <w:tc>
          <w:tcPr>
            <w:tcW w:w="680" w:type="dxa"/>
            <w:hideMark/>
          </w:tcPr>
          <w:p w:rsidR="005A4E29" w:rsidRDefault="00802ED2" w14:paraId="600EB559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2F5007F3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802ED2" w14:paraId="2C4DCF58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4018232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2520A7CC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70D1FE5F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C92188" w:rsidR="00AC640A" w:rsidP="00AC640A" w:rsidRDefault="00802ED2" w14:paraId="4318645E" w14:textId="77777777">
      <w:pPr>
        <w:widowControl/>
        <w:spacing w:after="0" w:line="240" w:lineRule="auto"/>
        <w:ind w:right="-1"/>
        <w:jc w:val="right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Valsts kancelejai</w:t>
      </w:r>
    </w:p>
    <w:p w:rsidRPr="00C92188" w:rsidR="00AC640A" w:rsidP="00AC640A" w:rsidRDefault="00AC640A" w14:paraId="19CF4CAF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16"/>
          <w:szCs w:val="16"/>
        </w:rPr>
      </w:pPr>
    </w:p>
    <w:p w:rsidRPr="00C92188" w:rsidR="00AC640A" w:rsidP="00AC640A" w:rsidRDefault="00AC640A" w14:paraId="40BD8395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416DB2D6" w14:textId="6AA1F721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Par Ministru kabineta 20</w:t>
      </w:r>
      <w:r w:rsidR="003827B4">
        <w:rPr>
          <w:rFonts w:ascii="Times New Roman" w:hAnsi="Times New Roman" w:eastAsia="Times New Roman"/>
          <w:sz w:val="28"/>
          <w:szCs w:val="28"/>
        </w:rPr>
        <w:t>22</w:t>
      </w:r>
      <w:r w:rsidRPr="00C92188">
        <w:rPr>
          <w:rFonts w:ascii="Times New Roman" w:hAnsi="Times New Roman" w:eastAsia="Times New Roman"/>
          <w:sz w:val="28"/>
          <w:szCs w:val="28"/>
        </w:rPr>
        <w:t>.</w:t>
      </w:r>
      <w:r w:rsidR="00E87AD3">
        <w:rPr>
          <w:rFonts w:ascii="Times New Roman" w:hAnsi="Times New Roman" w:eastAsia="Times New Roman"/>
          <w:sz w:val="28"/>
          <w:szCs w:val="28"/>
        </w:rPr>
        <w:t> </w:t>
      </w:r>
      <w:r w:rsidRPr="00C92188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3827B4">
        <w:rPr>
          <w:rFonts w:ascii="Times New Roman" w:hAnsi="Times New Roman" w:eastAsia="Times New Roman"/>
          <w:sz w:val="28"/>
          <w:szCs w:val="28"/>
        </w:rPr>
        <w:t>15.</w:t>
      </w:r>
      <w:r w:rsidR="00E87AD3">
        <w:rPr>
          <w:rFonts w:ascii="Times New Roman" w:hAnsi="Times New Roman" w:eastAsia="Times New Roman"/>
          <w:sz w:val="28"/>
          <w:szCs w:val="28"/>
        </w:rPr>
        <w:t> </w:t>
      </w:r>
      <w:r w:rsidR="003827B4">
        <w:rPr>
          <w:rFonts w:ascii="Times New Roman" w:hAnsi="Times New Roman" w:eastAsia="Times New Roman"/>
          <w:sz w:val="28"/>
          <w:szCs w:val="28"/>
        </w:rPr>
        <w:t>februārī</w:t>
      </w:r>
    </w:p>
    <w:p w:rsidRPr="00C92188" w:rsidR="00AC640A" w:rsidP="00AC640A" w:rsidRDefault="00802ED2" w14:paraId="28728F10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sēdē izskatāmo jautājumu</w:t>
      </w:r>
    </w:p>
    <w:p w:rsidRPr="00C92188" w:rsidR="00AC640A" w:rsidP="00AC640A" w:rsidRDefault="00AC640A" w14:paraId="4DE7320D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3827B4" w:rsidR="00AC640A" w:rsidP="00591F9D" w:rsidRDefault="00E87AD3" w14:paraId="4C264DDF" w14:textId="6AF794AF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E87AD3">
        <w:rPr>
          <w:rFonts w:ascii="Times New Roman" w:hAnsi="Times New Roman" w:eastAsia="Times New Roman"/>
          <w:sz w:val="28"/>
          <w:szCs w:val="28"/>
        </w:rPr>
        <w:t>Pamatojoties uz Ministru kabineta 2021.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gada 7.</w:t>
      </w:r>
      <w:r>
        <w:rPr>
          <w:rFonts w:ascii="Times New Roman" w:hAnsi="Times New Roman" w:eastAsia="Times New Roman"/>
          <w:sz w:val="28"/>
          <w:szCs w:val="28"/>
        </w:rPr>
        <w:t> </w:t>
      </w:r>
      <w:proofErr w:type="spellStart"/>
      <w:r w:rsidRPr="00E87AD3">
        <w:rPr>
          <w:rFonts w:ascii="Times New Roman" w:hAnsi="Times New Roman" w:eastAsia="Times New Roman"/>
          <w:sz w:val="28"/>
          <w:szCs w:val="28"/>
        </w:rPr>
        <w:t>septembranoteikumu</w:t>
      </w:r>
      <w:proofErr w:type="spellEnd"/>
      <w:r w:rsidRPr="00E87AD3">
        <w:rPr>
          <w:rFonts w:ascii="Times New Roman" w:hAnsi="Times New Roman" w:eastAsia="Times New Roman"/>
          <w:sz w:val="28"/>
          <w:szCs w:val="28"/>
        </w:rPr>
        <w:t xml:space="preserve"> Nr.606“Ministru kabineta kārtības rullis” 2.6.4.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punktu  un 114.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punktu,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 xml:space="preserve"> iesniedzu izskatīšanai Ministru kabineta 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2022.gada 15.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februārī</w:t>
      </w:r>
      <w:r w:rsidR="003827B4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>sē</w:t>
      </w:r>
      <w:r w:rsidR="000E290D">
        <w:rPr>
          <w:rFonts w:ascii="Times New Roman" w:hAnsi="Times New Roman" w:eastAsia="Times New Roman"/>
          <w:sz w:val="28"/>
          <w:szCs w:val="28"/>
        </w:rPr>
        <w:t xml:space="preserve">dē </w:t>
      </w:r>
      <w:r w:rsidR="00653AAD">
        <w:rPr>
          <w:rFonts w:ascii="Times New Roman" w:hAnsi="Times New Roman" w:eastAsia="Times New Roman"/>
          <w:sz w:val="28"/>
          <w:szCs w:val="28"/>
        </w:rPr>
        <w:t>i</w:t>
      </w:r>
      <w:r w:rsidR="006D0B40">
        <w:rPr>
          <w:rFonts w:ascii="Times New Roman" w:hAnsi="Times New Roman" w:eastAsia="Times New Roman"/>
          <w:sz w:val="28"/>
          <w:szCs w:val="28"/>
        </w:rPr>
        <w:t>nformatīv</w:t>
      </w:r>
      <w:r w:rsidR="00653AAD">
        <w:rPr>
          <w:rFonts w:ascii="Times New Roman" w:hAnsi="Times New Roman" w:eastAsia="Times New Roman"/>
          <w:sz w:val="28"/>
          <w:szCs w:val="28"/>
        </w:rPr>
        <w:t>o</w:t>
      </w:r>
      <w:r w:rsidR="006D0B40">
        <w:rPr>
          <w:rFonts w:ascii="Times New Roman" w:hAnsi="Times New Roman" w:eastAsia="Times New Roman"/>
          <w:sz w:val="28"/>
          <w:szCs w:val="28"/>
        </w:rPr>
        <w:t xml:space="preserve"> ziņojumu </w:t>
      </w:r>
      <w:r w:rsidRPr="00941397" w:rsidR="00941397">
        <w:rPr>
          <w:rFonts w:ascii="Times New Roman" w:hAnsi="Times New Roman" w:eastAsia="Times New Roman"/>
          <w:bCs/>
          <w:sz w:val="28"/>
          <w:szCs w:val="28"/>
        </w:rPr>
        <w:t>“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Informatīvais ziņojums</w:t>
      </w:r>
      <w:r w:rsidR="00591F9D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“Par 2022.</w:t>
      </w:r>
      <w:r>
        <w:rPr>
          <w:rFonts w:ascii="Times New Roman" w:hAnsi="Times New Roman" w:eastAsia="Times New Roman"/>
          <w:bCs/>
          <w:sz w:val="28"/>
          <w:szCs w:val="28"/>
        </w:rPr>
        <w:t> 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gada 16.</w:t>
      </w:r>
      <w:r>
        <w:rPr>
          <w:rFonts w:ascii="Times New Roman" w:hAnsi="Times New Roman" w:eastAsia="Times New Roman"/>
          <w:bCs/>
          <w:sz w:val="28"/>
          <w:szCs w:val="28"/>
        </w:rPr>
        <w:t> 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februāra neformālajā Eiropas Savienības Konkurētspējas ministru padomes sanāksmē izskatāmajiem jautājumiem”</w:t>
      </w:r>
      <w:r w:rsidR="003827B4">
        <w:rPr>
          <w:rFonts w:ascii="Times New Roman" w:hAnsi="Times New Roman" w:eastAsia="Times New Roman"/>
          <w:bCs/>
          <w:sz w:val="28"/>
          <w:szCs w:val="28"/>
        </w:rPr>
        <w:t>.</w:t>
      </w:r>
    </w:p>
    <w:p w:rsidRPr="00C92188" w:rsidR="00AC640A" w:rsidP="00AC640A" w:rsidRDefault="00AC640A" w14:paraId="74862F3D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8E3D02" w:rsidTr="00DA103B" w14:paraId="3ED1E09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5ACF1F1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56E8666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2CAE8931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interešu aizstāvība Eiropas Savienības institūcijās</w:t>
            </w:r>
          </w:p>
        </w:tc>
      </w:tr>
      <w:tr w:rsidR="008E3D02" w:rsidTr="00DA103B" w14:paraId="4DC3501A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14A2A94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F44ABC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487F113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885590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58E4E45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6018B0D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3827B4" w:rsidRDefault="00802ED2" w14:paraId="2E456D78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Projekts saskaņots ar 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Ārlietu ministriju</w:t>
            </w:r>
            <w:r w:rsidR="00967917">
              <w:rPr>
                <w:rFonts w:ascii="Times New Roman" w:hAnsi="Times New Roman" w:eastAsia="Times New Roman"/>
                <w:sz w:val="24"/>
                <w:szCs w:val="24"/>
              </w:rPr>
              <w:t>,</w:t>
            </w:r>
            <w:r w:rsidR="003827B4">
              <w:rPr>
                <w:rFonts w:ascii="Times New Roman" w:hAnsi="Times New Roman" w:eastAsia="Times New Roman"/>
                <w:sz w:val="24"/>
                <w:szCs w:val="24"/>
              </w:rPr>
              <w:t xml:space="preserve"> Ekonomikas ministriju,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3827B4">
              <w:rPr>
                <w:rFonts w:ascii="Times New Roman" w:hAnsi="Times New Roman" w:eastAsia="Times New Roman"/>
                <w:sz w:val="24"/>
                <w:szCs w:val="24"/>
              </w:rPr>
              <w:t xml:space="preserve">Satiksmes ministru un Aizsardzības ministriju </w:t>
            </w:r>
            <w:r w:rsidR="001159DA">
              <w:rPr>
                <w:rFonts w:ascii="Times New Roman" w:hAnsi="Times New Roman" w:eastAsia="Times New Roman"/>
                <w:sz w:val="24"/>
                <w:szCs w:val="24"/>
              </w:rPr>
              <w:t xml:space="preserve"> sistēmā ESVIS</w:t>
            </w:r>
          </w:p>
        </w:tc>
      </w:tr>
      <w:tr w:rsidR="008E3D02" w:rsidTr="00DA103B" w14:paraId="7A6464A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6EB44EF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1646E84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94A81D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63A0B2CB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7876606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5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705DA53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539704D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Izglītības un zinātnes politika</w:t>
            </w:r>
          </w:p>
        </w:tc>
      </w:tr>
      <w:tr w:rsidR="008E3D02" w:rsidTr="00DA103B" w14:paraId="64D4497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26F8130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15FEC1F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0674DD" w:rsidRDefault="00802ED2" w14:paraId="69650DE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Dmitrijs Stepanovs, Izglītības un zinātnes ministrijas</w:t>
            </w:r>
            <w:r w:rsidR="00653AAD">
              <w:rPr>
                <w:rFonts w:ascii="Times New Roman" w:hAnsi="Times New Roman" w:eastAsia="Times New Roman"/>
                <w:sz w:val="24"/>
                <w:szCs w:val="24"/>
              </w:rPr>
              <w:t xml:space="preserve"> valsts sekretāra vietnieks –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 Augstākās izglītības, zinātnes un </w:t>
            </w:r>
            <w:r w:rsidR="000674DD">
              <w:rPr>
                <w:rFonts w:ascii="Times New Roman" w:hAnsi="Times New Roman" w:eastAsia="Times New Roman"/>
                <w:sz w:val="24"/>
                <w:szCs w:val="24"/>
              </w:rPr>
              <w:t>inovāciju departamenta direktors</w:t>
            </w:r>
          </w:p>
        </w:tc>
      </w:tr>
      <w:tr w:rsidR="008E3D02" w:rsidTr="00DA103B" w14:paraId="102C9F5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F122F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7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7BC899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0674DD" w:rsidRDefault="00802ED2" w14:paraId="56F856F3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Dmitrijs Stepanovs, Izglītības un zinātnes ministrijas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valsts sekretāra vietnieks –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 Augstākās izglītības, zinātnes un inovāciju departamenta direktor</w:t>
            </w:r>
            <w:r w:rsidR="000674DD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</w:p>
        </w:tc>
      </w:tr>
      <w:tr w:rsidR="008E3D02" w:rsidTr="00DA103B" w14:paraId="78CCB51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1AE9982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8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0E7E2DC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19AF6545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bCs/>
                <w:color w:val="000000"/>
                <w:sz w:val="24"/>
                <w:szCs w:val="24"/>
                <w:lang w:eastAsia="lv-LV"/>
              </w:rPr>
              <w:t>Nav</w:t>
            </w:r>
            <w:r w:rsidRPr="00C92188"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8E3D02" w:rsidTr="00DA103B" w14:paraId="23C5FE99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604C604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9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6D16D96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209F8BE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0B6C5AD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7DC4EE79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06FD8F5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486FFDE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2C5AE4EE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56E5AE5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445F11D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941397" w:rsidRDefault="00802ED2" w14:paraId="0E3BEF60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Nepieciešams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 Ministru kabineta 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>deleģējum</w:t>
            </w:r>
            <w:r w:rsidR="00EA12C3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paust Latvijas Republikas viedokli </w:t>
            </w:r>
            <w:r w:rsidRPr="003827B4" w:rsidR="003827B4">
              <w:rPr>
                <w:rFonts w:ascii="Times New Roman" w:hAnsi="Times New Roman" w:eastAsia="Times New Roman"/>
                <w:sz w:val="24"/>
                <w:szCs w:val="24"/>
              </w:rPr>
              <w:t>neformālajā Eiropas Savienības</w:t>
            </w:r>
            <w:r w:rsidR="003827B4">
              <w:rPr>
                <w:rFonts w:ascii="Times New Roman" w:hAnsi="Times New Roman" w:eastAsia="Times New Roman"/>
                <w:sz w:val="24"/>
                <w:szCs w:val="24"/>
              </w:rPr>
              <w:t xml:space="preserve"> Konkurētspējas ministru padomē</w:t>
            </w:r>
          </w:p>
        </w:tc>
      </w:tr>
      <w:tr w:rsidR="008E3D02" w:rsidTr="00DA103B" w14:paraId="2B9E646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60D5B00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968CEF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04D99E66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</w:p>
        </w:tc>
      </w:tr>
      <w:tr w:rsidR="008E3D02" w:rsidTr="00DA103B" w14:paraId="71023FC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767EA9D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7446A8E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941397" w:rsidRDefault="003827B4" w14:paraId="55CB3D79" w14:textId="2E225876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2022.</w:t>
            </w:r>
            <w:r w:rsidR="00E87AD3"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gada 16.</w:t>
            </w:r>
            <w:r w:rsidR="00E87AD3"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februāris</w:t>
            </w:r>
          </w:p>
        </w:tc>
      </w:tr>
    </w:tbl>
    <w:p w:rsidRPr="00C92188" w:rsidR="00AC640A" w:rsidP="00AC640A" w:rsidRDefault="00AC640A" w14:paraId="7E554938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802ED2" w14:paraId="28E6F5D6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 xml:space="preserve">Pielikumā: </w:t>
      </w:r>
    </w:p>
    <w:p w:rsidRPr="003827B4" w:rsidR="00AC640A" w:rsidP="003827B4" w:rsidRDefault="00802ED2" w14:paraId="3F71DC66" w14:textId="350EA316">
      <w:pPr>
        <w:widowControl/>
        <w:spacing w:after="0"/>
        <w:ind w:firstLine="720"/>
        <w:jc w:val="both"/>
        <w:rPr>
          <w:rFonts w:ascii="Times New Roman" w:hAnsi="Times New Roman" w:eastAsia="Times New Roman"/>
          <w:sz w:val="28"/>
          <w:szCs w:val="28"/>
          <w:lang w:val="en-US"/>
        </w:rPr>
      </w:pPr>
      <w:r>
        <w:rPr>
          <w:rFonts w:ascii="Times New Roman" w:hAnsi="Times New Roman" w:eastAsia="Times New Roman"/>
          <w:sz w:val="28"/>
          <w:szCs w:val="28"/>
        </w:rPr>
        <w:t xml:space="preserve">1. </w:t>
      </w:r>
      <w:r w:rsidRPr="00C92188">
        <w:rPr>
          <w:rFonts w:ascii="Times New Roman" w:hAnsi="Times New Roman" w:eastAsia="Times New Roman"/>
          <w:sz w:val="28"/>
          <w:szCs w:val="28"/>
        </w:rPr>
        <w:t xml:space="preserve">Ministru kabineta sēdes </w:t>
      </w:r>
      <w:proofErr w:type="spellStart"/>
      <w:r w:rsidRPr="00C92188">
        <w:rPr>
          <w:rFonts w:ascii="Times New Roman" w:hAnsi="Times New Roman" w:eastAsia="Times New Roman"/>
          <w:sz w:val="28"/>
          <w:szCs w:val="28"/>
        </w:rPr>
        <w:t>protokollēmuma</w:t>
      </w:r>
      <w:proofErr w:type="spellEnd"/>
      <w:r w:rsidRPr="00C92188">
        <w:rPr>
          <w:rFonts w:ascii="Times New Roman" w:hAnsi="Times New Roman" w:eastAsia="Times New Roman"/>
          <w:sz w:val="28"/>
          <w:szCs w:val="28"/>
        </w:rPr>
        <w:t xml:space="preserve"> projekts </w:t>
      </w:r>
      <w:r w:rsidR="000674DD">
        <w:rPr>
          <w:rFonts w:ascii="Times New Roman" w:hAnsi="Times New Roman" w:eastAsia="Times New Roman"/>
          <w:sz w:val="28"/>
          <w:szCs w:val="28"/>
        </w:rPr>
        <w:t xml:space="preserve">par </w:t>
      </w:r>
      <w:r w:rsidRPr="000674DD" w:rsidR="000674DD">
        <w:rPr>
          <w:rFonts w:ascii="Times New Roman" w:hAnsi="Times New Roman" w:eastAsia="Times New Roman"/>
          <w:sz w:val="28"/>
          <w:szCs w:val="28"/>
        </w:rPr>
        <w:t>informatīv</w:t>
      </w:r>
      <w:r w:rsidR="000674DD">
        <w:rPr>
          <w:rFonts w:ascii="Times New Roman" w:hAnsi="Times New Roman" w:eastAsia="Times New Roman"/>
          <w:sz w:val="28"/>
          <w:szCs w:val="28"/>
        </w:rPr>
        <w:t>o ziņojumu</w:t>
      </w:r>
      <w:r w:rsidRPr="000674DD" w:rsidR="000674DD">
        <w:rPr>
          <w:rFonts w:ascii="Times New Roman" w:hAnsi="Times New Roman" w:eastAsia="Times New Roman"/>
          <w:sz w:val="28"/>
          <w:szCs w:val="28"/>
        </w:rPr>
        <w:t xml:space="preserve"> “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Par 2022.</w:t>
      </w:r>
      <w:r w:rsidR="00E87AD3">
        <w:rPr>
          <w:rFonts w:ascii="Times New Roman" w:hAnsi="Times New Roman" w:eastAsia="Times New Roman"/>
          <w:bCs/>
          <w:sz w:val="28"/>
          <w:szCs w:val="28"/>
        </w:rPr>
        <w:t> 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gada 16.</w:t>
      </w:r>
      <w:r w:rsidR="00E87AD3">
        <w:rPr>
          <w:rFonts w:ascii="Times New Roman" w:hAnsi="Times New Roman" w:eastAsia="Times New Roman"/>
          <w:bCs/>
          <w:sz w:val="28"/>
          <w:szCs w:val="28"/>
        </w:rPr>
        <w:t> 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 xml:space="preserve">februāra neformālajā Eiropas Savienības Konkurētspējas ministru padomes sanāksmē izskatāmajiem jautājumiem </w:t>
      </w:r>
      <w:r w:rsidRPr="00C92188">
        <w:rPr>
          <w:rFonts w:ascii="Times New Roman" w:hAnsi="Times New Roman" w:eastAsia="Times New Roman"/>
          <w:sz w:val="28"/>
          <w:szCs w:val="28"/>
        </w:rPr>
        <w:t>(</w:t>
      </w:r>
      <w:r>
        <w:rPr>
          <w:rFonts w:ascii="Times New Roman" w:hAnsi="Times New Roman" w:eastAsia="Times New Roman"/>
          <w:sz w:val="28"/>
          <w:szCs w:val="28"/>
        </w:rPr>
        <w:t>datne: </w:t>
      </w:r>
      <w:proofErr w:type="spellStart"/>
      <w:r w:rsidR="003827B4">
        <w:rPr>
          <w:rFonts w:ascii="Times New Roman" w:hAnsi="Times New Roman" w:eastAsia="Times New Roman"/>
          <w:sz w:val="28"/>
          <w:szCs w:val="28"/>
        </w:rPr>
        <w:t>IZMprot</w:t>
      </w:r>
      <w:proofErr w:type="spellEnd"/>
      <w:r w:rsidRPr="003827B4" w:rsidR="003827B4">
        <w:rPr>
          <w:rFonts w:ascii="Times New Roman" w:hAnsi="Times New Roman" w:eastAsia="Times New Roman"/>
          <w:sz w:val="28"/>
          <w:szCs w:val="28"/>
          <w:lang w:val="en-US"/>
        </w:rPr>
        <w:t>_070222_nefss</w:t>
      </w:r>
      <w:r w:rsidRPr="00C92188">
        <w:rPr>
          <w:rFonts w:ascii="Times New Roman" w:hAnsi="Times New Roman" w:eastAsia="Times New Roman"/>
          <w:sz w:val="28"/>
          <w:szCs w:val="28"/>
        </w:rPr>
        <w:t xml:space="preserve">) uz 1 </w:t>
      </w:r>
      <w:proofErr w:type="spellStart"/>
      <w:r w:rsidRPr="00C92188">
        <w:rPr>
          <w:rFonts w:ascii="Times New Roman" w:hAnsi="Times New Roman" w:eastAsia="Times New Roman"/>
          <w:sz w:val="28"/>
          <w:szCs w:val="28"/>
        </w:rPr>
        <w:t>lp</w:t>
      </w:r>
      <w:proofErr w:type="spellEnd"/>
      <w:r>
        <w:rPr>
          <w:rFonts w:ascii="Times New Roman" w:hAnsi="Times New Roman" w:eastAsia="Times New Roman"/>
          <w:sz w:val="28"/>
          <w:szCs w:val="28"/>
        </w:rPr>
        <w:t>.</w:t>
      </w:r>
      <w:r w:rsidRPr="00C92188">
        <w:rPr>
          <w:rFonts w:ascii="Times New Roman" w:hAnsi="Times New Roman" w:eastAsia="Times New Roman"/>
          <w:sz w:val="28"/>
          <w:szCs w:val="28"/>
        </w:rPr>
        <w:t>;</w:t>
      </w:r>
    </w:p>
    <w:p w:rsidRPr="003827B4" w:rsidR="00AC640A" w:rsidP="003827B4" w:rsidRDefault="00802ED2" w14:paraId="0E20FDBD" w14:textId="6AC19903">
      <w:pPr>
        <w:widowControl/>
        <w:spacing w:after="0"/>
        <w:ind w:firstLine="720"/>
        <w:jc w:val="both"/>
        <w:rPr>
          <w:rFonts w:ascii="Times New Roman" w:hAnsi="Times New Roman" w:eastAsia="Times New Roman"/>
          <w:sz w:val="28"/>
          <w:szCs w:val="28"/>
          <w:lang w:val="en-US"/>
        </w:rPr>
      </w:pPr>
      <w:r>
        <w:rPr>
          <w:rFonts w:ascii="Times New Roman" w:hAnsi="Times New Roman" w:eastAsia="Times New Roman"/>
          <w:sz w:val="28"/>
          <w:szCs w:val="28"/>
        </w:rPr>
        <w:t xml:space="preserve">2. </w:t>
      </w:r>
      <w:r w:rsidR="006D0B40">
        <w:rPr>
          <w:rFonts w:ascii="Times New Roman" w:hAnsi="Times New Roman" w:eastAsia="Times New Roman"/>
          <w:sz w:val="28"/>
          <w:szCs w:val="28"/>
        </w:rPr>
        <w:t>Informatīvais ziņojums</w:t>
      </w:r>
      <w:r w:rsidRPr="006D0B40" w:rsidR="006D0B40">
        <w:rPr>
          <w:rFonts w:ascii="Times New Roman" w:hAnsi="Times New Roman" w:eastAsia="Times New Roman"/>
          <w:sz w:val="28"/>
          <w:szCs w:val="28"/>
        </w:rPr>
        <w:t xml:space="preserve"> </w:t>
      </w:r>
      <w:r w:rsidRPr="00941397" w:rsidR="00941397">
        <w:rPr>
          <w:rFonts w:ascii="Times New Roman" w:hAnsi="Times New Roman" w:eastAsia="Times New Roman"/>
          <w:bCs/>
          <w:sz w:val="28"/>
          <w:szCs w:val="28"/>
        </w:rPr>
        <w:t>“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Par 2022.</w:t>
      </w:r>
      <w:r w:rsidR="00E87AD3">
        <w:rPr>
          <w:rFonts w:ascii="Times New Roman" w:hAnsi="Times New Roman" w:eastAsia="Times New Roman"/>
          <w:bCs/>
          <w:sz w:val="28"/>
          <w:szCs w:val="28"/>
        </w:rPr>
        <w:t> 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gada 16.</w:t>
      </w:r>
      <w:r w:rsidR="00E87AD3">
        <w:rPr>
          <w:rFonts w:ascii="Times New Roman" w:hAnsi="Times New Roman" w:eastAsia="Times New Roman"/>
          <w:bCs/>
          <w:sz w:val="28"/>
          <w:szCs w:val="28"/>
        </w:rPr>
        <w:t> </w:t>
      </w:r>
      <w:r w:rsidRPr="003827B4" w:rsidR="003827B4">
        <w:rPr>
          <w:rFonts w:ascii="Times New Roman" w:hAnsi="Times New Roman" w:eastAsia="Times New Roman"/>
          <w:bCs/>
          <w:sz w:val="28"/>
          <w:szCs w:val="28"/>
        </w:rPr>
        <w:t>februāra neformālajā Eiropas Savienības Konkurētspējas ministru padomes sanāksmē izskatāmajiem jautājumiem</w:t>
      </w:r>
      <w:r w:rsidRPr="00941397" w:rsidR="00941397">
        <w:rPr>
          <w:rFonts w:ascii="Times New Roman" w:hAnsi="Times New Roman" w:eastAsia="Times New Roman"/>
          <w:bCs/>
          <w:sz w:val="28"/>
          <w:szCs w:val="28"/>
        </w:rPr>
        <w:t>”</w:t>
      </w:r>
      <w:r w:rsidR="006D0B40">
        <w:rPr>
          <w:rFonts w:ascii="Times New Roman" w:hAnsi="Times New Roman" w:eastAsia="Times New Roman"/>
          <w:sz w:val="28"/>
          <w:szCs w:val="28"/>
        </w:rPr>
        <w:t xml:space="preserve">(datne: </w:t>
      </w:r>
      <w:r w:rsidRPr="003827B4" w:rsidR="003827B4">
        <w:rPr>
          <w:rFonts w:ascii="Times New Roman" w:hAnsi="Times New Roman" w:eastAsia="Times New Roman"/>
          <w:sz w:val="28"/>
          <w:szCs w:val="28"/>
          <w:lang w:val="en-US"/>
        </w:rPr>
        <w:t>IZMZin_070222_nefss</w:t>
      </w:r>
      <w:r w:rsidRPr="006D0B40" w:rsidR="006D0B40">
        <w:rPr>
          <w:rFonts w:ascii="Times New Roman" w:hAnsi="Times New Roman" w:eastAsia="Times New Roman"/>
          <w:sz w:val="28"/>
          <w:szCs w:val="28"/>
        </w:rPr>
        <w:t xml:space="preserve">) </w:t>
      </w:r>
      <w:r w:rsidRPr="00AB29F3">
        <w:rPr>
          <w:rFonts w:ascii="Times New Roman" w:hAnsi="Times New Roman" w:eastAsia="Times New Roman"/>
          <w:sz w:val="28"/>
          <w:szCs w:val="28"/>
        </w:rPr>
        <w:t xml:space="preserve">uz </w:t>
      </w:r>
      <w:r w:rsidR="003827B4">
        <w:rPr>
          <w:rFonts w:ascii="Times New Roman" w:hAnsi="Times New Roman" w:eastAsia="Times New Roman"/>
          <w:sz w:val="28"/>
          <w:szCs w:val="28"/>
        </w:rPr>
        <w:t>3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eastAsia="Times New Roman"/>
          <w:sz w:val="28"/>
          <w:szCs w:val="28"/>
        </w:rPr>
        <w:t>lp</w:t>
      </w:r>
      <w:proofErr w:type="spellEnd"/>
      <w:r>
        <w:rPr>
          <w:rFonts w:ascii="Times New Roman" w:hAnsi="Times New Roman" w:eastAsia="Times New Roman"/>
          <w:sz w:val="28"/>
          <w:szCs w:val="28"/>
        </w:rPr>
        <w:t>.</w:t>
      </w:r>
    </w:p>
    <w:p w:rsidR="00AC640A" w:rsidP="00AC640A" w:rsidRDefault="00AC640A" w14:paraId="22B2F67B" w14:textId="77777777">
      <w:pPr>
        <w:widowControl/>
        <w:spacing w:after="0" w:line="240" w:lineRule="auto"/>
        <w:ind w:left="567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46A696B6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7FF0AFA3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4F8EF327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Izglītības un zinātnes ministre</w:t>
      </w:r>
      <w:r w:rsidRPr="00C92188">
        <w:rPr>
          <w:rFonts w:ascii="Times New Roman" w:hAnsi="Times New Roman" w:eastAsia="Times New Roman"/>
          <w:sz w:val="28"/>
          <w:szCs w:val="28"/>
        </w:rPr>
        <w:t xml:space="preserve">  </w:t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  <w:t xml:space="preserve">                 </w:t>
      </w:r>
      <w:r w:rsidR="003827B4">
        <w:rPr>
          <w:rFonts w:ascii="Times New Roman" w:hAnsi="Times New Roman" w:eastAsia="Times New Roman"/>
          <w:sz w:val="28"/>
          <w:szCs w:val="28"/>
        </w:rPr>
        <w:t>Anita Muižniece</w:t>
      </w:r>
    </w:p>
    <w:p w:rsidRPr="00C92188" w:rsidR="00AC640A" w:rsidP="00AC640A" w:rsidRDefault="00AC640A" w14:paraId="3A131196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AC640A" w14:paraId="089668FC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0D463596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59826B25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C92188" w:rsidR="00AC640A" w:rsidP="00AC640A" w:rsidRDefault="00802ED2" w14:paraId="7B55585C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Karolis, 67047996</w:t>
      </w:r>
    </w:p>
    <w:p w:rsidRPr="00C92188" w:rsidR="00AC640A" w:rsidP="00AC640A" w:rsidRDefault="00802ED2" w14:paraId="142BAD2C" w14:textId="77777777">
      <w:pPr>
        <w:widowControl/>
        <w:autoSpaceDE w:val="false"/>
        <w:autoSpaceDN w:val="false"/>
        <w:adjustRightInd w:val="false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 w:rsidRPr="00C92188">
        <w:rPr>
          <w:rFonts w:ascii="Times New Roman" w:hAnsi="Times New Roman" w:eastAsia="Times New Roman"/>
          <w:sz w:val="24"/>
          <w:szCs w:val="24"/>
        </w:rPr>
        <w:t>e-pasts:</w:t>
      </w:r>
      <w:r w:rsidR="000E290D">
        <w:rPr>
          <w:rFonts w:ascii="Times New Roman" w:hAnsi="Times New Roman" w:eastAsia="Times New Roman"/>
          <w:sz w:val="24"/>
          <w:szCs w:val="24"/>
        </w:rPr>
        <w:t xml:space="preserve"> kaspars.karolis@izm.gov.lv </w:t>
      </w:r>
    </w:p>
    <w:p w:rsidRPr="00C92188" w:rsidR="00AC640A" w:rsidP="00AC640A" w:rsidRDefault="00AC640A" w14:paraId="6A9F2C40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C92188" w:rsidR="00AC640A" w:rsidP="00AC640A" w:rsidRDefault="00AC640A" w14:paraId="77718716" w14:textId="77777777">
      <w:pPr>
        <w:widowControl/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</w:p>
    <w:p w:rsidRPr="005A4E29" w:rsidR="00047388" w:rsidP="00B16BDE" w:rsidRDefault="00047388" w14:paraId="59585026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4162F" w14:textId="77777777" w:rsidR="00E21A86" w:rsidRDefault="00E21A86">
      <w:pPr>
        <w:spacing w:after="0" w:line="240" w:lineRule="auto"/>
      </w:pPr>
      <w:r>
        <w:separator/>
      </w:r>
    </w:p>
  </w:endnote>
  <w:endnote w:type="continuationSeparator" w:id="0">
    <w:p w14:paraId="23E4BC5E" w14:textId="77777777" w:rsidR="00E21A86" w:rsidRDefault="00E21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6377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5945ABEA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3B90E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1ACF19D7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191A9" w14:textId="77777777" w:rsidR="00E21A86" w:rsidRDefault="00E21A86">
      <w:pPr>
        <w:spacing w:after="0" w:line="240" w:lineRule="auto"/>
      </w:pPr>
      <w:r>
        <w:separator/>
      </w:r>
    </w:p>
  </w:footnote>
  <w:footnote w:type="continuationSeparator" w:id="0">
    <w:p w14:paraId="4802FEC5" w14:textId="77777777" w:rsidR="00E21A86" w:rsidRDefault="00E21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445560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546959" w14:textId="77777777" w:rsidR="003662D4" w:rsidRPr="003662D4" w:rsidRDefault="00802ED2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3827B4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1F5A61FC" w14:textId="77777777"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17E7B" w14:textId="77777777" w:rsidR="00545D03" w:rsidRDefault="00545D03" w:rsidP="00545D03">
    <w:pPr>
      <w:pStyle w:val="Header"/>
      <w:rPr>
        <w:rFonts w:ascii="Times New Roman" w:hAnsi="Times New Roman"/>
      </w:rPr>
    </w:pPr>
  </w:p>
  <w:p w14:paraId="385DF9C5" w14:textId="77777777" w:rsidR="00545D03" w:rsidRDefault="00545D03" w:rsidP="00545D03">
    <w:pPr>
      <w:pStyle w:val="Header"/>
      <w:rPr>
        <w:rFonts w:ascii="Times New Roman" w:hAnsi="Times New Roman"/>
      </w:rPr>
    </w:pPr>
  </w:p>
  <w:p w14:paraId="0843C02E" w14:textId="77777777" w:rsidR="00545D03" w:rsidRDefault="00545D03" w:rsidP="00545D03">
    <w:pPr>
      <w:pStyle w:val="Header"/>
      <w:rPr>
        <w:rFonts w:ascii="Times New Roman" w:hAnsi="Times New Roman"/>
      </w:rPr>
    </w:pPr>
  </w:p>
  <w:p w14:paraId="2A304E5F" w14:textId="77777777" w:rsidR="00545D03" w:rsidRDefault="000674DD" w:rsidP="000674DD">
    <w:pPr>
      <w:pStyle w:val="Header"/>
      <w:tabs>
        <w:tab w:val="clear" w:pos="4320"/>
        <w:tab w:val="clear" w:pos="8640"/>
        <w:tab w:val="left" w:pos="6735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  <w:p w14:paraId="1A3B6C0E" w14:textId="77777777" w:rsidR="00545D03" w:rsidRDefault="00545D03" w:rsidP="00545D03">
    <w:pPr>
      <w:pStyle w:val="Header"/>
      <w:rPr>
        <w:rFonts w:ascii="Times New Roman" w:hAnsi="Times New Roman"/>
      </w:rPr>
    </w:pPr>
  </w:p>
  <w:p w14:paraId="74AD0AE2" w14:textId="77777777" w:rsidR="00545D03" w:rsidRDefault="00545D03" w:rsidP="00545D03">
    <w:pPr>
      <w:pStyle w:val="Header"/>
      <w:rPr>
        <w:rFonts w:ascii="Times New Roman" w:hAnsi="Times New Roman"/>
      </w:rPr>
    </w:pPr>
  </w:p>
  <w:p w14:paraId="2D8769FA" w14:textId="77777777" w:rsidR="00545D03" w:rsidRDefault="00545D03" w:rsidP="00545D03">
    <w:pPr>
      <w:pStyle w:val="Header"/>
      <w:rPr>
        <w:rFonts w:ascii="Times New Roman" w:hAnsi="Times New Roman"/>
      </w:rPr>
    </w:pPr>
  </w:p>
  <w:p w14:paraId="3EF9689F" w14:textId="77777777" w:rsidR="00545D03" w:rsidRDefault="00545D03" w:rsidP="00545D03">
    <w:pPr>
      <w:pStyle w:val="Header"/>
      <w:rPr>
        <w:rFonts w:ascii="Times New Roman" w:hAnsi="Times New Roman"/>
      </w:rPr>
    </w:pPr>
  </w:p>
  <w:p w14:paraId="012F7C93" w14:textId="77777777" w:rsidR="00545D03" w:rsidRDefault="00545D03" w:rsidP="00545D03">
    <w:pPr>
      <w:pStyle w:val="Header"/>
      <w:rPr>
        <w:rFonts w:ascii="Times New Roman" w:hAnsi="Times New Roman"/>
      </w:rPr>
    </w:pPr>
  </w:p>
  <w:p w14:paraId="15CABA98" w14:textId="77777777" w:rsidR="00545D03" w:rsidRDefault="00545D03" w:rsidP="00545D03">
    <w:pPr>
      <w:pStyle w:val="Header"/>
      <w:rPr>
        <w:rFonts w:ascii="Times New Roman" w:hAnsi="Times New Roman"/>
      </w:rPr>
    </w:pPr>
  </w:p>
  <w:p w14:paraId="1D650CA0" w14:textId="77777777" w:rsidR="00545D03" w:rsidRPr="00815277" w:rsidRDefault="00802ED2" w:rsidP="000674DD">
    <w:pPr>
      <w:pStyle w:val="Header"/>
      <w:tabs>
        <w:tab w:val="clear" w:pos="4320"/>
        <w:tab w:val="clear" w:pos="8640"/>
        <w:tab w:val="center" w:pos="4684"/>
      </w:tabs>
      <w:rPr>
        <w:rFonts w:ascii="Times New Roman" w:hAnsi="Times New Roman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BB6451C" wp14:editId="2A8618D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72026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21A86">
      <w:rPr>
        <w:noProof/>
        <w:lang w:val="en-GB" w:eastAsia="en-GB"/>
      </w:rPr>
      <w:pict w14:anchorId="7572D500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4BC4CBE9" w14:textId="77777777" w:rsidR="00545D03" w:rsidRDefault="00802ED2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</w:t>
                </w:r>
                <w:r w:rsidR="000674D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īga, LV - 1050, tālr. 67226209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pasts@izm.gov.lv, www.izm.gov.lv</w:t>
                </w:r>
              </w:p>
            </w:txbxContent>
          </v:textbox>
          <w10:wrap anchorx="page" anchory="page"/>
        </v:shape>
      </w:pict>
    </w:r>
    <w:r w:rsidR="00E21A86">
      <w:rPr>
        <w:noProof/>
        <w:lang w:val="en-GB" w:eastAsia="en-GB"/>
      </w:rPr>
      <w:pict w14:anchorId="463D9961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  <w:r w:rsidR="000674DD">
      <w:rPr>
        <w:rFonts w:ascii="Times New Roman" w:hAnsi="Times New Roman"/>
      </w:rPr>
      <w:tab/>
    </w:r>
  </w:p>
  <w:p w14:paraId="48A205F7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0MzMyNLY0MjZT0lEKTi0uzszPAykwrAUAlw/BsSwAAAA="/>
  </w:docVars>
  <w:rsids>
    <w:rsidRoot w:val="002E1474"/>
    <w:rsid w:val="00000189"/>
    <w:rsid w:val="00006384"/>
    <w:rsid w:val="000064A6"/>
    <w:rsid w:val="00010CC1"/>
    <w:rsid w:val="000120DB"/>
    <w:rsid w:val="00030349"/>
    <w:rsid w:val="00036120"/>
    <w:rsid w:val="00047388"/>
    <w:rsid w:val="000674DD"/>
    <w:rsid w:val="000E04AD"/>
    <w:rsid w:val="000E290D"/>
    <w:rsid w:val="000F524C"/>
    <w:rsid w:val="001009A5"/>
    <w:rsid w:val="001159DA"/>
    <w:rsid w:val="00124173"/>
    <w:rsid w:val="001E6FBF"/>
    <w:rsid w:val="00212750"/>
    <w:rsid w:val="0021556E"/>
    <w:rsid w:val="00264185"/>
    <w:rsid w:val="00275B9E"/>
    <w:rsid w:val="002B3077"/>
    <w:rsid w:val="002E1474"/>
    <w:rsid w:val="00335032"/>
    <w:rsid w:val="003662D4"/>
    <w:rsid w:val="003827B4"/>
    <w:rsid w:val="003C6177"/>
    <w:rsid w:val="003D2513"/>
    <w:rsid w:val="003F70D8"/>
    <w:rsid w:val="00436A5D"/>
    <w:rsid w:val="00451F28"/>
    <w:rsid w:val="00493308"/>
    <w:rsid w:val="004960F6"/>
    <w:rsid w:val="004B0842"/>
    <w:rsid w:val="004B48FD"/>
    <w:rsid w:val="004B6949"/>
    <w:rsid w:val="00525B30"/>
    <w:rsid w:val="0053238A"/>
    <w:rsid w:val="00535564"/>
    <w:rsid w:val="00545D03"/>
    <w:rsid w:val="00577AF3"/>
    <w:rsid w:val="00586438"/>
    <w:rsid w:val="00591F9D"/>
    <w:rsid w:val="005A4E29"/>
    <w:rsid w:val="005A5881"/>
    <w:rsid w:val="005C4574"/>
    <w:rsid w:val="0062480F"/>
    <w:rsid w:val="00653AAD"/>
    <w:rsid w:val="0065462E"/>
    <w:rsid w:val="0065527F"/>
    <w:rsid w:val="00663C3A"/>
    <w:rsid w:val="006728F8"/>
    <w:rsid w:val="006B6960"/>
    <w:rsid w:val="006C1639"/>
    <w:rsid w:val="006D0B40"/>
    <w:rsid w:val="00700F22"/>
    <w:rsid w:val="007145CD"/>
    <w:rsid w:val="00736626"/>
    <w:rsid w:val="00747CCB"/>
    <w:rsid w:val="007704BD"/>
    <w:rsid w:val="00772AE1"/>
    <w:rsid w:val="00791E47"/>
    <w:rsid w:val="007A7503"/>
    <w:rsid w:val="007B1D12"/>
    <w:rsid w:val="007B3BA5"/>
    <w:rsid w:val="007B48EC"/>
    <w:rsid w:val="007B6A32"/>
    <w:rsid w:val="007E1391"/>
    <w:rsid w:val="007E4D1F"/>
    <w:rsid w:val="00802ED2"/>
    <w:rsid w:val="00815277"/>
    <w:rsid w:val="008606C1"/>
    <w:rsid w:val="00876C21"/>
    <w:rsid w:val="008E3D02"/>
    <w:rsid w:val="008F1DDB"/>
    <w:rsid w:val="008F66A6"/>
    <w:rsid w:val="00941397"/>
    <w:rsid w:val="00951F9F"/>
    <w:rsid w:val="00954D5A"/>
    <w:rsid w:val="00956886"/>
    <w:rsid w:val="00967917"/>
    <w:rsid w:val="00A019D8"/>
    <w:rsid w:val="00A16225"/>
    <w:rsid w:val="00A17275"/>
    <w:rsid w:val="00A1781A"/>
    <w:rsid w:val="00A31CB1"/>
    <w:rsid w:val="00A91665"/>
    <w:rsid w:val="00AB29F3"/>
    <w:rsid w:val="00AC5E2E"/>
    <w:rsid w:val="00AC640A"/>
    <w:rsid w:val="00AC7D93"/>
    <w:rsid w:val="00AE56F5"/>
    <w:rsid w:val="00B16BDE"/>
    <w:rsid w:val="00B2230A"/>
    <w:rsid w:val="00BA0215"/>
    <w:rsid w:val="00BA1A59"/>
    <w:rsid w:val="00BE2408"/>
    <w:rsid w:val="00BF0082"/>
    <w:rsid w:val="00C47F57"/>
    <w:rsid w:val="00C839A6"/>
    <w:rsid w:val="00C92188"/>
    <w:rsid w:val="00CC73C1"/>
    <w:rsid w:val="00D03CE6"/>
    <w:rsid w:val="00D21C3E"/>
    <w:rsid w:val="00D21FA6"/>
    <w:rsid w:val="00D269F0"/>
    <w:rsid w:val="00D523C6"/>
    <w:rsid w:val="00D52D30"/>
    <w:rsid w:val="00D55B4B"/>
    <w:rsid w:val="00D72338"/>
    <w:rsid w:val="00DA103B"/>
    <w:rsid w:val="00DB34E8"/>
    <w:rsid w:val="00DD5E74"/>
    <w:rsid w:val="00E203EA"/>
    <w:rsid w:val="00E21A86"/>
    <w:rsid w:val="00E365CE"/>
    <w:rsid w:val="00E63E9A"/>
    <w:rsid w:val="00E87AD3"/>
    <w:rsid w:val="00EA12C3"/>
    <w:rsid w:val="00EA47ED"/>
    <w:rsid w:val="00EA6812"/>
    <w:rsid w:val="00EB5ED3"/>
    <w:rsid w:val="00ED44AD"/>
    <w:rsid w:val="00F2080D"/>
    <w:rsid w:val="00F22159"/>
    <w:rsid w:val="00F40233"/>
    <w:rsid w:val="00F60586"/>
    <w:rsid w:val="00F67373"/>
    <w:rsid w:val="00F817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2019-03-26T10:06:00Z</dcterms:created>
  <dcterms:modified xsi:type="dcterms:W3CDTF">2022-02-11T13:37:00Z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2022-02-16</vt:lpwstr>
  </property>
  <property fmtid="{D5CDD505-2E9C-101B-9397-08002B2CF9AE}" pid="3" name="DISCesvisAdditionalMakers">
    <vt:lpwstr> Dace Deinate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L298298</vt:lpwstr>
  </property>
  <property fmtid="{D5CDD505-2E9C-101B-9397-08002B2CF9AE}" pid="6" name="DISCesvisAdditionalMakersPhone">
    <vt:lpwstr>67047996</vt:lpwstr>
  </property>
  <property fmtid="{D5CDD505-2E9C-101B-9397-08002B2CF9AE}" pid="7" name="DISCesvisSigner">
    <vt:lpwstr> Anita Muižniece</vt:lpwstr>
  </property>
  <property fmtid="{D5CDD505-2E9C-101B-9397-08002B2CF9AE}" pid="8" name="DISTaskPaneUrl">
    <vt:lpwstr>https://lim.esvis.gov.lv/cs/idcplg?ClientControlled=DocMan&amp;coreContentOnly=1&amp;WebdavRequest=1&amp;IdcService=DOC_INFO&amp;dID=385881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2022. gada 16. februāra neformālajā Eiropas Savienības Konkurētspējas ministru padomes sanāksmē izskatāmajiem jautājumiem</vt:lpwstr>
  </property>
  <property fmtid="{D5CDD505-2E9C-101B-9397-08002B2CF9AE}" pid="11" name="DISCesvisDocRegDate">
    <vt:lpwstr>2022-02-14</vt:lpwstr>
  </property>
  <property fmtid="{D5CDD505-2E9C-101B-9397-08002B2CF9AE}" pid="12" name="DISCesvisMinistryOfMinister">
    <vt:lpwstr>wwTemplateNP_MinistryOfMinister(Izglītības un zinātnes,)</vt:lpwstr>
  </property>
  <property fmtid="{D5CDD505-2E9C-101B-9397-08002B2CF9AE}" pid="13" name="DISCesvisAuthor">
    <vt:lpwstr>Izglītības un zinātnes ministrija</vt:lpwstr>
  </property>
  <property fmtid="{D5CDD505-2E9C-101B-9397-08002B2CF9AE}" pid="14" name="DISCesvisMainMaker">
    <vt:lpwstr> Dace Deinate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DocRegDate,DISCesvisMinistryOfMinister,DISCesvisAuthor,DISCesvisMainMaker,DISidcName,DISCesvisDescription,DISCesvisAdditionalMakersMail,DISdUser,DISCesvisRegDate,DISCesvisDocRegNr,DISdID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dace.deinate@izm.gov.lv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2022-02-14</vt:lpwstr>
  </property>
  <property fmtid="{D5CDD505-2E9C-101B-9397-08002B2CF9AE}" pid="21" name="DISCesvisDocRegNr">
    <vt:lpwstr>PV-5</vt:lpwstr>
  </property>
  <property fmtid="{D5CDD505-2E9C-101B-9397-08002B2CF9AE}" pid="22" name="DISdID">
    <vt:lpwstr>385881</vt:lpwstr>
  </property>
  <property fmtid="{D5CDD505-2E9C-101B-9397-08002B2CF9AE}" pid="23" name="DISCesvisMainMakerOrgUnitTitle">
    <vt:lpwstr>Augstākās izglītības, zinātnes un inovāciju departaments</vt:lpwstr>
  </property>
</Properties>
</file>