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588AB5" w14:textId="1BAA3908" w:rsidR="00FD74FE" w:rsidRDefault="00FD74FE" w:rsidP="00253F38">
      <w:pPr>
        <w:jc w:val="both"/>
        <w:rPr>
          <w:rFonts w:eastAsia="Calibri"/>
          <w:sz w:val="28"/>
          <w:szCs w:val="28"/>
          <w:lang w:val="lv-LV" w:eastAsia="lv-LV"/>
        </w:rPr>
      </w:pPr>
    </w:p>
    <w:p w14:paraId="6C5A9C81" w14:textId="6B32EE55" w:rsidR="000C1B66" w:rsidRDefault="000C1B66" w:rsidP="00253F38">
      <w:pPr>
        <w:jc w:val="both"/>
        <w:rPr>
          <w:rFonts w:eastAsia="Calibri"/>
          <w:sz w:val="28"/>
          <w:szCs w:val="28"/>
          <w:lang w:val="lv-LV" w:eastAsia="lv-LV"/>
        </w:rPr>
      </w:pPr>
    </w:p>
    <w:tbl>
      <w:tblPr>
        <w:tblStyle w:val="TableGrid"/>
        <w:tblW w:w="9360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360"/>
      </w:tblGrid>
      <w:tr w:rsidR="00876A9D" w:rsidRPr="004905AD" w14:paraId="39180BAC" w14:textId="77777777" w:rsidTr="0045677A">
        <w:trPr>
          <w:cantSplit/>
        </w:trPr>
        <w:tc>
          <w:tcPr>
            <w:tcW w:w="9360" w:type="dxa"/>
            <w:hideMark/>
          </w:tcPr>
          <w:p w14:paraId="4248FC4A" w14:textId="77777777" w:rsidR="00876A9D" w:rsidRPr="004905AD" w:rsidRDefault="00876A9D" w:rsidP="0045677A">
            <w:pPr>
              <w:overflowPunct w:val="0"/>
              <w:autoSpaceDE w:val="0"/>
              <w:autoSpaceDN w:val="0"/>
              <w:adjustRightInd w:val="0"/>
              <w:spacing w:before="20"/>
              <w:jc w:val="right"/>
              <w:textAlignment w:val="baseline"/>
              <w:rPr>
                <w:rFonts w:cs="Times New Roman"/>
                <w:sz w:val="28"/>
              </w:rPr>
            </w:pPr>
            <w:bookmarkStart w:id="0" w:name="_Hlk83019326"/>
            <w:proofErr w:type="spellStart"/>
            <w:r w:rsidRPr="004905AD">
              <w:rPr>
                <w:rFonts w:cs="Times New Roman"/>
                <w:sz w:val="28"/>
              </w:rPr>
              <w:t>Ministru</w:t>
            </w:r>
            <w:proofErr w:type="spellEnd"/>
            <w:r w:rsidRPr="004905AD">
              <w:rPr>
                <w:rFonts w:cs="Times New Roman"/>
                <w:sz w:val="28"/>
              </w:rPr>
              <w:t xml:space="preserve"> </w:t>
            </w:r>
            <w:proofErr w:type="spellStart"/>
            <w:r w:rsidRPr="004905AD">
              <w:rPr>
                <w:rFonts w:cs="Times New Roman"/>
                <w:sz w:val="28"/>
              </w:rPr>
              <w:t>kabineta</w:t>
            </w:r>
            <w:proofErr w:type="spellEnd"/>
            <w:r w:rsidRPr="004905AD">
              <w:rPr>
                <w:rFonts w:cs="Times New Roman"/>
                <w:sz w:val="28"/>
              </w:rPr>
              <w:t xml:space="preserve"> </w:t>
            </w:r>
            <w:proofErr w:type="spellStart"/>
            <w:r w:rsidRPr="004905AD">
              <w:rPr>
                <w:rFonts w:cs="Times New Roman"/>
                <w:sz w:val="28"/>
              </w:rPr>
              <w:t>rīkojums</w:t>
            </w:r>
            <w:proofErr w:type="spellEnd"/>
            <w:r w:rsidRPr="004905AD">
              <w:rPr>
                <w:rFonts w:cs="Times New Roman"/>
                <w:sz w:val="28"/>
              </w:rPr>
              <w:t xml:space="preserve"> Nr. </w:t>
            </w:r>
            <w:r w:rsidRPr="004905AD">
              <w:rPr>
                <w:rFonts w:cs="Times New Roman"/>
                <w:sz w:val="28"/>
              </w:rPr>
              <w:t>685</w:t>
            </w:r>
          </w:p>
          <w:p w14:paraId="050372C3" w14:textId="77777777" w:rsidR="00876A9D" w:rsidRPr="004905AD" w:rsidRDefault="00876A9D" w:rsidP="0045677A">
            <w:pPr>
              <w:overflowPunct w:val="0"/>
              <w:autoSpaceDE w:val="0"/>
              <w:autoSpaceDN w:val="0"/>
              <w:adjustRightInd w:val="0"/>
              <w:spacing w:before="20"/>
              <w:jc w:val="right"/>
              <w:textAlignment w:val="baseline"/>
              <w:rPr>
                <w:rFonts w:cs="Times New Roman"/>
                <w:sz w:val="28"/>
              </w:rPr>
            </w:pPr>
            <w:r w:rsidRPr="004905AD">
              <w:rPr>
                <w:rFonts w:cs="Times New Roman"/>
                <w:sz w:val="28"/>
              </w:rPr>
              <w:t xml:space="preserve"> </w:t>
            </w:r>
          </w:p>
          <w:p w14:paraId="70564814" w14:textId="77777777" w:rsidR="00876A9D" w:rsidRPr="004905AD" w:rsidRDefault="00876A9D" w:rsidP="0045677A">
            <w:pPr>
              <w:overflowPunct w:val="0"/>
              <w:autoSpaceDE w:val="0"/>
              <w:autoSpaceDN w:val="0"/>
              <w:adjustRightInd w:val="0"/>
              <w:spacing w:before="20"/>
              <w:jc w:val="right"/>
              <w:textAlignment w:val="baseline"/>
              <w:rPr>
                <w:rFonts w:cs="Times New Roman"/>
                <w:sz w:val="28"/>
              </w:rPr>
            </w:pPr>
            <w:r w:rsidRPr="004905AD">
              <w:rPr>
                <w:rFonts w:cs="Times New Roman"/>
                <w:sz w:val="28"/>
              </w:rPr>
              <w:t>Rīgā</w:t>
            </w:r>
            <w:r w:rsidRPr="004905AD">
              <w:rPr>
                <w:rFonts w:cs="Times New Roman"/>
                <w:sz w:val="28"/>
              </w:rPr>
              <w:t xml:space="preserve"> </w:t>
            </w:r>
            <w:r w:rsidRPr="004905AD">
              <w:rPr>
                <w:rFonts w:cs="Times New Roman"/>
                <w:sz w:val="28"/>
              </w:rPr>
              <w:t>2021. gada 28. septembrī</w:t>
            </w:r>
            <w:r w:rsidRPr="004905AD">
              <w:rPr>
                <w:rFonts w:cs="Times New Roman"/>
                <w:sz w:val="28"/>
              </w:rPr>
              <w:t xml:space="preserve"> (</w:t>
            </w:r>
            <w:proofErr w:type="spellStart"/>
            <w:r w:rsidRPr="004905AD">
              <w:rPr>
                <w:rFonts w:cs="Times New Roman"/>
                <w:sz w:val="28"/>
              </w:rPr>
              <w:t>prot.</w:t>
            </w:r>
            <w:proofErr w:type="spellEnd"/>
            <w:r w:rsidRPr="004905AD">
              <w:rPr>
                <w:rFonts w:cs="Times New Roman"/>
                <w:sz w:val="28"/>
              </w:rPr>
              <w:t xml:space="preserve"> Nr. </w:t>
            </w:r>
            <w:r w:rsidRPr="004905AD">
              <w:rPr>
                <w:rFonts w:cs="Times New Roman"/>
                <w:sz w:val="28"/>
              </w:rPr>
              <w:t>64</w:t>
            </w:r>
            <w:r w:rsidRPr="004905AD">
              <w:rPr>
                <w:rFonts w:cs="Times New Roman"/>
                <w:sz w:val="28"/>
              </w:rPr>
              <w:t xml:space="preserve">  </w:t>
            </w:r>
            <w:r w:rsidRPr="004905AD">
              <w:rPr>
                <w:rFonts w:cs="Times New Roman"/>
                <w:sz w:val="28"/>
              </w:rPr>
              <w:t>18. §</w:t>
            </w:r>
            <w:r w:rsidRPr="004905AD">
              <w:rPr>
                <w:rFonts w:cs="Times New Roman"/>
                <w:sz w:val="28"/>
              </w:rPr>
              <w:t>)</w:t>
            </w:r>
          </w:p>
        </w:tc>
      </w:tr>
      <w:bookmarkEnd w:id="0"/>
    </w:tbl>
    <w:p w14:paraId="29C78001" w14:textId="77777777" w:rsidR="000C1B66" w:rsidRPr="00253F38" w:rsidRDefault="000C1B66" w:rsidP="00253F38">
      <w:pPr>
        <w:jc w:val="both"/>
        <w:rPr>
          <w:rFonts w:eastAsia="Calibri"/>
          <w:sz w:val="28"/>
          <w:szCs w:val="28"/>
          <w:lang w:val="lv-LV" w:eastAsia="lv-LV"/>
        </w:rPr>
      </w:pPr>
    </w:p>
    <w:p w14:paraId="35AFDD25" w14:textId="0F0C8A87" w:rsidR="00271A1D" w:rsidRDefault="00B321C8" w:rsidP="0055372A">
      <w:pPr>
        <w:pStyle w:val="naisf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  <w:lang w:eastAsia="en-US"/>
        </w:rPr>
      </w:pPr>
      <w:r w:rsidRPr="004E2DE7">
        <w:rPr>
          <w:b/>
          <w:sz w:val="28"/>
          <w:szCs w:val="28"/>
          <w:lang w:eastAsia="en-US"/>
        </w:rPr>
        <w:t>Grozījum</w:t>
      </w:r>
      <w:r w:rsidR="00065901">
        <w:rPr>
          <w:b/>
          <w:sz w:val="28"/>
          <w:szCs w:val="28"/>
          <w:lang w:eastAsia="en-US"/>
        </w:rPr>
        <w:t>i</w:t>
      </w:r>
      <w:r w:rsidRPr="004E2DE7">
        <w:rPr>
          <w:b/>
          <w:sz w:val="28"/>
          <w:szCs w:val="28"/>
          <w:lang w:eastAsia="en-US"/>
        </w:rPr>
        <w:t xml:space="preserve"> Ministru kabineta 20</w:t>
      </w:r>
      <w:r w:rsidR="00DA5CE0" w:rsidRPr="004E2DE7">
        <w:rPr>
          <w:b/>
          <w:sz w:val="28"/>
          <w:szCs w:val="28"/>
          <w:lang w:eastAsia="en-US"/>
        </w:rPr>
        <w:t>20</w:t>
      </w:r>
      <w:r w:rsidRPr="004E2DE7">
        <w:rPr>
          <w:b/>
          <w:sz w:val="28"/>
          <w:szCs w:val="28"/>
          <w:lang w:eastAsia="en-US"/>
        </w:rPr>
        <w:t>.</w:t>
      </w:r>
      <w:r w:rsidR="00271A1D">
        <w:rPr>
          <w:b/>
          <w:sz w:val="28"/>
          <w:szCs w:val="28"/>
          <w:lang w:eastAsia="en-US"/>
        </w:rPr>
        <w:t> </w:t>
      </w:r>
      <w:r w:rsidRPr="004E2DE7">
        <w:rPr>
          <w:b/>
          <w:sz w:val="28"/>
          <w:szCs w:val="28"/>
          <w:lang w:eastAsia="en-US"/>
        </w:rPr>
        <w:t xml:space="preserve">gada </w:t>
      </w:r>
      <w:r w:rsidR="00DA5CE0" w:rsidRPr="004E2DE7">
        <w:rPr>
          <w:b/>
          <w:sz w:val="28"/>
          <w:szCs w:val="28"/>
          <w:lang w:eastAsia="en-US"/>
        </w:rPr>
        <w:t>30</w:t>
      </w:r>
      <w:r w:rsidR="00271A1D" w:rsidRPr="004E2DE7">
        <w:rPr>
          <w:b/>
          <w:sz w:val="28"/>
          <w:szCs w:val="28"/>
          <w:lang w:eastAsia="en-US"/>
        </w:rPr>
        <w:t>.</w:t>
      </w:r>
      <w:r w:rsidR="00271A1D">
        <w:rPr>
          <w:b/>
          <w:sz w:val="28"/>
          <w:szCs w:val="28"/>
          <w:lang w:eastAsia="en-US"/>
        </w:rPr>
        <w:t> </w:t>
      </w:r>
      <w:r w:rsidRPr="004E2DE7">
        <w:rPr>
          <w:b/>
          <w:sz w:val="28"/>
          <w:szCs w:val="28"/>
          <w:lang w:eastAsia="en-US"/>
        </w:rPr>
        <w:t>aprīļa rīkojumā Nr</w:t>
      </w:r>
      <w:r w:rsidR="00271A1D" w:rsidRPr="004E2DE7">
        <w:rPr>
          <w:b/>
          <w:sz w:val="28"/>
          <w:szCs w:val="28"/>
          <w:lang w:eastAsia="en-US"/>
        </w:rPr>
        <w:t>.</w:t>
      </w:r>
      <w:r w:rsidR="00271A1D">
        <w:rPr>
          <w:b/>
          <w:sz w:val="28"/>
          <w:szCs w:val="28"/>
          <w:lang w:eastAsia="en-US"/>
        </w:rPr>
        <w:t> </w:t>
      </w:r>
      <w:r w:rsidR="00DA5CE0" w:rsidRPr="004E2DE7">
        <w:rPr>
          <w:b/>
          <w:sz w:val="28"/>
          <w:szCs w:val="28"/>
          <w:lang w:eastAsia="en-US"/>
        </w:rPr>
        <w:t>231</w:t>
      </w:r>
      <w:r w:rsidRPr="004E2DE7">
        <w:rPr>
          <w:b/>
          <w:sz w:val="28"/>
          <w:szCs w:val="28"/>
          <w:lang w:eastAsia="en-US"/>
        </w:rPr>
        <w:t xml:space="preserve"> </w:t>
      </w:r>
    </w:p>
    <w:p w14:paraId="06B51529" w14:textId="47509E6A" w:rsidR="00BD6C9D" w:rsidRDefault="006C08C5" w:rsidP="0055372A">
      <w:pPr>
        <w:pStyle w:val="naisf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>"</w:t>
      </w:r>
      <w:r w:rsidR="00DA5CE0" w:rsidRPr="004E2DE7">
        <w:rPr>
          <w:b/>
          <w:sz w:val="28"/>
          <w:szCs w:val="28"/>
          <w:lang w:eastAsia="en-US"/>
        </w:rPr>
        <w:t>Par finansējumu Jaunā Rīgas teātra ēku Lāčplēša ielā 25, Rīgā, pārbūves, nomas maksas, papildu maksājumu, pārcelšanās un aprīkojuma iegādes izdevumu segšanai</w:t>
      </w:r>
      <w:r>
        <w:rPr>
          <w:b/>
          <w:sz w:val="28"/>
          <w:szCs w:val="28"/>
          <w:lang w:eastAsia="en-US"/>
        </w:rPr>
        <w:t>"</w:t>
      </w:r>
    </w:p>
    <w:p w14:paraId="7ADA2B56" w14:textId="77777777" w:rsidR="00271A1D" w:rsidRPr="004E2DE7" w:rsidRDefault="00271A1D" w:rsidP="0055372A">
      <w:pPr>
        <w:pStyle w:val="naisf"/>
        <w:shd w:val="clear" w:color="auto" w:fill="FFFFFF"/>
        <w:spacing w:before="0" w:beforeAutospacing="0" w:after="0" w:afterAutospacing="0"/>
        <w:ind w:firstLine="446"/>
        <w:jc w:val="center"/>
        <w:rPr>
          <w:b/>
          <w:sz w:val="28"/>
          <w:szCs w:val="28"/>
          <w:lang w:eastAsia="en-US"/>
        </w:rPr>
      </w:pPr>
    </w:p>
    <w:p w14:paraId="453BCBBE" w14:textId="2E736AB5" w:rsidR="00065901" w:rsidRDefault="00E5300C" w:rsidP="0055372A">
      <w:pPr>
        <w:ind w:firstLine="709"/>
        <w:jc w:val="both"/>
        <w:rPr>
          <w:bCs/>
          <w:sz w:val="28"/>
          <w:szCs w:val="28"/>
          <w:lang w:val="lv-LV"/>
        </w:rPr>
      </w:pPr>
      <w:r w:rsidRPr="004E2DE7">
        <w:rPr>
          <w:bCs/>
          <w:sz w:val="28"/>
          <w:szCs w:val="28"/>
          <w:lang w:val="lv-LV"/>
        </w:rPr>
        <w:t xml:space="preserve">Izdarīt </w:t>
      </w:r>
      <w:r w:rsidR="00B205D9" w:rsidRPr="004E2DE7">
        <w:rPr>
          <w:bCs/>
          <w:sz w:val="28"/>
          <w:szCs w:val="28"/>
          <w:lang w:val="lv-LV"/>
        </w:rPr>
        <w:t>Ministru kabineta 2020.</w:t>
      </w:r>
      <w:r w:rsidR="00271A1D">
        <w:rPr>
          <w:bCs/>
          <w:sz w:val="28"/>
          <w:szCs w:val="28"/>
          <w:lang w:val="lv-LV"/>
        </w:rPr>
        <w:t> </w:t>
      </w:r>
      <w:r w:rsidR="00B205D9" w:rsidRPr="004E2DE7">
        <w:rPr>
          <w:bCs/>
          <w:sz w:val="28"/>
          <w:szCs w:val="28"/>
          <w:lang w:val="lv-LV"/>
        </w:rPr>
        <w:t>gada 30</w:t>
      </w:r>
      <w:r w:rsidR="00271A1D" w:rsidRPr="004E2DE7">
        <w:rPr>
          <w:bCs/>
          <w:sz w:val="28"/>
          <w:szCs w:val="28"/>
          <w:lang w:val="lv-LV"/>
        </w:rPr>
        <w:t>.</w:t>
      </w:r>
      <w:r w:rsidR="00271A1D">
        <w:rPr>
          <w:bCs/>
          <w:sz w:val="28"/>
          <w:szCs w:val="28"/>
          <w:lang w:val="lv-LV"/>
        </w:rPr>
        <w:t> </w:t>
      </w:r>
      <w:r w:rsidR="00B205D9" w:rsidRPr="004E2DE7">
        <w:rPr>
          <w:bCs/>
          <w:sz w:val="28"/>
          <w:szCs w:val="28"/>
          <w:lang w:val="lv-LV"/>
        </w:rPr>
        <w:t>aprīļa rīkojumā Nr</w:t>
      </w:r>
      <w:r w:rsidR="00271A1D" w:rsidRPr="004E2DE7">
        <w:rPr>
          <w:bCs/>
          <w:sz w:val="28"/>
          <w:szCs w:val="28"/>
          <w:lang w:val="lv-LV"/>
        </w:rPr>
        <w:t>.</w:t>
      </w:r>
      <w:r w:rsidR="00271A1D">
        <w:rPr>
          <w:bCs/>
          <w:sz w:val="28"/>
          <w:szCs w:val="28"/>
          <w:lang w:val="lv-LV"/>
        </w:rPr>
        <w:t> </w:t>
      </w:r>
      <w:r w:rsidR="00B205D9" w:rsidRPr="004E2DE7">
        <w:rPr>
          <w:bCs/>
          <w:sz w:val="28"/>
          <w:szCs w:val="28"/>
          <w:lang w:val="lv-LV"/>
        </w:rPr>
        <w:t xml:space="preserve">231 </w:t>
      </w:r>
      <w:r w:rsidR="006C08C5">
        <w:rPr>
          <w:bCs/>
          <w:sz w:val="28"/>
          <w:szCs w:val="28"/>
          <w:lang w:val="lv-LV"/>
        </w:rPr>
        <w:t>"</w:t>
      </w:r>
      <w:r w:rsidR="00B205D9" w:rsidRPr="004E2DE7">
        <w:rPr>
          <w:bCs/>
          <w:sz w:val="28"/>
          <w:szCs w:val="28"/>
          <w:lang w:val="lv-LV"/>
        </w:rPr>
        <w:t>Par finansējumu Jaunā Rīgas teātra ēku Lāčplēša ielā 25, Rīgā, pārbūves, nomas maksas, papildu maksājumu, pārcelšanās un aprīkojuma iegādes izdevumu segšanai</w:t>
      </w:r>
      <w:r w:rsidR="006C08C5">
        <w:rPr>
          <w:bCs/>
          <w:sz w:val="28"/>
          <w:szCs w:val="28"/>
          <w:lang w:val="lv-LV"/>
        </w:rPr>
        <w:t>"</w:t>
      </w:r>
      <w:r w:rsidRPr="004E2DE7">
        <w:rPr>
          <w:bCs/>
          <w:sz w:val="28"/>
          <w:szCs w:val="28"/>
          <w:lang w:val="lv-LV"/>
        </w:rPr>
        <w:t xml:space="preserve"> (Latvijas Vēstnesis, 20</w:t>
      </w:r>
      <w:r w:rsidR="00B205D9" w:rsidRPr="004E2DE7">
        <w:rPr>
          <w:bCs/>
          <w:sz w:val="28"/>
          <w:szCs w:val="28"/>
          <w:lang w:val="lv-LV"/>
        </w:rPr>
        <w:t>20</w:t>
      </w:r>
      <w:r w:rsidRPr="004E2DE7">
        <w:rPr>
          <w:bCs/>
          <w:sz w:val="28"/>
          <w:szCs w:val="28"/>
          <w:lang w:val="lv-LV"/>
        </w:rPr>
        <w:t xml:space="preserve">, </w:t>
      </w:r>
      <w:r w:rsidR="002155E8" w:rsidRPr="004E2DE7">
        <w:rPr>
          <w:bCs/>
          <w:sz w:val="28"/>
          <w:szCs w:val="28"/>
          <w:lang w:val="lv-LV"/>
        </w:rPr>
        <w:t>84B</w:t>
      </w:r>
      <w:r w:rsidR="00271A1D" w:rsidRPr="004E2DE7">
        <w:rPr>
          <w:bCs/>
          <w:sz w:val="28"/>
          <w:szCs w:val="28"/>
          <w:lang w:val="lv-LV"/>
        </w:rPr>
        <w:t>.</w:t>
      </w:r>
      <w:r w:rsidR="00271A1D">
        <w:rPr>
          <w:bCs/>
          <w:sz w:val="28"/>
          <w:szCs w:val="28"/>
          <w:lang w:val="lv-LV"/>
        </w:rPr>
        <w:t> </w:t>
      </w:r>
      <w:r w:rsidRPr="004E2DE7">
        <w:rPr>
          <w:bCs/>
          <w:sz w:val="28"/>
          <w:szCs w:val="28"/>
          <w:lang w:val="lv-LV"/>
        </w:rPr>
        <w:t xml:space="preserve">nr.) </w:t>
      </w:r>
      <w:r w:rsidR="00065901">
        <w:rPr>
          <w:bCs/>
          <w:sz w:val="28"/>
          <w:szCs w:val="28"/>
          <w:lang w:val="lv-LV"/>
        </w:rPr>
        <w:t xml:space="preserve">šādus </w:t>
      </w:r>
      <w:r w:rsidRPr="004E2DE7">
        <w:rPr>
          <w:bCs/>
          <w:sz w:val="28"/>
          <w:szCs w:val="28"/>
          <w:lang w:val="lv-LV"/>
        </w:rPr>
        <w:t>grozījumu</w:t>
      </w:r>
      <w:r w:rsidR="00065901">
        <w:rPr>
          <w:bCs/>
          <w:sz w:val="28"/>
          <w:szCs w:val="28"/>
          <w:lang w:val="lv-LV"/>
        </w:rPr>
        <w:t>s</w:t>
      </w:r>
      <w:r w:rsidR="00440553">
        <w:rPr>
          <w:bCs/>
          <w:sz w:val="28"/>
          <w:szCs w:val="28"/>
          <w:lang w:val="lv-LV"/>
        </w:rPr>
        <w:t>:</w:t>
      </w:r>
    </w:p>
    <w:p w14:paraId="133385AE" w14:textId="77777777" w:rsidR="00065901" w:rsidRDefault="00065901" w:rsidP="0055372A">
      <w:pPr>
        <w:ind w:firstLine="709"/>
        <w:jc w:val="both"/>
        <w:rPr>
          <w:bCs/>
          <w:sz w:val="28"/>
          <w:szCs w:val="28"/>
          <w:lang w:val="lv-LV"/>
        </w:rPr>
      </w:pPr>
    </w:p>
    <w:p w14:paraId="60AD4CD8" w14:textId="44FCE7A4" w:rsidR="004E2DE7" w:rsidRPr="0043554F" w:rsidRDefault="00065901" w:rsidP="0055372A">
      <w:pPr>
        <w:ind w:firstLine="709"/>
        <w:jc w:val="both"/>
        <w:rPr>
          <w:bCs/>
          <w:sz w:val="28"/>
          <w:szCs w:val="28"/>
          <w:lang w:val="lv-LV"/>
        </w:rPr>
      </w:pPr>
      <w:r>
        <w:rPr>
          <w:bCs/>
          <w:sz w:val="28"/>
          <w:szCs w:val="28"/>
          <w:lang w:val="lv-LV"/>
        </w:rPr>
        <w:t>1. </w:t>
      </w:r>
      <w:r>
        <w:rPr>
          <w:bCs/>
          <w:color w:val="414142"/>
          <w:sz w:val="28"/>
          <w:szCs w:val="28"/>
          <w:lang w:val="lv-LV"/>
        </w:rPr>
        <w:t>I</w:t>
      </w:r>
      <w:r w:rsidR="003B61F7" w:rsidRPr="004E2DE7">
        <w:rPr>
          <w:bCs/>
          <w:color w:val="414142"/>
          <w:sz w:val="28"/>
          <w:szCs w:val="28"/>
          <w:lang w:val="lv-LV"/>
        </w:rPr>
        <w:t xml:space="preserve">zteikt </w:t>
      </w:r>
      <w:r w:rsidR="00C354F3" w:rsidRPr="0043554F">
        <w:rPr>
          <w:bCs/>
          <w:sz w:val="28"/>
          <w:szCs w:val="28"/>
          <w:lang w:val="lv-LV"/>
        </w:rPr>
        <w:t>2</w:t>
      </w:r>
      <w:r w:rsidR="00271A1D" w:rsidRPr="0043554F">
        <w:rPr>
          <w:bCs/>
          <w:sz w:val="28"/>
          <w:szCs w:val="28"/>
          <w:lang w:val="lv-LV"/>
        </w:rPr>
        <w:t>.</w:t>
      </w:r>
      <w:r w:rsidR="00271A1D">
        <w:rPr>
          <w:bCs/>
          <w:sz w:val="28"/>
          <w:szCs w:val="28"/>
          <w:lang w:val="lv-LV"/>
        </w:rPr>
        <w:t> </w:t>
      </w:r>
      <w:r w:rsidR="00C354F3" w:rsidRPr="0043554F">
        <w:rPr>
          <w:bCs/>
          <w:sz w:val="28"/>
          <w:szCs w:val="28"/>
          <w:lang w:val="lv-LV"/>
        </w:rPr>
        <w:t>punktu šādā redakcijā:</w:t>
      </w:r>
    </w:p>
    <w:p w14:paraId="08B2C8B0" w14:textId="354F5FE9" w:rsidR="00271A1D" w:rsidRDefault="00335E34" w:rsidP="00271A1D">
      <w:pPr>
        <w:pStyle w:val="naisf"/>
        <w:shd w:val="clear" w:color="auto" w:fill="FFFFFF" w:themeFill="background1"/>
        <w:tabs>
          <w:tab w:val="left" w:pos="630"/>
        </w:tabs>
        <w:spacing w:before="0" w:beforeAutospacing="0" w:after="0" w:afterAutospacing="0"/>
        <w:ind w:firstLine="709"/>
        <w:jc w:val="both"/>
        <w:rPr>
          <w:bCs/>
          <w:sz w:val="28"/>
          <w:szCs w:val="28"/>
          <w:lang w:eastAsia="en-US"/>
        </w:rPr>
      </w:pPr>
      <w:r w:rsidRPr="004E2DE7">
        <w:rPr>
          <w:bCs/>
          <w:sz w:val="28"/>
          <w:szCs w:val="28"/>
          <w:lang w:eastAsia="en-US"/>
        </w:rPr>
        <w:tab/>
      </w:r>
    </w:p>
    <w:p w14:paraId="2D08C0CD" w14:textId="4794EBA6" w:rsidR="00C023F1" w:rsidRDefault="006C08C5" w:rsidP="0055372A">
      <w:pPr>
        <w:pStyle w:val="naisf"/>
        <w:shd w:val="clear" w:color="auto" w:fill="FFFFFF" w:themeFill="background1"/>
        <w:tabs>
          <w:tab w:val="left" w:pos="630"/>
        </w:tabs>
        <w:spacing w:before="0" w:beforeAutospacing="0" w:after="0" w:afterAutospacing="0"/>
        <w:ind w:firstLine="709"/>
        <w:jc w:val="both"/>
        <w:rPr>
          <w:bCs/>
          <w:sz w:val="28"/>
          <w:szCs w:val="28"/>
          <w:lang w:eastAsia="en-US"/>
        </w:rPr>
      </w:pPr>
      <w:r>
        <w:rPr>
          <w:bCs/>
          <w:sz w:val="28"/>
          <w:szCs w:val="28"/>
        </w:rPr>
        <w:t>"</w:t>
      </w:r>
      <w:r w:rsidR="00264DBE" w:rsidRPr="004E2DE7">
        <w:rPr>
          <w:bCs/>
          <w:sz w:val="28"/>
          <w:szCs w:val="28"/>
          <w:lang w:eastAsia="en-US"/>
        </w:rPr>
        <w:t>2. </w:t>
      </w:r>
      <w:r w:rsidR="00024DE1" w:rsidRPr="004E2DE7">
        <w:rPr>
          <w:bCs/>
          <w:sz w:val="28"/>
          <w:szCs w:val="28"/>
          <w:lang w:eastAsia="en-US"/>
        </w:rPr>
        <w:t xml:space="preserve">Paredzēt Finanšu ministrijas budžetā ilgtermiņa saistības pasākumam </w:t>
      </w:r>
      <w:r>
        <w:rPr>
          <w:bCs/>
          <w:sz w:val="28"/>
          <w:szCs w:val="28"/>
          <w:lang w:eastAsia="en-US"/>
        </w:rPr>
        <w:t>"</w:t>
      </w:r>
      <w:r w:rsidR="00024DE1" w:rsidRPr="004E2DE7">
        <w:rPr>
          <w:bCs/>
          <w:sz w:val="28"/>
          <w:szCs w:val="28"/>
          <w:lang w:eastAsia="en-US"/>
        </w:rPr>
        <w:t xml:space="preserve">Dotācija VAS </w:t>
      </w:r>
      <w:r>
        <w:rPr>
          <w:bCs/>
          <w:sz w:val="28"/>
          <w:szCs w:val="28"/>
          <w:lang w:eastAsia="en-US"/>
        </w:rPr>
        <w:t>"</w:t>
      </w:r>
      <w:r w:rsidR="00024DE1" w:rsidRPr="004E2DE7">
        <w:rPr>
          <w:bCs/>
          <w:sz w:val="28"/>
          <w:szCs w:val="28"/>
          <w:lang w:eastAsia="en-US"/>
        </w:rPr>
        <w:t>Valsts nekustamie īpašumi</w:t>
      </w:r>
      <w:r>
        <w:rPr>
          <w:bCs/>
          <w:sz w:val="28"/>
          <w:szCs w:val="28"/>
          <w:lang w:eastAsia="en-US"/>
        </w:rPr>
        <w:t>"</w:t>
      </w:r>
      <w:r w:rsidR="00024DE1" w:rsidRPr="004E2DE7">
        <w:rPr>
          <w:bCs/>
          <w:sz w:val="28"/>
          <w:szCs w:val="28"/>
          <w:lang w:eastAsia="en-US"/>
        </w:rPr>
        <w:t xml:space="preserve"> Jaunā Rīgas teātra ēkas rekonstrukcijai</w:t>
      </w:r>
      <w:r>
        <w:rPr>
          <w:bCs/>
          <w:sz w:val="28"/>
          <w:szCs w:val="28"/>
          <w:lang w:eastAsia="en-US"/>
        </w:rPr>
        <w:t>"</w:t>
      </w:r>
      <w:r w:rsidR="00024DE1" w:rsidRPr="004E2DE7">
        <w:rPr>
          <w:bCs/>
          <w:sz w:val="28"/>
          <w:szCs w:val="28"/>
          <w:lang w:eastAsia="en-US"/>
        </w:rPr>
        <w:t xml:space="preserve">, lai segtu ēku Lāčplēša ielā 25, Rīgā, pārbūves (tai skaitā tehnoloģiskā aprīkojuma iegādes un montāžas) izdevumus valsts akciju sabiedrībai </w:t>
      </w:r>
      <w:r>
        <w:rPr>
          <w:bCs/>
          <w:sz w:val="28"/>
          <w:szCs w:val="28"/>
          <w:lang w:eastAsia="en-US"/>
        </w:rPr>
        <w:t>"</w:t>
      </w:r>
      <w:r w:rsidR="00024DE1" w:rsidRPr="004E2DE7">
        <w:rPr>
          <w:bCs/>
          <w:sz w:val="28"/>
          <w:szCs w:val="28"/>
          <w:lang w:eastAsia="en-US"/>
        </w:rPr>
        <w:t>Valsts nekustamie īpašumi</w:t>
      </w:r>
      <w:r>
        <w:rPr>
          <w:bCs/>
          <w:sz w:val="28"/>
          <w:szCs w:val="28"/>
          <w:lang w:eastAsia="en-US"/>
        </w:rPr>
        <w:t>"</w:t>
      </w:r>
      <w:r w:rsidR="00024DE1" w:rsidRPr="004E2DE7">
        <w:rPr>
          <w:bCs/>
          <w:sz w:val="28"/>
          <w:szCs w:val="28"/>
          <w:lang w:eastAsia="en-US"/>
        </w:rPr>
        <w:t>, 2021</w:t>
      </w:r>
      <w:r w:rsidR="00271A1D" w:rsidRPr="004E2DE7">
        <w:rPr>
          <w:bCs/>
          <w:sz w:val="28"/>
          <w:szCs w:val="28"/>
          <w:lang w:eastAsia="en-US"/>
        </w:rPr>
        <w:t>.</w:t>
      </w:r>
      <w:r w:rsidR="00271A1D">
        <w:rPr>
          <w:bCs/>
          <w:sz w:val="28"/>
          <w:szCs w:val="28"/>
          <w:lang w:eastAsia="en-US"/>
        </w:rPr>
        <w:t> </w:t>
      </w:r>
      <w:r w:rsidR="00024DE1" w:rsidRPr="004E2DE7">
        <w:rPr>
          <w:bCs/>
          <w:sz w:val="28"/>
          <w:szCs w:val="28"/>
          <w:lang w:eastAsia="en-US"/>
        </w:rPr>
        <w:t>gadā 8</w:t>
      </w:r>
      <w:r w:rsidR="00271A1D">
        <w:rPr>
          <w:bCs/>
          <w:sz w:val="28"/>
          <w:szCs w:val="28"/>
          <w:lang w:eastAsia="en-US"/>
        </w:rPr>
        <w:t> </w:t>
      </w:r>
      <w:r w:rsidR="00271A1D" w:rsidRPr="004E2DE7">
        <w:rPr>
          <w:bCs/>
          <w:sz w:val="28"/>
          <w:szCs w:val="28"/>
          <w:lang w:eastAsia="en-US"/>
        </w:rPr>
        <w:t>706</w:t>
      </w:r>
      <w:r w:rsidR="00271A1D">
        <w:rPr>
          <w:bCs/>
          <w:sz w:val="28"/>
          <w:szCs w:val="28"/>
          <w:lang w:eastAsia="en-US"/>
        </w:rPr>
        <w:t> </w:t>
      </w:r>
      <w:r w:rsidR="00271A1D" w:rsidRPr="004E2DE7">
        <w:rPr>
          <w:bCs/>
          <w:sz w:val="28"/>
          <w:szCs w:val="28"/>
          <w:lang w:eastAsia="en-US"/>
        </w:rPr>
        <w:t>497</w:t>
      </w:r>
      <w:r w:rsidR="00271A1D">
        <w:rPr>
          <w:bCs/>
          <w:sz w:val="28"/>
          <w:szCs w:val="28"/>
          <w:lang w:eastAsia="en-US"/>
        </w:rPr>
        <w:t> </w:t>
      </w:r>
      <w:proofErr w:type="spellStart"/>
      <w:r w:rsidR="00024DE1" w:rsidRPr="004E2DE7">
        <w:rPr>
          <w:bCs/>
          <w:i/>
          <w:iCs/>
          <w:sz w:val="28"/>
          <w:szCs w:val="28"/>
          <w:lang w:eastAsia="en-US"/>
        </w:rPr>
        <w:t>euro</w:t>
      </w:r>
      <w:proofErr w:type="spellEnd"/>
      <w:r w:rsidR="00024DE1" w:rsidRPr="004E2DE7">
        <w:rPr>
          <w:bCs/>
          <w:sz w:val="28"/>
          <w:szCs w:val="28"/>
          <w:lang w:eastAsia="en-US"/>
        </w:rPr>
        <w:t xml:space="preserve"> apmērā un 2022</w:t>
      </w:r>
      <w:r w:rsidR="00271A1D" w:rsidRPr="004E2DE7">
        <w:rPr>
          <w:bCs/>
          <w:sz w:val="28"/>
          <w:szCs w:val="28"/>
          <w:lang w:eastAsia="en-US"/>
        </w:rPr>
        <w:t>.</w:t>
      </w:r>
      <w:r w:rsidR="00271A1D">
        <w:rPr>
          <w:bCs/>
          <w:sz w:val="28"/>
          <w:szCs w:val="28"/>
          <w:lang w:eastAsia="en-US"/>
        </w:rPr>
        <w:t> </w:t>
      </w:r>
      <w:r w:rsidR="00024DE1" w:rsidRPr="004E2DE7">
        <w:rPr>
          <w:bCs/>
          <w:sz w:val="28"/>
          <w:szCs w:val="28"/>
          <w:lang w:eastAsia="en-US"/>
        </w:rPr>
        <w:t xml:space="preserve">gadā </w:t>
      </w:r>
      <w:r w:rsidR="00BB0CEF" w:rsidRPr="004E2DE7">
        <w:rPr>
          <w:bCs/>
          <w:sz w:val="28"/>
          <w:szCs w:val="28"/>
          <w:lang w:eastAsia="en-US"/>
        </w:rPr>
        <w:t>12 259</w:t>
      </w:r>
      <w:r w:rsidR="00271A1D">
        <w:rPr>
          <w:bCs/>
          <w:sz w:val="28"/>
          <w:szCs w:val="28"/>
          <w:lang w:eastAsia="en-US"/>
        </w:rPr>
        <w:t> </w:t>
      </w:r>
      <w:r w:rsidR="00271A1D" w:rsidRPr="004E2DE7">
        <w:rPr>
          <w:bCs/>
          <w:sz w:val="28"/>
          <w:szCs w:val="28"/>
          <w:lang w:eastAsia="en-US"/>
        </w:rPr>
        <w:t>427</w:t>
      </w:r>
      <w:r w:rsidR="00271A1D">
        <w:rPr>
          <w:bCs/>
          <w:sz w:val="28"/>
          <w:szCs w:val="28"/>
          <w:lang w:eastAsia="en-US"/>
        </w:rPr>
        <w:t> </w:t>
      </w:r>
      <w:proofErr w:type="spellStart"/>
      <w:r w:rsidR="00024DE1" w:rsidRPr="004E2DE7">
        <w:rPr>
          <w:bCs/>
          <w:i/>
          <w:iCs/>
          <w:sz w:val="28"/>
          <w:szCs w:val="28"/>
          <w:lang w:eastAsia="en-US"/>
        </w:rPr>
        <w:t>euro</w:t>
      </w:r>
      <w:proofErr w:type="spellEnd"/>
      <w:r w:rsidR="00024DE1" w:rsidRPr="004E2DE7">
        <w:rPr>
          <w:bCs/>
          <w:sz w:val="28"/>
          <w:szCs w:val="28"/>
          <w:lang w:eastAsia="en-US"/>
        </w:rPr>
        <w:t xml:space="preserve"> apmērā. Kopējais ilgtermiņa saistību finansējuma apmērs minētajam pasākumam 2013.</w:t>
      </w:r>
      <w:r w:rsidR="00271A1D">
        <w:rPr>
          <w:sz w:val="28"/>
          <w:szCs w:val="28"/>
        </w:rPr>
        <w:t>–</w:t>
      </w:r>
      <w:r w:rsidR="00024DE1" w:rsidRPr="004E2DE7">
        <w:rPr>
          <w:bCs/>
          <w:sz w:val="28"/>
          <w:szCs w:val="28"/>
          <w:lang w:eastAsia="en-US"/>
        </w:rPr>
        <w:t>2022</w:t>
      </w:r>
      <w:r w:rsidR="00271A1D" w:rsidRPr="004E2DE7">
        <w:rPr>
          <w:bCs/>
          <w:sz w:val="28"/>
          <w:szCs w:val="28"/>
          <w:lang w:eastAsia="en-US"/>
        </w:rPr>
        <w:t>.</w:t>
      </w:r>
      <w:r w:rsidR="00271A1D">
        <w:rPr>
          <w:bCs/>
          <w:sz w:val="28"/>
          <w:szCs w:val="28"/>
          <w:lang w:eastAsia="en-US"/>
        </w:rPr>
        <w:t> </w:t>
      </w:r>
      <w:r w:rsidR="00024DE1" w:rsidRPr="004E2DE7">
        <w:rPr>
          <w:bCs/>
          <w:sz w:val="28"/>
          <w:szCs w:val="28"/>
          <w:lang w:eastAsia="en-US"/>
        </w:rPr>
        <w:t>gadā ir 29</w:t>
      </w:r>
      <w:r w:rsidR="00CD3FD5">
        <w:rPr>
          <w:bCs/>
          <w:sz w:val="28"/>
          <w:szCs w:val="28"/>
          <w:lang w:eastAsia="en-US"/>
        </w:rPr>
        <w:t> </w:t>
      </w:r>
      <w:r w:rsidR="00024DE1" w:rsidRPr="004E2DE7">
        <w:rPr>
          <w:bCs/>
          <w:sz w:val="28"/>
          <w:szCs w:val="28"/>
          <w:lang w:eastAsia="en-US"/>
        </w:rPr>
        <w:t>977</w:t>
      </w:r>
      <w:r w:rsidR="00271A1D">
        <w:rPr>
          <w:bCs/>
          <w:sz w:val="28"/>
          <w:szCs w:val="28"/>
          <w:lang w:eastAsia="en-US"/>
        </w:rPr>
        <w:t> </w:t>
      </w:r>
      <w:r w:rsidR="00271A1D" w:rsidRPr="004E2DE7">
        <w:rPr>
          <w:bCs/>
          <w:sz w:val="28"/>
          <w:szCs w:val="28"/>
          <w:lang w:eastAsia="en-US"/>
        </w:rPr>
        <w:t>424</w:t>
      </w:r>
      <w:r w:rsidR="00271A1D">
        <w:rPr>
          <w:bCs/>
          <w:sz w:val="28"/>
          <w:szCs w:val="28"/>
          <w:lang w:eastAsia="en-US"/>
        </w:rPr>
        <w:t> </w:t>
      </w:r>
      <w:proofErr w:type="spellStart"/>
      <w:r w:rsidR="00024DE1" w:rsidRPr="004E2DE7">
        <w:rPr>
          <w:bCs/>
          <w:i/>
          <w:iCs/>
          <w:sz w:val="28"/>
          <w:szCs w:val="28"/>
          <w:lang w:eastAsia="en-US"/>
        </w:rPr>
        <w:t>euro</w:t>
      </w:r>
      <w:proofErr w:type="spellEnd"/>
      <w:r w:rsidR="0048133B">
        <w:rPr>
          <w:bCs/>
          <w:i/>
          <w:iCs/>
          <w:sz w:val="28"/>
          <w:szCs w:val="28"/>
          <w:lang w:eastAsia="en-US"/>
        </w:rPr>
        <w:t>.</w:t>
      </w:r>
      <w:r>
        <w:rPr>
          <w:bCs/>
          <w:sz w:val="28"/>
          <w:szCs w:val="28"/>
          <w:lang w:eastAsia="en-US"/>
        </w:rPr>
        <w:t>"</w:t>
      </w:r>
    </w:p>
    <w:p w14:paraId="7C918FDC" w14:textId="7748F5B0" w:rsidR="00E539E4" w:rsidRDefault="00E539E4" w:rsidP="0055372A">
      <w:pPr>
        <w:pStyle w:val="naisf"/>
        <w:shd w:val="clear" w:color="auto" w:fill="FFFFFF" w:themeFill="background1"/>
        <w:tabs>
          <w:tab w:val="left" w:pos="630"/>
        </w:tabs>
        <w:spacing w:before="0" w:beforeAutospacing="0" w:after="0" w:afterAutospacing="0"/>
        <w:ind w:firstLine="709"/>
        <w:jc w:val="both"/>
        <w:rPr>
          <w:bCs/>
          <w:sz w:val="28"/>
          <w:szCs w:val="28"/>
          <w:lang w:eastAsia="en-US"/>
        </w:rPr>
      </w:pPr>
    </w:p>
    <w:p w14:paraId="1EE041BD" w14:textId="0DBFBBBE" w:rsidR="00440553" w:rsidRDefault="00E539E4" w:rsidP="0055372A">
      <w:pPr>
        <w:pStyle w:val="naisf"/>
        <w:shd w:val="clear" w:color="auto" w:fill="FFFFFF" w:themeFill="background1"/>
        <w:tabs>
          <w:tab w:val="left" w:pos="630"/>
        </w:tabs>
        <w:spacing w:before="0" w:beforeAutospacing="0" w:after="0" w:afterAutospacing="0"/>
        <w:ind w:firstLine="709"/>
        <w:jc w:val="both"/>
        <w:rPr>
          <w:bCs/>
          <w:sz w:val="28"/>
          <w:szCs w:val="28"/>
          <w:lang w:eastAsia="en-US"/>
        </w:rPr>
      </w:pPr>
      <w:r>
        <w:rPr>
          <w:bCs/>
          <w:sz w:val="28"/>
          <w:szCs w:val="28"/>
          <w:lang w:eastAsia="en-US"/>
        </w:rPr>
        <w:tab/>
        <w:t>2</w:t>
      </w:r>
      <w:r w:rsidR="00440553" w:rsidRPr="00440553">
        <w:rPr>
          <w:bCs/>
          <w:sz w:val="28"/>
          <w:szCs w:val="28"/>
          <w:lang w:eastAsia="en-US"/>
        </w:rPr>
        <w:t xml:space="preserve">. Svītrot </w:t>
      </w:r>
      <w:r w:rsidR="00CA2237">
        <w:rPr>
          <w:bCs/>
          <w:sz w:val="28"/>
          <w:szCs w:val="28"/>
          <w:lang w:eastAsia="en-US"/>
        </w:rPr>
        <w:t>4.3</w:t>
      </w:r>
      <w:r w:rsidR="00440553" w:rsidRPr="00440553">
        <w:rPr>
          <w:bCs/>
          <w:sz w:val="28"/>
          <w:szCs w:val="28"/>
          <w:lang w:eastAsia="en-US"/>
        </w:rPr>
        <w:t>.</w:t>
      </w:r>
      <w:r w:rsidR="00271A1D">
        <w:rPr>
          <w:bCs/>
          <w:sz w:val="28"/>
          <w:szCs w:val="28"/>
          <w:lang w:eastAsia="en-US"/>
        </w:rPr>
        <w:t> apakš</w:t>
      </w:r>
      <w:r w:rsidR="00271A1D" w:rsidRPr="00440553">
        <w:rPr>
          <w:bCs/>
          <w:sz w:val="28"/>
          <w:szCs w:val="28"/>
          <w:lang w:eastAsia="en-US"/>
        </w:rPr>
        <w:t>punkt</w:t>
      </w:r>
      <w:r w:rsidR="00271A1D">
        <w:rPr>
          <w:bCs/>
          <w:sz w:val="28"/>
          <w:szCs w:val="28"/>
          <w:lang w:eastAsia="en-US"/>
        </w:rPr>
        <w:t>ā</w:t>
      </w:r>
      <w:r w:rsidR="00271A1D" w:rsidRPr="00440553">
        <w:rPr>
          <w:bCs/>
          <w:sz w:val="28"/>
          <w:szCs w:val="28"/>
          <w:lang w:eastAsia="en-US"/>
        </w:rPr>
        <w:t xml:space="preserve"> </w:t>
      </w:r>
      <w:r w:rsidR="00440553" w:rsidRPr="00440553">
        <w:rPr>
          <w:bCs/>
          <w:sz w:val="28"/>
          <w:szCs w:val="28"/>
          <w:lang w:eastAsia="en-US"/>
        </w:rPr>
        <w:t xml:space="preserve">vārdus </w:t>
      </w:r>
      <w:r w:rsidR="006C08C5">
        <w:rPr>
          <w:bCs/>
          <w:sz w:val="28"/>
          <w:szCs w:val="28"/>
          <w:lang w:eastAsia="en-US"/>
        </w:rPr>
        <w:t>"</w:t>
      </w:r>
      <w:r w:rsidR="00CA2237">
        <w:rPr>
          <w:bCs/>
          <w:sz w:val="28"/>
          <w:szCs w:val="28"/>
          <w:lang w:eastAsia="en-US"/>
        </w:rPr>
        <w:t>piecu</w:t>
      </w:r>
      <w:r w:rsidR="00440553" w:rsidRPr="00440553">
        <w:rPr>
          <w:bCs/>
          <w:sz w:val="28"/>
          <w:szCs w:val="28"/>
          <w:lang w:eastAsia="en-US"/>
        </w:rPr>
        <w:t xml:space="preserve"> mēnešu laikā</w:t>
      </w:r>
      <w:r w:rsidR="006C08C5">
        <w:rPr>
          <w:bCs/>
          <w:sz w:val="28"/>
          <w:szCs w:val="28"/>
          <w:lang w:eastAsia="en-US"/>
        </w:rPr>
        <w:t>"</w:t>
      </w:r>
      <w:r w:rsidR="00440553" w:rsidRPr="00440553">
        <w:rPr>
          <w:bCs/>
          <w:sz w:val="28"/>
          <w:szCs w:val="28"/>
          <w:lang w:eastAsia="en-US"/>
        </w:rPr>
        <w:t>.</w:t>
      </w:r>
    </w:p>
    <w:p w14:paraId="353E811A" w14:textId="77777777" w:rsidR="00812392" w:rsidRPr="00440553" w:rsidRDefault="00812392" w:rsidP="0055372A">
      <w:pPr>
        <w:pStyle w:val="naisf"/>
        <w:shd w:val="clear" w:color="auto" w:fill="FFFFFF" w:themeFill="background1"/>
        <w:tabs>
          <w:tab w:val="left" w:pos="630"/>
        </w:tabs>
        <w:spacing w:before="0" w:beforeAutospacing="0" w:after="0" w:afterAutospacing="0"/>
        <w:ind w:firstLine="709"/>
        <w:jc w:val="both"/>
        <w:rPr>
          <w:bCs/>
          <w:sz w:val="28"/>
          <w:szCs w:val="28"/>
          <w:lang w:eastAsia="en-US"/>
        </w:rPr>
      </w:pPr>
    </w:p>
    <w:p w14:paraId="1C46A59C" w14:textId="6A7BB0C5" w:rsidR="00440553" w:rsidRPr="00440553" w:rsidRDefault="004541A1" w:rsidP="0055372A">
      <w:pPr>
        <w:pStyle w:val="naisf"/>
        <w:shd w:val="clear" w:color="auto" w:fill="FFFFFF" w:themeFill="background1"/>
        <w:tabs>
          <w:tab w:val="left" w:pos="630"/>
        </w:tabs>
        <w:spacing w:before="0" w:beforeAutospacing="0" w:after="0" w:afterAutospacing="0"/>
        <w:ind w:firstLine="709"/>
        <w:jc w:val="both"/>
        <w:rPr>
          <w:bCs/>
          <w:sz w:val="28"/>
          <w:szCs w:val="28"/>
          <w:lang w:eastAsia="en-US"/>
        </w:rPr>
      </w:pPr>
      <w:r>
        <w:rPr>
          <w:bCs/>
          <w:sz w:val="28"/>
          <w:szCs w:val="28"/>
          <w:lang w:eastAsia="en-US"/>
        </w:rPr>
        <w:tab/>
      </w:r>
      <w:r w:rsidR="00440553" w:rsidRPr="00440553">
        <w:rPr>
          <w:bCs/>
          <w:sz w:val="28"/>
          <w:szCs w:val="28"/>
          <w:lang w:eastAsia="en-US"/>
        </w:rPr>
        <w:t xml:space="preserve">3. Izteikt </w:t>
      </w:r>
      <w:r w:rsidR="00812392">
        <w:rPr>
          <w:bCs/>
          <w:sz w:val="28"/>
          <w:szCs w:val="28"/>
          <w:lang w:eastAsia="en-US"/>
        </w:rPr>
        <w:t>5.1. apakš</w:t>
      </w:r>
      <w:r w:rsidR="00440553" w:rsidRPr="00440553">
        <w:rPr>
          <w:bCs/>
          <w:sz w:val="28"/>
          <w:szCs w:val="28"/>
          <w:lang w:eastAsia="en-US"/>
        </w:rPr>
        <w:t xml:space="preserve">punktu šādā redakcijā: </w:t>
      </w:r>
    </w:p>
    <w:p w14:paraId="7B251399" w14:textId="77777777" w:rsidR="00271A1D" w:rsidRDefault="00271A1D" w:rsidP="00271A1D">
      <w:pPr>
        <w:ind w:firstLine="709"/>
        <w:jc w:val="both"/>
        <w:rPr>
          <w:bCs/>
          <w:sz w:val="28"/>
          <w:szCs w:val="28"/>
          <w:lang w:val="lv-LV"/>
        </w:rPr>
      </w:pPr>
    </w:p>
    <w:p w14:paraId="41C9A3BC" w14:textId="1EB89F13" w:rsidR="00812392" w:rsidRPr="00812392" w:rsidRDefault="00440553" w:rsidP="0055372A">
      <w:pPr>
        <w:ind w:firstLine="709"/>
        <w:jc w:val="both"/>
        <w:rPr>
          <w:bCs/>
          <w:sz w:val="28"/>
          <w:szCs w:val="28"/>
          <w:lang w:val="lv-LV"/>
        </w:rPr>
      </w:pPr>
      <w:r w:rsidRPr="0043554F">
        <w:rPr>
          <w:bCs/>
          <w:sz w:val="28"/>
          <w:szCs w:val="28"/>
          <w:lang w:val="lv-LV"/>
        </w:rPr>
        <w:tab/>
      </w:r>
      <w:r w:rsidR="006C08C5">
        <w:rPr>
          <w:bCs/>
          <w:sz w:val="28"/>
          <w:szCs w:val="28"/>
          <w:lang w:val="lv-LV"/>
        </w:rPr>
        <w:t>"</w:t>
      </w:r>
      <w:r w:rsidR="00812392" w:rsidRPr="00812392">
        <w:rPr>
          <w:bCs/>
          <w:sz w:val="28"/>
          <w:szCs w:val="28"/>
          <w:lang w:val="lv-LV"/>
        </w:rPr>
        <w:t>5.1</w:t>
      </w:r>
      <w:r w:rsidR="00271A1D" w:rsidRPr="00812392">
        <w:rPr>
          <w:bCs/>
          <w:sz w:val="28"/>
          <w:szCs w:val="28"/>
          <w:lang w:val="lv-LV"/>
        </w:rPr>
        <w:t>.</w:t>
      </w:r>
      <w:r w:rsidR="00271A1D">
        <w:rPr>
          <w:bCs/>
          <w:sz w:val="28"/>
          <w:szCs w:val="28"/>
          <w:lang w:val="lv-LV"/>
        </w:rPr>
        <w:t> </w:t>
      </w:r>
      <w:r w:rsidR="00812392" w:rsidRPr="00812392">
        <w:rPr>
          <w:bCs/>
          <w:sz w:val="28"/>
          <w:szCs w:val="28"/>
          <w:lang w:val="lv-LV"/>
        </w:rPr>
        <w:t>pēc šā rīkojuma 4.3.</w:t>
      </w:r>
      <w:r w:rsidR="00271A1D">
        <w:rPr>
          <w:bCs/>
          <w:sz w:val="28"/>
          <w:szCs w:val="28"/>
          <w:lang w:val="lv-LV"/>
        </w:rPr>
        <w:t> </w:t>
      </w:r>
      <w:r w:rsidR="00812392" w:rsidRPr="00812392">
        <w:rPr>
          <w:bCs/>
          <w:sz w:val="28"/>
          <w:szCs w:val="28"/>
          <w:lang w:val="lv-LV"/>
        </w:rPr>
        <w:t>apakšpunktā minētā uzdevuma izpildes sagatavot un iesniegt Ministru kabinetā tiesību akta projektu par šā rīkojuma 3.1</w:t>
      </w:r>
      <w:r w:rsidR="00271A1D" w:rsidRPr="00812392">
        <w:rPr>
          <w:bCs/>
          <w:sz w:val="28"/>
          <w:szCs w:val="28"/>
          <w:lang w:val="lv-LV"/>
        </w:rPr>
        <w:t>.</w:t>
      </w:r>
      <w:r w:rsidR="00271A1D">
        <w:rPr>
          <w:bCs/>
          <w:sz w:val="28"/>
          <w:szCs w:val="28"/>
          <w:lang w:val="lv-LV"/>
        </w:rPr>
        <w:t> </w:t>
      </w:r>
      <w:r w:rsidR="00812392" w:rsidRPr="00812392">
        <w:rPr>
          <w:bCs/>
          <w:sz w:val="28"/>
          <w:szCs w:val="28"/>
          <w:lang w:val="lv-LV"/>
        </w:rPr>
        <w:t>apakšpunktā minēto izdevumu precizēšanu. Ja izdevumu segšanai nepieciešams papildu finansējums, attiecīgo Ministru kabineta rīkojuma projektu iesniedz ikgadējā valsts budžeta un vidēja termiņa budžeta ietvara sagatavošanas procesā</w:t>
      </w:r>
      <w:r w:rsidR="004959A7">
        <w:rPr>
          <w:bCs/>
          <w:sz w:val="28"/>
          <w:szCs w:val="28"/>
          <w:lang w:val="lv-LV"/>
        </w:rPr>
        <w:t>;</w:t>
      </w:r>
      <w:r w:rsidR="006C08C5">
        <w:rPr>
          <w:bCs/>
          <w:sz w:val="28"/>
          <w:szCs w:val="28"/>
          <w:lang w:val="lv-LV"/>
        </w:rPr>
        <w:t>"</w:t>
      </w:r>
      <w:r w:rsidR="00343ED5">
        <w:rPr>
          <w:bCs/>
          <w:sz w:val="28"/>
          <w:szCs w:val="28"/>
          <w:lang w:val="lv-LV"/>
        </w:rPr>
        <w:t>.</w:t>
      </w:r>
    </w:p>
    <w:p w14:paraId="72683510" w14:textId="1D18EF74" w:rsidR="004E2DE7" w:rsidRDefault="004E2DE7">
      <w:pPr>
        <w:pStyle w:val="BodyTextIndent"/>
        <w:tabs>
          <w:tab w:val="left" w:pos="450"/>
          <w:tab w:val="left" w:pos="630"/>
        </w:tabs>
        <w:spacing w:after="0"/>
        <w:ind w:left="0" w:firstLine="709"/>
        <w:jc w:val="both"/>
        <w:rPr>
          <w:sz w:val="28"/>
          <w:szCs w:val="28"/>
        </w:rPr>
      </w:pPr>
    </w:p>
    <w:p w14:paraId="60A6FCB2" w14:textId="04657A67" w:rsidR="00876A9D" w:rsidRDefault="00876A9D">
      <w:pPr>
        <w:pStyle w:val="BodyTextIndent"/>
        <w:tabs>
          <w:tab w:val="left" w:pos="450"/>
          <w:tab w:val="left" w:pos="630"/>
        </w:tabs>
        <w:spacing w:after="0"/>
        <w:ind w:left="0" w:firstLine="709"/>
        <w:jc w:val="both"/>
        <w:rPr>
          <w:sz w:val="28"/>
          <w:szCs w:val="28"/>
        </w:rPr>
      </w:pPr>
    </w:p>
    <w:p w14:paraId="51D565AD" w14:textId="77777777" w:rsidR="00DF7426" w:rsidRDefault="00DF7426" w:rsidP="0055372A">
      <w:pPr>
        <w:pStyle w:val="BodyTextIndent"/>
        <w:tabs>
          <w:tab w:val="left" w:pos="450"/>
          <w:tab w:val="left" w:pos="630"/>
        </w:tabs>
        <w:spacing w:after="0"/>
        <w:ind w:left="0" w:firstLine="709"/>
        <w:jc w:val="both"/>
        <w:rPr>
          <w:sz w:val="28"/>
          <w:szCs w:val="28"/>
        </w:rPr>
      </w:pPr>
    </w:p>
    <w:p w14:paraId="4D1F66DB" w14:textId="77777777" w:rsidR="00FD74FE" w:rsidRPr="004E2DE7" w:rsidRDefault="00FD74FE">
      <w:pPr>
        <w:pStyle w:val="BodyTextIndent"/>
        <w:tabs>
          <w:tab w:val="left" w:pos="450"/>
          <w:tab w:val="left" w:pos="630"/>
        </w:tabs>
        <w:spacing w:after="0"/>
        <w:ind w:left="0"/>
        <w:jc w:val="both"/>
        <w:rPr>
          <w:sz w:val="28"/>
          <w:szCs w:val="28"/>
        </w:rPr>
      </w:pPr>
    </w:p>
    <w:tbl>
      <w:tblPr>
        <w:tblStyle w:val="TableGrid"/>
        <w:tblW w:w="9076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76"/>
      </w:tblGrid>
      <w:tr w:rsidR="00876A9D" w:rsidRPr="00876A9D" w14:paraId="41CEEB48" w14:textId="77777777" w:rsidTr="0045677A">
        <w:tc>
          <w:tcPr>
            <w:tcW w:w="9076" w:type="dxa"/>
          </w:tcPr>
          <w:p w14:paraId="64FFC903" w14:textId="77777777" w:rsidR="00876A9D" w:rsidRPr="0055372A" w:rsidRDefault="00876A9D" w:rsidP="00876A9D">
            <w:pPr>
              <w:overflowPunct w:val="0"/>
              <w:autoSpaceDE w:val="0"/>
              <w:autoSpaceDN w:val="0"/>
              <w:adjustRightInd w:val="0"/>
              <w:spacing w:before="20"/>
              <w:textAlignment w:val="baseline"/>
              <w:rPr>
                <w:rFonts w:eastAsia="Calibri"/>
                <w:szCs w:val="22"/>
                <w:lang w:val="lv-LV"/>
              </w:rPr>
            </w:pPr>
            <w:bookmarkStart w:id="1" w:name="_Hlk83019340"/>
          </w:p>
          <w:tbl>
            <w:tblPr>
              <w:tblStyle w:val="TableGrid"/>
              <w:tblW w:w="0" w:type="auto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948"/>
              <w:gridCol w:w="2037"/>
              <w:gridCol w:w="3861"/>
            </w:tblGrid>
            <w:tr w:rsidR="00876A9D" w:rsidRPr="00876A9D" w14:paraId="78D93C3B" w14:textId="77777777" w:rsidTr="0045677A">
              <w:tc>
                <w:tcPr>
                  <w:tcW w:w="2948" w:type="dxa"/>
                  <w:hideMark/>
                </w:tcPr>
                <w:p w14:paraId="43CF6F27" w14:textId="77777777" w:rsidR="00876A9D" w:rsidRPr="00876A9D" w:rsidRDefault="00876A9D" w:rsidP="00876A9D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rFonts w:eastAsia="Calibri"/>
                      <w:sz w:val="28"/>
                      <w:lang w:val="en-GB"/>
                    </w:rPr>
                  </w:pPr>
                  <w:r w:rsidRPr="00876A9D">
                    <w:rPr>
                      <w:rFonts w:eastAsia="Calibri"/>
                      <w:sz w:val="28"/>
                      <w:lang w:val="en-GB"/>
                    </w:rPr>
                    <w:t>Ministru prezidents</w:t>
                  </w:r>
                  <w:r w:rsidRPr="00876A9D">
                    <w:rPr>
                      <w:rFonts w:eastAsia="Calibri"/>
                      <w:sz w:val="28"/>
                      <w:lang w:val="en-GB"/>
                    </w:rPr>
                    <w:t xml:space="preserve"> </w:t>
                  </w:r>
                </w:p>
              </w:tc>
              <w:tc>
                <w:tcPr>
                  <w:tcW w:w="2037" w:type="dxa"/>
                  <w:hideMark/>
                </w:tcPr>
                <w:p w14:paraId="07E80DB4" w14:textId="77777777" w:rsidR="00876A9D" w:rsidRPr="00876A9D" w:rsidRDefault="00876A9D" w:rsidP="00876A9D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rFonts w:eastAsia="Calibri"/>
                      <w:color w:val="242424"/>
                      <w:lang w:val="en-GB" w:eastAsia="zh-CN"/>
                    </w:rPr>
                  </w:pPr>
                  <w:r w:rsidRPr="00876A9D">
                    <w:rPr>
                      <w:rFonts w:eastAsia="Calibri"/>
                      <w:color w:val="242424"/>
                      <w:lang w:val="en-GB" w:eastAsia="zh-CN"/>
                    </w:rPr>
                    <w:t>(</w:t>
                  </w:r>
                  <w:proofErr w:type="spellStart"/>
                  <w:r w:rsidRPr="00876A9D">
                    <w:rPr>
                      <w:rFonts w:eastAsia="Calibri"/>
                      <w:color w:val="242424"/>
                      <w:lang w:val="en-GB" w:eastAsia="zh-CN"/>
                    </w:rPr>
                    <w:t>paraksts</w:t>
                  </w:r>
                  <w:proofErr w:type="spellEnd"/>
                  <w:r w:rsidRPr="00876A9D">
                    <w:rPr>
                      <w:rFonts w:eastAsia="Calibri"/>
                      <w:color w:val="242424"/>
                      <w:lang w:val="en-GB" w:eastAsia="zh-CN"/>
                    </w:rPr>
                    <w:t>*)</w:t>
                  </w:r>
                </w:p>
                <w:p w14:paraId="6C626065" w14:textId="77777777" w:rsidR="00876A9D" w:rsidRPr="00876A9D" w:rsidRDefault="00876A9D" w:rsidP="00876A9D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rFonts w:eastAsia="Calibri"/>
                      <w:color w:val="333333"/>
                      <w:sz w:val="28"/>
                      <w:szCs w:val="22"/>
                      <w:lang w:val="en-GB" w:eastAsia="en-GB"/>
                    </w:rPr>
                  </w:pPr>
                  <w:r w:rsidRPr="00876A9D">
                    <w:rPr>
                      <w:rFonts w:eastAsia="Calibri"/>
                      <w:color w:val="242424"/>
                      <w:lang w:val="en-GB" w:eastAsia="zh-CN"/>
                    </w:rPr>
                    <w:t xml:space="preserve"> </w:t>
                  </w:r>
                  <w:r w:rsidRPr="00876A9D">
                    <w:rPr>
                      <w:rFonts w:eastAsia="Calibri"/>
                      <w:szCs w:val="22"/>
                      <w:lang w:val="en-GB"/>
                    </w:rPr>
                    <w:t xml:space="preserve">  </w:t>
                  </w:r>
                </w:p>
              </w:tc>
              <w:tc>
                <w:tcPr>
                  <w:tcW w:w="3861" w:type="dxa"/>
                  <w:hideMark/>
                </w:tcPr>
                <w:p w14:paraId="1518F0C4" w14:textId="77777777" w:rsidR="00876A9D" w:rsidRPr="00876A9D" w:rsidRDefault="00876A9D" w:rsidP="00876A9D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rFonts w:eastAsia="Calibri"/>
                      <w:sz w:val="28"/>
                      <w:lang w:val="en-GB"/>
                    </w:rPr>
                  </w:pPr>
                  <w:r w:rsidRPr="00876A9D">
                    <w:rPr>
                      <w:rFonts w:eastAsia="Calibri"/>
                      <w:sz w:val="28"/>
                      <w:lang w:val="en-GB"/>
                    </w:rPr>
                    <w:t>A. K. Kariņš</w:t>
                  </w:r>
                </w:p>
              </w:tc>
            </w:tr>
            <w:tr w:rsidR="00876A9D" w:rsidRPr="00876A9D" w14:paraId="763F6704" w14:textId="77777777" w:rsidTr="0045677A">
              <w:tc>
                <w:tcPr>
                  <w:tcW w:w="2948" w:type="dxa"/>
                  <w:hideMark/>
                </w:tcPr>
                <w:p w14:paraId="40E8AA01" w14:textId="77777777" w:rsidR="00876A9D" w:rsidRPr="00876A9D" w:rsidRDefault="00876A9D" w:rsidP="00876A9D">
                  <w:pPr>
                    <w:spacing w:before="100" w:beforeAutospacing="1"/>
                    <w:rPr>
                      <w:rFonts w:eastAsia="Calibri"/>
                      <w:sz w:val="28"/>
                      <w:lang w:val="en-GB"/>
                    </w:rPr>
                  </w:pPr>
                  <w:r w:rsidRPr="00876A9D">
                    <w:rPr>
                      <w:rFonts w:eastAsia="Calibri"/>
                      <w:sz w:val="28"/>
                      <w:lang w:val="en-GB"/>
                    </w:rPr>
                    <w:t>Finanšu ministrs</w:t>
                  </w:r>
                  <w:r w:rsidRPr="00876A9D">
                    <w:rPr>
                      <w:rFonts w:eastAsia="Calibri"/>
                      <w:sz w:val="28"/>
                      <w:lang w:val="en-GB"/>
                    </w:rPr>
                    <w:t xml:space="preserve"> </w:t>
                  </w:r>
                </w:p>
              </w:tc>
              <w:tc>
                <w:tcPr>
                  <w:tcW w:w="2037" w:type="dxa"/>
                  <w:hideMark/>
                </w:tcPr>
                <w:p w14:paraId="38CECAE5" w14:textId="77777777" w:rsidR="00876A9D" w:rsidRPr="00876A9D" w:rsidRDefault="00876A9D" w:rsidP="00876A9D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rFonts w:eastAsia="Calibri"/>
                      <w:color w:val="242424"/>
                      <w:lang w:val="en-GB" w:eastAsia="zh-CN"/>
                    </w:rPr>
                  </w:pPr>
                  <w:r w:rsidRPr="00876A9D">
                    <w:rPr>
                      <w:rFonts w:eastAsia="Calibri"/>
                      <w:color w:val="242424"/>
                      <w:lang w:val="en-GB" w:eastAsia="zh-CN"/>
                    </w:rPr>
                    <w:t>(</w:t>
                  </w:r>
                  <w:proofErr w:type="spellStart"/>
                  <w:r w:rsidRPr="00876A9D">
                    <w:rPr>
                      <w:rFonts w:eastAsia="Calibri"/>
                      <w:color w:val="242424"/>
                      <w:lang w:val="en-GB" w:eastAsia="zh-CN"/>
                    </w:rPr>
                    <w:t>paraksts</w:t>
                  </w:r>
                  <w:proofErr w:type="spellEnd"/>
                  <w:r w:rsidRPr="00876A9D">
                    <w:rPr>
                      <w:rFonts w:eastAsia="Calibri"/>
                      <w:color w:val="242424"/>
                      <w:lang w:val="en-GB" w:eastAsia="zh-CN"/>
                    </w:rPr>
                    <w:t xml:space="preserve">**) </w:t>
                  </w:r>
                  <w:r w:rsidRPr="00876A9D">
                    <w:rPr>
                      <w:rFonts w:eastAsia="Calibri"/>
                      <w:szCs w:val="22"/>
                      <w:lang w:val="en-GB"/>
                    </w:rPr>
                    <w:t xml:space="preserve">   </w:t>
                  </w:r>
                </w:p>
              </w:tc>
              <w:tc>
                <w:tcPr>
                  <w:tcW w:w="3861" w:type="dxa"/>
                  <w:hideMark/>
                </w:tcPr>
                <w:p w14:paraId="704A878F" w14:textId="77777777" w:rsidR="00876A9D" w:rsidRPr="00876A9D" w:rsidRDefault="00876A9D" w:rsidP="00876A9D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rFonts w:eastAsia="Calibri"/>
                      <w:color w:val="333333"/>
                      <w:sz w:val="28"/>
                      <w:lang w:val="en-GB" w:eastAsia="en-GB"/>
                    </w:rPr>
                  </w:pPr>
                  <w:r w:rsidRPr="00876A9D">
                    <w:rPr>
                      <w:rFonts w:eastAsia="Calibri"/>
                      <w:sz w:val="28"/>
                      <w:lang w:val="en-GB"/>
                    </w:rPr>
                    <w:t>J. Reirs</w:t>
                  </w:r>
                </w:p>
              </w:tc>
            </w:tr>
          </w:tbl>
          <w:p w14:paraId="795FFE35" w14:textId="77777777" w:rsidR="00876A9D" w:rsidRPr="00876A9D" w:rsidRDefault="00876A9D" w:rsidP="00876A9D">
            <w:pPr>
              <w:rPr>
                <w:color w:val="333333"/>
                <w:sz w:val="28"/>
                <w:szCs w:val="20"/>
                <w:lang w:val="en-GB" w:eastAsia="en-GB"/>
              </w:rPr>
            </w:pPr>
          </w:p>
          <w:p w14:paraId="72A83DE6" w14:textId="77777777" w:rsidR="00876A9D" w:rsidRPr="00876A9D" w:rsidRDefault="00876A9D" w:rsidP="00876A9D">
            <w:pPr>
              <w:shd w:val="clear" w:color="auto" w:fill="FFFFFF"/>
              <w:rPr>
                <w:rFonts w:eastAsia="Calibri"/>
                <w:color w:val="242424"/>
                <w:lang w:val="en-GB" w:eastAsia="zh-CN"/>
              </w:rPr>
            </w:pPr>
            <w:r w:rsidRPr="00876A9D">
              <w:rPr>
                <w:rFonts w:eastAsia="Calibri"/>
                <w:color w:val="242424"/>
                <w:lang w:val="en-GB" w:eastAsia="zh-CN"/>
              </w:rPr>
              <w:t xml:space="preserve">* </w:t>
            </w:r>
            <w:proofErr w:type="spellStart"/>
            <w:r w:rsidRPr="00876A9D">
              <w:rPr>
                <w:rFonts w:eastAsia="Calibri"/>
                <w:color w:val="242424"/>
                <w:lang w:val="en-GB" w:eastAsia="zh-CN"/>
              </w:rPr>
              <w:t>Dokuments</w:t>
            </w:r>
            <w:proofErr w:type="spellEnd"/>
            <w:r w:rsidRPr="00876A9D">
              <w:rPr>
                <w:rFonts w:eastAsia="Calibri"/>
                <w:color w:val="242424"/>
                <w:lang w:val="en-GB" w:eastAsia="zh-CN"/>
              </w:rPr>
              <w:t xml:space="preserve"> </w:t>
            </w:r>
            <w:proofErr w:type="spellStart"/>
            <w:r w:rsidRPr="00876A9D">
              <w:rPr>
                <w:rFonts w:eastAsia="Calibri"/>
                <w:color w:val="242424"/>
                <w:lang w:val="en-GB" w:eastAsia="zh-CN"/>
              </w:rPr>
              <w:t>ir</w:t>
            </w:r>
            <w:proofErr w:type="spellEnd"/>
            <w:r w:rsidRPr="00876A9D">
              <w:rPr>
                <w:rFonts w:eastAsia="Calibri"/>
                <w:color w:val="242424"/>
                <w:lang w:val="en-GB" w:eastAsia="zh-CN"/>
              </w:rPr>
              <w:t xml:space="preserve"> </w:t>
            </w:r>
            <w:proofErr w:type="spellStart"/>
            <w:r w:rsidRPr="00876A9D">
              <w:rPr>
                <w:rFonts w:eastAsia="Calibri"/>
                <w:color w:val="242424"/>
                <w:lang w:val="en-GB" w:eastAsia="zh-CN"/>
              </w:rPr>
              <w:t>parakstīts</w:t>
            </w:r>
            <w:proofErr w:type="spellEnd"/>
            <w:r w:rsidRPr="00876A9D">
              <w:rPr>
                <w:rFonts w:eastAsia="Calibri"/>
                <w:color w:val="242424"/>
                <w:lang w:val="en-GB" w:eastAsia="zh-CN"/>
              </w:rPr>
              <w:t xml:space="preserve"> </w:t>
            </w:r>
            <w:proofErr w:type="spellStart"/>
            <w:r w:rsidRPr="00876A9D">
              <w:rPr>
                <w:rFonts w:eastAsia="Calibri"/>
                <w:color w:val="242424"/>
                <w:lang w:val="en-GB" w:eastAsia="zh-CN"/>
              </w:rPr>
              <w:t>ar</w:t>
            </w:r>
            <w:proofErr w:type="spellEnd"/>
            <w:r w:rsidRPr="00876A9D">
              <w:rPr>
                <w:rFonts w:eastAsia="Calibri"/>
                <w:color w:val="242424"/>
                <w:lang w:val="en-GB" w:eastAsia="zh-CN"/>
              </w:rPr>
              <w:t xml:space="preserve"> </w:t>
            </w:r>
            <w:proofErr w:type="spellStart"/>
            <w:r w:rsidRPr="00876A9D">
              <w:rPr>
                <w:rFonts w:eastAsia="Calibri"/>
                <w:color w:val="242424"/>
                <w:lang w:val="en-GB" w:eastAsia="zh-CN"/>
              </w:rPr>
              <w:t>drošu</w:t>
            </w:r>
            <w:proofErr w:type="spellEnd"/>
            <w:r w:rsidRPr="00876A9D">
              <w:rPr>
                <w:rFonts w:eastAsia="Calibri"/>
                <w:color w:val="242424"/>
                <w:lang w:val="en-GB" w:eastAsia="zh-CN"/>
              </w:rPr>
              <w:t xml:space="preserve"> </w:t>
            </w:r>
            <w:proofErr w:type="spellStart"/>
            <w:r w:rsidRPr="00876A9D">
              <w:rPr>
                <w:rFonts w:eastAsia="Calibri"/>
                <w:color w:val="242424"/>
                <w:lang w:val="en-GB" w:eastAsia="zh-CN"/>
              </w:rPr>
              <w:t>elektronisko</w:t>
            </w:r>
            <w:proofErr w:type="spellEnd"/>
            <w:r w:rsidRPr="00876A9D">
              <w:rPr>
                <w:rFonts w:eastAsia="Calibri"/>
                <w:color w:val="242424"/>
                <w:lang w:val="en-GB" w:eastAsia="zh-CN"/>
              </w:rPr>
              <w:t xml:space="preserve"> </w:t>
            </w:r>
            <w:proofErr w:type="spellStart"/>
            <w:r w:rsidRPr="00876A9D">
              <w:rPr>
                <w:rFonts w:eastAsia="Calibri"/>
                <w:color w:val="242424"/>
                <w:lang w:val="en-GB" w:eastAsia="zh-CN"/>
              </w:rPr>
              <w:t>parakstu</w:t>
            </w:r>
            <w:proofErr w:type="spellEnd"/>
          </w:p>
          <w:p w14:paraId="3B5B8A21" w14:textId="77777777" w:rsidR="00876A9D" w:rsidRPr="00876A9D" w:rsidRDefault="00876A9D" w:rsidP="00876A9D">
            <w:pPr>
              <w:rPr>
                <w:rFonts w:eastAsia="Calibri"/>
                <w:color w:val="333333"/>
                <w:sz w:val="28"/>
                <w:szCs w:val="20"/>
                <w:lang w:val="en-GB" w:eastAsia="en-GB"/>
              </w:rPr>
            </w:pPr>
            <w:r w:rsidRPr="00876A9D">
              <w:rPr>
                <w:rFonts w:eastAsia="Calibri"/>
                <w:color w:val="242424"/>
                <w:lang w:val="en-GB" w:eastAsia="zh-CN"/>
              </w:rPr>
              <w:t xml:space="preserve">** </w:t>
            </w:r>
            <w:proofErr w:type="spellStart"/>
            <w:r w:rsidRPr="00876A9D">
              <w:rPr>
                <w:rFonts w:eastAsia="Calibri"/>
                <w:color w:val="242424"/>
                <w:lang w:val="en-GB" w:eastAsia="zh-CN"/>
              </w:rPr>
              <w:t>Dokuments</w:t>
            </w:r>
            <w:proofErr w:type="spellEnd"/>
            <w:r w:rsidRPr="00876A9D">
              <w:rPr>
                <w:rFonts w:eastAsia="Calibri"/>
                <w:color w:val="242424"/>
                <w:lang w:val="en-GB" w:eastAsia="zh-CN"/>
              </w:rPr>
              <w:t xml:space="preserve"> </w:t>
            </w:r>
            <w:proofErr w:type="spellStart"/>
            <w:r w:rsidRPr="00876A9D">
              <w:rPr>
                <w:rFonts w:eastAsia="Calibri"/>
                <w:color w:val="242424"/>
                <w:lang w:val="en-GB" w:eastAsia="zh-CN"/>
              </w:rPr>
              <w:t>ir</w:t>
            </w:r>
            <w:proofErr w:type="spellEnd"/>
            <w:r w:rsidRPr="00876A9D">
              <w:rPr>
                <w:rFonts w:eastAsia="Calibri"/>
                <w:color w:val="242424"/>
                <w:lang w:val="en-GB" w:eastAsia="zh-CN"/>
              </w:rPr>
              <w:t xml:space="preserve"> </w:t>
            </w:r>
            <w:proofErr w:type="spellStart"/>
            <w:r w:rsidRPr="00876A9D">
              <w:rPr>
                <w:rFonts w:eastAsia="Calibri"/>
                <w:color w:val="242424"/>
                <w:lang w:val="en-GB" w:eastAsia="zh-CN"/>
              </w:rPr>
              <w:t>parakstīts</w:t>
            </w:r>
            <w:proofErr w:type="spellEnd"/>
            <w:r w:rsidRPr="00876A9D">
              <w:rPr>
                <w:rFonts w:eastAsia="Calibri"/>
                <w:color w:val="242424"/>
                <w:lang w:val="en-GB" w:eastAsia="zh-CN"/>
              </w:rPr>
              <w:t xml:space="preserve"> </w:t>
            </w:r>
            <w:proofErr w:type="spellStart"/>
            <w:r w:rsidRPr="00876A9D">
              <w:rPr>
                <w:rFonts w:eastAsia="Calibri"/>
                <w:color w:val="242424"/>
                <w:lang w:val="en-GB" w:eastAsia="zh-CN"/>
              </w:rPr>
              <w:t>ar</w:t>
            </w:r>
            <w:proofErr w:type="spellEnd"/>
            <w:r w:rsidRPr="00876A9D">
              <w:rPr>
                <w:rFonts w:eastAsia="Calibri"/>
                <w:color w:val="242424"/>
                <w:lang w:val="en-GB" w:eastAsia="zh-CN"/>
              </w:rPr>
              <w:t xml:space="preserve"> TAP </w:t>
            </w:r>
            <w:proofErr w:type="spellStart"/>
            <w:r w:rsidRPr="00876A9D">
              <w:rPr>
                <w:rFonts w:eastAsia="Calibri"/>
                <w:color w:val="242424"/>
                <w:lang w:val="en-GB" w:eastAsia="zh-CN"/>
              </w:rPr>
              <w:t>portāla</w:t>
            </w:r>
            <w:proofErr w:type="spellEnd"/>
            <w:r w:rsidRPr="00876A9D">
              <w:rPr>
                <w:rFonts w:eastAsia="Calibri"/>
                <w:color w:val="242424"/>
                <w:lang w:val="en-GB" w:eastAsia="zh-CN"/>
              </w:rPr>
              <w:t xml:space="preserve"> </w:t>
            </w:r>
            <w:proofErr w:type="spellStart"/>
            <w:r w:rsidRPr="00876A9D">
              <w:rPr>
                <w:rFonts w:eastAsia="Calibri"/>
                <w:color w:val="242424"/>
                <w:lang w:val="en-GB" w:eastAsia="zh-CN"/>
              </w:rPr>
              <w:t>elektroniskās</w:t>
            </w:r>
            <w:proofErr w:type="spellEnd"/>
            <w:r w:rsidRPr="00876A9D">
              <w:rPr>
                <w:rFonts w:eastAsia="Calibri"/>
                <w:color w:val="242424"/>
                <w:lang w:val="en-GB" w:eastAsia="zh-CN"/>
              </w:rPr>
              <w:t xml:space="preserve"> </w:t>
            </w:r>
            <w:proofErr w:type="spellStart"/>
            <w:r w:rsidRPr="00876A9D">
              <w:rPr>
                <w:rFonts w:eastAsia="Calibri"/>
                <w:color w:val="242424"/>
                <w:lang w:val="en-GB" w:eastAsia="zh-CN"/>
              </w:rPr>
              <w:t>parakstīšanas</w:t>
            </w:r>
            <w:proofErr w:type="spellEnd"/>
            <w:r w:rsidRPr="00876A9D">
              <w:rPr>
                <w:rFonts w:eastAsia="Calibri"/>
                <w:color w:val="242424"/>
                <w:lang w:val="en-GB" w:eastAsia="zh-CN"/>
              </w:rPr>
              <w:t xml:space="preserve"> </w:t>
            </w:r>
            <w:proofErr w:type="spellStart"/>
            <w:r w:rsidRPr="00876A9D">
              <w:rPr>
                <w:rFonts w:eastAsia="Calibri"/>
                <w:color w:val="242424"/>
                <w:lang w:val="en-GB" w:eastAsia="zh-CN"/>
              </w:rPr>
              <w:t>rīku</w:t>
            </w:r>
            <w:proofErr w:type="spellEnd"/>
          </w:p>
        </w:tc>
      </w:tr>
      <w:bookmarkEnd w:id="1"/>
    </w:tbl>
    <w:p w14:paraId="3174DA2D" w14:textId="77777777" w:rsidR="0043554F" w:rsidRPr="0043554F" w:rsidRDefault="0043554F">
      <w:pPr>
        <w:rPr>
          <w:lang w:val="lv-LV" w:eastAsia="lv-LV"/>
        </w:rPr>
      </w:pPr>
    </w:p>
    <w:sectPr w:rsidR="0043554F" w:rsidRPr="0043554F" w:rsidSect="0055372A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1418" w:right="1134" w:bottom="1134" w:left="1701" w:header="709" w:footer="82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34FB14" w14:textId="77777777" w:rsidR="00652066" w:rsidRDefault="00652066">
      <w:r>
        <w:separator/>
      </w:r>
    </w:p>
  </w:endnote>
  <w:endnote w:type="continuationSeparator" w:id="0">
    <w:p w14:paraId="6F167AD1" w14:textId="77777777" w:rsidR="00652066" w:rsidRDefault="00652066">
      <w:r>
        <w:continuationSeparator/>
      </w:r>
    </w:p>
  </w:endnote>
  <w:endnote w:type="continuationNotice" w:id="1">
    <w:p w14:paraId="6368CAAB" w14:textId="77777777" w:rsidR="00652066" w:rsidRDefault="0065206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031FE2" w14:textId="77777777" w:rsidR="00045FB0" w:rsidRPr="00353FAF" w:rsidRDefault="00045FB0" w:rsidP="00045FB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777206" w14:textId="00FFE91A" w:rsidR="00045FB0" w:rsidRPr="00353FAF" w:rsidRDefault="00045FB0" w:rsidP="00353FAF">
    <w:pPr>
      <w:jc w:val="center"/>
      <w:rPr>
        <w:lang w:val="lv-LV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ACEA62" w14:textId="77777777" w:rsidR="00652066" w:rsidRDefault="00652066">
      <w:r>
        <w:separator/>
      </w:r>
    </w:p>
  </w:footnote>
  <w:footnote w:type="continuationSeparator" w:id="0">
    <w:p w14:paraId="23B8D0BD" w14:textId="77777777" w:rsidR="00652066" w:rsidRDefault="00652066">
      <w:r>
        <w:continuationSeparator/>
      </w:r>
    </w:p>
  </w:footnote>
  <w:footnote w:type="continuationNotice" w:id="1">
    <w:p w14:paraId="41907FF5" w14:textId="77777777" w:rsidR="00652066" w:rsidRDefault="0065206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73201B" w14:textId="5F5C582E" w:rsidR="00045FB0" w:rsidRPr="0055372A" w:rsidRDefault="00191A4D" w:rsidP="00353FAF">
    <w:pPr>
      <w:pStyle w:val="Header"/>
      <w:jc w:val="center"/>
      <w:rPr>
        <w:sz w:val="32"/>
        <w:szCs w:val="32"/>
      </w:rPr>
    </w:pPr>
    <w:r w:rsidRPr="0055372A">
      <w:fldChar w:fldCharType="begin"/>
    </w:r>
    <w:r w:rsidRPr="0055372A">
      <w:instrText xml:space="preserve"> PAGE   \* MERGEFORMAT </w:instrText>
    </w:r>
    <w:r w:rsidRPr="0055372A">
      <w:fldChar w:fldCharType="separate"/>
    </w:r>
    <w:r w:rsidR="00E8455C" w:rsidRPr="0055372A">
      <w:rPr>
        <w:noProof/>
      </w:rPr>
      <w:t>2</w:t>
    </w:r>
    <w:r w:rsidRPr="0055372A">
      <w:fldChar w:fldCharType="end"/>
    </w:r>
  </w:p>
  <w:p w14:paraId="0F8CC8FC" w14:textId="77777777" w:rsidR="00045FB0" w:rsidRPr="00353FAF" w:rsidRDefault="00045FB0" w:rsidP="0055372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5DBBBB" w14:textId="77777777" w:rsidR="000C1B66" w:rsidRPr="003629D6" w:rsidRDefault="000C1B66">
    <w:pPr>
      <w:pStyle w:val="Header"/>
    </w:pPr>
  </w:p>
  <w:p w14:paraId="1B1DA8FF" w14:textId="33493CB2" w:rsidR="000C1B66" w:rsidRPr="000C1B66" w:rsidRDefault="000C1B66">
    <w:pPr>
      <w:pStyle w:val="Header"/>
    </w:pPr>
    <w:r>
      <w:rPr>
        <w:noProof/>
      </w:rPr>
      <w:drawing>
        <wp:inline distT="0" distB="0" distL="0" distR="0" wp14:anchorId="379F77D0" wp14:editId="7BC442F2">
          <wp:extent cx="5939790" cy="1002030"/>
          <wp:effectExtent l="0" t="0" r="0" b="0"/>
          <wp:docPr id="2" name="Picture 2" descr="vienkrasu_header_veidlapa_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vienkrasu_header_veidlapa_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9790" cy="1002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7E3B38"/>
    <w:multiLevelType w:val="multilevel"/>
    <w:tmpl w:val="FC4C732C"/>
    <w:lvl w:ilvl="0">
      <w:start w:val="1"/>
      <w:numFmt w:val="decimal"/>
      <w:lvlText w:val="2.%1."/>
      <w:lvlJc w:val="left"/>
      <w:pPr>
        <w:ind w:left="360" w:hanging="360"/>
      </w:pPr>
      <w:rPr>
        <w:rFonts w:cs="Times New Roman" w:hint="default"/>
        <w:b w:val="0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" w15:restartNumberingAfterBreak="0">
    <w:nsid w:val="09B10D33"/>
    <w:multiLevelType w:val="multilevel"/>
    <w:tmpl w:val="62EEE018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lvlText w:val="%1.%2."/>
      <w:lvlJc w:val="left"/>
      <w:pPr>
        <w:ind w:left="1274" w:hanging="360"/>
      </w:pPr>
    </w:lvl>
    <w:lvl w:ilvl="2">
      <w:start w:val="1"/>
      <w:numFmt w:val="decimal"/>
      <w:lvlText w:val="%1.%2.%3."/>
      <w:lvlJc w:val="left"/>
      <w:pPr>
        <w:ind w:left="1994" w:hanging="180"/>
      </w:pPr>
    </w:lvl>
    <w:lvl w:ilvl="3">
      <w:start w:val="1"/>
      <w:numFmt w:val="decimal"/>
      <w:lvlText w:val="%1.%2.%3.%4."/>
      <w:lvlJc w:val="left"/>
      <w:pPr>
        <w:ind w:left="2714" w:hanging="360"/>
      </w:pPr>
    </w:lvl>
    <w:lvl w:ilvl="4">
      <w:start w:val="1"/>
      <w:numFmt w:val="decimal"/>
      <w:lvlText w:val="%1.%2.%3.%4.%5."/>
      <w:lvlJc w:val="left"/>
      <w:pPr>
        <w:ind w:left="3434" w:hanging="360"/>
      </w:pPr>
    </w:lvl>
    <w:lvl w:ilvl="5">
      <w:start w:val="1"/>
      <w:numFmt w:val="decimal"/>
      <w:lvlText w:val="%1.%2.%3.%4.%5.%6."/>
      <w:lvlJc w:val="left"/>
      <w:pPr>
        <w:ind w:left="4154" w:hanging="180"/>
      </w:pPr>
    </w:lvl>
    <w:lvl w:ilvl="6">
      <w:start w:val="1"/>
      <w:numFmt w:val="decimal"/>
      <w:lvlText w:val="%1.%2.%3.%4.%5.%6.%7."/>
      <w:lvlJc w:val="left"/>
      <w:pPr>
        <w:ind w:left="4874" w:hanging="360"/>
      </w:pPr>
    </w:lvl>
    <w:lvl w:ilvl="7">
      <w:start w:val="1"/>
      <w:numFmt w:val="decimal"/>
      <w:lvlText w:val="%1.%2.%3.%4.%5.%6.%7.%8."/>
      <w:lvlJc w:val="left"/>
      <w:pPr>
        <w:ind w:left="5594" w:hanging="360"/>
      </w:pPr>
    </w:lvl>
    <w:lvl w:ilvl="8">
      <w:start w:val="1"/>
      <w:numFmt w:val="decimal"/>
      <w:lvlText w:val="%1.%2.%3.%4.%5.%6.%7.%8.%9."/>
      <w:lvlJc w:val="left"/>
      <w:pPr>
        <w:ind w:left="6314" w:hanging="180"/>
      </w:pPr>
    </w:lvl>
  </w:abstractNum>
  <w:abstractNum w:abstractNumId="2" w15:restartNumberingAfterBreak="0">
    <w:nsid w:val="0B836479"/>
    <w:multiLevelType w:val="multilevel"/>
    <w:tmpl w:val="68ACFC9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180"/>
      </w:pPr>
    </w:lvl>
  </w:abstractNum>
  <w:abstractNum w:abstractNumId="3" w15:restartNumberingAfterBreak="0">
    <w:nsid w:val="19836F46"/>
    <w:multiLevelType w:val="multilevel"/>
    <w:tmpl w:val="EC00643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180"/>
      </w:pPr>
    </w:lvl>
  </w:abstractNum>
  <w:abstractNum w:abstractNumId="4" w15:restartNumberingAfterBreak="0">
    <w:nsid w:val="26E01AE9"/>
    <w:multiLevelType w:val="hybridMultilevel"/>
    <w:tmpl w:val="003AF922"/>
    <w:lvl w:ilvl="0" w:tplc="52109DE0">
      <w:start w:val="3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380" w:hanging="360"/>
      </w:pPr>
    </w:lvl>
    <w:lvl w:ilvl="2" w:tplc="0426001B" w:tentative="1">
      <w:start w:val="1"/>
      <w:numFmt w:val="lowerRoman"/>
      <w:lvlText w:val="%3."/>
      <w:lvlJc w:val="right"/>
      <w:pPr>
        <w:ind w:left="2100" w:hanging="180"/>
      </w:pPr>
    </w:lvl>
    <w:lvl w:ilvl="3" w:tplc="0426000F" w:tentative="1">
      <w:start w:val="1"/>
      <w:numFmt w:val="decimal"/>
      <w:lvlText w:val="%4."/>
      <w:lvlJc w:val="left"/>
      <w:pPr>
        <w:ind w:left="2820" w:hanging="360"/>
      </w:pPr>
    </w:lvl>
    <w:lvl w:ilvl="4" w:tplc="04260019" w:tentative="1">
      <w:start w:val="1"/>
      <w:numFmt w:val="lowerLetter"/>
      <w:lvlText w:val="%5."/>
      <w:lvlJc w:val="left"/>
      <w:pPr>
        <w:ind w:left="3540" w:hanging="360"/>
      </w:pPr>
    </w:lvl>
    <w:lvl w:ilvl="5" w:tplc="0426001B" w:tentative="1">
      <w:start w:val="1"/>
      <w:numFmt w:val="lowerRoman"/>
      <w:lvlText w:val="%6."/>
      <w:lvlJc w:val="right"/>
      <w:pPr>
        <w:ind w:left="4260" w:hanging="180"/>
      </w:pPr>
    </w:lvl>
    <w:lvl w:ilvl="6" w:tplc="0426000F" w:tentative="1">
      <w:start w:val="1"/>
      <w:numFmt w:val="decimal"/>
      <w:lvlText w:val="%7."/>
      <w:lvlJc w:val="left"/>
      <w:pPr>
        <w:ind w:left="4980" w:hanging="360"/>
      </w:pPr>
    </w:lvl>
    <w:lvl w:ilvl="7" w:tplc="04260019" w:tentative="1">
      <w:start w:val="1"/>
      <w:numFmt w:val="lowerLetter"/>
      <w:lvlText w:val="%8."/>
      <w:lvlJc w:val="left"/>
      <w:pPr>
        <w:ind w:left="5700" w:hanging="360"/>
      </w:pPr>
    </w:lvl>
    <w:lvl w:ilvl="8" w:tplc="0426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5" w15:restartNumberingAfterBreak="0">
    <w:nsid w:val="32D96C23"/>
    <w:multiLevelType w:val="hybridMultilevel"/>
    <w:tmpl w:val="5DC8376C"/>
    <w:lvl w:ilvl="0" w:tplc="C4989484">
      <w:start w:val="1"/>
      <w:numFmt w:val="decimal"/>
      <w:lvlText w:val="1.2.%1."/>
      <w:lvlJc w:val="left"/>
      <w:pPr>
        <w:ind w:left="1080" w:hanging="360"/>
      </w:pPr>
      <w:rPr>
        <w:rFonts w:cs="Times New Roman" w:hint="default"/>
        <w:b w:val="0"/>
        <w:color w:val="auto"/>
        <w:sz w:val="28"/>
        <w:szCs w:val="28"/>
      </w:rPr>
    </w:lvl>
    <w:lvl w:ilvl="1" w:tplc="2BD87844" w:tentative="1">
      <w:start w:val="1"/>
      <w:numFmt w:val="lowerLetter"/>
      <w:lvlText w:val="%2."/>
      <w:lvlJc w:val="left"/>
      <w:pPr>
        <w:ind w:left="1800" w:hanging="360"/>
      </w:pPr>
    </w:lvl>
    <w:lvl w:ilvl="2" w:tplc="5456BB06" w:tentative="1">
      <w:start w:val="1"/>
      <w:numFmt w:val="lowerRoman"/>
      <w:lvlText w:val="%3."/>
      <w:lvlJc w:val="right"/>
      <w:pPr>
        <w:ind w:left="2520" w:hanging="180"/>
      </w:pPr>
    </w:lvl>
    <w:lvl w:ilvl="3" w:tplc="6B0E56A0" w:tentative="1">
      <w:start w:val="1"/>
      <w:numFmt w:val="decimal"/>
      <w:lvlText w:val="%4."/>
      <w:lvlJc w:val="left"/>
      <w:pPr>
        <w:ind w:left="3240" w:hanging="360"/>
      </w:pPr>
    </w:lvl>
    <w:lvl w:ilvl="4" w:tplc="B92420CC" w:tentative="1">
      <w:start w:val="1"/>
      <w:numFmt w:val="lowerLetter"/>
      <w:lvlText w:val="%5."/>
      <w:lvlJc w:val="left"/>
      <w:pPr>
        <w:ind w:left="3960" w:hanging="360"/>
      </w:pPr>
    </w:lvl>
    <w:lvl w:ilvl="5" w:tplc="79DED316" w:tentative="1">
      <w:start w:val="1"/>
      <w:numFmt w:val="lowerRoman"/>
      <w:lvlText w:val="%6."/>
      <w:lvlJc w:val="right"/>
      <w:pPr>
        <w:ind w:left="4680" w:hanging="180"/>
      </w:pPr>
    </w:lvl>
    <w:lvl w:ilvl="6" w:tplc="92DEB116" w:tentative="1">
      <w:start w:val="1"/>
      <w:numFmt w:val="decimal"/>
      <w:lvlText w:val="%7."/>
      <w:lvlJc w:val="left"/>
      <w:pPr>
        <w:ind w:left="5400" w:hanging="360"/>
      </w:pPr>
    </w:lvl>
    <w:lvl w:ilvl="7" w:tplc="11728988" w:tentative="1">
      <w:start w:val="1"/>
      <w:numFmt w:val="lowerLetter"/>
      <w:lvlText w:val="%8."/>
      <w:lvlJc w:val="left"/>
      <w:pPr>
        <w:ind w:left="6120" w:hanging="360"/>
      </w:pPr>
    </w:lvl>
    <w:lvl w:ilvl="8" w:tplc="8AAC7D10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D522292"/>
    <w:multiLevelType w:val="hybridMultilevel"/>
    <w:tmpl w:val="FC2023E0"/>
    <w:lvl w:ilvl="0" w:tplc="A492E25C">
      <w:start w:val="1"/>
      <w:numFmt w:val="decimal"/>
      <w:lvlText w:val="3.%1."/>
      <w:lvlJc w:val="left"/>
      <w:pPr>
        <w:ind w:left="1146" w:hanging="360"/>
      </w:pPr>
      <w:rPr>
        <w:rFonts w:cs="Times New Roman" w:hint="default"/>
        <w:b w:val="0"/>
        <w:color w:val="auto"/>
      </w:rPr>
    </w:lvl>
    <w:lvl w:ilvl="1" w:tplc="67A21980" w:tentative="1">
      <w:start w:val="1"/>
      <w:numFmt w:val="lowerLetter"/>
      <w:lvlText w:val="%2."/>
      <w:lvlJc w:val="left"/>
      <w:pPr>
        <w:ind w:left="1866" w:hanging="360"/>
      </w:pPr>
    </w:lvl>
    <w:lvl w:ilvl="2" w:tplc="8C94738A" w:tentative="1">
      <w:start w:val="1"/>
      <w:numFmt w:val="lowerRoman"/>
      <w:lvlText w:val="%3."/>
      <w:lvlJc w:val="right"/>
      <w:pPr>
        <w:ind w:left="2586" w:hanging="180"/>
      </w:pPr>
    </w:lvl>
    <w:lvl w:ilvl="3" w:tplc="15502062" w:tentative="1">
      <w:start w:val="1"/>
      <w:numFmt w:val="decimal"/>
      <w:lvlText w:val="%4."/>
      <w:lvlJc w:val="left"/>
      <w:pPr>
        <w:ind w:left="3306" w:hanging="360"/>
      </w:pPr>
    </w:lvl>
    <w:lvl w:ilvl="4" w:tplc="A8E61660" w:tentative="1">
      <w:start w:val="1"/>
      <w:numFmt w:val="lowerLetter"/>
      <w:lvlText w:val="%5."/>
      <w:lvlJc w:val="left"/>
      <w:pPr>
        <w:ind w:left="4026" w:hanging="360"/>
      </w:pPr>
    </w:lvl>
    <w:lvl w:ilvl="5" w:tplc="CCEADC1E" w:tentative="1">
      <w:start w:val="1"/>
      <w:numFmt w:val="lowerRoman"/>
      <w:lvlText w:val="%6."/>
      <w:lvlJc w:val="right"/>
      <w:pPr>
        <w:ind w:left="4746" w:hanging="180"/>
      </w:pPr>
    </w:lvl>
    <w:lvl w:ilvl="6" w:tplc="007013D8" w:tentative="1">
      <w:start w:val="1"/>
      <w:numFmt w:val="decimal"/>
      <w:lvlText w:val="%7."/>
      <w:lvlJc w:val="left"/>
      <w:pPr>
        <w:ind w:left="5466" w:hanging="360"/>
      </w:pPr>
    </w:lvl>
    <w:lvl w:ilvl="7" w:tplc="B5841F18" w:tentative="1">
      <w:start w:val="1"/>
      <w:numFmt w:val="lowerLetter"/>
      <w:lvlText w:val="%8."/>
      <w:lvlJc w:val="left"/>
      <w:pPr>
        <w:ind w:left="6186" w:hanging="360"/>
      </w:pPr>
    </w:lvl>
    <w:lvl w:ilvl="8" w:tplc="58E01EF2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4F9C6709"/>
    <w:multiLevelType w:val="multilevel"/>
    <w:tmpl w:val="3416A158"/>
    <w:lvl w:ilvl="0">
      <w:start w:val="1"/>
      <w:numFmt w:val="decimal"/>
      <w:lvlText w:val="%1."/>
      <w:lvlJc w:val="left"/>
      <w:pPr>
        <w:ind w:left="900" w:hanging="90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00" w:hanging="90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900" w:hanging="90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 w15:restartNumberingAfterBreak="0">
    <w:nsid w:val="603476D6"/>
    <w:multiLevelType w:val="multilevel"/>
    <w:tmpl w:val="7ECE258A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9" w15:restartNumberingAfterBreak="0">
    <w:nsid w:val="66604D06"/>
    <w:multiLevelType w:val="hybridMultilevel"/>
    <w:tmpl w:val="6596C99E"/>
    <w:lvl w:ilvl="0" w:tplc="5A76F0D6">
      <w:start w:val="1"/>
      <w:numFmt w:val="decimal"/>
      <w:lvlText w:val="%1."/>
      <w:lvlJc w:val="left"/>
      <w:pPr>
        <w:ind w:left="720" w:hanging="360"/>
      </w:pPr>
    </w:lvl>
    <w:lvl w:ilvl="1" w:tplc="077EDCF6">
      <w:start w:val="1"/>
      <w:numFmt w:val="lowerLetter"/>
      <w:lvlText w:val="%2."/>
      <w:lvlJc w:val="left"/>
      <w:pPr>
        <w:ind w:left="1440" w:hanging="360"/>
      </w:pPr>
    </w:lvl>
    <w:lvl w:ilvl="2" w:tplc="76D2E4D2">
      <w:start w:val="1"/>
      <w:numFmt w:val="lowerRoman"/>
      <w:lvlText w:val="%3."/>
      <w:lvlJc w:val="right"/>
      <w:pPr>
        <w:ind w:left="2160" w:hanging="180"/>
      </w:pPr>
    </w:lvl>
    <w:lvl w:ilvl="3" w:tplc="DFE03B28">
      <w:start w:val="1"/>
      <w:numFmt w:val="decimal"/>
      <w:lvlText w:val="%4."/>
      <w:lvlJc w:val="left"/>
      <w:pPr>
        <w:ind w:left="2880" w:hanging="360"/>
      </w:pPr>
    </w:lvl>
    <w:lvl w:ilvl="4" w:tplc="EC06217C">
      <w:start w:val="1"/>
      <w:numFmt w:val="lowerLetter"/>
      <w:lvlText w:val="%5."/>
      <w:lvlJc w:val="left"/>
      <w:pPr>
        <w:ind w:left="3600" w:hanging="360"/>
      </w:pPr>
    </w:lvl>
    <w:lvl w:ilvl="5" w:tplc="E654CC68">
      <w:start w:val="1"/>
      <w:numFmt w:val="lowerRoman"/>
      <w:lvlText w:val="%6."/>
      <w:lvlJc w:val="right"/>
      <w:pPr>
        <w:ind w:left="4320" w:hanging="180"/>
      </w:pPr>
    </w:lvl>
    <w:lvl w:ilvl="6" w:tplc="5D8051B8">
      <w:start w:val="1"/>
      <w:numFmt w:val="decimal"/>
      <w:lvlText w:val="%7."/>
      <w:lvlJc w:val="left"/>
      <w:pPr>
        <w:ind w:left="5040" w:hanging="360"/>
      </w:pPr>
    </w:lvl>
    <w:lvl w:ilvl="7" w:tplc="57C4660E">
      <w:start w:val="1"/>
      <w:numFmt w:val="lowerLetter"/>
      <w:lvlText w:val="%8."/>
      <w:lvlJc w:val="left"/>
      <w:pPr>
        <w:ind w:left="5760" w:hanging="360"/>
      </w:pPr>
    </w:lvl>
    <w:lvl w:ilvl="8" w:tplc="9C168C12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8930D52"/>
    <w:multiLevelType w:val="multilevel"/>
    <w:tmpl w:val="AE2C5C6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180"/>
      </w:pPr>
    </w:lvl>
  </w:abstractNum>
  <w:abstractNum w:abstractNumId="11" w15:restartNumberingAfterBreak="0">
    <w:nsid w:val="6A686AE6"/>
    <w:multiLevelType w:val="multilevel"/>
    <w:tmpl w:val="5FA48D0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180"/>
      </w:pPr>
    </w:lvl>
  </w:abstractNum>
  <w:abstractNum w:abstractNumId="12" w15:restartNumberingAfterBreak="0">
    <w:nsid w:val="6D9B1BAB"/>
    <w:multiLevelType w:val="hybridMultilevel"/>
    <w:tmpl w:val="EC6A5278"/>
    <w:lvl w:ilvl="0" w:tplc="0E786818">
      <w:start w:val="1"/>
      <w:numFmt w:val="decimal"/>
      <w:lvlText w:val="1.2.1.%1."/>
      <w:lvlJc w:val="left"/>
      <w:pPr>
        <w:ind w:left="1800" w:hanging="360"/>
      </w:pPr>
      <w:rPr>
        <w:rFonts w:cs="Times New Roman" w:hint="default"/>
        <w:b w:val="0"/>
        <w:color w:val="auto"/>
        <w:sz w:val="28"/>
        <w:szCs w:val="28"/>
      </w:rPr>
    </w:lvl>
    <w:lvl w:ilvl="1" w:tplc="BACA585E" w:tentative="1">
      <w:start w:val="1"/>
      <w:numFmt w:val="lowerLetter"/>
      <w:lvlText w:val="%2."/>
      <w:lvlJc w:val="left"/>
      <w:pPr>
        <w:ind w:left="2520" w:hanging="360"/>
      </w:pPr>
    </w:lvl>
    <w:lvl w:ilvl="2" w:tplc="6674E3DC" w:tentative="1">
      <w:start w:val="1"/>
      <w:numFmt w:val="lowerRoman"/>
      <w:lvlText w:val="%3."/>
      <w:lvlJc w:val="right"/>
      <w:pPr>
        <w:ind w:left="3240" w:hanging="180"/>
      </w:pPr>
    </w:lvl>
    <w:lvl w:ilvl="3" w:tplc="1D687018" w:tentative="1">
      <w:start w:val="1"/>
      <w:numFmt w:val="decimal"/>
      <w:lvlText w:val="%4."/>
      <w:lvlJc w:val="left"/>
      <w:pPr>
        <w:ind w:left="3960" w:hanging="360"/>
      </w:pPr>
    </w:lvl>
    <w:lvl w:ilvl="4" w:tplc="AFDAB6E4" w:tentative="1">
      <w:start w:val="1"/>
      <w:numFmt w:val="lowerLetter"/>
      <w:lvlText w:val="%5."/>
      <w:lvlJc w:val="left"/>
      <w:pPr>
        <w:ind w:left="4680" w:hanging="360"/>
      </w:pPr>
    </w:lvl>
    <w:lvl w:ilvl="5" w:tplc="E9CCE602" w:tentative="1">
      <w:start w:val="1"/>
      <w:numFmt w:val="lowerRoman"/>
      <w:lvlText w:val="%6."/>
      <w:lvlJc w:val="right"/>
      <w:pPr>
        <w:ind w:left="5400" w:hanging="180"/>
      </w:pPr>
    </w:lvl>
    <w:lvl w:ilvl="6" w:tplc="7ABAD266" w:tentative="1">
      <w:start w:val="1"/>
      <w:numFmt w:val="decimal"/>
      <w:lvlText w:val="%7."/>
      <w:lvlJc w:val="left"/>
      <w:pPr>
        <w:ind w:left="6120" w:hanging="360"/>
      </w:pPr>
    </w:lvl>
    <w:lvl w:ilvl="7" w:tplc="3064ECB8" w:tentative="1">
      <w:start w:val="1"/>
      <w:numFmt w:val="lowerLetter"/>
      <w:lvlText w:val="%8."/>
      <w:lvlJc w:val="left"/>
      <w:pPr>
        <w:ind w:left="6840" w:hanging="360"/>
      </w:pPr>
    </w:lvl>
    <w:lvl w:ilvl="8" w:tplc="0C50A856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 w15:restartNumberingAfterBreak="0">
    <w:nsid w:val="6E033F84"/>
    <w:multiLevelType w:val="hybridMultilevel"/>
    <w:tmpl w:val="5D7847B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175620E"/>
    <w:multiLevelType w:val="multilevel"/>
    <w:tmpl w:val="D1982AE2"/>
    <w:lvl w:ilvl="0">
      <w:start w:val="1"/>
      <w:numFmt w:val="decimal"/>
      <w:lvlText w:val="1.%1."/>
      <w:lvlJc w:val="left"/>
      <w:pPr>
        <w:ind w:left="360" w:hanging="360"/>
      </w:pPr>
      <w:rPr>
        <w:rFonts w:cs="Times New Roman" w:hint="default"/>
        <w:b w:val="0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5" w15:restartNumberingAfterBreak="0">
    <w:nsid w:val="72A74A20"/>
    <w:multiLevelType w:val="multilevel"/>
    <w:tmpl w:val="D66EDDF8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6" w15:restartNumberingAfterBreak="0">
    <w:nsid w:val="74511FEA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7" w15:restartNumberingAfterBreak="0">
    <w:nsid w:val="781D4553"/>
    <w:multiLevelType w:val="hybridMultilevel"/>
    <w:tmpl w:val="27B2227E"/>
    <w:lvl w:ilvl="0" w:tplc="0EC60012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380" w:hanging="360"/>
      </w:pPr>
    </w:lvl>
    <w:lvl w:ilvl="2" w:tplc="0426001B" w:tentative="1">
      <w:start w:val="1"/>
      <w:numFmt w:val="lowerRoman"/>
      <w:lvlText w:val="%3."/>
      <w:lvlJc w:val="right"/>
      <w:pPr>
        <w:ind w:left="2100" w:hanging="180"/>
      </w:pPr>
    </w:lvl>
    <w:lvl w:ilvl="3" w:tplc="0426000F" w:tentative="1">
      <w:start w:val="1"/>
      <w:numFmt w:val="decimal"/>
      <w:lvlText w:val="%4."/>
      <w:lvlJc w:val="left"/>
      <w:pPr>
        <w:ind w:left="2820" w:hanging="360"/>
      </w:pPr>
    </w:lvl>
    <w:lvl w:ilvl="4" w:tplc="04260019" w:tentative="1">
      <w:start w:val="1"/>
      <w:numFmt w:val="lowerLetter"/>
      <w:lvlText w:val="%5."/>
      <w:lvlJc w:val="left"/>
      <w:pPr>
        <w:ind w:left="3540" w:hanging="360"/>
      </w:pPr>
    </w:lvl>
    <w:lvl w:ilvl="5" w:tplc="0426001B" w:tentative="1">
      <w:start w:val="1"/>
      <w:numFmt w:val="lowerRoman"/>
      <w:lvlText w:val="%6."/>
      <w:lvlJc w:val="right"/>
      <w:pPr>
        <w:ind w:left="4260" w:hanging="180"/>
      </w:pPr>
    </w:lvl>
    <w:lvl w:ilvl="6" w:tplc="0426000F" w:tentative="1">
      <w:start w:val="1"/>
      <w:numFmt w:val="decimal"/>
      <w:lvlText w:val="%7."/>
      <w:lvlJc w:val="left"/>
      <w:pPr>
        <w:ind w:left="4980" w:hanging="360"/>
      </w:pPr>
    </w:lvl>
    <w:lvl w:ilvl="7" w:tplc="04260019" w:tentative="1">
      <w:start w:val="1"/>
      <w:numFmt w:val="lowerLetter"/>
      <w:lvlText w:val="%8."/>
      <w:lvlJc w:val="left"/>
      <w:pPr>
        <w:ind w:left="5700" w:hanging="360"/>
      </w:pPr>
    </w:lvl>
    <w:lvl w:ilvl="8" w:tplc="0426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8" w15:restartNumberingAfterBreak="0">
    <w:nsid w:val="7B6826DC"/>
    <w:multiLevelType w:val="multilevel"/>
    <w:tmpl w:val="28907FF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180"/>
      </w:pPr>
    </w:lvl>
  </w:abstractNum>
  <w:num w:numId="1">
    <w:abstractNumId w:val="16"/>
  </w:num>
  <w:num w:numId="2">
    <w:abstractNumId w:val="14"/>
  </w:num>
  <w:num w:numId="3">
    <w:abstractNumId w:val="5"/>
  </w:num>
  <w:num w:numId="4">
    <w:abstractNumId w:val="0"/>
  </w:num>
  <w:num w:numId="5">
    <w:abstractNumId w:val="6"/>
  </w:num>
  <w:num w:numId="6">
    <w:abstractNumId w:val="12"/>
  </w:num>
  <w:num w:numId="7">
    <w:abstractNumId w:val="7"/>
  </w:num>
  <w:num w:numId="8">
    <w:abstractNumId w:val="8"/>
  </w:num>
  <w:num w:numId="9">
    <w:abstractNumId w:val="15"/>
  </w:num>
  <w:num w:numId="10">
    <w:abstractNumId w:val="9"/>
  </w:num>
  <w:num w:numId="11">
    <w:abstractNumId w:val="18"/>
  </w:num>
  <w:num w:numId="12">
    <w:abstractNumId w:val="2"/>
  </w:num>
  <w:num w:numId="13">
    <w:abstractNumId w:val="10"/>
  </w:num>
  <w:num w:numId="14">
    <w:abstractNumId w:val="3"/>
  </w:num>
  <w:num w:numId="15">
    <w:abstractNumId w:val="11"/>
  </w:num>
  <w:num w:numId="16">
    <w:abstractNumId w:val="1"/>
  </w:num>
  <w:num w:numId="17">
    <w:abstractNumId w:val="17"/>
  </w:num>
  <w:num w:numId="18">
    <w:abstractNumId w:val="4"/>
  </w:num>
  <w:num w:numId="1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drawingGridHorizontalSpacing w:val="12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5F32"/>
    <w:rsid w:val="0000392A"/>
    <w:rsid w:val="00006337"/>
    <w:rsid w:val="000129D0"/>
    <w:rsid w:val="00014C7D"/>
    <w:rsid w:val="00022649"/>
    <w:rsid w:val="00023C62"/>
    <w:rsid w:val="00024DE1"/>
    <w:rsid w:val="00026FCA"/>
    <w:rsid w:val="00030A16"/>
    <w:rsid w:val="0003224F"/>
    <w:rsid w:val="000322E4"/>
    <w:rsid w:val="00033DA2"/>
    <w:rsid w:val="00035173"/>
    <w:rsid w:val="000358CD"/>
    <w:rsid w:val="00040367"/>
    <w:rsid w:val="000405BF"/>
    <w:rsid w:val="00040EBB"/>
    <w:rsid w:val="00045FB0"/>
    <w:rsid w:val="00057F5C"/>
    <w:rsid w:val="000613A0"/>
    <w:rsid w:val="00065901"/>
    <w:rsid w:val="00066506"/>
    <w:rsid w:val="000766A6"/>
    <w:rsid w:val="000819EB"/>
    <w:rsid w:val="00082424"/>
    <w:rsid w:val="000833A6"/>
    <w:rsid w:val="00086A23"/>
    <w:rsid w:val="00087431"/>
    <w:rsid w:val="00090100"/>
    <w:rsid w:val="00094018"/>
    <w:rsid w:val="00096B7E"/>
    <w:rsid w:val="000A07C7"/>
    <w:rsid w:val="000A0E00"/>
    <w:rsid w:val="000A3FA5"/>
    <w:rsid w:val="000A4519"/>
    <w:rsid w:val="000A5252"/>
    <w:rsid w:val="000B4065"/>
    <w:rsid w:val="000B4A09"/>
    <w:rsid w:val="000B70B4"/>
    <w:rsid w:val="000C1B66"/>
    <w:rsid w:val="000D1318"/>
    <w:rsid w:val="000D22DD"/>
    <w:rsid w:val="000D52D2"/>
    <w:rsid w:val="000D7348"/>
    <w:rsid w:val="000E3CF3"/>
    <w:rsid w:val="000E5BE3"/>
    <w:rsid w:val="000E79FE"/>
    <w:rsid w:val="000E7A87"/>
    <w:rsid w:val="000F1B3A"/>
    <w:rsid w:val="000F22E8"/>
    <w:rsid w:val="000F278C"/>
    <w:rsid w:val="000F3F55"/>
    <w:rsid w:val="000F6B62"/>
    <w:rsid w:val="000F6FB7"/>
    <w:rsid w:val="000F7012"/>
    <w:rsid w:val="001004C2"/>
    <w:rsid w:val="00100AB8"/>
    <w:rsid w:val="001018E9"/>
    <w:rsid w:val="001031D5"/>
    <w:rsid w:val="001048F7"/>
    <w:rsid w:val="00105649"/>
    <w:rsid w:val="00105F32"/>
    <w:rsid w:val="00113D53"/>
    <w:rsid w:val="001149DF"/>
    <w:rsid w:val="00115F2E"/>
    <w:rsid w:val="001171C0"/>
    <w:rsid w:val="00122A67"/>
    <w:rsid w:val="00127AAD"/>
    <w:rsid w:val="001354A0"/>
    <w:rsid w:val="0013599A"/>
    <w:rsid w:val="001363DF"/>
    <w:rsid w:val="001400A8"/>
    <w:rsid w:val="00140E4C"/>
    <w:rsid w:val="00145380"/>
    <w:rsid w:val="00151D58"/>
    <w:rsid w:val="00154444"/>
    <w:rsid w:val="00154870"/>
    <w:rsid w:val="00154F80"/>
    <w:rsid w:val="00160F06"/>
    <w:rsid w:val="00161B0C"/>
    <w:rsid w:val="00162879"/>
    <w:rsid w:val="001703C1"/>
    <w:rsid w:val="0017500F"/>
    <w:rsid w:val="00176D16"/>
    <w:rsid w:val="00177035"/>
    <w:rsid w:val="00181B0F"/>
    <w:rsid w:val="00183849"/>
    <w:rsid w:val="001840AB"/>
    <w:rsid w:val="00185E8D"/>
    <w:rsid w:val="00186CBA"/>
    <w:rsid w:val="00187E80"/>
    <w:rsid w:val="00191A01"/>
    <w:rsid w:val="00191A4D"/>
    <w:rsid w:val="00193314"/>
    <w:rsid w:val="00196E16"/>
    <w:rsid w:val="001A12A6"/>
    <w:rsid w:val="001A2F6B"/>
    <w:rsid w:val="001A3E08"/>
    <w:rsid w:val="001A7B29"/>
    <w:rsid w:val="001B2DA3"/>
    <w:rsid w:val="001B3FCD"/>
    <w:rsid w:val="001B49D9"/>
    <w:rsid w:val="001B4F79"/>
    <w:rsid w:val="001B5B1B"/>
    <w:rsid w:val="001B6B6B"/>
    <w:rsid w:val="001C2D16"/>
    <w:rsid w:val="001C777A"/>
    <w:rsid w:val="001D352D"/>
    <w:rsid w:val="001D47E5"/>
    <w:rsid w:val="001D7CC4"/>
    <w:rsid w:val="001E07EE"/>
    <w:rsid w:val="001E13FA"/>
    <w:rsid w:val="001E140C"/>
    <w:rsid w:val="001E6FCC"/>
    <w:rsid w:val="001F1154"/>
    <w:rsid w:val="001F20D0"/>
    <w:rsid w:val="001F4215"/>
    <w:rsid w:val="001F51CD"/>
    <w:rsid w:val="001F7262"/>
    <w:rsid w:val="00213A18"/>
    <w:rsid w:val="002155E8"/>
    <w:rsid w:val="00215961"/>
    <w:rsid w:val="00217003"/>
    <w:rsid w:val="00221A12"/>
    <w:rsid w:val="00224AC7"/>
    <w:rsid w:val="002250AD"/>
    <w:rsid w:val="002263FE"/>
    <w:rsid w:val="00233317"/>
    <w:rsid w:val="00234AFE"/>
    <w:rsid w:val="002357B9"/>
    <w:rsid w:val="00236B50"/>
    <w:rsid w:val="00240305"/>
    <w:rsid w:val="002427A4"/>
    <w:rsid w:val="00246940"/>
    <w:rsid w:val="00247673"/>
    <w:rsid w:val="00253A13"/>
    <w:rsid w:val="00253F38"/>
    <w:rsid w:val="0025655C"/>
    <w:rsid w:val="002574E0"/>
    <w:rsid w:val="00257D00"/>
    <w:rsid w:val="00261452"/>
    <w:rsid w:val="00261455"/>
    <w:rsid w:val="00261ABB"/>
    <w:rsid w:val="00264DBE"/>
    <w:rsid w:val="00267ED7"/>
    <w:rsid w:val="00271A1D"/>
    <w:rsid w:val="002722DB"/>
    <w:rsid w:val="00272880"/>
    <w:rsid w:val="00273709"/>
    <w:rsid w:val="002764B9"/>
    <w:rsid w:val="002774AB"/>
    <w:rsid w:val="0027782C"/>
    <w:rsid w:val="0027786E"/>
    <w:rsid w:val="00281B74"/>
    <w:rsid w:val="00283FA7"/>
    <w:rsid w:val="002850B5"/>
    <w:rsid w:val="002860B0"/>
    <w:rsid w:val="00292932"/>
    <w:rsid w:val="00293E9D"/>
    <w:rsid w:val="00295326"/>
    <w:rsid w:val="002A3BE1"/>
    <w:rsid w:val="002A4301"/>
    <w:rsid w:val="002A43D9"/>
    <w:rsid w:val="002A4EEC"/>
    <w:rsid w:val="002A61E1"/>
    <w:rsid w:val="002A73FD"/>
    <w:rsid w:val="002A7EE4"/>
    <w:rsid w:val="002B2909"/>
    <w:rsid w:val="002B4DB8"/>
    <w:rsid w:val="002B56C8"/>
    <w:rsid w:val="002B61BA"/>
    <w:rsid w:val="002B767F"/>
    <w:rsid w:val="002C4415"/>
    <w:rsid w:val="002C50F1"/>
    <w:rsid w:val="002D348F"/>
    <w:rsid w:val="002D721C"/>
    <w:rsid w:val="002E1C06"/>
    <w:rsid w:val="002E35C5"/>
    <w:rsid w:val="002E6113"/>
    <w:rsid w:val="002E66DF"/>
    <w:rsid w:val="002F1786"/>
    <w:rsid w:val="003068F4"/>
    <w:rsid w:val="00313BD7"/>
    <w:rsid w:val="00315477"/>
    <w:rsid w:val="00317ECD"/>
    <w:rsid w:val="00325A81"/>
    <w:rsid w:val="00330904"/>
    <w:rsid w:val="00335E34"/>
    <w:rsid w:val="0034229C"/>
    <w:rsid w:val="00342746"/>
    <w:rsid w:val="00343BE3"/>
    <w:rsid w:val="00343ED5"/>
    <w:rsid w:val="00344A51"/>
    <w:rsid w:val="00347937"/>
    <w:rsid w:val="00350BD9"/>
    <w:rsid w:val="00353FAF"/>
    <w:rsid w:val="00354A63"/>
    <w:rsid w:val="0035577C"/>
    <w:rsid w:val="00355B68"/>
    <w:rsid w:val="00360967"/>
    <w:rsid w:val="003618CB"/>
    <w:rsid w:val="00365EFD"/>
    <w:rsid w:val="003661A6"/>
    <w:rsid w:val="00370E56"/>
    <w:rsid w:val="0037183C"/>
    <w:rsid w:val="0037323B"/>
    <w:rsid w:val="003734D2"/>
    <w:rsid w:val="003737E7"/>
    <w:rsid w:val="00373855"/>
    <w:rsid w:val="0037429F"/>
    <w:rsid w:val="00375D7A"/>
    <w:rsid w:val="003768FF"/>
    <w:rsid w:val="003803E5"/>
    <w:rsid w:val="00381C95"/>
    <w:rsid w:val="003822F2"/>
    <w:rsid w:val="003835A7"/>
    <w:rsid w:val="00387B5A"/>
    <w:rsid w:val="003A4A42"/>
    <w:rsid w:val="003A6DC5"/>
    <w:rsid w:val="003B0F7C"/>
    <w:rsid w:val="003B12DC"/>
    <w:rsid w:val="003B2D37"/>
    <w:rsid w:val="003B429E"/>
    <w:rsid w:val="003B61F7"/>
    <w:rsid w:val="003C1216"/>
    <w:rsid w:val="003C3086"/>
    <w:rsid w:val="003C6EE8"/>
    <w:rsid w:val="003C7784"/>
    <w:rsid w:val="003D3A61"/>
    <w:rsid w:val="003D5E13"/>
    <w:rsid w:val="003D7000"/>
    <w:rsid w:val="003D7DC7"/>
    <w:rsid w:val="003E52FC"/>
    <w:rsid w:val="003E6917"/>
    <w:rsid w:val="003F0253"/>
    <w:rsid w:val="003F15BA"/>
    <w:rsid w:val="003F2631"/>
    <w:rsid w:val="003F4F24"/>
    <w:rsid w:val="003F6658"/>
    <w:rsid w:val="003F7850"/>
    <w:rsid w:val="004009BE"/>
    <w:rsid w:val="00403A3D"/>
    <w:rsid w:val="00403DF4"/>
    <w:rsid w:val="004049A3"/>
    <w:rsid w:val="004132ED"/>
    <w:rsid w:val="00416D79"/>
    <w:rsid w:val="004170D4"/>
    <w:rsid w:val="004200C7"/>
    <w:rsid w:val="004228E7"/>
    <w:rsid w:val="00422B3C"/>
    <w:rsid w:val="00424FFE"/>
    <w:rsid w:val="00425D2B"/>
    <w:rsid w:val="00425F97"/>
    <w:rsid w:val="0042637D"/>
    <w:rsid w:val="00430482"/>
    <w:rsid w:val="0043554F"/>
    <w:rsid w:val="004361A3"/>
    <w:rsid w:val="004404B6"/>
    <w:rsid w:val="00440553"/>
    <w:rsid w:val="00440BBC"/>
    <w:rsid w:val="00442EBC"/>
    <w:rsid w:val="004478E7"/>
    <w:rsid w:val="00452F17"/>
    <w:rsid w:val="004541A1"/>
    <w:rsid w:val="00454376"/>
    <w:rsid w:val="00454C40"/>
    <w:rsid w:val="00454D08"/>
    <w:rsid w:val="00454F36"/>
    <w:rsid w:val="0045671C"/>
    <w:rsid w:val="00463FE2"/>
    <w:rsid w:val="00464C70"/>
    <w:rsid w:val="00466050"/>
    <w:rsid w:val="00467EED"/>
    <w:rsid w:val="0047181A"/>
    <w:rsid w:val="00472FFA"/>
    <w:rsid w:val="00475B0A"/>
    <w:rsid w:val="00475CCD"/>
    <w:rsid w:val="00480336"/>
    <w:rsid w:val="004810FE"/>
    <w:rsid w:val="0048133B"/>
    <w:rsid w:val="00482CB2"/>
    <w:rsid w:val="00484082"/>
    <w:rsid w:val="00484CEF"/>
    <w:rsid w:val="004905E4"/>
    <w:rsid w:val="004918E3"/>
    <w:rsid w:val="00491E7D"/>
    <w:rsid w:val="00492443"/>
    <w:rsid w:val="00492C1C"/>
    <w:rsid w:val="004959A7"/>
    <w:rsid w:val="004A00DF"/>
    <w:rsid w:val="004A1265"/>
    <w:rsid w:val="004A17EC"/>
    <w:rsid w:val="004A1A06"/>
    <w:rsid w:val="004A249C"/>
    <w:rsid w:val="004A2950"/>
    <w:rsid w:val="004A5320"/>
    <w:rsid w:val="004B2331"/>
    <w:rsid w:val="004B7EEB"/>
    <w:rsid w:val="004C032C"/>
    <w:rsid w:val="004C0A45"/>
    <w:rsid w:val="004C1255"/>
    <w:rsid w:val="004C2DC9"/>
    <w:rsid w:val="004C41C3"/>
    <w:rsid w:val="004D16F9"/>
    <w:rsid w:val="004D7381"/>
    <w:rsid w:val="004E1479"/>
    <w:rsid w:val="004E2DE7"/>
    <w:rsid w:val="004E2F86"/>
    <w:rsid w:val="004E498C"/>
    <w:rsid w:val="004E7758"/>
    <w:rsid w:val="004E7CA8"/>
    <w:rsid w:val="004F7CFA"/>
    <w:rsid w:val="00501897"/>
    <w:rsid w:val="0051120A"/>
    <w:rsid w:val="0052750C"/>
    <w:rsid w:val="00531826"/>
    <w:rsid w:val="00536D49"/>
    <w:rsid w:val="00540078"/>
    <w:rsid w:val="00545972"/>
    <w:rsid w:val="00546387"/>
    <w:rsid w:val="00551504"/>
    <w:rsid w:val="0055372A"/>
    <w:rsid w:val="00555602"/>
    <w:rsid w:val="00560C3B"/>
    <w:rsid w:val="0056717E"/>
    <w:rsid w:val="005715D8"/>
    <w:rsid w:val="00571F75"/>
    <w:rsid w:val="00572899"/>
    <w:rsid w:val="0057771A"/>
    <w:rsid w:val="005810E1"/>
    <w:rsid w:val="00581B47"/>
    <w:rsid w:val="00582B73"/>
    <w:rsid w:val="00583E77"/>
    <w:rsid w:val="00584332"/>
    <w:rsid w:val="0058543C"/>
    <w:rsid w:val="00587287"/>
    <w:rsid w:val="0059092D"/>
    <w:rsid w:val="00594A3F"/>
    <w:rsid w:val="00596A4D"/>
    <w:rsid w:val="005A035D"/>
    <w:rsid w:val="005A4205"/>
    <w:rsid w:val="005B0EEE"/>
    <w:rsid w:val="005B3669"/>
    <w:rsid w:val="005C06B6"/>
    <w:rsid w:val="005C2F96"/>
    <w:rsid w:val="005C521C"/>
    <w:rsid w:val="005C7558"/>
    <w:rsid w:val="005D1D76"/>
    <w:rsid w:val="005E06DB"/>
    <w:rsid w:val="005E1201"/>
    <w:rsid w:val="005E1D5A"/>
    <w:rsid w:val="005E2D3E"/>
    <w:rsid w:val="005E380B"/>
    <w:rsid w:val="005E623F"/>
    <w:rsid w:val="005F0451"/>
    <w:rsid w:val="005F075E"/>
    <w:rsid w:val="005F2C12"/>
    <w:rsid w:val="005F32EE"/>
    <w:rsid w:val="005F63C0"/>
    <w:rsid w:val="005F69DD"/>
    <w:rsid w:val="005F7E39"/>
    <w:rsid w:val="00602B0E"/>
    <w:rsid w:val="00603ACD"/>
    <w:rsid w:val="00606BFC"/>
    <w:rsid w:val="00611BA5"/>
    <w:rsid w:val="00611C03"/>
    <w:rsid w:val="0061281B"/>
    <w:rsid w:val="006142FC"/>
    <w:rsid w:val="0061583C"/>
    <w:rsid w:val="00615FF7"/>
    <w:rsid w:val="00616148"/>
    <w:rsid w:val="00620910"/>
    <w:rsid w:val="00623B9C"/>
    <w:rsid w:val="00623F26"/>
    <w:rsid w:val="00625DCF"/>
    <w:rsid w:val="00626746"/>
    <w:rsid w:val="00631388"/>
    <w:rsid w:val="006321B0"/>
    <w:rsid w:val="00633C87"/>
    <w:rsid w:val="006353B3"/>
    <w:rsid w:val="00636277"/>
    <w:rsid w:val="00645809"/>
    <w:rsid w:val="00645B3D"/>
    <w:rsid w:val="0064647F"/>
    <w:rsid w:val="00646AE3"/>
    <w:rsid w:val="00647172"/>
    <w:rsid w:val="0064720B"/>
    <w:rsid w:val="0064755C"/>
    <w:rsid w:val="0064765B"/>
    <w:rsid w:val="00647DAA"/>
    <w:rsid w:val="00651A1E"/>
    <w:rsid w:val="00652066"/>
    <w:rsid w:val="006522E6"/>
    <w:rsid w:val="00652CC6"/>
    <w:rsid w:val="00654736"/>
    <w:rsid w:val="00654DB6"/>
    <w:rsid w:val="00654FD6"/>
    <w:rsid w:val="00664F5C"/>
    <w:rsid w:val="00673772"/>
    <w:rsid w:val="00673904"/>
    <w:rsid w:val="00673B8C"/>
    <w:rsid w:val="00676703"/>
    <w:rsid w:val="006806EA"/>
    <w:rsid w:val="00681FCD"/>
    <w:rsid w:val="00684402"/>
    <w:rsid w:val="00684604"/>
    <w:rsid w:val="006856BB"/>
    <w:rsid w:val="00690C75"/>
    <w:rsid w:val="00692018"/>
    <w:rsid w:val="00692B45"/>
    <w:rsid w:val="00694473"/>
    <w:rsid w:val="006945F0"/>
    <w:rsid w:val="006A1BDB"/>
    <w:rsid w:val="006A200B"/>
    <w:rsid w:val="006A7441"/>
    <w:rsid w:val="006B1668"/>
    <w:rsid w:val="006B428B"/>
    <w:rsid w:val="006B62DF"/>
    <w:rsid w:val="006B697C"/>
    <w:rsid w:val="006C08C5"/>
    <w:rsid w:val="006C28C3"/>
    <w:rsid w:val="006C2CAC"/>
    <w:rsid w:val="006C751B"/>
    <w:rsid w:val="006C7A06"/>
    <w:rsid w:val="006D0528"/>
    <w:rsid w:val="006D58D2"/>
    <w:rsid w:val="006D7463"/>
    <w:rsid w:val="006E0166"/>
    <w:rsid w:val="006F7303"/>
    <w:rsid w:val="006F79AB"/>
    <w:rsid w:val="007030D2"/>
    <w:rsid w:val="00703C62"/>
    <w:rsid w:val="007049EB"/>
    <w:rsid w:val="007058CB"/>
    <w:rsid w:val="00705D29"/>
    <w:rsid w:val="00710057"/>
    <w:rsid w:val="007114B0"/>
    <w:rsid w:val="0071214D"/>
    <w:rsid w:val="007141EE"/>
    <w:rsid w:val="00717113"/>
    <w:rsid w:val="00720CB8"/>
    <w:rsid w:val="00722EA0"/>
    <w:rsid w:val="0072544A"/>
    <w:rsid w:val="00725E3A"/>
    <w:rsid w:val="00727BDE"/>
    <w:rsid w:val="00730691"/>
    <w:rsid w:val="00730757"/>
    <w:rsid w:val="00737A38"/>
    <w:rsid w:val="00745212"/>
    <w:rsid w:val="007453BD"/>
    <w:rsid w:val="00747EF8"/>
    <w:rsid w:val="007520CB"/>
    <w:rsid w:val="00752160"/>
    <w:rsid w:val="00762013"/>
    <w:rsid w:val="00771BB1"/>
    <w:rsid w:val="00777278"/>
    <w:rsid w:val="00777734"/>
    <w:rsid w:val="0078523B"/>
    <w:rsid w:val="00787F70"/>
    <w:rsid w:val="00790BF1"/>
    <w:rsid w:val="00791063"/>
    <w:rsid w:val="007929AE"/>
    <w:rsid w:val="00792C51"/>
    <w:rsid w:val="00794CC1"/>
    <w:rsid w:val="0079608D"/>
    <w:rsid w:val="007A1C4E"/>
    <w:rsid w:val="007A1E22"/>
    <w:rsid w:val="007A26A7"/>
    <w:rsid w:val="007A3294"/>
    <w:rsid w:val="007B1FF3"/>
    <w:rsid w:val="007B3128"/>
    <w:rsid w:val="007B4B88"/>
    <w:rsid w:val="007B615B"/>
    <w:rsid w:val="007B7298"/>
    <w:rsid w:val="007C01F0"/>
    <w:rsid w:val="007C1ED6"/>
    <w:rsid w:val="007C25A9"/>
    <w:rsid w:val="007D1B87"/>
    <w:rsid w:val="007D222C"/>
    <w:rsid w:val="007D3FAD"/>
    <w:rsid w:val="007E343F"/>
    <w:rsid w:val="007E6F65"/>
    <w:rsid w:val="007F56E3"/>
    <w:rsid w:val="007F5C55"/>
    <w:rsid w:val="008019D6"/>
    <w:rsid w:val="008022F2"/>
    <w:rsid w:val="0080359A"/>
    <w:rsid w:val="00812392"/>
    <w:rsid w:val="00815048"/>
    <w:rsid w:val="00815949"/>
    <w:rsid w:val="00816465"/>
    <w:rsid w:val="008215E7"/>
    <w:rsid w:val="008234D0"/>
    <w:rsid w:val="0082388C"/>
    <w:rsid w:val="00824F29"/>
    <w:rsid w:val="00825FDD"/>
    <w:rsid w:val="008333D6"/>
    <w:rsid w:val="00835034"/>
    <w:rsid w:val="00835D10"/>
    <w:rsid w:val="00836BE9"/>
    <w:rsid w:val="008379E0"/>
    <w:rsid w:val="00837F9E"/>
    <w:rsid w:val="00841BA4"/>
    <w:rsid w:val="00843189"/>
    <w:rsid w:val="00850291"/>
    <w:rsid w:val="008512EC"/>
    <w:rsid w:val="00852A43"/>
    <w:rsid w:val="00870139"/>
    <w:rsid w:val="00871CB4"/>
    <w:rsid w:val="00871FDA"/>
    <w:rsid w:val="008743A9"/>
    <w:rsid w:val="00876A9D"/>
    <w:rsid w:val="008779A6"/>
    <w:rsid w:val="00882F6C"/>
    <w:rsid w:val="00883A62"/>
    <w:rsid w:val="008846D5"/>
    <w:rsid w:val="00885177"/>
    <w:rsid w:val="00885B29"/>
    <w:rsid w:val="00885F71"/>
    <w:rsid w:val="00894A7C"/>
    <w:rsid w:val="008A0B6E"/>
    <w:rsid w:val="008A4160"/>
    <w:rsid w:val="008A4C82"/>
    <w:rsid w:val="008A5466"/>
    <w:rsid w:val="008B2BF6"/>
    <w:rsid w:val="008B58EF"/>
    <w:rsid w:val="008B5A8F"/>
    <w:rsid w:val="008C26C0"/>
    <w:rsid w:val="008C27B9"/>
    <w:rsid w:val="008C5878"/>
    <w:rsid w:val="008D1F15"/>
    <w:rsid w:val="008D46E0"/>
    <w:rsid w:val="008D5ECB"/>
    <w:rsid w:val="008E090C"/>
    <w:rsid w:val="008E47DF"/>
    <w:rsid w:val="008E5301"/>
    <w:rsid w:val="008E5C3B"/>
    <w:rsid w:val="008E63D7"/>
    <w:rsid w:val="008E7F02"/>
    <w:rsid w:val="008F0403"/>
    <w:rsid w:val="008F05C0"/>
    <w:rsid w:val="008F0BDB"/>
    <w:rsid w:val="008F5945"/>
    <w:rsid w:val="008F7576"/>
    <w:rsid w:val="008F7C8D"/>
    <w:rsid w:val="009018AF"/>
    <w:rsid w:val="00904982"/>
    <w:rsid w:val="00906A82"/>
    <w:rsid w:val="0090720B"/>
    <w:rsid w:val="0090729E"/>
    <w:rsid w:val="00907541"/>
    <w:rsid w:val="00907999"/>
    <w:rsid w:val="00912936"/>
    <w:rsid w:val="00913BD8"/>
    <w:rsid w:val="009149D2"/>
    <w:rsid w:val="0091721A"/>
    <w:rsid w:val="00926A02"/>
    <w:rsid w:val="0093109C"/>
    <w:rsid w:val="00931B3D"/>
    <w:rsid w:val="0093221C"/>
    <w:rsid w:val="00935EE6"/>
    <w:rsid w:val="0093610C"/>
    <w:rsid w:val="00946761"/>
    <w:rsid w:val="009472F6"/>
    <w:rsid w:val="00950A99"/>
    <w:rsid w:val="00953D57"/>
    <w:rsid w:val="00955340"/>
    <w:rsid w:val="00956A78"/>
    <w:rsid w:val="009658E3"/>
    <w:rsid w:val="00965F26"/>
    <w:rsid w:val="0096786F"/>
    <w:rsid w:val="009727F2"/>
    <w:rsid w:val="00976B6D"/>
    <w:rsid w:val="00981ED2"/>
    <w:rsid w:val="00982D1B"/>
    <w:rsid w:val="009839C5"/>
    <w:rsid w:val="00986C9F"/>
    <w:rsid w:val="009B0520"/>
    <w:rsid w:val="009B23BF"/>
    <w:rsid w:val="009B434B"/>
    <w:rsid w:val="009C00D6"/>
    <w:rsid w:val="009C199B"/>
    <w:rsid w:val="009C3335"/>
    <w:rsid w:val="009C3CC8"/>
    <w:rsid w:val="009C66E3"/>
    <w:rsid w:val="009D14D2"/>
    <w:rsid w:val="009D27CF"/>
    <w:rsid w:val="009E122A"/>
    <w:rsid w:val="009E461A"/>
    <w:rsid w:val="009E4B29"/>
    <w:rsid w:val="009E5C0E"/>
    <w:rsid w:val="009E66CA"/>
    <w:rsid w:val="009E7A28"/>
    <w:rsid w:val="009F085A"/>
    <w:rsid w:val="009F5564"/>
    <w:rsid w:val="00A0090A"/>
    <w:rsid w:val="00A0210D"/>
    <w:rsid w:val="00A02BD6"/>
    <w:rsid w:val="00A02C8B"/>
    <w:rsid w:val="00A036A7"/>
    <w:rsid w:val="00A06D0D"/>
    <w:rsid w:val="00A07091"/>
    <w:rsid w:val="00A075C5"/>
    <w:rsid w:val="00A102EE"/>
    <w:rsid w:val="00A10AAB"/>
    <w:rsid w:val="00A11D62"/>
    <w:rsid w:val="00A23583"/>
    <w:rsid w:val="00A26330"/>
    <w:rsid w:val="00A26BD8"/>
    <w:rsid w:val="00A276AB"/>
    <w:rsid w:val="00A30DB6"/>
    <w:rsid w:val="00A3613D"/>
    <w:rsid w:val="00A37C77"/>
    <w:rsid w:val="00A404F0"/>
    <w:rsid w:val="00A40BEB"/>
    <w:rsid w:val="00A42914"/>
    <w:rsid w:val="00A503A8"/>
    <w:rsid w:val="00A52CA8"/>
    <w:rsid w:val="00A5509D"/>
    <w:rsid w:val="00A550FD"/>
    <w:rsid w:val="00A57676"/>
    <w:rsid w:val="00A645E1"/>
    <w:rsid w:val="00A7039A"/>
    <w:rsid w:val="00A705A8"/>
    <w:rsid w:val="00A70C26"/>
    <w:rsid w:val="00A7183F"/>
    <w:rsid w:val="00A737DF"/>
    <w:rsid w:val="00A7455B"/>
    <w:rsid w:val="00A82C62"/>
    <w:rsid w:val="00A854C2"/>
    <w:rsid w:val="00A919D8"/>
    <w:rsid w:val="00A96013"/>
    <w:rsid w:val="00AA322D"/>
    <w:rsid w:val="00AB6636"/>
    <w:rsid w:val="00AB6F32"/>
    <w:rsid w:val="00AC3028"/>
    <w:rsid w:val="00AC3F62"/>
    <w:rsid w:val="00AC7887"/>
    <w:rsid w:val="00AD0725"/>
    <w:rsid w:val="00AD13F0"/>
    <w:rsid w:val="00AD4067"/>
    <w:rsid w:val="00AD498A"/>
    <w:rsid w:val="00AD5447"/>
    <w:rsid w:val="00AD563F"/>
    <w:rsid w:val="00AE1DFF"/>
    <w:rsid w:val="00AF10CB"/>
    <w:rsid w:val="00AF4509"/>
    <w:rsid w:val="00AF4B31"/>
    <w:rsid w:val="00AF641D"/>
    <w:rsid w:val="00AF6618"/>
    <w:rsid w:val="00AF74D4"/>
    <w:rsid w:val="00AF7B12"/>
    <w:rsid w:val="00B0292E"/>
    <w:rsid w:val="00B03BE8"/>
    <w:rsid w:val="00B05773"/>
    <w:rsid w:val="00B0681D"/>
    <w:rsid w:val="00B07AE6"/>
    <w:rsid w:val="00B1314E"/>
    <w:rsid w:val="00B13A7E"/>
    <w:rsid w:val="00B13AF6"/>
    <w:rsid w:val="00B16FAB"/>
    <w:rsid w:val="00B205D9"/>
    <w:rsid w:val="00B21FC0"/>
    <w:rsid w:val="00B26210"/>
    <w:rsid w:val="00B27D4E"/>
    <w:rsid w:val="00B321C8"/>
    <w:rsid w:val="00B359E9"/>
    <w:rsid w:val="00B423C4"/>
    <w:rsid w:val="00B44186"/>
    <w:rsid w:val="00B444C3"/>
    <w:rsid w:val="00B44FD8"/>
    <w:rsid w:val="00B453C3"/>
    <w:rsid w:val="00B62792"/>
    <w:rsid w:val="00B65195"/>
    <w:rsid w:val="00B65E50"/>
    <w:rsid w:val="00B67916"/>
    <w:rsid w:val="00B73F65"/>
    <w:rsid w:val="00B77367"/>
    <w:rsid w:val="00B827B2"/>
    <w:rsid w:val="00B8520B"/>
    <w:rsid w:val="00B85EC4"/>
    <w:rsid w:val="00B87C81"/>
    <w:rsid w:val="00B90917"/>
    <w:rsid w:val="00B93154"/>
    <w:rsid w:val="00B96571"/>
    <w:rsid w:val="00B967AD"/>
    <w:rsid w:val="00B9691B"/>
    <w:rsid w:val="00BA1B06"/>
    <w:rsid w:val="00BA2BF4"/>
    <w:rsid w:val="00BA55D2"/>
    <w:rsid w:val="00BA63F8"/>
    <w:rsid w:val="00BB0CEF"/>
    <w:rsid w:val="00BB261B"/>
    <w:rsid w:val="00BB4603"/>
    <w:rsid w:val="00BB4697"/>
    <w:rsid w:val="00BB4C6A"/>
    <w:rsid w:val="00BB5822"/>
    <w:rsid w:val="00BB6F35"/>
    <w:rsid w:val="00BC1871"/>
    <w:rsid w:val="00BC337D"/>
    <w:rsid w:val="00BC46C7"/>
    <w:rsid w:val="00BC64E1"/>
    <w:rsid w:val="00BD2D03"/>
    <w:rsid w:val="00BD2EF2"/>
    <w:rsid w:val="00BD5209"/>
    <w:rsid w:val="00BD6C9D"/>
    <w:rsid w:val="00BD73EA"/>
    <w:rsid w:val="00BE3751"/>
    <w:rsid w:val="00BE5421"/>
    <w:rsid w:val="00BE5E4D"/>
    <w:rsid w:val="00BE7545"/>
    <w:rsid w:val="00BF1C53"/>
    <w:rsid w:val="00C001ED"/>
    <w:rsid w:val="00C012F4"/>
    <w:rsid w:val="00C023F1"/>
    <w:rsid w:val="00C12CB1"/>
    <w:rsid w:val="00C1426A"/>
    <w:rsid w:val="00C21E7A"/>
    <w:rsid w:val="00C2327C"/>
    <w:rsid w:val="00C24DB8"/>
    <w:rsid w:val="00C25D33"/>
    <w:rsid w:val="00C324E7"/>
    <w:rsid w:val="00C32E1D"/>
    <w:rsid w:val="00C33C5D"/>
    <w:rsid w:val="00C354F3"/>
    <w:rsid w:val="00C37559"/>
    <w:rsid w:val="00C408E1"/>
    <w:rsid w:val="00C432F4"/>
    <w:rsid w:val="00C4721E"/>
    <w:rsid w:val="00C52459"/>
    <w:rsid w:val="00C56221"/>
    <w:rsid w:val="00C641EC"/>
    <w:rsid w:val="00C74B14"/>
    <w:rsid w:val="00C753C2"/>
    <w:rsid w:val="00C77355"/>
    <w:rsid w:val="00C96AC5"/>
    <w:rsid w:val="00CA18BC"/>
    <w:rsid w:val="00CA2237"/>
    <w:rsid w:val="00CA2EAA"/>
    <w:rsid w:val="00CA4171"/>
    <w:rsid w:val="00CA42B6"/>
    <w:rsid w:val="00CA6C9A"/>
    <w:rsid w:val="00CB2CAC"/>
    <w:rsid w:val="00CB40FF"/>
    <w:rsid w:val="00CB6710"/>
    <w:rsid w:val="00CB6C21"/>
    <w:rsid w:val="00CC1D9B"/>
    <w:rsid w:val="00CC4EF4"/>
    <w:rsid w:val="00CC689B"/>
    <w:rsid w:val="00CC75A8"/>
    <w:rsid w:val="00CD3FD5"/>
    <w:rsid w:val="00CD4DCC"/>
    <w:rsid w:val="00CE32B8"/>
    <w:rsid w:val="00CE5203"/>
    <w:rsid w:val="00CF1111"/>
    <w:rsid w:val="00D0017F"/>
    <w:rsid w:val="00D01570"/>
    <w:rsid w:val="00D02395"/>
    <w:rsid w:val="00D0380D"/>
    <w:rsid w:val="00D05EDF"/>
    <w:rsid w:val="00D0626A"/>
    <w:rsid w:val="00D07ED2"/>
    <w:rsid w:val="00D109D1"/>
    <w:rsid w:val="00D115DB"/>
    <w:rsid w:val="00D11991"/>
    <w:rsid w:val="00D12B04"/>
    <w:rsid w:val="00D149C4"/>
    <w:rsid w:val="00D1613C"/>
    <w:rsid w:val="00D17315"/>
    <w:rsid w:val="00D17931"/>
    <w:rsid w:val="00D21221"/>
    <w:rsid w:val="00D26B45"/>
    <w:rsid w:val="00D27594"/>
    <w:rsid w:val="00D3143E"/>
    <w:rsid w:val="00D37EB7"/>
    <w:rsid w:val="00D41C9B"/>
    <w:rsid w:val="00D429ED"/>
    <w:rsid w:val="00D4429C"/>
    <w:rsid w:val="00D44B73"/>
    <w:rsid w:val="00D456F9"/>
    <w:rsid w:val="00D4573B"/>
    <w:rsid w:val="00D4679A"/>
    <w:rsid w:val="00D47DA0"/>
    <w:rsid w:val="00D531F8"/>
    <w:rsid w:val="00D61F88"/>
    <w:rsid w:val="00D669EF"/>
    <w:rsid w:val="00D75EEA"/>
    <w:rsid w:val="00D85E95"/>
    <w:rsid w:val="00D8601F"/>
    <w:rsid w:val="00D863EB"/>
    <w:rsid w:val="00D90068"/>
    <w:rsid w:val="00D93552"/>
    <w:rsid w:val="00D94DFB"/>
    <w:rsid w:val="00DA0E3B"/>
    <w:rsid w:val="00DA3502"/>
    <w:rsid w:val="00DA5CE0"/>
    <w:rsid w:val="00DB1342"/>
    <w:rsid w:val="00DB1AE8"/>
    <w:rsid w:val="00DB2E9D"/>
    <w:rsid w:val="00DB5343"/>
    <w:rsid w:val="00DB5363"/>
    <w:rsid w:val="00DB7DCD"/>
    <w:rsid w:val="00DC2DF8"/>
    <w:rsid w:val="00DC48E7"/>
    <w:rsid w:val="00DC4B40"/>
    <w:rsid w:val="00DC4FB6"/>
    <w:rsid w:val="00DC6A10"/>
    <w:rsid w:val="00DD0326"/>
    <w:rsid w:val="00DD3F52"/>
    <w:rsid w:val="00DE2061"/>
    <w:rsid w:val="00DE4857"/>
    <w:rsid w:val="00DE6418"/>
    <w:rsid w:val="00DE7405"/>
    <w:rsid w:val="00DF1C4E"/>
    <w:rsid w:val="00DF230D"/>
    <w:rsid w:val="00DF2B22"/>
    <w:rsid w:val="00DF3287"/>
    <w:rsid w:val="00DF34C9"/>
    <w:rsid w:val="00DF46B4"/>
    <w:rsid w:val="00DF7179"/>
    <w:rsid w:val="00DF7426"/>
    <w:rsid w:val="00E03F57"/>
    <w:rsid w:val="00E122A3"/>
    <w:rsid w:val="00E1548C"/>
    <w:rsid w:val="00E15DB2"/>
    <w:rsid w:val="00E16825"/>
    <w:rsid w:val="00E2015A"/>
    <w:rsid w:val="00E20A33"/>
    <w:rsid w:val="00E22EEB"/>
    <w:rsid w:val="00E2439E"/>
    <w:rsid w:val="00E25014"/>
    <w:rsid w:val="00E264F2"/>
    <w:rsid w:val="00E328E9"/>
    <w:rsid w:val="00E44211"/>
    <w:rsid w:val="00E44F04"/>
    <w:rsid w:val="00E45210"/>
    <w:rsid w:val="00E452F9"/>
    <w:rsid w:val="00E47CFB"/>
    <w:rsid w:val="00E508BF"/>
    <w:rsid w:val="00E51089"/>
    <w:rsid w:val="00E5217E"/>
    <w:rsid w:val="00E5300C"/>
    <w:rsid w:val="00E539E4"/>
    <w:rsid w:val="00E62247"/>
    <w:rsid w:val="00E63CE0"/>
    <w:rsid w:val="00E65E41"/>
    <w:rsid w:val="00E65F58"/>
    <w:rsid w:val="00E67DB0"/>
    <w:rsid w:val="00E71FC2"/>
    <w:rsid w:val="00E77C08"/>
    <w:rsid w:val="00E808E1"/>
    <w:rsid w:val="00E822CB"/>
    <w:rsid w:val="00E82D0D"/>
    <w:rsid w:val="00E8455C"/>
    <w:rsid w:val="00E84F6A"/>
    <w:rsid w:val="00E856B9"/>
    <w:rsid w:val="00E85896"/>
    <w:rsid w:val="00E8765F"/>
    <w:rsid w:val="00E87D41"/>
    <w:rsid w:val="00E91A84"/>
    <w:rsid w:val="00E9367B"/>
    <w:rsid w:val="00E943DD"/>
    <w:rsid w:val="00E959C6"/>
    <w:rsid w:val="00E97731"/>
    <w:rsid w:val="00E97809"/>
    <w:rsid w:val="00EA48E7"/>
    <w:rsid w:val="00EB33B0"/>
    <w:rsid w:val="00EB66E7"/>
    <w:rsid w:val="00EC10FB"/>
    <w:rsid w:val="00EC4E3F"/>
    <w:rsid w:val="00EC680C"/>
    <w:rsid w:val="00EC7A25"/>
    <w:rsid w:val="00EC7C2D"/>
    <w:rsid w:val="00ED3B16"/>
    <w:rsid w:val="00ED775D"/>
    <w:rsid w:val="00EE12D6"/>
    <w:rsid w:val="00EE24D7"/>
    <w:rsid w:val="00EE561A"/>
    <w:rsid w:val="00EE7CD0"/>
    <w:rsid w:val="00EF1563"/>
    <w:rsid w:val="00EF1AC9"/>
    <w:rsid w:val="00EF3339"/>
    <w:rsid w:val="00EF35A7"/>
    <w:rsid w:val="00EF43D1"/>
    <w:rsid w:val="00F00BFE"/>
    <w:rsid w:val="00F00FF6"/>
    <w:rsid w:val="00F05230"/>
    <w:rsid w:val="00F07D1A"/>
    <w:rsid w:val="00F105C7"/>
    <w:rsid w:val="00F11611"/>
    <w:rsid w:val="00F147B3"/>
    <w:rsid w:val="00F14923"/>
    <w:rsid w:val="00F151C2"/>
    <w:rsid w:val="00F16257"/>
    <w:rsid w:val="00F27CFC"/>
    <w:rsid w:val="00F302C7"/>
    <w:rsid w:val="00F34528"/>
    <w:rsid w:val="00F3621D"/>
    <w:rsid w:val="00F36476"/>
    <w:rsid w:val="00F40838"/>
    <w:rsid w:val="00F421BA"/>
    <w:rsid w:val="00F47834"/>
    <w:rsid w:val="00F529AF"/>
    <w:rsid w:val="00F537BE"/>
    <w:rsid w:val="00F53A2F"/>
    <w:rsid w:val="00F5476F"/>
    <w:rsid w:val="00F55772"/>
    <w:rsid w:val="00F56021"/>
    <w:rsid w:val="00F5634C"/>
    <w:rsid w:val="00F60EFD"/>
    <w:rsid w:val="00F628F0"/>
    <w:rsid w:val="00F665EA"/>
    <w:rsid w:val="00F674FD"/>
    <w:rsid w:val="00F73426"/>
    <w:rsid w:val="00F7546C"/>
    <w:rsid w:val="00F80992"/>
    <w:rsid w:val="00F838FD"/>
    <w:rsid w:val="00F91970"/>
    <w:rsid w:val="00F96BA7"/>
    <w:rsid w:val="00FA32A1"/>
    <w:rsid w:val="00FA3FBB"/>
    <w:rsid w:val="00FA4095"/>
    <w:rsid w:val="00FB2866"/>
    <w:rsid w:val="00FB2AE4"/>
    <w:rsid w:val="00FB36FE"/>
    <w:rsid w:val="00FC0BCA"/>
    <w:rsid w:val="00FC3C18"/>
    <w:rsid w:val="00FC41F8"/>
    <w:rsid w:val="00FC54DF"/>
    <w:rsid w:val="00FC5540"/>
    <w:rsid w:val="00FD15DC"/>
    <w:rsid w:val="00FD527B"/>
    <w:rsid w:val="00FD74FE"/>
    <w:rsid w:val="00FF3DFD"/>
    <w:rsid w:val="00FF4D47"/>
    <w:rsid w:val="00FF700E"/>
    <w:rsid w:val="06EA8B0E"/>
    <w:rsid w:val="1A684274"/>
    <w:rsid w:val="2DEFB765"/>
    <w:rsid w:val="5A3FA52A"/>
    <w:rsid w:val="68719E08"/>
    <w:rsid w:val="6C589AD0"/>
    <w:rsid w:val="6CC96051"/>
    <w:rsid w:val="6E992616"/>
    <w:rsid w:val="7BE72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675C00F0"/>
  <w15:chartTrackingRefBased/>
  <w15:docId w15:val="{A74711F4-FB6D-4CAC-86BC-73D4B5095A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5F32"/>
    <w:rPr>
      <w:rFonts w:ascii="Times New Roman" w:eastAsia="Times New Roman" w:hAnsi="Times New Roman"/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rsid w:val="00105F32"/>
    <w:pPr>
      <w:spacing w:after="120"/>
    </w:pPr>
  </w:style>
  <w:style w:type="character" w:customStyle="1" w:styleId="BodyTextChar">
    <w:name w:val="Body Text Char"/>
    <w:link w:val="BodyText"/>
    <w:uiPriority w:val="99"/>
    <w:rsid w:val="00105F32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BodyTextIndent3">
    <w:name w:val="Body Text Indent 3"/>
    <w:basedOn w:val="Normal"/>
    <w:link w:val="BodyTextIndent3Char"/>
    <w:uiPriority w:val="99"/>
    <w:rsid w:val="00105F32"/>
    <w:pPr>
      <w:spacing w:after="120"/>
      <w:ind w:left="283"/>
    </w:pPr>
    <w:rPr>
      <w:sz w:val="16"/>
      <w:szCs w:val="16"/>
      <w:lang w:val="lv-LV" w:eastAsia="lv-LV"/>
    </w:rPr>
  </w:style>
  <w:style w:type="character" w:customStyle="1" w:styleId="BodyTextIndent3Char">
    <w:name w:val="Body Text Indent 3 Char"/>
    <w:link w:val="BodyTextIndent3"/>
    <w:uiPriority w:val="99"/>
    <w:rsid w:val="00105F32"/>
    <w:rPr>
      <w:rFonts w:ascii="Times New Roman" w:eastAsia="Times New Roman" w:hAnsi="Times New Roman" w:cs="Times New Roman"/>
      <w:sz w:val="16"/>
      <w:szCs w:val="16"/>
      <w:lang w:eastAsia="lv-LV"/>
    </w:rPr>
  </w:style>
  <w:style w:type="paragraph" w:styleId="BodyTextIndent">
    <w:name w:val="Body Text Indent"/>
    <w:basedOn w:val="Normal"/>
    <w:link w:val="BodyTextIndentChar"/>
    <w:uiPriority w:val="99"/>
    <w:rsid w:val="00105F32"/>
    <w:pPr>
      <w:spacing w:after="120"/>
      <w:ind w:left="283"/>
    </w:pPr>
    <w:rPr>
      <w:lang w:val="lv-LV" w:eastAsia="lv-LV"/>
    </w:rPr>
  </w:style>
  <w:style w:type="character" w:customStyle="1" w:styleId="BodyTextIndentChar">
    <w:name w:val="Body Text Indent Char"/>
    <w:link w:val="BodyTextIndent"/>
    <w:uiPriority w:val="99"/>
    <w:rsid w:val="00105F32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H4">
    <w:name w:val="H4"/>
    <w:uiPriority w:val="99"/>
    <w:rsid w:val="00105F32"/>
    <w:pPr>
      <w:spacing w:after="120"/>
      <w:jc w:val="center"/>
      <w:outlineLvl w:val="3"/>
    </w:pPr>
    <w:rPr>
      <w:rFonts w:ascii="Times New Roman" w:eastAsia="Times New Roman" w:hAnsi="Times New Roman"/>
      <w:b/>
      <w:sz w:val="28"/>
      <w:lang w:eastAsia="zh-CN"/>
    </w:rPr>
  </w:style>
  <w:style w:type="paragraph" w:customStyle="1" w:styleId="naisf">
    <w:name w:val="naisf"/>
    <w:basedOn w:val="Normal"/>
    <w:rsid w:val="00105F32"/>
    <w:pPr>
      <w:spacing w:before="100" w:beforeAutospacing="1" w:after="100" w:afterAutospacing="1"/>
    </w:pPr>
    <w:rPr>
      <w:lang w:val="lv-LV" w:eastAsia="lv-LV"/>
    </w:rPr>
  </w:style>
  <w:style w:type="paragraph" w:styleId="ListParagraph">
    <w:name w:val="List Paragraph"/>
    <w:basedOn w:val="Normal"/>
    <w:uiPriority w:val="34"/>
    <w:qFormat/>
    <w:rsid w:val="00105F32"/>
    <w:pPr>
      <w:ind w:left="720"/>
      <w:contextualSpacing/>
    </w:pPr>
    <w:rPr>
      <w:lang w:val="lv-LV" w:eastAsia="lv-LV"/>
    </w:rPr>
  </w:style>
  <w:style w:type="paragraph" w:styleId="Header">
    <w:name w:val="header"/>
    <w:basedOn w:val="Normal"/>
    <w:link w:val="HeaderChar"/>
    <w:uiPriority w:val="99"/>
    <w:rsid w:val="00CC4EF4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CC4EF4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CC4EF4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uiPriority w:val="99"/>
    <w:rsid w:val="00CC4EF4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uiPriority w:val="99"/>
    <w:unhideWhenUsed/>
    <w:rsid w:val="00CC4EF4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F1C4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F1C4E"/>
    <w:rPr>
      <w:rFonts w:ascii="Tahoma" w:eastAsia="Times New Roman" w:hAnsi="Tahoma" w:cs="Tahoma"/>
      <w:sz w:val="16"/>
      <w:szCs w:val="16"/>
      <w:lang w:val="en-US"/>
    </w:rPr>
  </w:style>
  <w:style w:type="character" w:styleId="CommentReference">
    <w:name w:val="annotation reference"/>
    <w:uiPriority w:val="99"/>
    <w:semiHidden/>
    <w:unhideWhenUsed/>
    <w:rsid w:val="00DF1C4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F1C4E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DF1C4E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F1C4E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DF1C4E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styleId="Revision">
    <w:name w:val="Revision"/>
    <w:hidden/>
    <w:uiPriority w:val="99"/>
    <w:semiHidden/>
    <w:rsid w:val="00DF46B4"/>
    <w:rPr>
      <w:rFonts w:ascii="Times New Roman" w:eastAsia="Times New Roman" w:hAnsi="Times New Roman"/>
      <w:sz w:val="24"/>
      <w:szCs w:val="24"/>
      <w:lang w:val="en-US" w:eastAsia="en-US"/>
    </w:rPr>
  </w:style>
  <w:style w:type="paragraph" w:customStyle="1" w:styleId="liknoteik1">
    <w:name w:val="lik_noteik1"/>
    <w:basedOn w:val="Normal"/>
    <w:rsid w:val="0072544A"/>
    <w:pPr>
      <w:spacing w:before="100" w:beforeAutospacing="1" w:after="100" w:afterAutospacing="1" w:line="360" w:lineRule="auto"/>
      <w:ind w:firstLine="300"/>
      <w:jc w:val="right"/>
    </w:pPr>
    <w:rPr>
      <w:b/>
      <w:bCs/>
      <w:color w:val="414142"/>
      <w:sz w:val="20"/>
      <w:szCs w:val="20"/>
      <w:lang w:val="lv-LV" w:eastAsia="lv-LV"/>
    </w:rPr>
  </w:style>
  <w:style w:type="paragraph" w:customStyle="1" w:styleId="likdat1">
    <w:name w:val="lik_dat1"/>
    <w:basedOn w:val="Normal"/>
    <w:rsid w:val="0072544A"/>
    <w:pPr>
      <w:spacing w:before="100" w:beforeAutospacing="1" w:after="100" w:afterAutospacing="1" w:line="360" w:lineRule="auto"/>
      <w:ind w:firstLine="300"/>
      <w:jc w:val="right"/>
    </w:pPr>
    <w:rPr>
      <w:color w:val="414142"/>
      <w:sz w:val="20"/>
      <w:szCs w:val="20"/>
      <w:lang w:val="lv-LV" w:eastAsia="lv-LV"/>
    </w:rPr>
  </w:style>
  <w:style w:type="table" w:styleId="TableGrid">
    <w:name w:val="Table Grid"/>
    <w:basedOn w:val="TableNormal"/>
    <w:uiPriority w:val="59"/>
    <w:qFormat/>
    <w:rsid w:val="00876A9D"/>
    <w:rPr>
      <w:rFonts w:asciiTheme="minorHAnsi" w:eastAsiaTheme="minorHAnsi" w:hAnsiTheme="minorHAnsi" w:cstheme="minorBidi"/>
      <w:sz w:val="24"/>
      <w:szCs w:val="24"/>
      <w:lang w:val="en-GB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281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7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04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28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07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804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1687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1297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63403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091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765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127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407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8870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48373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24069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2E2F809A46DFFA42A1A129D98068B3E9" ma:contentTypeVersion="13" ma:contentTypeDescription="Izveidot jaunu dokumentu." ma:contentTypeScope="" ma:versionID="e41d4cde0cdf3564fab4b8b0535186f9">
  <xsd:schema xmlns:xsd="http://www.w3.org/2001/XMLSchema" xmlns:xs="http://www.w3.org/2001/XMLSchema" xmlns:p="http://schemas.microsoft.com/office/2006/metadata/properties" xmlns:ns1="http://schemas.microsoft.com/sharepoint/v3" xmlns:ns2="b6b6b0de-984a-4a78-a39f-cb9c8b26df3b" xmlns:ns3="30f27a67-e3d9-46c1-b96c-c174a62fd7b5" targetNamespace="http://schemas.microsoft.com/office/2006/metadata/properties" ma:root="true" ma:fieldsID="cf11faacee851a9a590a1f85ea13cdea" ns1:_="" ns2:_="" ns3:_="">
    <xsd:import namespace="http://schemas.microsoft.com/sharepoint/v3"/>
    <xsd:import namespace="b6b6b0de-984a-4a78-a39f-cb9c8b26df3b"/>
    <xsd:import namespace="30f27a67-e3d9-46c1-b96c-c174a62fd7b5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9" nillable="true" ma:displayName="Vienotās atbilstības politikas rekvizīti" ma:hidden="true" ma:internalName="_ip_UnifiedCompliancePolicyProperties">
      <xsd:simpleType>
        <xsd:restriction base="dms:Note"/>
      </xsd:simpleType>
    </xsd:element>
    <xsd:element name="_ip_UnifiedCompliancePolicyUIAction" ma:index="20" nillable="true" ma:displayName="Vienotās atbilstības politikas UI darbība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b6b0de-984a-4a78-a39f-cb9c8b26df3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f27a67-e3d9-46c1-b96c-c174a62fd7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097500F-6B83-4FC3-B66C-2C6FB212CF8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325CC7E-C341-433D-997D-0E58437BF65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046B475-57C3-4F52-B9F6-9A7937FDB27A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6CB98BFE-A3BE-423A-9463-56B413DE638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b6b6b0de-984a-4a78-a39f-cb9c8b26df3b"/>
    <ds:schemaRef ds:uri="30f27a67-e3d9-46c1-b96c-c174a62fd7b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1487</Words>
  <Characters>848</Characters>
  <Application>Microsoft Office Word</Application>
  <DocSecurity>0</DocSecurity>
  <Lines>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Grozījums Ministru kabineta 2020.gada 30. aprīļa rīkojumā Nr. 231 "Par finansējumu Jaunā Rīgas teātra ēku Lāčplēša ielā 25, Rīgā, pārbūves, nomas maksas, papildu maksājumu, pārcelšanās un aprīkojuma iegādes izdevumu segšanai</vt:lpstr>
      <vt:lpstr>Par finansējuma piešķiršanu Vides aizsardzības un reģionālās attīstības ministrijai nekustamā īpašuma Kronvalda bulvārī 6, Rīgā, nomas maksas, aprīkojuma un mēbeļu iegādes, pārcelšanās un citu saistīto izdevumu segšanai</vt:lpstr>
    </vt:vector>
  </TitlesOfParts>
  <Company>FM, VNĪ</Company>
  <LinksUpToDate>false</LinksUpToDate>
  <CharactersWithSpaces>2331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Grozījums Ministru kabineta 2020.gada 30. aprīļa rīkojumā Nr. 231 "Par finansējumu Jaunā Rīgas teātra ēku Lāčplēša ielā 25, Rīgā, pārbūves, nomas maksas, papildu maksājumu, pārcelšanās un aprīkojuma iegādes izdevumu segšanai</dc:title>
  <dc:subject>Ministru kabineta rīkojuma projekts</dc:subject>
  <dc:creator>Vita.Bruzas@vni.lv</dc:creator>
  <cp:keywords/>
  <dc:description>vita.bruzas@vni.lv
29264491</dc:description>
  <cp:lastModifiedBy>Lilija Kampāne</cp:lastModifiedBy>
  <cp:revision>3</cp:revision>
  <cp:lastPrinted>2019-03-05T09:03:00Z</cp:lastPrinted>
  <dcterms:created xsi:type="dcterms:W3CDTF">2021-09-21T07:01:00Z</dcterms:created>
  <dcterms:modified xsi:type="dcterms:W3CDTF">2021-09-21T07:02:00Z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0x0101002E2F809A46DFFA42A1A129D98068B3E9</vt:lpwstr>
  </property>
  <property fmtid="{D5CDD505-2E9C-101B-9397-08002B2CF9AE}" pid="3" name="_dlc_DocIdItemGuid">
    <vt:lpwstr>2cdbd83c-6899-40f5-8716-9645450c265d</vt:lpwstr>
  </property>
</Properties>
</file>