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BFCB0" w14:textId="77777777" w:rsidR="00D675C3" w:rsidRDefault="00D675C3" w:rsidP="00D675C3">
      <w:pPr>
        <w:pStyle w:val="BodyText"/>
        <w:tabs>
          <w:tab w:val="left" w:pos="0"/>
        </w:tabs>
        <w:spacing w:before="120" w:after="120"/>
        <w:rPr>
          <w:b w:val="0"/>
          <w:bCs w:val="0"/>
          <w:i/>
          <w:color w:val="000000"/>
          <w:sz w:val="24"/>
        </w:rPr>
      </w:pPr>
    </w:p>
    <w:p w14:paraId="0879D72A" w14:textId="77777777" w:rsidR="00E65D34" w:rsidRPr="0030779A" w:rsidRDefault="00E65D34" w:rsidP="00D675C3">
      <w:pPr>
        <w:pStyle w:val="BodyText"/>
        <w:tabs>
          <w:tab w:val="left" w:pos="0"/>
        </w:tabs>
        <w:spacing w:before="120" w:after="120"/>
        <w:rPr>
          <w:bCs w:val="0"/>
          <w:color w:val="000000"/>
          <w:sz w:val="24"/>
        </w:rPr>
      </w:pPr>
    </w:p>
    <w:p w14:paraId="45401709" w14:textId="77777777" w:rsidR="00D675C3" w:rsidRPr="0030779A" w:rsidRDefault="00D675C3" w:rsidP="00D675C3">
      <w:pPr>
        <w:pStyle w:val="BodyText"/>
        <w:tabs>
          <w:tab w:val="left" w:pos="0"/>
        </w:tabs>
        <w:spacing w:before="120" w:after="120"/>
        <w:rPr>
          <w:bCs w:val="0"/>
          <w:color w:val="000000"/>
          <w:sz w:val="24"/>
        </w:rPr>
      </w:pPr>
    </w:p>
    <w:p w14:paraId="46C097A0" w14:textId="77777777" w:rsidR="00D675C3" w:rsidRPr="0030779A" w:rsidRDefault="00D675C3" w:rsidP="00D675C3">
      <w:pPr>
        <w:pStyle w:val="BodyText"/>
        <w:tabs>
          <w:tab w:val="left" w:pos="0"/>
        </w:tabs>
        <w:spacing w:before="120" w:after="120"/>
        <w:rPr>
          <w:bCs w:val="0"/>
          <w:color w:val="000000"/>
          <w:sz w:val="24"/>
        </w:rPr>
      </w:pPr>
    </w:p>
    <w:p w14:paraId="6585A96B" w14:textId="77777777" w:rsidR="00D675C3" w:rsidRPr="0030779A" w:rsidRDefault="00D675C3" w:rsidP="00D675C3">
      <w:pPr>
        <w:pStyle w:val="BodyText"/>
        <w:tabs>
          <w:tab w:val="left" w:pos="0"/>
        </w:tabs>
        <w:spacing w:before="120" w:after="120"/>
        <w:rPr>
          <w:bCs w:val="0"/>
          <w:color w:val="000000"/>
          <w:sz w:val="24"/>
        </w:rPr>
      </w:pPr>
    </w:p>
    <w:p w14:paraId="53C154F9" w14:textId="77777777" w:rsidR="00D675C3" w:rsidRPr="0030779A" w:rsidRDefault="00D675C3" w:rsidP="00D675C3">
      <w:pPr>
        <w:pStyle w:val="BodyText"/>
        <w:tabs>
          <w:tab w:val="left" w:pos="0"/>
        </w:tabs>
        <w:spacing w:before="120" w:after="120"/>
        <w:rPr>
          <w:bCs w:val="0"/>
          <w:color w:val="000000"/>
          <w:sz w:val="24"/>
        </w:rPr>
      </w:pPr>
    </w:p>
    <w:p w14:paraId="3AE5ABE6" w14:textId="77777777" w:rsidR="00D675C3" w:rsidRPr="0030779A" w:rsidRDefault="00D675C3" w:rsidP="00D675C3">
      <w:pPr>
        <w:pStyle w:val="BodyText"/>
        <w:tabs>
          <w:tab w:val="left" w:pos="0"/>
        </w:tabs>
        <w:spacing w:before="120" w:after="120"/>
        <w:rPr>
          <w:bCs w:val="0"/>
          <w:color w:val="000000"/>
          <w:sz w:val="24"/>
        </w:rPr>
      </w:pPr>
    </w:p>
    <w:p w14:paraId="18006F6C" w14:textId="77777777" w:rsidR="00D675C3" w:rsidRPr="00913794" w:rsidRDefault="00D675C3" w:rsidP="00A45139">
      <w:pPr>
        <w:pStyle w:val="BodyText"/>
        <w:tabs>
          <w:tab w:val="left" w:pos="0"/>
        </w:tabs>
        <w:spacing w:before="120" w:after="120"/>
        <w:rPr>
          <w:bCs w:val="0"/>
          <w:color w:val="000000"/>
          <w:szCs w:val="28"/>
        </w:rPr>
      </w:pPr>
      <w:bookmarkStart w:id="0" w:name="OLE_LINK1"/>
      <w:bookmarkStart w:id="1" w:name="OLE_LINK2"/>
      <w:r w:rsidRPr="00913794">
        <w:rPr>
          <w:bCs w:val="0"/>
          <w:color w:val="000000"/>
          <w:szCs w:val="28"/>
        </w:rPr>
        <w:t>INFORMATĪVAIS ZIŅOJUMS</w:t>
      </w:r>
    </w:p>
    <w:p w14:paraId="63BF460B" w14:textId="77777777" w:rsidR="00D675C3" w:rsidRPr="00913794" w:rsidRDefault="00D675C3" w:rsidP="00D675C3">
      <w:pPr>
        <w:pStyle w:val="BodyText"/>
        <w:tabs>
          <w:tab w:val="left" w:pos="0"/>
        </w:tabs>
        <w:spacing w:before="120" w:after="120"/>
        <w:rPr>
          <w:bCs w:val="0"/>
          <w:color w:val="000000"/>
          <w:sz w:val="32"/>
          <w:szCs w:val="32"/>
        </w:rPr>
      </w:pPr>
      <w:r w:rsidRPr="00913794">
        <w:rPr>
          <w:bCs w:val="0"/>
          <w:color w:val="000000"/>
          <w:sz w:val="32"/>
          <w:szCs w:val="32"/>
        </w:rPr>
        <w:t xml:space="preserve">Sabiedrības veselības pamatnostādņu </w:t>
      </w:r>
    </w:p>
    <w:p w14:paraId="3BEEFC99" w14:textId="77777777" w:rsidR="00D675C3" w:rsidRPr="00913794" w:rsidRDefault="00D675C3" w:rsidP="00D675C3">
      <w:pPr>
        <w:pStyle w:val="BodyText"/>
        <w:tabs>
          <w:tab w:val="left" w:pos="0"/>
        </w:tabs>
        <w:spacing w:before="120" w:after="120"/>
        <w:rPr>
          <w:bCs w:val="0"/>
          <w:color w:val="000000"/>
          <w:sz w:val="32"/>
          <w:szCs w:val="32"/>
        </w:rPr>
      </w:pPr>
      <w:r w:rsidRPr="00913794">
        <w:rPr>
          <w:bCs w:val="0"/>
          <w:color w:val="000000"/>
          <w:sz w:val="32"/>
          <w:szCs w:val="32"/>
        </w:rPr>
        <w:t>20</w:t>
      </w:r>
      <w:r w:rsidR="00113BFE">
        <w:rPr>
          <w:bCs w:val="0"/>
          <w:color w:val="000000"/>
          <w:sz w:val="32"/>
          <w:szCs w:val="32"/>
        </w:rPr>
        <w:t>14</w:t>
      </w:r>
      <w:r w:rsidRPr="00913794">
        <w:rPr>
          <w:bCs w:val="0"/>
          <w:color w:val="000000"/>
          <w:sz w:val="32"/>
          <w:szCs w:val="32"/>
        </w:rPr>
        <w:t>.- 20</w:t>
      </w:r>
      <w:r w:rsidR="00113BFE">
        <w:rPr>
          <w:bCs w:val="0"/>
          <w:color w:val="000000"/>
          <w:sz w:val="32"/>
          <w:szCs w:val="32"/>
        </w:rPr>
        <w:t>20</w:t>
      </w:r>
      <w:r w:rsidRPr="00913794">
        <w:rPr>
          <w:bCs w:val="0"/>
          <w:color w:val="000000"/>
          <w:sz w:val="32"/>
          <w:szCs w:val="32"/>
        </w:rPr>
        <w:t>.gadam</w:t>
      </w:r>
    </w:p>
    <w:p w14:paraId="5A5D42F0" w14:textId="21452654" w:rsidR="00D675C3" w:rsidRDefault="00F2639E" w:rsidP="00D675C3">
      <w:pPr>
        <w:pStyle w:val="BodyText"/>
        <w:tabs>
          <w:tab w:val="left" w:pos="0"/>
        </w:tabs>
        <w:spacing w:before="120" w:after="120"/>
        <w:rPr>
          <w:bCs w:val="0"/>
          <w:color w:val="000000"/>
          <w:sz w:val="32"/>
          <w:szCs w:val="32"/>
        </w:rPr>
      </w:pPr>
      <w:r>
        <w:rPr>
          <w:bCs w:val="0"/>
          <w:color w:val="000000"/>
          <w:sz w:val="32"/>
          <w:szCs w:val="32"/>
          <w:lang w:val="lv-LV"/>
        </w:rPr>
        <w:t xml:space="preserve">īstenošanas </w:t>
      </w:r>
      <w:r w:rsidR="00B51592">
        <w:rPr>
          <w:bCs w:val="0"/>
          <w:color w:val="000000"/>
          <w:sz w:val="32"/>
          <w:szCs w:val="32"/>
          <w:lang w:val="lv-LV"/>
        </w:rPr>
        <w:t>gala</w:t>
      </w:r>
      <w:r w:rsidR="00D675C3" w:rsidRPr="00913794">
        <w:rPr>
          <w:bCs w:val="0"/>
          <w:color w:val="000000"/>
          <w:sz w:val="32"/>
          <w:szCs w:val="32"/>
        </w:rPr>
        <w:t xml:space="preserve"> novērtējums</w:t>
      </w:r>
    </w:p>
    <w:bookmarkEnd w:id="0"/>
    <w:bookmarkEnd w:id="1"/>
    <w:p w14:paraId="46DDC45C" w14:textId="77777777" w:rsidR="00D675C3" w:rsidRPr="0030779A" w:rsidRDefault="00D675C3" w:rsidP="00D675C3">
      <w:pPr>
        <w:pStyle w:val="BodyText"/>
        <w:tabs>
          <w:tab w:val="left" w:pos="0"/>
        </w:tabs>
        <w:spacing w:before="120" w:after="120"/>
        <w:rPr>
          <w:bCs w:val="0"/>
          <w:color w:val="000000"/>
          <w:sz w:val="24"/>
        </w:rPr>
      </w:pPr>
    </w:p>
    <w:p w14:paraId="44C2C8BA" w14:textId="77777777" w:rsidR="00D675C3" w:rsidRPr="0030779A" w:rsidRDefault="00D675C3" w:rsidP="00D675C3">
      <w:pPr>
        <w:pStyle w:val="BodyText"/>
        <w:tabs>
          <w:tab w:val="left" w:pos="0"/>
        </w:tabs>
        <w:spacing w:before="120" w:after="120"/>
        <w:rPr>
          <w:bCs w:val="0"/>
          <w:color w:val="000000"/>
          <w:sz w:val="24"/>
        </w:rPr>
      </w:pPr>
    </w:p>
    <w:p w14:paraId="7F9B5019" w14:textId="77777777" w:rsidR="00D675C3" w:rsidRPr="0030779A" w:rsidRDefault="00D675C3" w:rsidP="00D675C3">
      <w:pPr>
        <w:pStyle w:val="BodyText"/>
        <w:tabs>
          <w:tab w:val="left" w:pos="0"/>
        </w:tabs>
        <w:spacing w:before="120" w:after="120"/>
        <w:rPr>
          <w:bCs w:val="0"/>
          <w:color w:val="000000"/>
          <w:sz w:val="24"/>
        </w:rPr>
      </w:pPr>
    </w:p>
    <w:p w14:paraId="045CC8B2" w14:textId="77777777" w:rsidR="00D675C3" w:rsidRPr="0030779A" w:rsidRDefault="00D675C3" w:rsidP="00D675C3">
      <w:pPr>
        <w:pStyle w:val="BodyText"/>
        <w:tabs>
          <w:tab w:val="left" w:pos="0"/>
        </w:tabs>
        <w:spacing w:before="120" w:after="120"/>
        <w:rPr>
          <w:bCs w:val="0"/>
          <w:color w:val="000000"/>
          <w:sz w:val="24"/>
        </w:rPr>
      </w:pPr>
    </w:p>
    <w:p w14:paraId="768C00A5" w14:textId="77777777" w:rsidR="00A45139" w:rsidRDefault="00A45139" w:rsidP="00D675C3">
      <w:pPr>
        <w:pStyle w:val="BodyText"/>
        <w:tabs>
          <w:tab w:val="left" w:pos="0"/>
        </w:tabs>
        <w:spacing w:before="120" w:after="120"/>
        <w:rPr>
          <w:bCs w:val="0"/>
          <w:color w:val="000000"/>
          <w:sz w:val="24"/>
        </w:rPr>
        <w:sectPr w:rsidR="00A45139" w:rsidSect="00A45139">
          <w:headerReference w:type="even" r:id="rId8"/>
          <w:headerReference w:type="default" r:id="rId9"/>
          <w:footerReference w:type="default" r:id="rId10"/>
          <w:footerReference w:type="first" r:id="rId11"/>
          <w:pgSz w:w="12240" w:h="15840" w:code="1"/>
          <w:pgMar w:top="1440" w:right="1440" w:bottom="1440" w:left="1440" w:header="397" w:footer="397" w:gutter="0"/>
          <w:cols w:space="708"/>
          <w:titlePg/>
          <w:docGrid w:linePitch="360"/>
        </w:sectPr>
      </w:pPr>
    </w:p>
    <w:p w14:paraId="7401ABAE" w14:textId="77777777" w:rsidR="00D675C3" w:rsidRPr="0030779A" w:rsidRDefault="00D675C3" w:rsidP="00D675C3">
      <w:pPr>
        <w:pStyle w:val="BodyText"/>
        <w:tabs>
          <w:tab w:val="left" w:pos="0"/>
        </w:tabs>
        <w:spacing w:before="120" w:after="120"/>
        <w:rPr>
          <w:bCs w:val="0"/>
          <w:color w:val="000000"/>
          <w:sz w:val="24"/>
        </w:rPr>
      </w:pPr>
    </w:p>
    <w:p w14:paraId="7F242838" w14:textId="77777777" w:rsidR="00D675C3" w:rsidRPr="0030779A" w:rsidRDefault="00D675C3" w:rsidP="00D675C3">
      <w:pPr>
        <w:pStyle w:val="BodyText"/>
        <w:tabs>
          <w:tab w:val="left" w:pos="0"/>
        </w:tabs>
        <w:spacing w:before="120" w:after="120"/>
        <w:rPr>
          <w:bCs w:val="0"/>
          <w:color w:val="000000"/>
          <w:sz w:val="24"/>
        </w:rPr>
      </w:pPr>
    </w:p>
    <w:p w14:paraId="2927EFD8" w14:textId="77777777" w:rsidR="00D675C3" w:rsidRPr="0030779A" w:rsidRDefault="00D675C3" w:rsidP="00D675C3">
      <w:pPr>
        <w:pStyle w:val="BodyText"/>
        <w:tabs>
          <w:tab w:val="left" w:pos="0"/>
        </w:tabs>
        <w:spacing w:before="120" w:after="120"/>
        <w:rPr>
          <w:bCs w:val="0"/>
          <w:color w:val="000000"/>
          <w:sz w:val="24"/>
        </w:rPr>
      </w:pPr>
    </w:p>
    <w:p w14:paraId="7C2902EA" w14:textId="77777777" w:rsidR="00D675C3" w:rsidRPr="0030779A" w:rsidRDefault="00D675C3" w:rsidP="00D675C3">
      <w:pPr>
        <w:pStyle w:val="BodyText"/>
        <w:tabs>
          <w:tab w:val="left" w:pos="0"/>
        </w:tabs>
        <w:spacing w:before="120" w:after="120"/>
        <w:rPr>
          <w:bCs w:val="0"/>
          <w:color w:val="000000"/>
          <w:sz w:val="24"/>
        </w:rPr>
      </w:pPr>
    </w:p>
    <w:p w14:paraId="4C61B5DB" w14:textId="77777777" w:rsidR="00D675C3" w:rsidRPr="0030779A" w:rsidRDefault="00D675C3" w:rsidP="00D675C3">
      <w:pPr>
        <w:pStyle w:val="BodyText"/>
        <w:tabs>
          <w:tab w:val="left" w:pos="0"/>
        </w:tabs>
        <w:spacing w:before="120" w:after="120"/>
        <w:rPr>
          <w:bCs w:val="0"/>
          <w:color w:val="000000"/>
          <w:sz w:val="24"/>
        </w:rPr>
      </w:pPr>
    </w:p>
    <w:p w14:paraId="5B8A6D4C" w14:textId="77777777" w:rsidR="00D675C3" w:rsidRPr="0030779A" w:rsidRDefault="00D675C3" w:rsidP="00D675C3">
      <w:pPr>
        <w:rPr>
          <w:b/>
          <w:color w:val="000000"/>
          <w:lang w:val="lv-LV"/>
        </w:rPr>
      </w:pPr>
    </w:p>
    <w:p w14:paraId="688FD52C" w14:textId="77777777" w:rsidR="00D675C3" w:rsidRPr="0030779A" w:rsidRDefault="00D675C3" w:rsidP="00D675C3">
      <w:pPr>
        <w:rPr>
          <w:color w:val="000000"/>
          <w:lang w:val="lv-LV"/>
        </w:rPr>
      </w:pPr>
    </w:p>
    <w:p w14:paraId="70F1EDA5" w14:textId="77777777" w:rsidR="00D675C3" w:rsidRPr="0030779A" w:rsidRDefault="00D675C3" w:rsidP="00D675C3">
      <w:pPr>
        <w:rPr>
          <w:color w:val="000000"/>
          <w:lang w:val="lv-LV"/>
        </w:rPr>
      </w:pPr>
    </w:p>
    <w:p w14:paraId="0C36CC07" w14:textId="77777777" w:rsidR="00D675C3" w:rsidRPr="0030779A" w:rsidRDefault="00D675C3" w:rsidP="00D675C3">
      <w:pPr>
        <w:rPr>
          <w:color w:val="000000"/>
          <w:lang w:val="lv-LV"/>
        </w:rPr>
      </w:pPr>
    </w:p>
    <w:p w14:paraId="2D3DF067" w14:textId="77777777" w:rsidR="00D675C3" w:rsidRPr="004736B0" w:rsidRDefault="00D675C3" w:rsidP="004736B0">
      <w:pPr>
        <w:jc w:val="center"/>
        <w:rPr>
          <w:b/>
          <w:bCs/>
          <w:color w:val="000000"/>
          <w:sz w:val="28"/>
          <w:szCs w:val="28"/>
          <w:lang w:val="lv-LV"/>
        </w:rPr>
      </w:pPr>
      <w:r w:rsidRPr="0030779A">
        <w:rPr>
          <w:color w:val="000000"/>
          <w:lang w:val="lv-LV"/>
        </w:rPr>
        <w:br w:type="page"/>
      </w:r>
      <w:r w:rsidRPr="004736B0">
        <w:rPr>
          <w:b/>
          <w:bCs/>
          <w:color w:val="000000"/>
          <w:sz w:val="28"/>
          <w:szCs w:val="28"/>
          <w:lang w:val="lv-LV"/>
        </w:rPr>
        <w:lastRenderedPageBreak/>
        <w:t>Satura rādītājs</w:t>
      </w:r>
    </w:p>
    <w:p w14:paraId="3C3C5A50" w14:textId="77777777" w:rsidR="00373FAE" w:rsidRPr="00070B20" w:rsidRDefault="00373FAE" w:rsidP="00373FAE">
      <w:pPr>
        <w:rPr>
          <w:sz w:val="28"/>
          <w:szCs w:val="28"/>
          <w:lang w:val="lv-LV"/>
        </w:rPr>
      </w:pPr>
    </w:p>
    <w:p w14:paraId="7261800F" w14:textId="51E47228" w:rsidR="00070B20" w:rsidRPr="005E63CA" w:rsidRDefault="001B5DF9">
      <w:pPr>
        <w:pStyle w:val="TOC1"/>
        <w:tabs>
          <w:tab w:val="right" w:leader="dot" w:pos="9350"/>
        </w:tabs>
        <w:rPr>
          <w:rFonts w:ascii="Times New Roman" w:hAnsi="Times New Roman" w:cs="Times New Roman"/>
          <w:noProof/>
          <w:sz w:val="28"/>
          <w:szCs w:val="28"/>
          <w:lang w:val="lv-LV" w:eastAsia="lv-LV"/>
        </w:rPr>
      </w:pPr>
      <w:r w:rsidRPr="00070B20">
        <w:rPr>
          <w:rFonts w:ascii="Times New Roman" w:hAnsi="Times New Roman" w:cs="Times New Roman"/>
          <w:sz w:val="28"/>
          <w:szCs w:val="28"/>
          <w:lang w:val="lv-LV"/>
        </w:rPr>
        <w:fldChar w:fldCharType="begin"/>
      </w:r>
      <w:r w:rsidR="00D675C3" w:rsidRPr="00070B20">
        <w:rPr>
          <w:rFonts w:ascii="Times New Roman" w:hAnsi="Times New Roman" w:cs="Times New Roman"/>
          <w:sz w:val="28"/>
          <w:szCs w:val="28"/>
          <w:lang w:val="lv-LV"/>
        </w:rPr>
        <w:instrText xml:space="preserve"> TOC \o "1-3" \h \z \u </w:instrText>
      </w:r>
      <w:r w:rsidRPr="00070B20">
        <w:rPr>
          <w:rFonts w:ascii="Times New Roman" w:hAnsi="Times New Roman" w:cs="Times New Roman"/>
          <w:sz w:val="28"/>
          <w:szCs w:val="28"/>
          <w:lang w:val="lv-LV"/>
        </w:rPr>
        <w:fldChar w:fldCharType="separate"/>
      </w:r>
      <w:hyperlink w:anchor="_Toc86829487" w:history="1">
        <w:r w:rsidR="00070B20" w:rsidRPr="00070B20">
          <w:rPr>
            <w:rStyle w:val="Hyperlink"/>
            <w:rFonts w:ascii="Times New Roman" w:hAnsi="Times New Roman" w:cs="Times New Roman"/>
            <w:noProof/>
            <w:sz w:val="28"/>
            <w:szCs w:val="28"/>
            <w:lang w:val="lv-LV"/>
          </w:rPr>
          <w:t>Ievads</w:t>
        </w:r>
        <w:r w:rsidR="00070B20" w:rsidRPr="00070B20">
          <w:rPr>
            <w:rFonts w:ascii="Times New Roman" w:hAnsi="Times New Roman" w:cs="Times New Roman"/>
            <w:noProof/>
            <w:webHidden/>
            <w:sz w:val="28"/>
            <w:szCs w:val="28"/>
          </w:rPr>
          <w:tab/>
        </w:r>
        <w:r w:rsidR="00070B20" w:rsidRPr="00070B20">
          <w:rPr>
            <w:rFonts w:ascii="Times New Roman" w:hAnsi="Times New Roman" w:cs="Times New Roman"/>
            <w:noProof/>
            <w:webHidden/>
            <w:sz w:val="28"/>
            <w:szCs w:val="28"/>
          </w:rPr>
          <w:fldChar w:fldCharType="begin"/>
        </w:r>
        <w:r w:rsidR="00070B20" w:rsidRPr="00070B20">
          <w:rPr>
            <w:rFonts w:ascii="Times New Roman" w:hAnsi="Times New Roman" w:cs="Times New Roman"/>
            <w:noProof/>
            <w:webHidden/>
            <w:sz w:val="28"/>
            <w:szCs w:val="28"/>
          </w:rPr>
          <w:instrText xml:space="preserve"> PAGEREF _Toc86829487 \h </w:instrText>
        </w:r>
        <w:r w:rsidR="00070B20" w:rsidRPr="00070B20">
          <w:rPr>
            <w:rFonts w:ascii="Times New Roman" w:hAnsi="Times New Roman" w:cs="Times New Roman"/>
            <w:noProof/>
            <w:webHidden/>
            <w:sz w:val="28"/>
            <w:szCs w:val="28"/>
          </w:rPr>
        </w:r>
        <w:r w:rsidR="00070B20" w:rsidRPr="00070B20">
          <w:rPr>
            <w:rFonts w:ascii="Times New Roman" w:hAnsi="Times New Roman" w:cs="Times New Roman"/>
            <w:noProof/>
            <w:webHidden/>
            <w:sz w:val="28"/>
            <w:szCs w:val="28"/>
          </w:rPr>
          <w:fldChar w:fldCharType="separate"/>
        </w:r>
        <w:r w:rsidR="00405F0C">
          <w:rPr>
            <w:rFonts w:ascii="Times New Roman" w:hAnsi="Times New Roman" w:cs="Times New Roman"/>
            <w:noProof/>
            <w:webHidden/>
            <w:sz w:val="28"/>
            <w:szCs w:val="28"/>
          </w:rPr>
          <w:t>4</w:t>
        </w:r>
        <w:r w:rsidR="00070B20" w:rsidRPr="00070B20">
          <w:rPr>
            <w:rFonts w:ascii="Times New Roman" w:hAnsi="Times New Roman" w:cs="Times New Roman"/>
            <w:noProof/>
            <w:webHidden/>
            <w:sz w:val="28"/>
            <w:szCs w:val="28"/>
          </w:rPr>
          <w:fldChar w:fldCharType="end"/>
        </w:r>
      </w:hyperlink>
    </w:p>
    <w:p w14:paraId="217AA6DA" w14:textId="7EB56BD4" w:rsidR="00070B20" w:rsidRPr="005E63CA" w:rsidRDefault="00AD2B20">
      <w:pPr>
        <w:pStyle w:val="TOC1"/>
        <w:tabs>
          <w:tab w:val="right" w:leader="dot" w:pos="9350"/>
        </w:tabs>
        <w:rPr>
          <w:rFonts w:ascii="Times New Roman" w:hAnsi="Times New Roman" w:cs="Times New Roman"/>
          <w:noProof/>
          <w:sz w:val="28"/>
          <w:szCs w:val="28"/>
          <w:lang w:val="lv-LV" w:eastAsia="lv-LV"/>
        </w:rPr>
      </w:pPr>
      <w:hyperlink w:anchor="_Toc86829488" w:history="1">
        <w:r w:rsidR="00070B20" w:rsidRPr="00070B20">
          <w:rPr>
            <w:rStyle w:val="Hyperlink"/>
            <w:rFonts w:ascii="Times New Roman" w:hAnsi="Times New Roman" w:cs="Times New Roman"/>
            <w:noProof/>
            <w:sz w:val="28"/>
            <w:szCs w:val="28"/>
            <w:lang w:val="lv-LV"/>
          </w:rPr>
          <w:t>Sabiedrības veselības pamatnostādņu 2014.-2020.gadam ieviešana 2017. -2020. gadā</w:t>
        </w:r>
        <w:r w:rsidR="00070B20" w:rsidRPr="00070B20">
          <w:rPr>
            <w:rFonts w:ascii="Times New Roman" w:hAnsi="Times New Roman" w:cs="Times New Roman"/>
            <w:noProof/>
            <w:webHidden/>
            <w:sz w:val="28"/>
            <w:szCs w:val="28"/>
          </w:rPr>
          <w:tab/>
        </w:r>
        <w:r w:rsidR="00070B20" w:rsidRPr="00070B20">
          <w:rPr>
            <w:rFonts w:ascii="Times New Roman" w:hAnsi="Times New Roman" w:cs="Times New Roman"/>
            <w:noProof/>
            <w:webHidden/>
            <w:sz w:val="28"/>
            <w:szCs w:val="28"/>
          </w:rPr>
          <w:fldChar w:fldCharType="begin"/>
        </w:r>
        <w:r w:rsidR="00070B20" w:rsidRPr="00070B20">
          <w:rPr>
            <w:rFonts w:ascii="Times New Roman" w:hAnsi="Times New Roman" w:cs="Times New Roman"/>
            <w:noProof/>
            <w:webHidden/>
            <w:sz w:val="28"/>
            <w:szCs w:val="28"/>
          </w:rPr>
          <w:instrText xml:space="preserve"> PAGEREF _Toc86829488 \h </w:instrText>
        </w:r>
        <w:r w:rsidR="00070B20" w:rsidRPr="00070B20">
          <w:rPr>
            <w:rFonts w:ascii="Times New Roman" w:hAnsi="Times New Roman" w:cs="Times New Roman"/>
            <w:noProof/>
            <w:webHidden/>
            <w:sz w:val="28"/>
            <w:szCs w:val="28"/>
          </w:rPr>
        </w:r>
        <w:r w:rsidR="00070B20" w:rsidRPr="00070B20">
          <w:rPr>
            <w:rFonts w:ascii="Times New Roman" w:hAnsi="Times New Roman" w:cs="Times New Roman"/>
            <w:noProof/>
            <w:webHidden/>
            <w:sz w:val="28"/>
            <w:szCs w:val="28"/>
          </w:rPr>
          <w:fldChar w:fldCharType="separate"/>
        </w:r>
        <w:r w:rsidR="00405F0C">
          <w:rPr>
            <w:rFonts w:ascii="Times New Roman" w:hAnsi="Times New Roman" w:cs="Times New Roman"/>
            <w:noProof/>
            <w:webHidden/>
            <w:sz w:val="28"/>
            <w:szCs w:val="28"/>
          </w:rPr>
          <w:t>6</w:t>
        </w:r>
        <w:r w:rsidR="00070B20" w:rsidRPr="00070B20">
          <w:rPr>
            <w:rFonts w:ascii="Times New Roman" w:hAnsi="Times New Roman" w:cs="Times New Roman"/>
            <w:noProof/>
            <w:webHidden/>
            <w:sz w:val="28"/>
            <w:szCs w:val="28"/>
          </w:rPr>
          <w:fldChar w:fldCharType="end"/>
        </w:r>
      </w:hyperlink>
    </w:p>
    <w:p w14:paraId="795FC625" w14:textId="54E82475" w:rsidR="00070B20" w:rsidRPr="005E63CA" w:rsidRDefault="00AD2B20">
      <w:pPr>
        <w:pStyle w:val="TOC2"/>
        <w:rPr>
          <w:sz w:val="28"/>
          <w:szCs w:val="28"/>
          <w:lang w:eastAsia="lv-LV"/>
        </w:rPr>
      </w:pPr>
      <w:hyperlink w:anchor="_Toc86829489" w:history="1">
        <w:r w:rsidR="00070B20" w:rsidRPr="00070B20">
          <w:rPr>
            <w:rStyle w:val="Hyperlink"/>
            <w:sz w:val="28"/>
            <w:szCs w:val="28"/>
          </w:rPr>
          <w:t>1.</w:t>
        </w:r>
        <w:r w:rsidR="00070B20" w:rsidRPr="005E63CA">
          <w:rPr>
            <w:sz w:val="28"/>
            <w:szCs w:val="28"/>
            <w:lang w:eastAsia="lv-LV"/>
          </w:rPr>
          <w:tab/>
        </w:r>
        <w:r w:rsidR="00070B20" w:rsidRPr="00070B20">
          <w:rPr>
            <w:rStyle w:val="Hyperlink"/>
            <w:sz w:val="28"/>
            <w:szCs w:val="28"/>
          </w:rPr>
          <w:t>Situācijas raksturojums un problēmu formulējums sabiedrības veselībā</w:t>
        </w:r>
        <w:r w:rsidR="00070B20" w:rsidRPr="00070B20">
          <w:rPr>
            <w:webHidden/>
            <w:sz w:val="28"/>
            <w:szCs w:val="28"/>
          </w:rPr>
          <w:tab/>
        </w:r>
        <w:r w:rsidR="00070B20" w:rsidRPr="00070B20">
          <w:rPr>
            <w:webHidden/>
            <w:sz w:val="28"/>
            <w:szCs w:val="28"/>
          </w:rPr>
          <w:fldChar w:fldCharType="begin"/>
        </w:r>
        <w:r w:rsidR="00070B20" w:rsidRPr="00070B20">
          <w:rPr>
            <w:webHidden/>
            <w:sz w:val="28"/>
            <w:szCs w:val="28"/>
          </w:rPr>
          <w:instrText xml:space="preserve"> PAGEREF _Toc86829489 \h </w:instrText>
        </w:r>
        <w:r w:rsidR="00070B20" w:rsidRPr="00070B20">
          <w:rPr>
            <w:webHidden/>
            <w:sz w:val="28"/>
            <w:szCs w:val="28"/>
          </w:rPr>
        </w:r>
        <w:r w:rsidR="00070B20" w:rsidRPr="00070B20">
          <w:rPr>
            <w:webHidden/>
            <w:sz w:val="28"/>
            <w:szCs w:val="28"/>
          </w:rPr>
          <w:fldChar w:fldCharType="separate"/>
        </w:r>
        <w:r w:rsidR="00405F0C">
          <w:rPr>
            <w:webHidden/>
            <w:sz w:val="28"/>
            <w:szCs w:val="28"/>
          </w:rPr>
          <w:t>7</w:t>
        </w:r>
        <w:r w:rsidR="00070B20" w:rsidRPr="00070B20">
          <w:rPr>
            <w:webHidden/>
            <w:sz w:val="28"/>
            <w:szCs w:val="28"/>
          </w:rPr>
          <w:fldChar w:fldCharType="end"/>
        </w:r>
      </w:hyperlink>
    </w:p>
    <w:p w14:paraId="6A41682F" w14:textId="557651B0" w:rsidR="00070B20" w:rsidRPr="005E63CA" w:rsidRDefault="00AD2B20">
      <w:pPr>
        <w:pStyle w:val="TOC3"/>
        <w:tabs>
          <w:tab w:val="left" w:pos="1100"/>
          <w:tab w:val="right" w:leader="dot" w:pos="9350"/>
        </w:tabs>
        <w:rPr>
          <w:rFonts w:ascii="Times New Roman" w:hAnsi="Times New Roman" w:cs="Times New Roman"/>
          <w:noProof/>
          <w:sz w:val="28"/>
          <w:szCs w:val="28"/>
          <w:lang w:val="lv-LV" w:eastAsia="lv-LV"/>
        </w:rPr>
      </w:pPr>
      <w:hyperlink w:anchor="_Toc86829490" w:history="1">
        <w:r w:rsidR="00070B20" w:rsidRPr="00070B20">
          <w:rPr>
            <w:rStyle w:val="Hyperlink"/>
            <w:rFonts w:ascii="Times New Roman" w:hAnsi="Times New Roman" w:cs="Times New Roman"/>
            <w:noProof/>
            <w:sz w:val="28"/>
            <w:szCs w:val="28"/>
            <w:lang w:val="lv-LV"/>
          </w:rPr>
          <w:t>1.1.</w:t>
        </w:r>
        <w:r w:rsidR="00070B20" w:rsidRPr="005E63CA">
          <w:rPr>
            <w:rFonts w:ascii="Times New Roman" w:hAnsi="Times New Roman" w:cs="Times New Roman"/>
            <w:noProof/>
            <w:sz w:val="28"/>
            <w:szCs w:val="28"/>
            <w:lang w:val="lv-LV" w:eastAsia="lv-LV"/>
          </w:rPr>
          <w:tab/>
        </w:r>
        <w:r w:rsidR="00070B20" w:rsidRPr="00070B20">
          <w:rPr>
            <w:rStyle w:val="Hyperlink"/>
            <w:rFonts w:ascii="Times New Roman" w:hAnsi="Times New Roman" w:cs="Times New Roman"/>
            <w:noProof/>
            <w:sz w:val="28"/>
            <w:szCs w:val="28"/>
            <w:lang w:val="lv-LV"/>
          </w:rPr>
          <w:t>Nevienlīdzība veselības jomā</w:t>
        </w:r>
        <w:r w:rsidR="00070B20" w:rsidRPr="00070B20">
          <w:rPr>
            <w:rFonts w:ascii="Times New Roman" w:hAnsi="Times New Roman" w:cs="Times New Roman"/>
            <w:noProof/>
            <w:webHidden/>
            <w:sz w:val="28"/>
            <w:szCs w:val="28"/>
          </w:rPr>
          <w:tab/>
        </w:r>
        <w:r w:rsidR="00070B20" w:rsidRPr="00070B20">
          <w:rPr>
            <w:rFonts w:ascii="Times New Roman" w:hAnsi="Times New Roman" w:cs="Times New Roman"/>
            <w:noProof/>
            <w:webHidden/>
            <w:sz w:val="28"/>
            <w:szCs w:val="28"/>
          </w:rPr>
          <w:fldChar w:fldCharType="begin"/>
        </w:r>
        <w:r w:rsidR="00070B20" w:rsidRPr="00070B20">
          <w:rPr>
            <w:rFonts w:ascii="Times New Roman" w:hAnsi="Times New Roman" w:cs="Times New Roman"/>
            <w:noProof/>
            <w:webHidden/>
            <w:sz w:val="28"/>
            <w:szCs w:val="28"/>
          </w:rPr>
          <w:instrText xml:space="preserve"> PAGEREF _Toc86829490 \h </w:instrText>
        </w:r>
        <w:r w:rsidR="00070B20" w:rsidRPr="00070B20">
          <w:rPr>
            <w:rFonts w:ascii="Times New Roman" w:hAnsi="Times New Roman" w:cs="Times New Roman"/>
            <w:noProof/>
            <w:webHidden/>
            <w:sz w:val="28"/>
            <w:szCs w:val="28"/>
          </w:rPr>
        </w:r>
        <w:r w:rsidR="00070B20" w:rsidRPr="00070B20">
          <w:rPr>
            <w:rFonts w:ascii="Times New Roman" w:hAnsi="Times New Roman" w:cs="Times New Roman"/>
            <w:noProof/>
            <w:webHidden/>
            <w:sz w:val="28"/>
            <w:szCs w:val="28"/>
          </w:rPr>
          <w:fldChar w:fldCharType="separate"/>
        </w:r>
        <w:r w:rsidR="00405F0C">
          <w:rPr>
            <w:rFonts w:ascii="Times New Roman" w:hAnsi="Times New Roman" w:cs="Times New Roman"/>
            <w:noProof/>
            <w:webHidden/>
            <w:sz w:val="28"/>
            <w:szCs w:val="28"/>
          </w:rPr>
          <w:t>7</w:t>
        </w:r>
        <w:r w:rsidR="00070B20" w:rsidRPr="00070B20">
          <w:rPr>
            <w:rFonts w:ascii="Times New Roman" w:hAnsi="Times New Roman" w:cs="Times New Roman"/>
            <w:noProof/>
            <w:webHidden/>
            <w:sz w:val="28"/>
            <w:szCs w:val="28"/>
          </w:rPr>
          <w:fldChar w:fldCharType="end"/>
        </w:r>
      </w:hyperlink>
    </w:p>
    <w:p w14:paraId="6A46BEE5" w14:textId="29FDB5AE" w:rsidR="00070B20" w:rsidRPr="005E63CA" w:rsidRDefault="00AD2B20">
      <w:pPr>
        <w:pStyle w:val="TOC3"/>
        <w:tabs>
          <w:tab w:val="left" w:pos="1100"/>
          <w:tab w:val="right" w:leader="dot" w:pos="9350"/>
        </w:tabs>
        <w:rPr>
          <w:rFonts w:ascii="Times New Roman" w:hAnsi="Times New Roman" w:cs="Times New Roman"/>
          <w:noProof/>
          <w:sz w:val="28"/>
          <w:szCs w:val="28"/>
          <w:lang w:val="lv-LV" w:eastAsia="lv-LV"/>
        </w:rPr>
      </w:pPr>
      <w:hyperlink w:anchor="_Toc86829491" w:history="1">
        <w:r w:rsidR="00070B20" w:rsidRPr="00070B20">
          <w:rPr>
            <w:rStyle w:val="Hyperlink"/>
            <w:rFonts w:ascii="Times New Roman" w:hAnsi="Times New Roman" w:cs="Times New Roman"/>
            <w:noProof/>
            <w:sz w:val="28"/>
            <w:szCs w:val="28"/>
            <w:lang w:val="lv-LV"/>
          </w:rPr>
          <w:t>1.2.</w:t>
        </w:r>
        <w:r w:rsidR="00070B20" w:rsidRPr="005E63CA">
          <w:rPr>
            <w:rFonts w:ascii="Times New Roman" w:hAnsi="Times New Roman" w:cs="Times New Roman"/>
            <w:noProof/>
            <w:sz w:val="28"/>
            <w:szCs w:val="28"/>
            <w:lang w:val="lv-LV" w:eastAsia="lv-LV"/>
          </w:rPr>
          <w:tab/>
        </w:r>
        <w:r w:rsidR="00070B20" w:rsidRPr="00070B20">
          <w:rPr>
            <w:rStyle w:val="Hyperlink"/>
            <w:rFonts w:ascii="Times New Roman" w:hAnsi="Times New Roman" w:cs="Times New Roman"/>
            <w:noProof/>
            <w:sz w:val="28"/>
            <w:szCs w:val="28"/>
            <w:lang w:val="lv-LV"/>
          </w:rPr>
          <w:t>Neinfekciju slimības un to riska faktori</w:t>
        </w:r>
        <w:r w:rsidR="00070B20" w:rsidRPr="00070B20">
          <w:rPr>
            <w:rFonts w:ascii="Times New Roman" w:hAnsi="Times New Roman" w:cs="Times New Roman"/>
            <w:noProof/>
            <w:webHidden/>
            <w:sz w:val="28"/>
            <w:szCs w:val="28"/>
          </w:rPr>
          <w:tab/>
        </w:r>
        <w:r w:rsidR="00070B20" w:rsidRPr="00070B20">
          <w:rPr>
            <w:rFonts w:ascii="Times New Roman" w:hAnsi="Times New Roman" w:cs="Times New Roman"/>
            <w:noProof/>
            <w:webHidden/>
            <w:sz w:val="28"/>
            <w:szCs w:val="28"/>
          </w:rPr>
          <w:fldChar w:fldCharType="begin"/>
        </w:r>
        <w:r w:rsidR="00070B20" w:rsidRPr="00070B20">
          <w:rPr>
            <w:rFonts w:ascii="Times New Roman" w:hAnsi="Times New Roman" w:cs="Times New Roman"/>
            <w:noProof/>
            <w:webHidden/>
            <w:sz w:val="28"/>
            <w:szCs w:val="28"/>
          </w:rPr>
          <w:instrText xml:space="preserve"> PAGEREF _Toc86829491 \h </w:instrText>
        </w:r>
        <w:r w:rsidR="00070B20" w:rsidRPr="00070B20">
          <w:rPr>
            <w:rFonts w:ascii="Times New Roman" w:hAnsi="Times New Roman" w:cs="Times New Roman"/>
            <w:noProof/>
            <w:webHidden/>
            <w:sz w:val="28"/>
            <w:szCs w:val="28"/>
          </w:rPr>
        </w:r>
        <w:r w:rsidR="00070B20" w:rsidRPr="00070B20">
          <w:rPr>
            <w:rFonts w:ascii="Times New Roman" w:hAnsi="Times New Roman" w:cs="Times New Roman"/>
            <w:noProof/>
            <w:webHidden/>
            <w:sz w:val="28"/>
            <w:szCs w:val="28"/>
          </w:rPr>
          <w:fldChar w:fldCharType="separate"/>
        </w:r>
        <w:r w:rsidR="00405F0C">
          <w:rPr>
            <w:rFonts w:ascii="Times New Roman" w:hAnsi="Times New Roman" w:cs="Times New Roman"/>
            <w:noProof/>
            <w:webHidden/>
            <w:sz w:val="28"/>
            <w:szCs w:val="28"/>
          </w:rPr>
          <w:t>9</w:t>
        </w:r>
        <w:r w:rsidR="00070B20" w:rsidRPr="00070B20">
          <w:rPr>
            <w:rFonts w:ascii="Times New Roman" w:hAnsi="Times New Roman" w:cs="Times New Roman"/>
            <w:noProof/>
            <w:webHidden/>
            <w:sz w:val="28"/>
            <w:szCs w:val="28"/>
          </w:rPr>
          <w:fldChar w:fldCharType="end"/>
        </w:r>
      </w:hyperlink>
    </w:p>
    <w:p w14:paraId="37163FA4" w14:textId="408ED2C4" w:rsidR="00070B20" w:rsidRPr="005E63CA" w:rsidRDefault="00AD2B20">
      <w:pPr>
        <w:pStyle w:val="TOC3"/>
        <w:tabs>
          <w:tab w:val="left" w:pos="1100"/>
          <w:tab w:val="right" w:leader="dot" w:pos="9350"/>
        </w:tabs>
        <w:rPr>
          <w:rFonts w:ascii="Times New Roman" w:hAnsi="Times New Roman" w:cs="Times New Roman"/>
          <w:noProof/>
          <w:sz w:val="28"/>
          <w:szCs w:val="28"/>
          <w:lang w:val="lv-LV" w:eastAsia="lv-LV"/>
        </w:rPr>
      </w:pPr>
      <w:hyperlink w:anchor="_Toc86829492" w:history="1">
        <w:r w:rsidR="00070B20" w:rsidRPr="00070B20">
          <w:rPr>
            <w:rStyle w:val="Hyperlink"/>
            <w:rFonts w:ascii="Times New Roman" w:hAnsi="Times New Roman" w:cs="Times New Roman"/>
            <w:noProof/>
            <w:sz w:val="28"/>
            <w:szCs w:val="28"/>
            <w:lang w:val="lv-LV"/>
          </w:rPr>
          <w:t>1.3.</w:t>
        </w:r>
        <w:r w:rsidR="00070B20" w:rsidRPr="005E63CA">
          <w:rPr>
            <w:rFonts w:ascii="Times New Roman" w:hAnsi="Times New Roman" w:cs="Times New Roman"/>
            <w:noProof/>
            <w:sz w:val="28"/>
            <w:szCs w:val="28"/>
            <w:lang w:val="lv-LV" w:eastAsia="lv-LV"/>
          </w:rPr>
          <w:tab/>
        </w:r>
        <w:r w:rsidR="00070B20" w:rsidRPr="00070B20">
          <w:rPr>
            <w:rStyle w:val="Hyperlink"/>
            <w:rFonts w:ascii="Times New Roman" w:hAnsi="Times New Roman" w:cs="Times New Roman"/>
            <w:noProof/>
            <w:sz w:val="28"/>
            <w:szCs w:val="28"/>
            <w:lang w:val="lv-LV"/>
          </w:rPr>
          <w:t>Mātes, tēva un bērna veselība</w:t>
        </w:r>
        <w:r w:rsidR="00070B20" w:rsidRPr="00070B20">
          <w:rPr>
            <w:rFonts w:ascii="Times New Roman" w:hAnsi="Times New Roman" w:cs="Times New Roman"/>
            <w:noProof/>
            <w:webHidden/>
            <w:sz w:val="28"/>
            <w:szCs w:val="28"/>
          </w:rPr>
          <w:tab/>
        </w:r>
        <w:r w:rsidR="00070B20" w:rsidRPr="00070B20">
          <w:rPr>
            <w:rFonts w:ascii="Times New Roman" w:hAnsi="Times New Roman" w:cs="Times New Roman"/>
            <w:noProof/>
            <w:webHidden/>
            <w:sz w:val="28"/>
            <w:szCs w:val="28"/>
          </w:rPr>
          <w:fldChar w:fldCharType="begin"/>
        </w:r>
        <w:r w:rsidR="00070B20" w:rsidRPr="00070B20">
          <w:rPr>
            <w:rFonts w:ascii="Times New Roman" w:hAnsi="Times New Roman" w:cs="Times New Roman"/>
            <w:noProof/>
            <w:webHidden/>
            <w:sz w:val="28"/>
            <w:szCs w:val="28"/>
          </w:rPr>
          <w:instrText xml:space="preserve"> PAGEREF _Toc86829492 \h </w:instrText>
        </w:r>
        <w:r w:rsidR="00070B20" w:rsidRPr="00070B20">
          <w:rPr>
            <w:rFonts w:ascii="Times New Roman" w:hAnsi="Times New Roman" w:cs="Times New Roman"/>
            <w:noProof/>
            <w:webHidden/>
            <w:sz w:val="28"/>
            <w:szCs w:val="28"/>
          </w:rPr>
        </w:r>
        <w:r w:rsidR="00070B20" w:rsidRPr="00070B20">
          <w:rPr>
            <w:rFonts w:ascii="Times New Roman" w:hAnsi="Times New Roman" w:cs="Times New Roman"/>
            <w:noProof/>
            <w:webHidden/>
            <w:sz w:val="28"/>
            <w:szCs w:val="28"/>
          </w:rPr>
          <w:fldChar w:fldCharType="separate"/>
        </w:r>
        <w:r w:rsidR="00405F0C">
          <w:rPr>
            <w:rFonts w:ascii="Times New Roman" w:hAnsi="Times New Roman" w:cs="Times New Roman"/>
            <w:noProof/>
            <w:webHidden/>
            <w:sz w:val="28"/>
            <w:szCs w:val="28"/>
          </w:rPr>
          <w:t>19</w:t>
        </w:r>
        <w:r w:rsidR="00070B20" w:rsidRPr="00070B20">
          <w:rPr>
            <w:rFonts w:ascii="Times New Roman" w:hAnsi="Times New Roman" w:cs="Times New Roman"/>
            <w:noProof/>
            <w:webHidden/>
            <w:sz w:val="28"/>
            <w:szCs w:val="28"/>
          </w:rPr>
          <w:fldChar w:fldCharType="end"/>
        </w:r>
      </w:hyperlink>
    </w:p>
    <w:p w14:paraId="6B94585B" w14:textId="79D151E4" w:rsidR="00070B20" w:rsidRPr="005E63CA" w:rsidRDefault="00AD2B20">
      <w:pPr>
        <w:pStyle w:val="TOC3"/>
        <w:tabs>
          <w:tab w:val="left" w:pos="1100"/>
          <w:tab w:val="right" w:leader="dot" w:pos="9350"/>
        </w:tabs>
        <w:rPr>
          <w:rFonts w:ascii="Times New Roman" w:hAnsi="Times New Roman" w:cs="Times New Roman"/>
          <w:noProof/>
          <w:sz w:val="28"/>
          <w:szCs w:val="28"/>
          <w:lang w:val="lv-LV" w:eastAsia="lv-LV"/>
        </w:rPr>
      </w:pPr>
      <w:hyperlink w:anchor="_Toc86829493" w:history="1">
        <w:r w:rsidR="00070B20" w:rsidRPr="00070B20">
          <w:rPr>
            <w:rStyle w:val="Hyperlink"/>
            <w:rFonts w:ascii="Times New Roman" w:hAnsi="Times New Roman" w:cs="Times New Roman"/>
            <w:noProof/>
            <w:sz w:val="28"/>
            <w:szCs w:val="28"/>
          </w:rPr>
          <w:t>1.4.</w:t>
        </w:r>
        <w:r w:rsidR="00070B20" w:rsidRPr="005E63CA">
          <w:rPr>
            <w:rFonts w:ascii="Times New Roman" w:hAnsi="Times New Roman" w:cs="Times New Roman"/>
            <w:noProof/>
            <w:sz w:val="28"/>
            <w:szCs w:val="28"/>
            <w:lang w:val="lv-LV" w:eastAsia="lv-LV"/>
          </w:rPr>
          <w:tab/>
        </w:r>
        <w:r w:rsidR="00070B20" w:rsidRPr="00070B20">
          <w:rPr>
            <w:rStyle w:val="Hyperlink"/>
            <w:rFonts w:ascii="Times New Roman" w:hAnsi="Times New Roman" w:cs="Times New Roman"/>
            <w:noProof/>
            <w:sz w:val="28"/>
            <w:szCs w:val="28"/>
          </w:rPr>
          <w:t>Veselīga un droša vide</w:t>
        </w:r>
        <w:r w:rsidR="00070B20" w:rsidRPr="00070B20">
          <w:rPr>
            <w:rFonts w:ascii="Times New Roman" w:hAnsi="Times New Roman" w:cs="Times New Roman"/>
            <w:noProof/>
            <w:webHidden/>
            <w:sz w:val="28"/>
            <w:szCs w:val="28"/>
          </w:rPr>
          <w:tab/>
        </w:r>
        <w:r w:rsidR="00070B20" w:rsidRPr="00070B20">
          <w:rPr>
            <w:rFonts w:ascii="Times New Roman" w:hAnsi="Times New Roman" w:cs="Times New Roman"/>
            <w:noProof/>
            <w:webHidden/>
            <w:sz w:val="28"/>
            <w:szCs w:val="28"/>
          </w:rPr>
          <w:fldChar w:fldCharType="begin"/>
        </w:r>
        <w:r w:rsidR="00070B20" w:rsidRPr="00070B20">
          <w:rPr>
            <w:rFonts w:ascii="Times New Roman" w:hAnsi="Times New Roman" w:cs="Times New Roman"/>
            <w:noProof/>
            <w:webHidden/>
            <w:sz w:val="28"/>
            <w:szCs w:val="28"/>
          </w:rPr>
          <w:instrText xml:space="preserve"> PAGEREF _Toc86829493 \h </w:instrText>
        </w:r>
        <w:r w:rsidR="00070B20" w:rsidRPr="00070B20">
          <w:rPr>
            <w:rFonts w:ascii="Times New Roman" w:hAnsi="Times New Roman" w:cs="Times New Roman"/>
            <w:noProof/>
            <w:webHidden/>
            <w:sz w:val="28"/>
            <w:szCs w:val="28"/>
          </w:rPr>
        </w:r>
        <w:r w:rsidR="00070B20" w:rsidRPr="00070B20">
          <w:rPr>
            <w:rFonts w:ascii="Times New Roman" w:hAnsi="Times New Roman" w:cs="Times New Roman"/>
            <w:noProof/>
            <w:webHidden/>
            <w:sz w:val="28"/>
            <w:szCs w:val="28"/>
          </w:rPr>
          <w:fldChar w:fldCharType="separate"/>
        </w:r>
        <w:r w:rsidR="00405F0C">
          <w:rPr>
            <w:rFonts w:ascii="Times New Roman" w:hAnsi="Times New Roman" w:cs="Times New Roman"/>
            <w:noProof/>
            <w:webHidden/>
            <w:sz w:val="28"/>
            <w:szCs w:val="28"/>
          </w:rPr>
          <w:t>22</w:t>
        </w:r>
        <w:r w:rsidR="00070B20" w:rsidRPr="00070B20">
          <w:rPr>
            <w:rFonts w:ascii="Times New Roman" w:hAnsi="Times New Roman" w:cs="Times New Roman"/>
            <w:noProof/>
            <w:webHidden/>
            <w:sz w:val="28"/>
            <w:szCs w:val="28"/>
          </w:rPr>
          <w:fldChar w:fldCharType="end"/>
        </w:r>
      </w:hyperlink>
    </w:p>
    <w:p w14:paraId="350E9CD6" w14:textId="7751F1FF" w:rsidR="00070B20" w:rsidRPr="005E63CA" w:rsidRDefault="00AD2B20">
      <w:pPr>
        <w:pStyle w:val="TOC3"/>
        <w:tabs>
          <w:tab w:val="left" w:pos="1100"/>
          <w:tab w:val="right" w:leader="dot" w:pos="9350"/>
        </w:tabs>
        <w:rPr>
          <w:rFonts w:ascii="Times New Roman" w:hAnsi="Times New Roman" w:cs="Times New Roman"/>
          <w:noProof/>
          <w:sz w:val="28"/>
          <w:szCs w:val="28"/>
          <w:lang w:val="lv-LV" w:eastAsia="lv-LV"/>
        </w:rPr>
      </w:pPr>
      <w:hyperlink w:anchor="_Toc86829494" w:history="1">
        <w:r w:rsidR="00070B20" w:rsidRPr="00070B20">
          <w:rPr>
            <w:rStyle w:val="Hyperlink"/>
            <w:rFonts w:ascii="Times New Roman" w:hAnsi="Times New Roman" w:cs="Times New Roman"/>
            <w:noProof/>
            <w:sz w:val="28"/>
            <w:szCs w:val="28"/>
          </w:rPr>
          <w:t>1.5.</w:t>
        </w:r>
        <w:r w:rsidR="00070B20" w:rsidRPr="005E63CA">
          <w:rPr>
            <w:rFonts w:ascii="Times New Roman" w:hAnsi="Times New Roman" w:cs="Times New Roman"/>
            <w:noProof/>
            <w:sz w:val="28"/>
            <w:szCs w:val="28"/>
            <w:lang w:val="lv-LV" w:eastAsia="lv-LV"/>
          </w:rPr>
          <w:tab/>
        </w:r>
        <w:r w:rsidR="00070B20" w:rsidRPr="00070B20">
          <w:rPr>
            <w:rStyle w:val="Hyperlink"/>
            <w:rFonts w:ascii="Times New Roman" w:hAnsi="Times New Roman" w:cs="Times New Roman"/>
            <w:noProof/>
            <w:sz w:val="28"/>
            <w:szCs w:val="28"/>
          </w:rPr>
          <w:t>Infekcijas slimības</w:t>
        </w:r>
        <w:r w:rsidR="00070B20" w:rsidRPr="00070B20">
          <w:rPr>
            <w:rFonts w:ascii="Times New Roman" w:hAnsi="Times New Roman" w:cs="Times New Roman"/>
            <w:noProof/>
            <w:webHidden/>
            <w:sz w:val="28"/>
            <w:szCs w:val="28"/>
          </w:rPr>
          <w:tab/>
        </w:r>
        <w:r w:rsidR="00070B20" w:rsidRPr="00070B20">
          <w:rPr>
            <w:rFonts w:ascii="Times New Roman" w:hAnsi="Times New Roman" w:cs="Times New Roman"/>
            <w:noProof/>
            <w:webHidden/>
            <w:sz w:val="28"/>
            <w:szCs w:val="28"/>
          </w:rPr>
          <w:fldChar w:fldCharType="begin"/>
        </w:r>
        <w:r w:rsidR="00070B20" w:rsidRPr="00070B20">
          <w:rPr>
            <w:rFonts w:ascii="Times New Roman" w:hAnsi="Times New Roman" w:cs="Times New Roman"/>
            <w:noProof/>
            <w:webHidden/>
            <w:sz w:val="28"/>
            <w:szCs w:val="28"/>
          </w:rPr>
          <w:instrText xml:space="preserve"> PAGEREF _Toc86829494 \h </w:instrText>
        </w:r>
        <w:r w:rsidR="00070B20" w:rsidRPr="00070B20">
          <w:rPr>
            <w:rFonts w:ascii="Times New Roman" w:hAnsi="Times New Roman" w:cs="Times New Roman"/>
            <w:noProof/>
            <w:webHidden/>
            <w:sz w:val="28"/>
            <w:szCs w:val="28"/>
          </w:rPr>
        </w:r>
        <w:r w:rsidR="00070B20" w:rsidRPr="00070B20">
          <w:rPr>
            <w:rFonts w:ascii="Times New Roman" w:hAnsi="Times New Roman" w:cs="Times New Roman"/>
            <w:noProof/>
            <w:webHidden/>
            <w:sz w:val="28"/>
            <w:szCs w:val="28"/>
          </w:rPr>
          <w:fldChar w:fldCharType="separate"/>
        </w:r>
        <w:r w:rsidR="00405F0C">
          <w:rPr>
            <w:rFonts w:ascii="Times New Roman" w:hAnsi="Times New Roman" w:cs="Times New Roman"/>
            <w:noProof/>
            <w:webHidden/>
            <w:sz w:val="28"/>
            <w:szCs w:val="28"/>
          </w:rPr>
          <w:t>25</w:t>
        </w:r>
        <w:r w:rsidR="00070B20" w:rsidRPr="00070B20">
          <w:rPr>
            <w:rFonts w:ascii="Times New Roman" w:hAnsi="Times New Roman" w:cs="Times New Roman"/>
            <w:noProof/>
            <w:webHidden/>
            <w:sz w:val="28"/>
            <w:szCs w:val="28"/>
          </w:rPr>
          <w:fldChar w:fldCharType="end"/>
        </w:r>
      </w:hyperlink>
    </w:p>
    <w:p w14:paraId="0CA3884D" w14:textId="76FA70FF" w:rsidR="00070B20" w:rsidRPr="005E63CA" w:rsidRDefault="00AD2B20">
      <w:pPr>
        <w:pStyle w:val="TOC2"/>
        <w:rPr>
          <w:sz w:val="28"/>
          <w:szCs w:val="28"/>
          <w:lang w:eastAsia="lv-LV"/>
        </w:rPr>
      </w:pPr>
      <w:hyperlink w:anchor="_Toc86829495" w:history="1">
        <w:r w:rsidR="00070B20" w:rsidRPr="00070B20">
          <w:rPr>
            <w:rStyle w:val="Hyperlink"/>
            <w:sz w:val="28"/>
            <w:szCs w:val="28"/>
          </w:rPr>
          <w:t>2.</w:t>
        </w:r>
        <w:r w:rsidR="00070B20" w:rsidRPr="005E63CA">
          <w:rPr>
            <w:sz w:val="28"/>
            <w:szCs w:val="28"/>
            <w:lang w:eastAsia="lv-LV"/>
          </w:rPr>
          <w:tab/>
        </w:r>
        <w:r w:rsidR="00070B20" w:rsidRPr="00070B20">
          <w:rPr>
            <w:rStyle w:val="Hyperlink"/>
            <w:sz w:val="28"/>
            <w:szCs w:val="28"/>
          </w:rPr>
          <w:t>Situācijas raksturojums un veselības aprūpes problēmu formulējums</w:t>
        </w:r>
        <w:r w:rsidR="00070B20" w:rsidRPr="00070B20">
          <w:rPr>
            <w:webHidden/>
            <w:sz w:val="28"/>
            <w:szCs w:val="28"/>
          </w:rPr>
          <w:tab/>
        </w:r>
        <w:r w:rsidR="00070B20" w:rsidRPr="00070B20">
          <w:rPr>
            <w:webHidden/>
            <w:sz w:val="28"/>
            <w:szCs w:val="28"/>
          </w:rPr>
          <w:fldChar w:fldCharType="begin"/>
        </w:r>
        <w:r w:rsidR="00070B20" w:rsidRPr="00070B20">
          <w:rPr>
            <w:webHidden/>
            <w:sz w:val="28"/>
            <w:szCs w:val="28"/>
          </w:rPr>
          <w:instrText xml:space="preserve"> PAGEREF _Toc86829495 \h </w:instrText>
        </w:r>
        <w:r w:rsidR="00070B20" w:rsidRPr="00070B20">
          <w:rPr>
            <w:webHidden/>
            <w:sz w:val="28"/>
            <w:szCs w:val="28"/>
          </w:rPr>
        </w:r>
        <w:r w:rsidR="00070B20" w:rsidRPr="00070B20">
          <w:rPr>
            <w:webHidden/>
            <w:sz w:val="28"/>
            <w:szCs w:val="28"/>
          </w:rPr>
          <w:fldChar w:fldCharType="separate"/>
        </w:r>
        <w:r w:rsidR="00405F0C">
          <w:rPr>
            <w:webHidden/>
            <w:sz w:val="28"/>
            <w:szCs w:val="28"/>
          </w:rPr>
          <w:t>32</w:t>
        </w:r>
        <w:r w:rsidR="00070B20" w:rsidRPr="00070B20">
          <w:rPr>
            <w:webHidden/>
            <w:sz w:val="28"/>
            <w:szCs w:val="28"/>
          </w:rPr>
          <w:fldChar w:fldCharType="end"/>
        </w:r>
      </w:hyperlink>
    </w:p>
    <w:p w14:paraId="78B09B2E" w14:textId="1BFA9C24" w:rsidR="00070B20" w:rsidRPr="005E63CA" w:rsidRDefault="00AD2B20">
      <w:pPr>
        <w:pStyle w:val="TOC1"/>
        <w:tabs>
          <w:tab w:val="right" w:leader="dot" w:pos="9350"/>
        </w:tabs>
        <w:rPr>
          <w:rFonts w:ascii="Times New Roman" w:hAnsi="Times New Roman" w:cs="Times New Roman"/>
          <w:noProof/>
          <w:sz w:val="28"/>
          <w:szCs w:val="28"/>
          <w:lang w:val="lv-LV" w:eastAsia="lv-LV"/>
        </w:rPr>
      </w:pPr>
      <w:hyperlink w:anchor="_Toc86829496" w:history="1">
        <w:r w:rsidR="00070B20" w:rsidRPr="00070B20">
          <w:rPr>
            <w:rStyle w:val="Hyperlink"/>
            <w:rFonts w:ascii="Times New Roman" w:hAnsi="Times New Roman" w:cs="Times New Roman"/>
            <w:noProof/>
            <w:sz w:val="28"/>
            <w:szCs w:val="28"/>
          </w:rPr>
          <w:t>Secinājumi</w:t>
        </w:r>
        <w:r w:rsidR="00070B20" w:rsidRPr="00070B20">
          <w:rPr>
            <w:rFonts w:ascii="Times New Roman" w:hAnsi="Times New Roman" w:cs="Times New Roman"/>
            <w:noProof/>
            <w:webHidden/>
            <w:sz w:val="28"/>
            <w:szCs w:val="28"/>
          </w:rPr>
          <w:tab/>
        </w:r>
        <w:r w:rsidR="00070B20" w:rsidRPr="00070B20">
          <w:rPr>
            <w:rFonts w:ascii="Times New Roman" w:hAnsi="Times New Roman" w:cs="Times New Roman"/>
            <w:noProof/>
            <w:webHidden/>
            <w:sz w:val="28"/>
            <w:szCs w:val="28"/>
          </w:rPr>
          <w:fldChar w:fldCharType="begin"/>
        </w:r>
        <w:r w:rsidR="00070B20" w:rsidRPr="00070B20">
          <w:rPr>
            <w:rFonts w:ascii="Times New Roman" w:hAnsi="Times New Roman" w:cs="Times New Roman"/>
            <w:noProof/>
            <w:webHidden/>
            <w:sz w:val="28"/>
            <w:szCs w:val="28"/>
          </w:rPr>
          <w:instrText xml:space="preserve"> PAGEREF _Toc86829496 \h </w:instrText>
        </w:r>
        <w:r w:rsidR="00070B20" w:rsidRPr="00070B20">
          <w:rPr>
            <w:rFonts w:ascii="Times New Roman" w:hAnsi="Times New Roman" w:cs="Times New Roman"/>
            <w:noProof/>
            <w:webHidden/>
            <w:sz w:val="28"/>
            <w:szCs w:val="28"/>
          </w:rPr>
        </w:r>
        <w:r w:rsidR="00070B20" w:rsidRPr="00070B20">
          <w:rPr>
            <w:rFonts w:ascii="Times New Roman" w:hAnsi="Times New Roman" w:cs="Times New Roman"/>
            <w:noProof/>
            <w:webHidden/>
            <w:sz w:val="28"/>
            <w:szCs w:val="28"/>
          </w:rPr>
          <w:fldChar w:fldCharType="separate"/>
        </w:r>
        <w:r w:rsidR="00405F0C">
          <w:rPr>
            <w:rFonts w:ascii="Times New Roman" w:hAnsi="Times New Roman" w:cs="Times New Roman"/>
            <w:noProof/>
            <w:webHidden/>
            <w:sz w:val="28"/>
            <w:szCs w:val="28"/>
          </w:rPr>
          <w:t>47</w:t>
        </w:r>
        <w:r w:rsidR="00070B20" w:rsidRPr="00070B20">
          <w:rPr>
            <w:rFonts w:ascii="Times New Roman" w:hAnsi="Times New Roman" w:cs="Times New Roman"/>
            <w:noProof/>
            <w:webHidden/>
            <w:sz w:val="28"/>
            <w:szCs w:val="28"/>
          </w:rPr>
          <w:fldChar w:fldCharType="end"/>
        </w:r>
      </w:hyperlink>
    </w:p>
    <w:p w14:paraId="2A3E302B" w14:textId="77777777" w:rsidR="001B5DF9" w:rsidRPr="00B63D1F" w:rsidRDefault="001B5DF9" w:rsidP="00E12AB6">
      <w:pPr>
        <w:tabs>
          <w:tab w:val="right" w:leader="dot" w:pos="9356"/>
        </w:tabs>
        <w:jc w:val="both"/>
        <w:rPr>
          <w:sz w:val="28"/>
          <w:szCs w:val="28"/>
          <w:lang w:val="lv-LV"/>
        </w:rPr>
        <w:sectPr w:rsidR="001B5DF9" w:rsidRPr="00B63D1F" w:rsidSect="00A45139">
          <w:type w:val="continuous"/>
          <w:pgSz w:w="12240" w:h="15840" w:code="1"/>
          <w:pgMar w:top="1440" w:right="1440" w:bottom="1440" w:left="1440" w:header="397" w:footer="397" w:gutter="0"/>
          <w:cols w:space="708"/>
          <w:titlePg/>
          <w:docGrid w:linePitch="360"/>
        </w:sectPr>
      </w:pPr>
      <w:r w:rsidRPr="00070B20">
        <w:rPr>
          <w:sz w:val="28"/>
          <w:szCs w:val="28"/>
          <w:lang w:val="lv-LV"/>
        </w:rPr>
        <w:fldChar w:fldCharType="end"/>
      </w:r>
    </w:p>
    <w:p w14:paraId="2ECAB039" w14:textId="77777777" w:rsidR="00D675C3" w:rsidRPr="00B63D1F" w:rsidRDefault="00D675C3" w:rsidP="00665CDA">
      <w:pPr>
        <w:tabs>
          <w:tab w:val="right" w:leader="dot" w:pos="9372"/>
        </w:tabs>
        <w:jc w:val="both"/>
        <w:rPr>
          <w:color w:val="000000"/>
          <w:sz w:val="28"/>
          <w:szCs w:val="28"/>
          <w:lang w:val="lv-LV"/>
        </w:rPr>
      </w:pPr>
    </w:p>
    <w:p w14:paraId="30D742F0" w14:textId="77777777" w:rsidR="00D675C3" w:rsidRPr="00B63D1F" w:rsidRDefault="00D675C3" w:rsidP="00D675C3">
      <w:pPr>
        <w:pStyle w:val="Heading1"/>
        <w:jc w:val="center"/>
        <w:rPr>
          <w:rFonts w:ascii="Times New Roman" w:hAnsi="Times New Roman"/>
          <w:color w:val="000000"/>
          <w:lang w:val="lv-LV"/>
        </w:rPr>
      </w:pPr>
    </w:p>
    <w:p w14:paraId="4D2FCEEC" w14:textId="77777777" w:rsidR="00A45139" w:rsidRDefault="00D675C3" w:rsidP="00A45139">
      <w:pPr>
        <w:jc w:val="center"/>
        <w:rPr>
          <w:color w:val="000000"/>
          <w:lang w:val="lv-LV"/>
        </w:rPr>
        <w:sectPr w:rsidR="00A45139" w:rsidSect="00A45139">
          <w:type w:val="continuous"/>
          <w:pgSz w:w="12240" w:h="15840" w:code="1"/>
          <w:pgMar w:top="1134" w:right="1134" w:bottom="1134" w:left="1701" w:header="284" w:footer="397" w:gutter="0"/>
          <w:cols w:num="2" w:space="708"/>
          <w:titlePg/>
          <w:docGrid w:linePitch="360"/>
        </w:sectPr>
      </w:pPr>
      <w:r w:rsidRPr="0030779A">
        <w:rPr>
          <w:color w:val="000000"/>
          <w:lang w:val="lv-LV"/>
        </w:rPr>
        <w:br w:type="page"/>
      </w:r>
      <w:bookmarkStart w:id="4" w:name="_Toc271187049"/>
      <w:bookmarkStart w:id="5" w:name="_Toc394935898"/>
    </w:p>
    <w:p w14:paraId="3E22167E" w14:textId="77777777" w:rsidR="00A45139" w:rsidRDefault="00105E20" w:rsidP="00A45139">
      <w:pPr>
        <w:jc w:val="center"/>
        <w:rPr>
          <w:b/>
          <w:sz w:val="32"/>
          <w:lang w:val="lv-LV" w:eastAsia="lv-LV"/>
        </w:rPr>
      </w:pPr>
      <w:r w:rsidRPr="00105E20">
        <w:rPr>
          <w:b/>
          <w:sz w:val="32"/>
          <w:lang w:val="lv-LV" w:eastAsia="lv-LV"/>
        </w:rPr>
        <w:lastRenderedPageBreak/>
        <w:t>Izmantotie saīsinājumi</w:t>
      </w:r>
      <w:bookmarkEnd w:id="4"/>
      <w:bookmarkEnd w:id="5"/>
    </w:p>
    <w:p w14:paraId="3CC5A2AF" w14:textId="77777777" w:rsidR="00A45139" w:rsidRDefault="00A45139" w:rsidP="00A45139">
      <w:pPr>
        <w:jc w:val="center"/>
        <w:rPr>
          <w:b/>
          <w:sz w:val="32"/>
          <w:lang w:val="lv-LV" w:eastAsia="lv-LV"/>
        </w:rPr>
      </w:pPr>
    </w:p>
    <w:p w14:paraId="04FEF549" w14:textId="77777777" w:rsidR="00A45139" w:rsidRDefault="00A45139" w:rsidP="00A45139">
      <w:pPr>
        <w:jc w:val="center"/>
        <w:rPr>
          <w:b/>
          <w:sz w:val="32"/>
          <w:lang w:val="lv-LV" w:eastAsia="lv-LV"/>
        </w:rPr>
        <w:sectPr w:rsidR="00A45139" w:rsidSect="00A45139">
          <w:type w:val="continuous"/>
          <w:pgSz w:w="12240" w:h="15840" w:code="1"/>
          <w:pgMar w:top="1440" w:right="1440" w:bottom="1440" w:left="1440" w:header="397" w:footer="397" w:gutter="0"/>
          <w:cols w:space="708"/>
          <w:titlePg/>
          <w:docGrid w:linePitch="360"/>
        </w:sectPr>
      </w:pPr>
    </w:p>
    <w:p w14:paraId="44149F9A" w14:textId="77777777" w:rsidR="00105E20" w:rsidRPr="003A374B" w:rsidRDefault="00105E20" w:rsidP="00A45139">
      <w:pPr>
        <w:rPr>
          <w:rFonts w:eastAsia="Calibri"/>
          <w:color w:val="000000"/>
          <w:sz w:val="22"/>
          <w:szCs w:val="22"/>
          <w:lang w:val="lv-LV" w:eastAsia="lv-LV"/>
        </w:rPr>
      </w:pPr>
      <w:r w:rsidRPr="003A374B">
        <w:rPr>
          <w:rFonts w:eastAsia="Calibri"/>
          <w:color w:val="000000"/>
          <w:sz w:val="22"/>
          <w:szCs w:val="22"/>
          <w:lang w:val="lv-LV" w:eastAsia="lv-LV"/>
        </w:rPr>
        <w:t>AAB - Aptieku attīstības biedrība</w:t>
      </w:r>
    </w:p>
    <w:p w14:paraId="663BA59E" w14:textId="77777777" w:rsidR="00105E20" w:rsidRPr="003A374B" w:rsidRDefault="00105E20" w:rsidP="00105E20">
      <w:pPr>
        <w:jc w:val="both"/>
        <w:rPr>
          <w:rFonts w:eastAsia="Calibri"/>
          <w:color w:val="000000"/>
          <w:sz w:val="22"/>
          <w:szCs w:val="22"/>
          <w:lang w:val="lv-LV" w:eastAsia="lv-LV"/>
        </w:rPr>
      </w:pPr>
      <w:r w:rsidRPr="003A374B">
        <w:rPr>
          <w:rFonts w:eastAsia="Calibri"/>
          <w:color w:val="000000"/>
          <w:sz w:val="22"/>
          <w:szCs w:val="22"/>
          <w:lang w:val="lv-LV" w:eastAsia="lv-LV"/>
        </w:rPr>
        <w:t>AB - Aptieku biedrība</w:t>
      </w:r>
    </w:p>
    <w:p w14:paraId="194D93F7" w14:textId="77777777" w:rsidR="00105E20" w:rsidRPr="003A374B" w:rsidRDefault="00105E20" w:rsidP="00105E20">
      <w:pPr>
        <w:jc w:val="both"/>
        <w:rPr>
          <w:sz w:val="22"/>
          <w:szCs w:val="22"/>
          <w:lang w:val="lv-LV" w:eastAsia="lv-LV"/>
        </w:rPr>
      </w:pPr>
      <w:r w:rsidRPr="003A374B">
        <w:rPr>
          <w:rFonts w:eastAsia="Calibri"/>
          <w:color w:val="000000"/>
          <w:sz w:val="22"/>
          <w:szCs w:val="22"/>
          <w:lang w:val="lv-LV" w:eastAsia="lv-LV"/>
        </w:rPr>
        <w:t>AĪA - Aptieku īpašnieku asociācija</w:t>
      </w:r>
    </w:p>
    <w:p w14:paraId="50321DFB" w14:textId="77777777" w:rsidR="00105E20" w:rsidRPr="003A374B" w:rsidRDefault="00105E20" w:rsidP="00105E20">
      <w:pPr>
        <w:jc w:val="both"/>
        <w:rPr>
          <w:sz w:val="22"/>
          <w:szCs w:val="22"/>
          <w:lang w:val="lv-LV" w:eastAsia="lv-LV"/>
        </w:rPr>
      </w:pPr>
      <w:r w:rsidRPr="003A374B">
        <w:rPr>
          <w:sz w:val="22"/>
          <w:szCs w:val="22"/>
          <w:lang w:val="lv-LV" w:eastAsia="lv-LV"/>
        </w:rPr>
        <w:t>CFLA – Centrālā finanšu un līgumu aģentūra</w:t>
      </w:r>
    </w:p>
    <w:p w14:paraId="2DB50951" w14:textId="77777777" w:rsidR="00C50026" w:rsidRPr="003A374B" w:rsidRDefault="00C50026" w:rsidP="00C50026">
      <w:pPr>
        <w:jc w:val="both"/>
        <w:rPr>
          <w:sz w:val="22"/>
          <w:szCs w:val="22"/>
          <w:lang w:val="lv-LV" w:eastAsia="lv-LV"/>
        </w:rPr>
      </w:pPr>
      <w:r w:rsidRPr="003A374B">
        <w:rPr>
          <w:sz w:val="22"/>
          <w:szCs w:val="22"/>
          <w:lang w:val="lv-LV" w:eastAsia="lv-LV"/>
        </w:rPr>
        <w:t xml:space="preserve">CPV – cilvēka </w:t>
      </w:r>
      <w:proofErr w:type="spellStart"/>
      <w:r w:rsidRPr="003A374B">
        <w:rPr>
          <w:sz w:val="22"/>
          <w:szCs w:val="22"/>
          <w:lang w:val="lv-LV" w:eastAsia="lv-LV"/>
        </w:rPr>
        <w:t>papilomas</w:t>
      </w:r>
      <w:proofErr w:type="spellEnd"/>
      <w:r w:rsidRPr="003A374B">
        <w:rPr>
          <w:sz w:val="22"/>
          <w:szCs w:val="22"/>
          <w:lang w:val="lv-LV" w:eastAsia="lv-LV"/>
        </w:rPr>
        <w:t xml:space="preserve"> vīruss</w:t>
      </w:r>
    </w:p>
    <w:p w14:paraId="153327D1" w14:textId="77777777" w:rsidR="00105E20" w:rsidRPr="003A374B" w:rsidRDefault="00105E20" w:rsidP="00105E20">
      <w:pPr>
        <w:jc w:val="both"/>
        <w:rPr>
          <w:sz w:val="22"/>
          <w:szCs w:val="22"/>
          <w:lang w:val="lv-LV" w:eastAsia="lv-LV"/>
        </w:rPr>
      </w:pPr>
      <w:r w:rsidRPr="003A374B">
        <w:rPr>
          <w:sz w:val="22"/>
          <w:szCs w:val="22"/>
          <w:lang w:val="lv-LV" w:eastAsia="lv-LV"/>
        </w:rPr>
        <w:t>CSP – Centrālā statistikas pārvalde</w:t>
      </w:r>
    </w:p>
    <w:p w14:paraId="668B4A06" w14:textId="77777777" w:rsidR="00105E20" w:rsidRPr="003A374B" w:rsidRDefault="00105E20" w:rsidP="00105E20">
      <w:pPr>
        <w:jc w:val="both"/>
        <w:rPr>
          <w:sz w:val="22"/>
          <w:szCs w:val="22"/>
          <w:lang w:val="lv-LV" w:eastAsia="lv-LV"/>
        </w:rPr>
      </w:pPr>
      <w:r w:rsidRPr="003A374B">
        <w:rPr>
          <w:sz w:val="22"/>
          <w:szCs w:val="22"/>
          <w:lang w:val="lv-LV" w:eastAsia="lv-LV"/>
        </w:rPr>
        <w:t>EK – Eiropas Komisija</w:t>
      </w:r>
    </w:p>
    <w:p w14:paraId="08A3C4DD" w14:textId="77777777" w:rsidR="00105E20" w:rsidRPr="003A374B" w:rsidRDefault="00105E20" w:rsidP="00105E20">
      <w:pPr>
        <w:jc w:val="both"/>
        <w:rPr>
          <w:sz w:val="22"/>
          <w:szCs w:val="22"/>
          <w:lang w:val="lv-LV" w:eastAsia="lv-LV"/>
        </w:rPr>
      </w:pPr>
      <w:r w:rsidRPr="003A374B">
        <w:rPr>
          <w:sz w:val="22"/>
          <w:szCs w:val="22"/>
          <w:lang w:val="lv-LV" w:eastAsia="lv-LV"/>
        </w:rPr>
        <w:t>EM – Ekonomikas ministrija</w:t>
      </w:r>
    </w:p>
    <w:p w14:paraId="0DC40F5B" w14:textId="77777777" w:rsidR="00105E20" w:rsidRPr="003A374B" w:rsidRDefault="00105E20" w:rsidP="00105E20">
      <w:pPr>
        <w:jc w:val="both"/>
        <w:rPr>
          <w:sz w:val="22"/>
          <w:szCs w:val="22"/>
          <w:lang w:val="lv-LV" w:eastAsia="lv-LV"/>
        </w:rPr>
      </w:pPr>
      <w:r w:rsidRPr="003A374B">
        <w:rPr>
          <w:sz w:val="22"/>
          <w:szCs w:val="22"/>
          <w:lang w:val="lv-LV" w:eastAsia="lv-LV"/>
        </w:rPr>
        <w:t>ES – Eiropas Savienība</w:t>
      </w:r>
    </w:p>
    <w:p w14:paraId="358DCAF5" w14:textId="77777777" w:rsidR="00105E20" w:rsidRPr="003A374B" w:rsidRDefault="00105E20" w:rsidP="00105E20">
      <w:pPr>
        <w:jc w:val="both"/>
        <w:rPr>
          <w:sz w:val="22"/>
          <w:szCs w:val="22"/>
          <w:lang w:val="lv-LV" w:eastAsia="lv-LV"/>
        </w:rPr>
      </w:pPr>
      <w:r w:rsidRPr="003A374B">
        <w:rPr>
          <w:sz w:val="22"/>
          <w:szCs w:val="22"/>
          <w:lang w:val="lv-LV" w:eastAsia="lv-LV"/>
        </w:rPr>
        <w:t>ESF – Eiropas Sociālais fonds</w:t>
      </w:r>
    </w:p>
    <w:p w14:paraId="1BAFFBFD" w14:textId="77777777" w:rsidR="00105E20" w:rsidRPr="003A374B" w:rsidRDefault="00105E20" w:rsidP="00105E20">
      <w:pPr>
        <w:jc w:val="both"/>
        <w:rPr>
          <w:sz w:val="22"/>
          <w:szCs w:val="22"/>
          <w:lang w:val="lv-LV" w:eastAsia="lv-LV"/>
        </w:rPr>
      </w:pPr>
      <w:r w:rsidRPr="003A374B">
        <w:rPr>
          <w:sz w:val="22"/>
          <w:szCs w:val="22"/>
          <w:lang w:val="lv-LV" w:eastAsia="lv-LV"/>
        </w:rPr>
        <w:t>ESPAD – Eiropas skolu aptaujas projekts par alkoholu un citām narkotiskajām vielām</w:t>
      </w:r>
    </w:p>
    <w:p w14:paraId="4962CA5D" w14:textId="77777777" w:rsidR="00105E20" w:rsidRPr="003A374B" w:rsidRDefault="00105E20" w:rsidP="00105E20">
      <w:pPr>
        <w:jc w:val="both"/>
        <w:rPr>
          <w:sz w:val="22"/>
          <w:szCs w:val="22"/>
          <w:lang w:val="lv-LV" w:eastAsia="lv-LV"/>
        </w:rPr>
      </w:pPr>
      <w:r w:rsidRPr="003A374B">
        <w:rPr>
          <w:sz w:val="22"/>
          <w:szCs w:val="22"/>
          <w:lang w:val="lv-LV" w:eastAsia="lv-LV"/>
        </w:rPr>
        <w:t>ERAF - Eiropas Reģionālās attīstības fonds</w:t>
      </w:r>
    </w:p>
    <w:p w14:paraId="6DFA2720" w14:textId="77777777" w:rsidR="00105E20" w:rsidRPr="003A374B" w:rsidRDefault="00105E20" w:rsidP="00105E20">
      <w:pPr>
        <w:jc w:val="both"/>
        <w:rPr>
          <w:sz w:val="22"/>
          <w:szCs w:val="22"/>
          <w:lang w:val="lv-LV" w:eastAsia="lv-LV"/>
        </w:rPr>
      </w:pPr>
      <w:r w:rsidRPr="003A374B">
        <w:rPr>
          <w:sz w:val="22"/>
          <w:szCs w:val="22"/>
          <w:lang w:val="lv-LV" w:eastAsia="lv-LV"/>
        </w:rPr>
        <w:t>EU-SILC – Eiropas Kopienas statistika par ienākumiem un dzīves apstākļiem</w:t>
      </w:r>
    </w:p>
    <w:p w14:paraId="30BBF28F" w14:textId="77777777" w:rsidR="00105E20" w:rsidRPr="003A374B" w:rsidRDefault="00105E20" w:rsidP="00105E20">
      <w:pPr>
        <w:jc w:val="both"/>
        <w:rPr>
          <w:sz w:val="22"/>
          <w:szCs w:val="22"/>
          <w:lang w:val="lv-LV" w:eastAsia="lv-LV"/>
        </w:rPr>
      </w:pPr>
      <w:r w:rsidRPr="003A374B">
        <w:rPr>
          <w:sz w:val="22"/>
          <w:szCs w:val="22"/>
          <w:lang w:val="lv-LV" w:eastAsia="lv-LV"/>
        </w:rPr>
        <w:t>FM – Finanšu ministrija</w:t>
      </w:r>
    </w:p>
    <w:p w14:paraId="35551C36" w14:textId="77777777" w:rsidR="00105E20" w:rsidRPr="003A374B" w:rsidRDefault="00105E20" w:rsidP="00105E20">
      <w:pPr>
        <w:jc w:val="both"/>
        <w:rPr>
          <w:sz w:val="22"/>
          <w:szCs w:val="22"/>
          <w:lang w:val="lv-LV" w:eastAsia="lv-LV"/>
        </w:rPr>
      </w:pPr>
      <w:r w:rsidRPr="003A374B">
        <w:rPr>
          <w:sz w:val="22"/>
          <w:szCs w:val="22"/>
          <w:lang w:val="lv-LV" w:eastAsia="lv-LV"/>
        </w:rPr>
        <w:t xml:space="preserve">HBSC – skolas vecuma bērnu veselību ietekmējošo paradumu pētījums </w:t>
      </w:r>
      <w:r w:rsidRPr="003A374B">
        <w:rPr>
          <w:i/>
          <w:sz w:val="22"/>
          <w:szCs w:val="22"/>
          <w:lang w:val="lv-LV" w:eastAsia="lv-LV"/>
        </w:rPr>
        <w:t xml:space="preserve">(Health </w:t>
      </w:r>
      <w:proofErr w:type="spellStart"/>
      <w:r w:rsidRPr="003A374B">
        <w:rPr>
          <w:i/>
          <w:sz w:val="22"/>
          <w:szCs w:val="22"/>
          <w:lang w:val="lv-LV" w:eastAsia="lv-LV"/>
        </w:rPr>
        <w:t>Behaviour</w:t>
      </w:r>
      <w:proofErr w:type="spellEnd"/>
      <w:r w:rsidRPr="003A374B">
        <w:rPr>
          <w:i/>
          <w:sz w:val="22"/>
          <w:szCs w:val="22"/>
          <w:lang w:val="lv-LV" w:eastAsia="lv-LV"/>
        </w:rPr>
        <w:t xml:space="preserve"> </w:t>
      </w:r>
      <w:proofErr w:type="spellStart"/>
      <w:r w:rsidRPr="003A374B">
        <w:rPr>
          <w:i/>
          <w:sz w:val="22"/>
          <w:szCs w:val="22"/>
          <w:lang w:val="lv-LV" w:eastAsia="lv-LV"/>
        </w:rPr>
        <w:t>in</w:t>
      </w:r>
      <w:proofErr w:type="spellEnd"/>
      <w:r w:rsidRPr="003A374B">
        <w:rPr>
          <w:i/>
          <w:sz w:val="22"/>
          <w:szCs w:val="22"/>
          <w:lang w:val="lv-LV" w:eastAsia="lv-LV"/>
        </w:rPr>
        <w:t xml:space="preserve"> School-</w:t>
      </w:r>
      <w:proofErr w:type="spellStart"/>
      <w:r w:rsidRPr="003A374B">
        <w:rPr>
          <w:i/>
          <w:sz w:val="22"/>
          <w:szCs w:val="22"/>
          <w:lang w:val="lv-LV" w:eastAsia="lv-LV"/>
        </w:rPr>
        <w:t>aged</w:t>
      </w:r>
      <w:proofErr w:type="spellEnd"/>
      <w:r w:rsidRPr="003A374B">
        <w:rPr>
          <w:i/>
          <w:sz w:val="22"/>
          <w:szCs w:val="22"/>
          <w:lang w:val="lv-LV" w:eastAsia="lv-LV"/>
        </w:rPr>
        <w:t xml:space="preserve"> </w:t>
      </w:r>
      <w:proofErr w:type="spellStart"/>
      <w:r w:rsidRPr="003A374B">
        <w:rPr>
          <w:i/>
          <w:sz w:val="22"/>
          <w:szCs w:val="22"/>
          <w:lang w:val="lv-LV" w:eastAsia="lv-LV"/>
        </w:rPr>
        <w:t>Children</w:t>
      </w:r>
      <w:proofErr w:type="spellEnd"/>
      <w:r w:rsidRPr="003A374B">
        <w:rPr>
          <w:i/>
          <w:sz w:val="22"/>
          <w:szCs w:val="22"/>
          <w:lang w:val="lv-LV" w:eastAsia="lv-LV"/>
        </w:rPr>
        <w:t>)</w:t>
      </w:r>
    </w:p>
    <w:p w14:paraId="1D28094E" w14:textId="77777777" w:rsidR="00105E20" w:rsidRPr="003A374B" w:rsidRDefault="00105E20" w:rsidP="00105E20">
      <w:pPr>
        <w:jc w:val="both"/>
        <w:rPr>
          <w:bCs/>
          <w:i/>
          <w:sz w:val="22"/>
          <w:szCs w:val="22"/>
          <w:lang w:val="lv-LV" w:eastAsia="lv-LV"/>
        </w:rPr>
      </w:pPr>
      <w:r w:rsidRPr="003A374B">
        <w:rPr>
          <w:sz w:val="22"/>
          <w:szCs w:val="22"/>
          <w:lang w:val="lv-LV" w:eastAsia="lv-LV"/>
        </w:rPr>
        <w:t xml:space="preserve">HIV – cilvēka imūndeficīta vīruss </w:t>
      </w:r>
      <w:r w:rsidRPr="003A374B">
        <w:rPr>
          <w:i/>
          <w:sz w:val="22"/>
          <w:szCs w:val="22"/>
          <w:lang w:val="lv-LV" w:eastAsia="lv-LV"/>
        </w:rPr>
        <w:t>(</w:t>
      </w:r>
      <w:proofErr w:type="spellStart"/>
      <w:r w:rsidRPr="003A374B">
        <w:rPr>
          <w:i/>
          <w:sz w:val="22"/>
          <w:szCs w:val="22"/>
          <w:lang w:val="lv-LV" w:eastAsia="lv-LV"/>
        </w:rPr>
        <w:t>H</w:t>
      </w:r>
      <w:r w:rsidRPr="003A374B">
        <w:rPr>
          <w:bCs/>
          <w:i/>
          <w:sz w:val="22"/>
          <w:szCs w:val="22"/>
          <w:lang w:val="lv-LV" w:eastAsia="lv-LV"/>
        </w:rPr>
        <w:t>uman</w:t>
      </w:r>
      <w:proofErr w:type="spellEnd"/>
      <w:r w:rsidRPr="003A374B">
        <w:rPr>
          <w:bCs/>
          <w:i/>
          <w:sz w:val="22"/>
          <w:szCs w:val="22"/>
          <w:lang w:val="lv-LV" w:eastAsia="lv-LV"/>
        </w:rPr>
        <w:t xml:space="preserve"> </w:t>
      </w:r>
      <w:proofErr w:type="spellStart"/>
      <w:r w:rsidRPr="003A374B">
        <w:rPr>
          <w:bCs/>
          <w:i/>
          <w:sz w:val="22"/>
          <w:szCs w:val="22"/>
          <w:lang w:val="lv-LV" w:eastAsia="lv-LV"/>
        </w:rPr>
        <w:t>Immunodeficiency</w:t>
      </w:r>
      <w:proofErr w:type="spellEnd"/>
      <w:r w:rsidRPr="003A374B">
        <w:rPr>
          <w:bCs/>
          <w:i/>
          <w:sz w:val="22"/>
          <w:szCs w:val="22"/>
          <w:lang w:val="lv-LV" w:eastAsia="lv-LV"/>
        </w:rPr>
        <w:t xml:space="preserve"> </w:t>
      </w:r>
      <w:proofErr w:type="spellStart"/>
      <w:r w:rsidRPr="003A374B">
        <w:rPr>
          <w:bCs/>
          <w:i/>
          <w:sz w:val="22"/>
          <w:szCs w:val="22"/>
          <w:lang w:val="lv-LV" w:eastAsia="lv-LV"/>
        </w:rPr>
        <w:t>Virus</w:t>
      </w:r>
      <w:proofErr w:type="spellEnd"/>
      <w:r w:rsidRPr="003A374B">
        <w:rPr>
          <w:bCs/>
          <w:i/>
          <w:sz w:val="22"/>
          <w:szCs w:val="22"/>
          <w:lang w:val="lv-LV" w:eastAsia="lv-LV"/>
        </w:rPr>
        <w:t>)</w:t>
      </w:r>
    </w:p>
    <w:p w14:paraId="23F9A5F7" w14:textId="77777777" w:rsidR="00105E20" w:rsidRPr="003A374B" w:rsidRDefault="00105E20" w:rsidP="00105E20">
      <w:pPr>
        <w:jc w:val="both"/>
        <w:rPr>
          <w:sz w:val="22"/>
          <w:szCs w:val="22"/>
          <w:lang w:val="lv-LV" w:eastAsia="lv-LV"/>
        </w:rPr>
      </w:pPr>
      <w:r w:rsidRPr="003A374B">
        <w:rPr>
          <w:bCs/>
          <w:sz w:val="22"/>
          <w:szCs w:val="22"/>
          <w:lang w:val="lv-LV" w:eastAsia="lv-LV"/>
        </w:rPr>
        <w:t xml:space="preserve">HOPS – hroniskas </w:t>
      </w:r>
      <w:proofErr w:type="spellStart"/>
      <w:r w:rsidRPr="003A374B">
        <w:rPr>
          <w:bCs/>
          <w:sz w:val="22"/>
          <w:szCs w:val="22"/>
          <w:lang w:val="lv-LV" w:eastAsia="lv-LV"/>
        </w:rPr>
        <w:t>obstruktīvas</w:t>
      </w:r>
      <w:proofErr w:type="spellEnd"/>
      <w:r w:rsidRPr="003A374B">
        <w:rPr>
          <w:bCs/>
          <w:sz w:val="22"/>
          <w:szCs w:val="22"/>
          <w:lang w:val="lv-LV" w:eastAsia="lv-LV"/>
        </w:rPr>
        <w:t xml:space="preserve"> plaušu slimības</w:t>
      </w:r>
    </w:p>
    <w:p w14:paraId="3B60CA26" w14:textId="77777777" w:rsidR="00105E20" w:rsidRPr="003A374B" w:rsidRDefault="00105E20" w:rsidP="00105E20">
      <w:pPr>
        <w:jc w:val="both"/>
        <w:rPr>
          <w:sz w:val="22"/>
          <w:szCs w:val="22"/>
          <w:lang w:val="lv-LV" w:eastAsia="lv-LV"/>
        </w:rPr>
      </w:pPr>
      <w:r w:rsidRPr="003A374B">
        <w:rPr>
          <w:sz w:val="22"/>
          <w:szCs w:val="22"/>
          <w:lang w:val="lv-LV" w:eastAsia="lv-LV"/>
        </w:rPr>
        <w:t xml:space="preserve">IeM – </w:t>
      </w:r>
      <w:proofErr w:type="spellStart"/>
      <w:r w:rsidRPr="003A374B">
        <w:rPr>
          <w:sz w:val="22"/>
          <w:szCs w:val="22"/>
          <w:lang w:val="lv-LV" w:eastAsia="lv-LV"/>
        </w:rPr>
        <w:t>Iekšlietu</w:t>
      </w:r>
      <w:proofErr w:type="spellEnd"/>
      <w:r w:rsidRPr="003A374B">
        <w:rPr>
          <w:sz w:val="22"/>
          <w:szCs w:val="22"/>
          <w:lang w:val="lv-LV" w:eastAsia="lv-LV"/>
        </w:rPr>
        <w:t xml:space="preserve"> ministrija</w:t>
      </w:r>
    </w:p>
    <w:p w14:paraId="0B37F058" w14:textId="77777777" w:rsidR="00105E20" w:rsidRPr="003A374B" w:rsidRDefault="00105E20" w:rsidP="00105E20">
      <w:pPr>
        <w:jc w:val="both"/>
        <w:rPr>
          <w:sz w:val="22"/>
          <w:szCs w:val="22"/>
          <w:lang w:val="lv-LV" w:eastAsia="lv-LV"/>
        </w:rPr>
      </w:pPr>
      <w:r w:rsidRPr="003A374B">
        <w:rPr>
          <w:sz w:val="22"/>
          <w:szCs w:val="22"/>
          <w:lang w:val="lv-LV" w:eastAsia="lv-LV"/>
        </w:rPr>
        <w:t>IKP – iekšzemes kopprodukts</w:t>
      </w:r>
    </w:p>
    <w:p w14:paraId="7C0C1FF4" w14:textId="77777777" w:rsidR="00105E20" w:rsidRDefault="00105E20" w:rsidP="00105E20">
      <w:pPr>
        <w:jc w:val="both"/>
        <w:rPr>
          <w:sz w:val="22"/>
          <w:szCs w:val="22"/>
          <w:lang w:val="lv-LV" w:eastAsia="lv-LV"/>
        </w:rPr>
      </w:pPr>
      <w:r w:rsidRPr="003A374B">
        <w:rPr>
          <w:sz w:val="22"/>
          <w:szCs w:val="22"/>
          <w:lang w:val="lv-LV" w:eastAsia="lv-LV"/>
        </w:rPr>
        <w:t>IZM – Izglītības un zinātnes ministrija</w:t>
      </w:r>
    </w:p>
    <w:p w14:paraId="7832D87C" w14:textId="77777777" w:rsidR="009705FF" w:rsidRPr="003A374B" w:rsidRDefault="009705FF" w:rsidP="00105E20">
      <w:pPr>
        <w:jc w:val="both"/>
        <w:rPr>
          <w:sz w:val="22"/>
          <w:szCs w:val="22"/>
          <w:lang w:val="lv-LV" w:eastAsia="lv-LV"/>
        </w:rPr>
      </w:pPr>
      <w:r>
        <w:rPr>
          <w:sz w:val="22"/>
          <w:szCs w:val="22"/>
          <w:lang w:val="lv-LV" w:eastAsia="lv-LV"/>
        </w:rPr>
        <w:t xml:space="preserve">IUB – Iepirkumu uzraudzības birojs </w:t>
      </w:r>
    </w:p>
    <w:p w14:paraId="51A80F32" w14:textId="77777777" w:rsidR="00105E20" w:rsidRPr="003A374B" w:rsidRDefault="00105E20" w:rsidP="00105E20">
      <w:pPr>
        <w:jc w:val="both"/>
        <w:rPr>
          <w:sz w:val="22"/>
          <w:szCs w:val="22"/>
          <w:lang w:val="lv-LV" w:eastAsia="lv-LV"/>
        </w:rPr>
      </w:pPr>
      <w:r w:rsidRPr="003A374B">
        <w:rPr>
          <w:sz w:val="22"/>
          <w:szCs w:val="22"/>
          <w:lang w:val="lv-LV" w:eastAsia="lv-LV"/>
        </w:rPr>
        <w:t>LAD – Lauku atbalsta dienests</w:t>
      </w:r>
    </w:p>
    <w:p w14:paraId="375BDEA3" w14:textId="77777777" w:rsidR="00105E20" w:rsidRPr="003A374B" w:rsidRDefault="00105E20" w:rsidP="00105E20">
      <w:pPr>
        <w:jc w:val="both"/>
        <w:rPr>
          <w:sz w:val="22"/>
          <w:szCs w:val="22"/>
          <w:lang w:val="lv-LV" w:eastAsia="lv-LV"/>
        </w:rPr>
      </w:pPr>
      <w:r w:rsidRPr="003A374B">
        <w:rPr>
          <w:sz w:val="22"/>
          <w:szCs w:val="22"/>
          <w:lang w:val="lv-LV" w:eastAsia="lv-LV"/>
        </w:rPr>
        <w:t>LĀB – Latvijas Ārstu biedrība</w:t>
      </w:r>
    </w:p>
    <w:p w14:paraId="5A78D527" w14:textId="77777777" w:rsidR="00105E20" w:rsidRPr="003A374B" w:rsidRDefault="00105E20" w:rsidP="00105E20">
      <w:pPr>
        <w:jc w:val="both"/>
        <w:rPr>
          <w:sz w:val="22"/>
          <w:szCs w:val="22"/>
          <w:lang w:val="lv-LV" w:eastAsia="lv-LV"/>
        </w:rPr>
      </w:pPr>
      <w:r w:rsidRPr="003A374B">
        <w:rPr>
          <w:rFonts w:eastAsia="Calibri"/>
          <w:color w:val="000000"/>
          <w:sz w:val="22"/>
          <w:szCs w:val="22"/>
          <w:lang w:val="lv-LV" w:eastAsia="lv-LV"/>
        </w:rPr>
        <w:t>LBFA - Latvijas Brīvo farmaceitu apvienība</w:t>
      </w:r>
    </w:p>
    <w:p w14:paraId="68960D03" w14:textId="77777777" w:rsidR="00105E20" w:rsidRPr="003A374B" w:rsidRDefault="00105E20" w:rsidP="00105E20">
      <w:pPr>
        <w:jc w:val="both"/>
        <w:rPr>
          <w:sz w:val="22"/>
          <w:szCs w:val="22"/>
          <w:lang w:val="lv-LV" w:eastAsia="lv-LV"/>
        </w:rPr>
      </w:pPr>
      <w:r w:rsidRPr="003A374B">
        <w:rPr>
          <w:sz w:val="22"/>
          <w:szCs w:val="22"/>
          <w:lang w:val="lv-LV" w:eastAsia="lv-LV"/>
        </w:rPr>
        <w:t>LDUSA – Latvijas Diētas un Uztura Speciālistu Asociācija</w:t>
      </w:r>
    </w:p>
    <w:p w14:paraId="5F7E0FBE" w14:textId="77777777" w:rsidR="00105E20" w:rsidRPr="003A374B" w:rsidRDefault="00105E20" w:rsidP="00105E20">
      <w:pPr>
        <w:jc w:val="both"/>
        <w:rPr>
          <w:sz w:val="22"/>
          <w:szCs w:val="22"/>
          <w:lang w:val="lv-LV" w:eastAsia="lv-LV"/>
        </w:rPr>
      </w:pPr>
      <w:r w:rsidRPr="003A374B">
        <w:rPr>
          <w:rFonts w:eastAsia="Calibri"/>
          <w:color w:val="000000"/>
          <w:sz w:val="22"/>
          <w:szCs w:val="22"/>
          <w:lang w:val="lv-LV" w:eastAsia="lv-LV"/>
        </w:rPr>
        <w:t>LFA - Latvijas Farmācijas arodbiedrība</w:t>
      </w:r>
    </w:p>
    <w:p w14:paraId="022EDC32" w14:textId="77777777" w:rsidR="00105E20" w:rsidRPr="003A374B" w:rsidRDefault="00105E20" w:rsidP="00105E20">
      <w:pPr>
        <w:jc w:val="both"/>
        <w:rPr>
          <w:sz w:val="22"/>
          <w:szCs w:val="22"/>
          <w:lang w:val="lv-LV" w:eastAsia="lv-LV"/>
        </w:rPr>
      </w:pPr>
      <w:r w:rsidRPr="003A374B">
        <w:rPr>
          <w:sz w:val="22"/>
          <w:szCs w:val="22"/>
          <w:lang w:val="lv-LV" w:eastAsia="lv-LV"/>
        </w:rPr>
        <w:t>LFB – Latvijas Farmaceitu biedrība</w:t>
      </w:r>
    </w:p>
    <w:p w14:paraId="5AC21A6B" w14:textId="77777777" w:rsidR="00105E20" w:rsidRPr="003A374B" w:rsidRDefault="00105E20" w:rsidP="00105E20">
      <w:pPr>
        <w:jc w:val="both"/>
        <w:rPr>
          <w:sz w:val="22"/>
          <w:szCs w:val="22"/>
          <w:lang w:val="lv-LV" w:eastAsia="lv-LV"/>
        </w:rPr>
      </w:pPr>
      <w:r w:rsidRPr="003A374B">
        <w:rPr>
          <w:sz w:val="22"/>
          <w:szCs w:val="22"/>
          <w:lang w:val="lv-LV" w:eastAsia="lv-LV"/>
        </w:rPr>
        <w:t>LĢĀA – Latvijas Ģimenes ārstu asociācija</w:t>
      </w:r>
    </w:p>
    <w:p w14:paraId="637C53D0" w14:textId="77777777" w:rsidR="00105E20" w:rsidRPr="003A374B" w:rsidRDefault="00105E20" w:rsidP="00105E20">
      <w:pPr>
        <w:jc w:val="both"/>
        <w:rPr>
          <w:sz w:val="22"/>
          <w:szCs w:val="22"/>
          <w:lang w:val="lv-LV" w:eastAsia="lv-LV"/>
        </w:rPr>
      </w:pPr>
      <w:r w:rsidRPr="003A374B">
        <w:rPr>
          <w:sz w:val="22"/>
          <w:szCs w:val="22"/>
          <w:lang w:val="lv-LV" w:eastAsia="lv-LV"/>
        </w:rPr>
        <w:t>LLĢĀA – Latvijas Lauku ģimenes ārstu asociācija</w:t>
      </w:r>
    </w:p>
    <w:p w14:paraId="33A83458" w14:textId="77777777" w:rsidR="00105E20" w:rsidRPr="003A374B" w:rsidRDefault="00105E20" w:rsidP="00105E20">
      <w:pPr>
        <w:jc w:val="both"/>
        <w:rPr>
          <w:sz w:val="22"/>
          <w:szCs w:val="22"/>
          <w:lang w:val="lv-LV" w:eastAsia="lv-LV"/>
        </w:rPr>
      </w:pPr>
      <w:r w:rsidRPr="003A374B">
        <w:rPr>
          <w:sz w:val="22"/>
          <w:szCs w:val="22"/>
          <w:lang w:val="lv-LV" w:eastAsia="lv-LV"/>
        </w:rPr>
        <w:t>LM – Labklājības ministrija</w:t>
      </w:r>
    </w:p>
    <w:p w14:paraId="56ECEF61" w14:textId="77777777" w:rsidR="00105E20" w:rsidRPr="003A374B" w:rsidRDefault="00105E20" w:rsidP="00105E20">
      <w:pPr>
        <w:jc w:val="both"/>
        <w:rPr>
          <w:sz w:val="22"/>
          <w:szCs w:val="22"/>
          <w:lang w:val="lv-LV" w:eastAsia="lv-LV"/>
        </w:rPr>
      </w:pPr>
      <w:r w:rsidRPr="003A374B">
        <w:rPr>
          <w:sz w:val="22"/>
          <w:szCs w:val="22"/>
          <w:lang w:val="lv-LV" w:eastAsia="lv-LV"/>
        </w:rPr>
        <w:t>LPS – Latvijas Pašvaldību savienība</w:t>
      </w:r>
    </w:p>
    <w:p w14:paraId="5AA84D27" w14:textId="77777777" w:rsidR="00105E20" w:rsidRPr="003A374B" w:rsidRDefault="00105E20" w:rsidP="00105E20">
      <w:pPr>
        <w:jc w:val="both"/>
        <w:rPr>
          <w:sz w:val="22"/>
          <w:szCs w:val="22"/>
          <w:lang w:val="lv-LV" w:eastAsia="lv-LV"/>
        </w:rPr>
      </w:pPr>
      <w:r w:rsidRPr="003A374B">
        <w:rPr>
          <w:sz w:val="22"/>
          <w:szCs w:val="22"/>
          <w:lang w:val="lv-LV" w:eastAsia="lv-LV"/>
        </w:rPr>
        <w:t>LPUF – Latvijas Pārtikas uzņēmumu federācija</w:t>
      </w:r>
    </w:p>
    <w:p w14:paraId="05A4C71C" w14:textId="77777777" w:rsidR="00105E20" w:rsidRPr="003A374B" w:rsidRDefault="00105E20" w:rsidP="00105E20">
      <w:pPr>
        <w:jc w:val="both"/>
        <w:rPr>
          <w:sz w:val="22"/>
          <w:szCs w:val="22"/>
          <w:lang w:val="lv-LV" w:eastAsia="lv-LV"/>
        </w:rPr>
      </w:pPr>
      <w:r w:rsidRPr="003A374B">
        <w:rPr>
          <w:sz w:val="22"/>
          <w:szCs w:val="22"/>
          <w:lang w:val="lv-LV" w:eastAsia="lv-LV"/>
        </w:rPr>
        <w:t>LU – Latvijas Universitāte</w:t>
      </w:r>
    </w:p>
    <w:p w14:paraId="1D772CE7" w14:textId="77777777" w:rsidR="00105E20" w:rsidRPr="003A374B" w:rsidRDefault="00105E20" w:rsidP="00105E20">
      <w:pPr>
        <w:jc w:val="both"/>
        <w:rPr>
          <w:sz w:val="22"/>
          <w:szCs w:val="22"/>
          <w:lang w:val="lv-LV" w:eastAsia="lv-LV"/>
        </w:rPr>
      </w:pPr>
      <w:r w:rsidRPr="003A374B">
        <w:rPr>
          <w:sz w:val="22"/>
          <w:szCs w:val="22"/>
          <w:lang w:val="lv-LV" w:eastAsia="lv-LV"/>
        </w:rPr>
        <w:t xml:space="preserve">LUSB – Latvijas </w:t>
      </w:r>
      <w:proofErr w:type="spellStart"/>
      <w:r w:rsidRPr="003A374B">
        <w:rPr>
          <w:sz w:val="22"/>
          <w:szCs w:val="22"/>
          <w:lang w:val="lv-LV" w:eastAsia="lv-LV"/>
        </w:rPr>
        <w:t>Uzturzinātnes</w:t>
      </w:r>
      <w:proofErr w:type="spellEnd"/>
      <w:r w:rsidRPr="003A374B">
        <w:rPr>
          <w:sz w:val="22"/>
          <w:szCs w:val="22"/>
          <w:lang w:val="lv-LV" w:eastAsia="lv-LV"/>
        </w:rPr>
        <w:t xml:space="preserve"> speciālistu biedrība</w:t>
      </w:r>
    </w:p>
    <w:p w14:paraId="00026872" w14:textId="77777777" w:rsidR="00105E20" w:rsidRPr="003A374B" w:rsidRDefault="00105E20" w:rsidP="00105E20">
      <w:pPr>
        <w:jc w:val="both"/>
        <w:rPr>
          <w:sz w:val="22"/>
          <w:szCs w:val="22"/>
          <w:lang w:val="lv-LV" w:eastAsia="lv-LV"/>
        </w:rPr>
      </w:pPr>
      <w:r w:rsidRPr="003A374B">
        <w:rPr>
          <w:sz w:val="22"/>
          <w:szCs w:val="22"/>
          <w:lang w:val="lv-LV" w:eastAsia="lv-LV"/>
        </w:rPr>
        <w:t>MVC – Mutes veselības centrs</w:t>
      </w:r>
    </w:p>
    <w:p w14:paraId="776D9EAC" w14:textId="77777777" w:rsidR="00DC661B" w:rsidRPr="003A374B" w:rsidRDefault="00DC661B" w:rsidP="00105E20">
      <w:pPr>
        <w:jc w:val="both"/>
        <w:rPr>
          <w:sz w:val="22"/>
          <w:szCs w:val="22"/>
          <w:lang w:val="lv-LV" w:eastAsia="lv-LV"/>
        </w:rPr>
      </w:pPr>
      <w:r w:rsidRPr="003A374B">
        <w:rPr>
          <w:sz w:val="22"/>
          <w:szCs w:val="22"/>
          <w:lang w:val="lv-LV" w:eastAsia="lv-LV"/>
        </w:rPr>
        <w:t>MK- Ministru kabinets</w:t>
      </w:r>
    </w:p>
    <w:p w14:paraId="436D34B5" w14:textId="77777777" w:rsidR="00105E20" w:rsidRPr="003A374B" w:rsidRDefault="00105E20" w:rsidP="00105E20">
      <w:pPr>
        <w:jc w:val="both"/>
        <w:rPr>
          <w:sz w:val="22"/>
          <w:szCs w:val="22"/>
          <w:lang w:val="lv-LV" w:eastAsia="lv-LV"/>
        </w:rPr>
      </w:pPr>
      <w:r w:rsidRPr="003A374B">
        <w:rPr>
          <w:sz w:val="22"/>
          <w:szCs w:val="22"/>
          <w:lang w:val="lv-LV" w:eastAsia="lv-LV"/>
        </w:rPr>
        <w:t>NAP2020 – Latvijas Nacionālais attīstības plāns 2014.-2020.gadam</w:t>
      </w:r>
    </w:p>
    <w:p w14:paraId="4F8BCDB5" w14:textId="77777777" w:rsidR="00105E20" w:rsidRPr="003A374B" w:rsidRDefault="00105E20" w:rsidP="00105E20">
      <w:pPr>
        <w:jc w:val="both"/>
        <w:rPr>
          <w:sz w:val="22"/>
          <w:szCs w:val="22"/>
          <w:lang w:val="lv-LV" w:eastAsia="lv-LV"/>
        </w:rPr>
      </w:pPr>
      <w:r w:rsidRPr="003A374B">
        <w:rPr>
          <w:sz w:val="22"/>
          <w:szCs w:val="22"/>
          <w:lang w:val="lv-LV" w:eastAsia="lv-LV"/>
        </w:rPr>
        <w:t>NMPD – Neatliekamās medicīniskās palīdzības dienests</w:t>
      </w:r>
    </w:p>
    <w:p w14:paraId="415F7D4F" w14:textId="77777777" w:rsidR="00105E20" w:rsidRPr="003A374B" w:rsidRDefault="00105E20" w:rsidP="00105E20">
      <w:pPr>
        <w:jc w:val="both"/>
        <w:rPr>
          <w:sz w:val="22"/>
          <w:szCs w:val="22"/>
          <w:lang w:val="lv-LV" w:eastAsia="lv-LV"/>
        </w:rPr>
      </w:pPr>
      <w:r w:rsidRPr="003A374B">
        <w:rPr>
          <w:sz w:val="22"/>
          <w:szCs w:val="22"/>
          <w:lang w:val="lv-LV" w:eastAsia="lv-LV"/>
        </w:rPr>
        <w:t>NVD – Nacionālais veselības dienests</w:t>
      </w:r>
    </w:p>
    <w:p w14:paraId="07571067" w14:textId="77777777" w:rsidR="00105E20" w:rsidRPr="003A374B" w:rsidRDefault="00105E20" w:rsidP="00105E20">
      <w:pPr>
        <w:jc w:val="both"/>
        <w:rPr>
          <w:sz w:val="22"/>
          <w:szCs w:val="22"/>
          <w:lang w:val="lv-LV" w:eastAsia="lv-LV"/>
        </w:rPr>
      </w:pPr>
      <w:r w:rsidRPr="003A374B">
        <w:rPr>
          <w:sz w:val="22"/>
          <w:szCs w:val="22"/>
          <w:lang w:val="lv-LV" w:eastAsia="lv-LV"/>
        </w:rPr>
        <w:t>NVO – nevalstiskās organizācijas</w:t>
      </w:r>
    </w:p>
    <w:p w14:paraId="321CE495" w14:textId="77777777" w:rsidR="00105E20" w:rsidRPr="003A374B" w:rsidRDefault="00105E20" w:rsidP="00105E20">
      <w:pPr>
        <w:jc w:val="both"/>
        <w:rPr>
          <w:sz w:val="22"/>
          <w:szCs w:val="22"/>
          <w:lang w:val="lv-LV" w:eastAsia="lv-LV"/>
        </w:rPr>
      </w:pPr>
      <w:r w:rsidRPr="003A374B">
        <w:rPr>
          <w:sz w:val="22"/>
          <w:szCs w:val="22"/>
          <w:lang w:val="lv-LV" w:eastAsia="lv-LV"/>
        </w:rPr>
        <w:t xml:space="preserve">PKC – </w:t>
      </w:r>
      <w:proofErr w:type="spellStart"/>
      <w:r w:rsidRPr="003A374B">
        <w:rPr>
          <w:sz w:val="22"/>
          <w:szCs w:val="22"/>
          <w:lang w:val="lv-LV" w:eastAsia="lv-LV"/>
        </w:rPr>
        <w:t>Pārresoru</w:t>
      </w:r>
      <w:proofErr w:type="spellEnd"/>
      <w:r w:rsidRPr="003A374B">
        <w:rPr>
          <w:sz w:val="22"/>
          <w:szCs w:val="22"/>
          <w:lang w:val="lv-LV" w:eastAsia="lv-LV"/>
        </w:rPr>
        <w:t xml:space="preserve"> koordinācijas centrs</w:t>
      </w:r>
    </w:p>
    <w:p w14:paraId="197A0591" w14:textId="77777777" w:rsidR="00105E20" w:rsidRPr="003A374B" w:rsidRDefault="00105E20" w:rsidP="00105E20">
      <w:pPr>
        <w:jc w:val="both"/>
        <w:rPr>
          <w:sz w:val="22"/>
          <w:szCs w:val="22"/>
          <w:lang w:val="lv-LV" w:eastAsia="lv-LV"/>
        </w:rPr>
      </w:pPr>
      <w:r w:rsidRPr="003A374B">
        <w:rPr>
          <w:sz w:val="22"/>
          <w:szCs w:val="22"/>
          <w:lang w:val="lv-LV" w:eastAsia="lv-LV"/>
        </w:rPr>
        <w:t>PTAC – Patērētāju tiesību aizsardzības centrs</w:t>
      </w:r>
    </w:p>
    <w:p w14:paraId="7934528E" w14:textId="77777777" w:rsidR="00105E20" w:rsidRPr="003A374B" w:rsidRDefault="00105E20" w:rsidP="00105E20">
      <w:pPr>
        <w:jc w:val="both"/>
        <w:rPr>
          <w:sz w:val="22"/>
          <w:szCs w:val="22"/>
          <w:lang w:val="lv-LV" w:eastAsia="lv-LV"/>
        </w:rPr>
      </w:pPr>
      <w:r w:rsidRPr="003A374B">
        <w:rPr>
          <w:sz w:val="22"/>
          <w:szCs w:val="22"/>
          <w:lang w:val="lv-LV" w:eastAsia="lv-LV"/>
        </w:rPr>
        <w:t>PVD – Pārtikas un veterinārais dienests</w:t>
      </w:r>
    </w:p>
    <w:p w14:paraId="67500B58" w14:textId="77777777" w:rsidR="00105E20" w:rsidRPr="003A374B" w:rsidRDefault="00105E20" w:rsidP="00105E20">
      <w:pPr>
        <w:jc w:val="both"/>
        <w:rPr>
          <w:sz w:val="22"/>
          <w:szCs w:val="22"/>
          <w:lang w:val="lv-LV" w:eastAsia="lv-LV"/>
        </w:rPr>
      </w:pPr>
      <w:r w:rsidRPr="003A374B">
        <w:rPr>
          <w:sz w:val="22"/>
          <w:szCs w:val="22"/>
          <w:lang w:val="lv-LV" w:eastAsia="lv-LV"/>
        </w:rPr>
        <w:t>PVO – Pasaules Veselības organizācija</w:t>
      </w:r>
    </w:p>
    <w:p w14:paraId="04D00F41" w14:textId="77777777" w:rsidR="00105E20" w:rsidRPr="003A374B" w:rsidRDefault="00105E20" w:rsidP="00105E20">
      <w:pPr>
        <w:jc w:val="both"/>
        <w:rPr>
          <w:sz w:val="22"/>
          <w:szCs w:val="22"/>
          <w:lang w:val="lv-LV" w:eastAsia="lv-LV"/>
        </w:rPr>
      </w:pPr>
      <w:r w:rsidRPr="003A374B">
        <w:rPr>
          <w:sz w:val="22"/>
          <w:szCs w:val="22"/>
          <w:lang w:val="lv-LV" w:eastAsia="lv-LV"/>
        </w:rPr>
        <w:t>PZMG – potenciāli zaudētie mūža gadi (</w:t>
      </w:r>
      <w:proofErr w:type="spellStart"/>
      <w:r w:rsidRPr="003A374B">
        <w:rPr>
          <w:i/>
          <w:iCs/>
          <w:sz w:val="22"/>
          <w:szCs w:val="22"/>
          <w:lang w:val="lv-LV" w:eastAsia="lv-LV"/>
        </w:rPr>
        <w:t>Years</w:t>
      </w:r>
      <w:proofErr w:type="spellEnd"/>
      <w:r w:rsidRPr="003A374B">
        <w:rPr>
          <w:i/>
          <w:iCs/>
          <w:sz w:val="22"/>
          <w:szCs w:val="22"/>
          <w:lang w:val="lv-LV" w:eastAsia="lv-LV"/>
        </w:rPr>
        <w:t xml:space="preserve"> </w:t>
      </w:r>
      <w:proofErr w:type="spellStart"/>
      <w:r w:rsidRPr="003A374B">
        <w:rPr>
          <w:i/>
          <w:iCs/>
          <w:sz w:val="22"/>
          <w:szCs w:val="22"/>
          <w:lang w:val="lv-LV" w:eastAsia="lv-LV"/>
        </w:rPr>
        <w:t>of</w:t>
      </w:r>
      <w:proofErr w:type="spellEnd"/>
      <w:r w:rsidRPr="003A374B">
        <w:rPr>
          <w:i/>
          <w:iCs/>
          <w:sz w:val="22"/>
          <w:szCs w:val="22"/>
          <w:lang w:val="lv-LV" w:eastAsia="lv-LV"/>
        </w:rPr>
        <w:t xml:space="preserve"> </w:t>
      </w:r>
      <w:proofErr w:type="spellStart"/>
      <w:r w:rsidRPr="003A374B">
        <w:rPr>
          <w:i/>
          <w:iCs/>
          <w:sz w:val="22"/>
          <w:szCs w:val="22"/>
          <w:lang w:val="lv-LV" w:eastAsia="lv-LV"/>
        </w:rPr>
        <w:t>potential</w:t>
      </w:r>
      <w:proofErr w:type="spellEnd"/>
      <w:r w:rsidRPr="003A374B">
        <w:rPr>
          <w:i/>
          <w:iCs/>
          <w:sz w:val="22"/>
          <w:szCs w:val="22"/>
          <w:lang w:val="lv-LV" w:eastAsia="lv-LV"/>
        </w:rPr>
        <w:t xml:space="preserve"> </w:t>
      </w:r>
      <w:proofErr w:type="spellStart"/>
      <w:r w:rsidRPr="003A374B">
        <w:rPr>
          <w:i/>
          <w:iCs/>
          <w:sz w:val="22"/>
          <w:szCs w:val="22"/>
          <w:lang w:val="lv-LV" w:eastAsia="lv-LV"/>
        </w:rPr>
        <w:t>life</w:t>
      </w:r>
      <w:proofErr w:type="spellEnd"/>
      <w:r w:rsidRPr="003A374B">
        <w:rPr>
          <w:i/>
          <w:iCs/>
          <w:sz w:val="22"/>
          <w:szCs w:val="22"/>
          <w:lang w:val="lv-LV" w:eastAsia="lv-LV"/>
        </w:rPr>
        <w:t xml:space="preserve"> </w:t>
      </w:r>
      <w:proofErr w:type="spellStart"/>
      <w:r w:rsidRPr="003A374B">
        <w:rPr>
          <w:i/>
          <w:iCs/>
          <w:sz w:val="22"/>
          <w:szCs w:val="22"/>
          <w:lang w:val="lv-LV" w:eastAsia="lv-LV"/>
        </w:rPr>
        <w:t>lost</w:t>
      </w:r>
      <w:proofErr w:type="spellEnd"/>
      <w:r w:rsidRPr="003A374B">
        <w:rPr>
          <w:i/>
          <w:iCs/>
          <w:sz w:val="22"/>
          <w:szCs w:val="22"/>
          <w:lang w:val="lv-LV" w:eastAsia="lv-LV"/>
        </w:rPr>
        <w:t xml:space="preserve"> </w:t>
      </w:r>
      <w:r w:rsidRPr="003A374B">
        <w:rPr>
          <w:sz w:val="22"/>
          <w:szCs w:val="22"/>
          <w:lang w:val="lv-LV" w:eastAsia="lv-LV"/>
        </w:rPr>
        <w:t xml:space="preserve">jeb </w:t>
      </w:r>
      <w:proofErr w:type="spellStart"/>
      <w:r w:rsidRPr="003A374B">
        <w:rPr>
          <w:i/>
          <w:iCs/>
          <w:sz w:val="22"/>
          <w:szCs w:val="22"/>
          <w:lang w:val="lv-LV" w:eastAsia="lv-LV"/>
        </w:rPr>
        <w:t>Potential</w:t>
      </w:r>
      <w:proofErr w:type="spellEnd"/>
      <w:r w:rsidRPr="003A374B">
        <w:rPr>
          <w:i/>
          <w:iCs/>
          <w:sz w:val="22"/>
          <w:szCs w:val="22"/>
          <w:lang w:val="lv-LV" w:eastAsia="lv-LV"/>
        </w:rPr>
        <w:t xml:space="preserve"> </w:t>
      </w:r>
      <w:proofErr w:type="spellStart"/>
      <w:r w:rsidRPr="003A374B">
        <w:rPr>
          <w:i/>
          <w:iCs/>
          <w:sz w:val="22"/>
          <w:szCs w:val="22"/>
          <w:lang w:val="lv-LV" w:eastAsia="lv-LV"/>
        </w:rPr>
        <w:t>years</w:t>
      </w:r>
      <w:proofErr w:type="spellEnd"/>
      <w:r w:rsidRPr="003A374B">
        <w:rPr>
          <w:i/>
          <w:iCs/>
          <w:sz w:val="22"/>
          <w:szCs w:val="22"/>
          <w:lang w:val="lv-LV" w:eastAsia="lv-LV"/>
        </w:rPr>
        <w:t xml:space="preserve"> </w:t>
      </w:r>
      <w:proofErr w:type="spellStart"/>
      <w:r w:rsidRPr="003A374B">
        <w:rPr>
          <w:i/>
          <w:iCs/>
          <w:sz w:val="22"/>
          <w:szCs w:val="22"/>
          <w:lang w:val="lv-LV" w:eastAsia="lv-LV"/>
        </w:rPr>
        <w:t>of</w:t>
      </w:r>
      <w:proofErr w:type="spellEnd"/>
      <w:r w:rsidRPr="003A374B">
        <w:rPr>
          <w:i/>
          <w:iCs/>
          <w:sz w:val="22"/>
          <w:szCs w:val="22"/>
          <w:lang w:val="lv-LV" w:eastAsia="lv-LV"/>
        </w:rPr>
        <w:t xml:space="preserve"> </w:t>
      </w:r>
      <w:proofErr w:type="spellStart"/>
      <w:r w:rsidRPr="003A374B">
        <w:rPr>
          <w:i/>
          <w:iCs/>
          <w:sz w:val="22"/>
          <w:szCs w:val="22"/>
          <w:lang w:val="lv-LV" w:eastAsia="lv-LV"/>
        </w:rPr>
        <w:t>life</w:t>
      </w:r>
      <w:proofErr w:type="spellEnd"/>
      <w:r w:rsidRPr="003A374B">
        <w:rPr>
          <w:i/>
          <w:iCs/>
          <w:sz w:val="22"/>
          <w:szCs w:val="22"/>
          <w:lang w:val="lv-LV" w:eastAsia="lv-LV"/>
        </w:rPr>
        <w:t xml:space="preserve"> </w:t>
      </w:r>
      <w:proofErr w:type="spellStart"/>
      <w:r w:rsidRPr="003A374B">
        <w:rPr>
          <w:i/>
          <w:iCs/>
          <w:sz w:val="22"/>
          <w:szCs w:val="22"/>
          <w:lang w:val="lv-LV" w:eastAsia="lv-LV"/>
        </w:rPr>
        <w:t>lost</w:t>
      </w:r>
      <w:proofErr w:type="spellEnd"/>
      <w:r w:rsidRPr="003A374B">
        <w:rPr>
          <w:sz w:val="22"/>
          <w:szCs w:val="22"/>
          <w:lang w:val="lv-LV" w:eastAsia="lv-LV"/>
        </w:rPr>
        <w:t>)</w:t>
      </w:r>
    </w:p>
    <w:p w14:paraId="3CE5F3C0" w14:textId="77777777" w:rsidR="00105E20" w:rsidRPr="003A374B" w:rsidRDefault="00105E20" w:rsidP="00105E20">
      <w:pPr>
        <w:jc w:val="both"/>
        <w:rPr>
          <w:sz w:val="22"/>
          <w:szCs w:val="22"/>
          <w:lang w:val="lv-LV" w:eastAsia="lv-LV"/>
        </w:rPr>
      </w:pPr>
      <w:r w:rsidRPr="003A374B">
        <w:rPr>
          <w:sz w:val="22"/>
          <w:szCs w:val="22"/>
          <w:lang w:val="lv-LV" w:eastAsia="lv-LV"/>
        </w:rPr>
        <w:t>RSU –  Rīgas Stradiņa universitāte</w:t>
      </w:r>
    </w:p>
    <w:p w14:paraId="5CC4DCFF" w14:textId="77777777" w:rsidR="00105E20" w:rsidRPr="003A374B" w:rsidRDefault="00105E20" w:rsidP="00105E20">
      <w:pPr>
        <w:jc w:val="both"/>
        <w:rPr>
          <w:sz w:val="22"/>
          <w:szCs w:val="22"/>
          <w:lang w:val="lv-LV" w:eastAsia="lv-LV"/>
        </w:rPr>
      </w:pPr>
      <w:r w:rsidRPr="003A374B">
        <w:rPr>
          <w:sz w:val="22"/>
          <w:szCs w:val="22"/>
          <w:lang w:val="lv-LV" w:eastAsia="lv-LV"/>
        </w:rPr>
        <w:t>SAM – Satiksmes ministrija</w:t>
      </w:r>
    </w:p>
    <w:p w14:paraId="075F1116" w14:textId="77777777" w:rsidR="00C50026" w:rsidRPr="003A374B" w:rsidRDefault="00C50026" w:rsidP="00C50026">
      <w:pPr>
        <w:jc w:val="both"/>
        <w:rPr>
          <w:sz w:val="22"/>
          <w:szCs w:val="22"/>
          <w:lang w:val="lv-LV" w:eastAsia="lv-LV"/>
        </w:rPr>
      </w:pPr>
      <w:r w:rsidRPr="003A374B">
        <w:rPr>
          <w:sz w:val="22"/>
          <w:szCs w:val="22"/>
          <w:lang w:val="lv-LV" w:eastAsia="lv-LV"/>
        </w:rPr>
        <w:t>SAS – sirds un asinsvadu sistēmas slimības</w:t>
      </w:r>
    </w:p>
    <w:p w14:paraId="651F226D" w14:textId="77777777" w:rsidR="00DC661B" w:rsidRPr="003A374B" w:rsidRDefault="00DC661B" w:rsidP="00C50026">
      <w:pPr>
        <w:jc w:val="both"/>
        <w:rPr>
          <w:sz w:val="22"/>
          <w:szCs w:val="22"/>
          <w:lang w:val="lv-LV" w:eastAsia="lv-LV"/>
        </w:rPr>
      </w:pPr>
      <w:r w:rsidRPr="003A374B">
        <w:rPr>
          <w:sz w:val="22"/>
          <w:szCs w:val="22"/>
          <w:lang w:val="lv-LV" w:eastAsia="lv-LV"/>
        </w:rPr>
        <w:t>SM- Satiksmes ministrija</w:t>
      </w:r>
    </w:p>
    <w:p w14:paraId="76789A98" w14:textId="77777777" w:rsidR="00105E20" w:rsidRPr="003A374B" w:rsidRDefault="00105E20" w:rsidP="00105E20">
      <w:pPr>
        <w:jc w:val="both"/>
        <w:rPr>
          <w:sz w:val="22"/>
          <w:szCs w:val="22"/>
          <w:lang w:val="lv-LV" w:eastAsia="lv-LV"/>
        </w:rPr>
      </w:pPr>
      <w:r w:rsidRPr="003A374B">
        <w:rPr>
          <w:sz w:val="22"/>
          <w:szCs w:val="22"/>
          <w:lang w:val="lv-LV" w:eastAsia="lv-LV"/>
        </w:rPr>
        <w:t>SPKC – Slimību profilakses un kontroles centrs</w:t>
      </w:r>
    </w:p>
    <w:p w14:paraId="0BCFA1BF" w14:textId="77777777" w:rsidR="00105E20" w:rsidRPr="003A374B" w:rsidRDefault="00105E20" w:rsidP="00105E20">
      <w:pPr>
        <w:jc w:val="both"/>
        <w:rPr>
          <w:sz w:val="22"/>
          <w:szCs w:val="22"/>
          <w:lang w:val="lv-LV" w:eastAsia="lv-LV"/>
        </w:rPr>
      </w:pPr>
      <w:r w:rsidRPr="003A374B">
        <w:rPr>
          <w:sz w:val="22"/>
          <w:szCs w:val="22"/>
          <w:lang w:val="lv-LV" w:eastAsia="lv-LV"/>
        </w:rPr>
        <w:t>STI – seksuāli transmisīva infekcija</w:t>
      </w:r>
    </w:p>
    <w:p w14:paraId="377CDED9" w14:textId="77777777" w:rsidR="00105E20" w:rsidRPr="003A374B" w:rsidRDefault="00105E20" w:rsidP="00105E20">
      <w:pPr>
        <w:jc w:val="both"/>
        <w:rPr>
          <w:sz w:val="22"/>
          <w:szCs w:val="22"/>
          <w:lang w:val="lv-LV" w:eastAsia="lv-LV"/>
        </w:rPr>
      </w:pPr>
      <w:r w:rsidRPr="003A374B">
        <w:rPr>
          <w:sz w:val="22"/>
          <w:szCs w:val="22"/>
          <w:lang w:val="lv-LV" w:eastAsia="lv-LV"/>
        </w:rPr>
        <w:t>TB - tuberkuloze</w:t>
      </w:r>
    </w:p>
    <w:p w14:paraId="4C7E0917" w14:textId="77777777" w:rsidR="00105E20" w:rsidRPr="003A374B" w:rsidRDefault="00105E20" w:rsidP="00105E20">
      <w:pPr>
        <w:jc w:val="both"/>
        <w:rPr>
          <w:sz w:val="22"/>
          <w:szCs w:val="22"/>
          <w:lang w:val="lv-LV" w:eastAsia="lv-LV"/>
        </w:rPr>
      </w:pPr>
      <w:r w:rsidRPr="003A374B">
        <w:rPr>
          <w:sz w:val="22"/>
          <w:szCs w:val="22"/>
          <w:lang w:val="lv-LV" w:eastAsia="lv-LV"/>
        </w:rPr>
        <w:t>TM – Tieslietu ministrija</w:t>
      </w:r>
    </w:p>
    <w:p w14:paraId="1A2FA487" w14:textId="77777777" w:rsidR="00105E20" w:rsidRPr="003A374B" w:rsidRDefault="00105E20" w:rsidP="00105E20">
      <w:pPr>
        <w:jc w:val="both"/>
        <w:rPr>
          <w:sz w:val="22"/>
          <w:szCs w:val="22"/>
          <w:lang w:val="lv-LV" w:eastAsia="lv-LV"/>
        </w:rPr>
      </w:pPr>
      <w:r w:rsidRPr="003A374B">
        <w:rPr>
          <w:sz w:val="22"/>
          <w:szCs w:val="22"/>
          <w:lang w:val="lv-LV" w:eastAsia="lv-LV"/>
        </w:rPr>
        <w:t>VARAM – Vides aizsardzības un reģionālās attīstības ministrija</w:t>
      </w:r>
    </w:p>
    <w:p w14:paraId="30C79B79" w14:textId="77777777" w:rsidR="00105E20" w:rsidRPr="003A374B" w:rsidRDefault="00105E20" w:rsidP="00105E20">
      <w:pPr>
        <w:jc w:val="both"/>
        <w:rPr>
          <w:sz w:val="22"/>
          <w:szCs w:val="22"/>
          <w:lang w:val="lv-LV" w:eastAsia="lv-LV"/>
        </w:rPr>
      </w:pPr>
      <w:r w:rsidRPr="003A374B">
        <w:rPr>
          <w:sz w:val="22"/>
          <w:szCs w:val="22"/>
          <w:lang w:val="lv-LV" w:eastAsia="lv-LV"/>
        </w:rPr>
        <w:t>VASI - ar veselības aprūpi saistītas infekcijas</w:t>
      </w:r>
    </w:p>
    <w:p w14:paraId="74A42EEB" w14:textId="77777777" w:rsidR="00105E20" w:rsidRDefault="00105E20" w:rsidP="00105E20">
      <w:pPr>
        <w:jc w:val="both"/>
        <w:rPr>
          <w:sz w:val="22"/>
          <w:szCs w:val="22"/>
          <w:lang w:val="lv-LV" w:eastAsia="lv-LV"/>
        </w:rPr>
      </w:pPr>
      <w:r w:rsidRPr="003A374B">
        <w:rPr>
          <w:sz w:val="22"/>
          <w:szCs w:val="22"/>
          <w:lang w:val="lv-LV" w:eastAsia="lv-LV"/>
        </w:rPr>
        <w:t>VB – valsts budžets</w:t>
      </w:r>
    </w:p>
    <w:p w14:paraId="59A8F5E4" w14:textId="77777777" w:rsidR="00B02B2C" w:rsidRPr="003A374B" w:rsidRDefault="00B02B2C" w:rsidP="00105E20">
      <w:pPr>
        <w:jc w:val="both"/>
        <w:rPr>
          <w:sz w:val="22"/>
          <w:szCs w:val="22"/>
          <w:lang w:val="lv-LV" w:eastAsia="lv-LV"/>
        </w:rPr>
      </w:pPr>
      <w:r>
        <w:rPr>
          <w:sz w:val="22"/>
          <w:szCs w:val="22"/>
          <w:lang w:val="lv-LV" w:eastAsia="lv-LV"/>
        </w:rPr>
        <w:t xml:space="preserve">VBTAI – </w:t>
      </w:r>
      <w:r w:rsidRPr="00B02B2C">
        <w:rPr>
          <w:sz w:val="22"/>
          <w:szCs w:val="22"/>
          <w:lang w:val="lv-LV" w:eastAsia="lv-LV"/>
        </w:rPr>
        <w:t>Valsts bērnu tiesību aizsardzības inspekcija</w:t>
      </w:r>
    </w:p>
    <w:p w14:paraId="41EE03DE" w14:textId="77777777" w:rsidR="00105E20" w:rsidRPr="003A374B" w:rsidRDefault="00105E20" w:rsidP="00105E20">
      <w:pPr>
        <w:jc w:val="both"/>
        <w:rPr>
          <w:sz w:val="22"/>
          <w:szCs w:val="22"/>
          <w:lang w:val="lv-LV" w:eastAsia="lv-LV"/>
        </w:rPr>
      </w:pPr>
      <w:r w:rsidRPr="003A374B">
        <w:rPr>
          <w:sz w:val="22"/>
          <w:szCs w:val="22"/>
          <w:lang w:val="lv-LV" w:eastAsia="lv-LV"/>
        </w:rPr>
        <w:t>VDEĀK – Veselības un darbspēju ekspertīzes ārstu valsts komisija</w:t>
      </w:r>
    </w:p>
    <w:p w14:paraId="631745E5" w14:textId="77777777" w:rsidR="00105E20" w:rsidRPr="003A374B" w:rsidRDefault="00105E20" w:rsidP="00105E20">
      <w:pPr>
        <w:jc w:val="both"/>
        <w:rPr>
          <w:sz w:val="22"/>
          <w:szCs w:val="22"/>
          <w:lang w:val="lv-LV" w:eastAsia="lv-LV"/>
        </w:rPr>
      </w:pPr>
      <w:r w:rsidRPr="003A374B">
        <w:rPr>
          <w:sz w:val="22"/>
          <w:szCs w:val="22"/>
          <w:lang w:val="lv-LV" w:eastAsia="lv-LV"/>
        </w:rPr>
        <w:t>VID – Valsts ieņēmumu dienests</w:t>
      </w:r>
    </w:p>
    <w:p w14:paraId="0EE151C3" w14:textId="77777777" w:rsidR="00105E20" w:rsidRPr="003A374B" w:rsidRDefault="00105E20" w:rsidP="00105E20">
      <w:pPr>
        <w:jc w:val="both"/>
        <w:rPr>
          <w:sz w:val="22"/>
          <w:szCs w:val="22"/>
          <w:lang w:val="lv-LV" w:eastAsia="lv-LV"/>
        </w:rPr>
      </w:pPr>
      <w:r w:rsidRPr="003A374B">
        <w:rPr>
          <w:sz w:val="22"/>
          <w:szCs w:val="22"/>
          <w:lang w:val="lv-LV" w:eastAsia="lv-LV"/>
        </w:rPr>
        <w:t>VDI – Valsts darba inspekcija</w:t>
      </w:r>
    </w:p>
    <w:p w14:paraId="750A6B12" w14:textId="77777777" w:rsidR="00105E20" w:rsidRPr="003A374B" w:rsidRDefault="00105E20" w:rsidP="00105E20">
      <w:pPr>
        <w:jc w:val="both"/>
        <w:rPr>
          <w:sz w:val="22"/>
          <w:szCs w:val="22"/>
          <w:lang w:val="lv-LV" w:eastAsia="lv-LV"/>
        </w:rPr>
      </w:pPr>
      <w:r w:rsidRPr="003A374B">
        <w:rPr>
          <w:sz w:val="22"/>
          <w:szCs w:val="22"/>
          <w:lang w:val="lv-LV" w:eastAsia="lv-LV"/>
        </w:rPr>
        <w:t>VI – Veselības inspekcija</w:t>
      </w:r>
    </w:p>
    <w:p w14:paraId="2BBA8B73" w14:textId="77777777" w:rsidR="00105E20" w:rsidRPr="003A374B" w:rsidRDefault="00105E20" w:rsidP="00105E20">
      <w:pPr>
        <w:jc w:val="both"/>
        <w:rPr>
          <w:b/>
          <w:sz w:val="22"/>
          <w:szCs w:val="22"/>
          <w:lang w:val="lv-LV" w:eastAsia="lv-LV"/>
        </w:rPr>
      </w:pPr>
      <w:r w:rsidRPr="003A374B">
        <w:rPr>
          <w:sz w:val="22"/>
          <w:szCs w:val="22"/>
          <w:lang w:val="lv-LV" w:eastAsia="lv-LV"/>
        </w:rPr>
        <w:t>VISC – Valsts izglītības satura centrs</w:t>
      </w:r>
    </w:p>
    <w:p w14:paraId="2E8482A3" w14:textId="77777777" w:rsidR="00105E20" w:rsidRPr="003A374B" w:rsidRDefault="00105E20" w:rsidP="00105E20">
      <w:pPr>
        <w:jc w:val="both"/>
        <w:rPr>
          <w:sz w:val="22"/>
          <w:szCs w:val="22"/>
          <w:lang w:val="lv-LV" w:eastAsia="lv-LV"/>
        </w:rPr>
      </w:pPr>
      <w:r w:rsidRPr="003A374B">
        <w:rPr>
          <w:sz w:val="22"/>
          <w:szCs w:val="22"/>
          <w:lang w:val="lv-LV" w:eastAsia="lv-LV"/>
        </w:rPr>
        <w:t>VM – Veselības ministrija</w:t>
      </w:r>
    </w:p>
    <w:p w14:paraId="2C94621C" w14:textId="77777777" w:rsidR="00105E20" w:rsidRPr="003A374B" w:rsidRDefault="00105E20" w:rsidP="00105E20">
      <w:pPr>
        <w:jc w:val="both"/>
        <w:rPr>
          <w:sz w:val="22"/>
          <w:szCs w:val="22"/>
          <w:lang w:val="lv-LV" w:eastAsia="lv-LV"/>
        </w:rPr>
      </w:pPr>
      <w:r w:rsidRPr="003A374B">
        <w:rPr>
          <w:sz w:val="22"/>
          <w:szCs w:val="22"/>
          <w:lang w:val="lv-LV" w:eastAsia="lv-LV"/>
        </w:rPr>
        <w:t>VP – Valsts policija</w:t>
      </w:r>
    </w:p>
    <w:p w14:paraId="53849D2B" w14:textId="77777777" w:rsidR="00105E20" w:rsidRPr="003A374B" w:rsidRDefault="00105E20" w:rsidP="00105E20">
      <w:pPr>
        <w:jc w:val="both"/>
        <w:rPr>
          <w:sz w:val="22"/>
          <w:szCs w:val="22"/>
          <w:lang w:val="lv-LV" w:eastAsia="lv-LV"/>
        </w:rPr>
      </w:pPr>
      <w:r w:rsidRPr="003A374B">
        <w:rPr>
          <w:sz w:val="22"/>
          <w:szCs w:val="22"/>
          <w:lang w:val="lv-LV" w:eastAsia="lv-LV"/>
        </w:rPr>
        <w:t>VSMC – Valsts sporta medicīnas centrs</w:t>
      </w:r>
    </w:p>
    <w:p w14:paraId="218E6206" w14:textId="77777777" w:rsidR="00105E20" w:rsidRPr="003A374B" w:rsidRDefault="00105E20" w:rsidP="00105E20">
      <w:pPr>
        <w:jc w:val="both"/>
        <w:rPr>
          <w:sz w:val="22"/>
          <w:szCs w:val="22"/>
          <w:lang w:val="lv-LV" w:eastAsia="lv-LV"/>
        </w:rPr>
      </w:pPr>
      <w:r w:rsidRPr="003A374B">
        <w:rPr>
          <w:sz w:val="22"/>
          <w:szCs w:val="22"/>
          <w:lang w:val="lv-LV" w:eastAsia="lv-LV"/>
        </w:rPr>
        <w:t>VTMEC – Valsts tiesu medicīnas ekspertīzes centrs</w:t>
      </w:r>
    </w:p>
    <w:p w14:paraId="6E534D21" w14:textId="77777777" w:rsidR="00105E20" w:rsidRPr="003A374B" w:rsidRDefault="00105E20" w:rsidP="00105E20">
      <w:pPr>
        <w:jc w:val="both"/>
        <w:rPr>
          <w:sz w:val="22"/>
          <w:szCs w:val="22"/>
          <w:lang w:val="lv-LV" w:eastAsia="lv-LV"/>
        </w:rPr>
      </w:pPr>
      <w:r w:rsidRPr="003A374B">
        <w:rPr>
          <w:sz w:val="22"/>
          <w:szCs w:val="22"/>
          <w:lang w:val="lv-LV" w:eastAsia="lv-LV"/>
        </w:rPr>
        <w:t>ZM – Zemkopības ministrija</w:t>
      </w:r>
    </w:p>
    <w:p w14:paraId="0CC2D9BC" w14:textId="77777777" w:rsidR="00105E20" w:rsidRPr="003A374B" w:rsidRDefault="00105E20" w:rsidP="00105E20">
      <w:pPr>
        <w:jc w:val="both"/>
        <w:rPr>
          <w:sz w:val="22"/>
          <w:szCs w:val="22"/>
          <w:lang w:val="lv-LV" w:eastAsia="lv-LV"/>
        </w:rPr>
      </w:pPr>
      <w:r w:rsidRPr="003A374B">
        <w:rPr>
          <w:sz w:val="22"/>
          <w:szCs w:val="22"/>
          <w:lang w:val="lv-LV" w:eastAsia="lv-LV"/>
        </w:rPr>
        <w:t>ZPNS – zīdaiņu pēkšņās nāves sindroms</w:t>
      </w:r>
    </w:p>
    <w:p w14:paraId="2A27C6C2" w14:textId="77777777" w:rsidR="00105E20" w:rsidRPr="003A374B" w:rsidRDefault="00105E20" w:rsidP="00105E20">
      <w:pPr>
        <w:jc w:val="both"/>
        <w:rPr>
          <w:sz w:val="22"/>
          <w:szCs w:val="22"/>
          <w:lang w:val="lv-LV" w:eastAsia="lv-LV"/>
        </w:rPr>
      </w:pPr>
      <w:r w:rsidRPr="003A374B">
        <w:rPr>
          <w:sz w:val="22"/>
          <w:szCs w:val="22"/>
          <w:lang w:val="lv-LV" w:eastAsia="lv-LV"/>
        </w:rPr>
        <w:t>ZVA – Zāļu valsts aģentūra</w:t>
      </w:r>
    </w:p>
    <w:p w14:paraId="5300C290" w14:textId="77777777" w:rsidR="00105E20" w:rsidRPr="003A374B" w:rsidRDefault="00105E20" w:rsidP="00105E20">
      <w:pPr>
        <w:jc w:val="both"/>
        <w:rPr>
          <w:sz w:val="22"/>
          <w:szCs w:val="22"/>
          <w:lang w:val="lv-LV" w:eastAsia="lv-LV"/>
        </w:rPr>
      </w:pPr>
      <w:r w:rsidRPr="003A374B">
        <w:rPr>
          <w:sz w:val="22"/>
          <w:szCs w:val="22"/>
          <w:lang w:val="lv-LV" w:eastAsia="lv-LV"/>
        </w:rPr>
        <w:t>RSU DDVVI – Rīgas Stradiņa universitātes aģentūra „Darba drošības un vides veselības institūts</w:t>
      </w:r>
    </w:p>
    <w:p w14:paraId="5F34F018" w14:textId="77777777" w:rsidR="00113BFE" w:rsidRPr="00113BFE" w:rsidRDefault="00113BFE" w:rsidP="00105E20">
      <w:pPr>
        <w:keepNext/>
        <w:keepLines/>
        <w:jc w:val="both"/>
        <w:rPr>
          <w:b/>
          <w:sz w:val="32"/>
          <w:lang w:val="lv-LV" w:eastAsia="lv-LV"/>
        </w:rPr>
        <w:sectPr w:rsidR="00113BFE" w:rsidRPr="00113BFE" w:rsidSect="00A45139">
          <w:type w:val="continuous"/>
          <w:pgSz w:w="12240" w:h="15840" w:code="1"/>
          <w:pgMar w:top="1440" w:right="1440" w:bottom="1440" w:left="1440" w:header="397" w:footer="397" w:gutter="0"/>
          <w:cols w:num="2" w:space="708"/>
          <w:titlePg/>
          <w:docGrid w:linePitch="360"/>
        </w:sectPr>
      </w:pPr>
    </w:p>
    <w:p w14:paraId="0CEBA422" w14:textId="77777777" w:rsidR="00D675C3" w:rsidRPr="0030779A" w:rsidRDefault="00113BFE" w:rsidP="00D675C3">
      <w:pPr>
        <w:pStyle w:val="Heading1"/>
        <w:jc w:val="center"/>
        <w:rPr>
          <w:rFonts w:ascii="Times New Roman" w:hAnsi="Times New Roman"/>
          <w:color w:val="000000"/>
          <w:lang w:val="lv-LV"/>
        </w:rPr>
      </w:pPr>
      <w:bookmarkStart w:id="6" w:name="_Toc500849119"/>
      <w:bookmarkStart w:id="7" w:name="_Toc256000001"/>
      <w:bookmarkStart w:id="8" w:name="_Toc256000012"/>
      <w:bookmarkStart w:id="9" w:name="_Toc256000011"/>
      <w:bookmarkStart w:id="10" w:name="_Toc86829487"/>
      <w:r>
        <w:rPr>
          <w:rFonts w:ascii="Times New Roman" w:hAnsi="Times New Roman"/>
          <w:color w:val="000000"/>
          <w:lang w:val="lv-LV"/>
        </w:rPr>
        <w:lastRenderedPageBreak/>
        <w:t>I</w:t>
      </w:r>
      <w:r w:rsidR="00D675C3" w:rsidRPr="0030779A">
        <w:rPr>
          <w:rFonts w:ascii="Times New Roman" w:hAnsi="Times New Roman"/>
          <w:color w:val="000000"/>
          <w:lang w:val="lv-LV"/>
        </w:rPr>
        <w:t>evads</w:t>
      </w:r>
      <w:bookmarkEnd w:id="6"/>
      <w:bookmarkEnd w:id="7"/>
      <w:bookmarkEnd w:id="8"/>
      <w:bookmarkEnd w:id="9"/>
      <w:bookmarkEnd w:id="10"/>
    </w:p>
    <w:p w14:paraId="470476E8" w14:textId="77777777" w:rsidR="00D675C3" w:rsidRPr="0030779A" w:rsidRDefault="00D675C3" w:rsidP="00D675C3">
      <w:pPr>
        <w:ind w:firstLine="720"/>
        <w:jc w:val="both"/>
        <w:rPr>
          <w:rFonts w:eastAsia="Calibri"/>
          <w:color w:val="000000"/>
          <w:lang w:val="lv-LV"/>
        </w:rPr>
      </w:pPr>
    </w:p>
    <w:p w14:paraId="115271DC" w14:textId="77777777" w:rsidR="001C5CD0" w:rsidRPr="00B2181D" w:rsidRDefault="00E25758" w:rsidP="00B2181D">
      <w:pPr>
        <w:ind w:firstLine="851"/>
        <w:jc w:val="both"/>
        <w:rPr>
          <w:sz w:val="28"/>
          <w:szCs w:val="28"/>
          <w:lang w:val="lv-LV"/>
        </w:rPr>
      </w:pPr>
      <w:r w:rsidRPr="00B2181D">
        <w:rPr>
          <w:sz w:val="28"/>
          <w:szCs w:val="28"/>
          <w:lang w:val="lv-LV"/>
        </w:rPr>
        <w:t xml:space="preserve">Lai turpinātu aizsāktās sabiedrības veselības politikas īstenošanu, kā arī aktualizētu jaunus attīstības mērķus un rīcības virzienus to sasniegšanai, saglabājot, uzlabojot un atjaunojot Latvijas iedzīvotāju, jo īpaši, </w:t>
      </w:r>
      <w:r w:rsidRPr="00B2181D">
        <w:rPr>
          <w:bCs/>
          <w:spacing w:val="-2"/>
          <w:sz w:val="28"/>
          <w:szCs w:val="28"/>
          <w:lang w:val="lv-LV"/>
        </w:rPr>
        <w:t>sociālās atstumtības un nabadzības riskam pakļauto iedzīvotāju,</w:t>
      </w:r>
      <w:r w:rsidRPr="00B2181D">
        <w:rPr>
          <w:sz w:val="28"/>
          <w:szCs w:val="28"/>
          <w:lang w:val="lv-LV"/>
        </w:rPr>
        <w:t xml:space="preserve"> veselības stāvokli, ar </w:t>
      </w:r>
      <w:r w:rsidR="00DC661B">
        <w:rPr>
          <w:sz w:val="28"/>
          <w:szCs w:val="28"/>
          <w:lang w:val="lv-LV"/>
        </w:rPr>
        <w:t>MK</w:t>
      </w:r>
      <w:r w:rsidRPr="00B2181D">
        <w:rPr>
          <w:sz w:val="28"/>
          <w:szCs w:val="28"/>
          <w:lang w:val="lv-LV"/>
        </w:rPr>
        <w:t xml:space="preserve"> 2014.gada 14.oktobra rīkojumu Nr.589 tika apstiprinātas Sabiedrības veselības pamatnostād</w:t>
      </w:r>
      <w:r w:rsidR="00D52E25">
        <w:rPr>
          <w:sz w:val="28"/>
          <w:szCs w:val="28"/>
          <w:lang w:val="lv-LV"/>
        </w:rPr>
        <w:t xml:space="preserve">nes 2014.-2020.gadam (turpmāk – </w:t>
      </w:r>
      <w:r w:rsidRPr="00B2181D">
        <w:rPr>
          <w:sz w:val="28"/>
          <w:szCs w:val="28"/>
          <w:lang w:val="lv-LV"/>
        </w:rPr>
        <w:t>Pamatnostādnes).</w:t>
      </w:r>
      <w:r w:rsidRPr="00B2181D">
        <w:rPr>
          <w:color w:val="000000"/>
          <w:sz w:val="28"/>
          <w:szCs w:val="28"/>
          <w:lang w:val="lv-LV"/>
        </w:rPr>
        <w:t xml:space="preserve"> Tās </w:t>
      </w:r>
      <w:r w:rsidR="00F2639E">
        <w:rPr>
          <w:color w:val="000000"/>
          <w:sz w:val="28"/>
          <w:szCs w:val="28"/>
          <w:lang w:val="lv-LV"/>
        </w:rPr>
        <w:t>bija</w:t>
      </w:r>
      <w:r w:rsidRPr="00B2181D">
        <w:rPr>
          <w:color w:val="000000"/>
          <w:sz w:val="28"/>
          <w:szCs w:val="28"/>
          <w:lang w:val="lv-LV"/>
        </w:rPr>
        <w:t xml:space="preserve"> nozīmīgākais vidēja termiņa politikas plānošanas dokuments veselības nozarē</w:t>
      </w:r>
      <w:r w:rsidR="00B2181D" w:rsidRPr="00B2181D">
        <w:rPr>
          <w:color w:val="000000"/>
          <w:sz w:val="28"/>
          <w:szCs w:val="28"/>
          <w:lang w:val="lv-LV"/>
        </w:rPr>
        <w:t xml:space="preserve">, kas izstrādāts, </w:t>
      </w:r>
      <w:r w:rsidR="00B2181D" w:rsidRPr="00B2181D">
        <w:rPr>
          <w:rFonts w:eastAsia="Calibri"/>
          <w:color w:val="000000"/>
          <w:sz w:val="28"/>
          <w:szCs w:val="28"/>
          <w:lang w:val="lv-LV"/>
        </w:rPr>
        <w:t>ņemot vērā NAP2020 iekļautos mērķus un pasākumus veselības jomā, kā arī jaunā ES fondu plānošanas perioda prioritātes</w:t>
      </w:r>
      <w:r w:rsidRPr="00B2181D">
        <w:rPr>
          <w:color w:val="000000"/>
          <w:sz w:val="28"/>
          <w:szCs w:val="28"/>
          <w:lang w:val="lv-LV"/>
        </w:rPr>
        <w:t xml:space="preserve">. Sabiedrības veselības politikas </w:t>
      </w:r>
      <w:proofErr w:type="spellStart"/>
      <w:r w:rsidRPr="00B2181D">
        <w:rPr>
          <w:color w:val="000000"/>
          <w:sz w:val="28"/>
          <w:szCs w:val="28"/>
          <w:lang w:val="lv-LV"/>
        </w:rPr>
        <w:t>virsmērķis</w:t>
      </w:r>
      <w:proofErr w:type="spellEnd"/>
      <w:r w:rsidRPr="00B2181D">
        <w:rPr>
          <w:color w:val="000000"/>
          <w:sz w:val="28"/>
          <w:szCs w:val="28"/>
          <w:lang w:val="lv-LV"/>
        </w:rPr>
        <w:t xml:space="preserve"> </w:t>
      </w:r>
      <w:r w:rsidR="00F2639E">
        <w:rPr>
          <w:color w:val="000000"/>
          <w:sz w:val="28"/>
          <w:szCs w:val="28"/>
          <w:lang w:val="lv-LV"/>
        </w:rPr>
        <w:t>bija</w:t>
      </w:r>
      <w:r w:rsidRPr="00B2181D">
        <w:rPr>
          <w:color w:val="000000"/>
          <w:sz w:val="28"/>
          <w:szCs w:val="28"/>
          <w:lang w:val="lv-LV"/>
        </w:rPr>
        <w:t xml:space="preserve"> </w:t>
      </w:r>
      <w:r w:rsidRPr="00B2181D">
        <w:rPr>
          <w:sz w:val="28"/>
          <w:szCs w:val="28"/>
          <w:lang w:val="lv-LV"/>
        </w:rPr>
        <w:t>palielināt Latvijas iedzīvotāju veselīgi nodzīvoto mūža gadu skaitu un novērst priekšlaicīgu nāvi, saglabājot, uzlabojot un atjaunojot veselību.</w:t>
      </w:r>
      <w:r w:rsidRPr="00B2181D">
        <w:rPr>
          <w:color w:val="000000"/>
          <w:sz w:val="28"/>
          <w:szCs w:val="28"/>
          <w:lang w:val="lv-LV"/>
        </w:rPr>
        <w:t xml:space="preserve"> Tā kā </w:t>
      </w:r>
      <w:r w:rsidR="00EB467A">
        <w:rPr>
          <w:color w:val="000000"/>
          <w:sz w:val="28"/>
          <w:szCs w:val="28"/>
          <w:lang w:val="lv-LV"/>
        </w:rPr>
        <w:t>dažādas</w:t>
      </w:r>
      <w:r w:rsidRPr="00B2181D">
        <w:rPr>
          <w:color w:val="000000"/>
          <w:sz w:val="28"/>
          <w:szCs w:val="28"/>
          <w:lang w:val="lv-LV"/>
        </w:rPr>
        <w:t xml:space="preserve"> nozar</w:t>
      </w:r>
      <w:r w:rsidR="00EB467A">
        <w:rPr>
          <w:color w:val="000000"/>
          <w:sz w:val="28"/>
          <w:szCs w:val="28"/>
          <w:lang w:val="lv-LV"/>
        </w:rPr>
        <w:t>es</w:t>
      </w:r>
      <w:r w:rsidRPr="00B2181D">
        <w:rPr>
          <w:color w:val="000000"/>
          <w:sz w:val="28"/>
          <w:szCs w:val="28"/>
          <w:lang w:val="lv-LV"/>
        </w:rPr>
        <w:t>, institūcij</w:t>
      </w:r>
      <w:r w:rsidR="00EB467A">
        <w:rPr>
          <w:color w:val="000000"/>
          <w:sz w:val="28"/>
          <w:szCs w:val="28"/>
          <w:lang w:val="lv-LV"/>
        </w:rPr>
        <w:t>as</w:t>
      </w:r>
      <w:r w:rsidRPr="00B2181D">
        <w:rPr>
          <w:color w:val="000000"/>
          <w:sz w:val="28"/>
          <w:szCs w:val="28"/>
          <w:lang w:val="lv-LV"/>
        </w:rPr>
        <w:t xml:space="preserve"> un organizācij</w:t>
      </w:r>
      <w:r w:rsidR="00EB467A">
        <w:rPr>
          <w:color w:val="000000"/>
          <w:sz w:val="28"/>
          <w:szCs w:val="28"/>
          <w:lang w:val="lv-LV"/>
        </w:rPr>
        <w:t>as</w:t>
      </w:r>
      <w:r w:rsidRPr="00B2181D">
        <w:rPr>
          <w:color w:val="000000"/>
          <w:sz w:val="28"/>
          <w:szCs w:val="28"/>
          <w:lang w:val="lv-LV"/>
        </w:rPr>
        <w:t xml:space="preserve"> </w:t>
      </w:r>
      <w:r w:rsidR="00EB467A">
        <w:rPr>
          <w:color w:val="000000"/>
          <w:sz w:val="28"/>
          <w:szCs w:val="28"/>
          <w:lang w:val="lv-LV"/>
        </w:rPr>
        <w:t>ir</w:t>
      </w:r>
      <w:r w:rsidRPr="00B2181D">
        <w:rPr>
          <w:color w:val="000000"/>
          <w:sz w:val="28"/>
          <w:szCs w:val="28"/>
          <w:lang w:val="lv-LV"/>
        </w:rPr>
        <w:t xml:space="preserve"> iesaistīt</w:t>
      </w:r>
      <w:r w:rsidR="00EB467A">
        <w:rPr>
          <w:color w:val="000000"/>
          <w:sz w:val="28"/>
          <w:szCs w:val="28"/>
          <w:lang w:val="lv-LV"/>
        </w:rPr>
        <w:t>as</w:t>
      </w:r>
      <w:r w:rsidRPr="00B2181D">
        <w:rPr>
          <w:color w:val="000000"/>
          <w:sz w:val="28"/>
          <w:szCs w:val="28"/>
          <w:lang w:val="lv-LV"/>
        </w:rPr>
        <w:t xml:space="preserve"> un līdzatbildīg</w:t>
      </w:r>
      <w:r w:rsidR="00EB467A">
        <w:rPr>
          <w:color w:val="000000"/>
          <w:sz w:val="28"/>
          <w:szCs w:val="28"/>
          <w:lang w:val="lv-LV"/>
        </w:rPr>
        <w:t>as</w:t>
      </w:r>
      <w:r w:rsidRPr="00B2181D">
        <w:rPr>
          <w:color w:val="000000"/>
          <w:sz w:val="28"/>
          <w:szCs w:val="28"/>
          <w:lang w:val="lv-LV"/>
        </w:rPr>
        <w:t xml:space="preserve"> sabiedrības veselības saglabāšanā un uzlabošanā, nodrošinot </w:t>
      </w:r>
      <w:proofErr w:type="spellStart"/>
      <w:r w:rsidRPr="00B2181D">
        <w:rPr>
          <w:color w:val="000000"/>
          <w:sz w:val="28"/>
          <w:szCs w:val="28"/>
          <w:lang w:val="lv-LV"/>
        </w:rPr>
        <w:t>daudzsektoru</w:t>
      </w:r>
      <w:proofErr w:type="spellEnd"/>
      <w:r w:rsidRPr="00B2181D">
        <w:rPr>
          <w:color w:val="000000"/>
          <w:sz w:val="28"/>
          <w:szCs w:val="28"/>
          <w:lang w:val="lv-LV"/>
        </w:rPr>
        <w:t xml:space="preserve"> sadarbību attiecībā uz veselību ietekmējošiem faktoriem, minētā rīkojuma 2.punkts no</w:t>
      </w:r>
      <w:r w:rsidR="00EB467A">
        <w:rPr>
          <w:color w:val="000000"/>
          <w:sz w:val="28"/>
          <w:szCs w:val="28"/>
          <w:lang w:val="lv-LV"/>
        </w:rPr>
        <w:t>teica</w:t>
      </w:r>
      <w:r w:rsidR="000F2B4A" w:rsidRPr="00B2181D">
        <w:rPr>
          <w:sz w:val="28"/>
          <w:szCs w:val="28"/>
          <w:lang w:val="lv-LV"/>
        </w:rPr>
        <w:t xml:space="preserve"> </w:t>
      </w:r>
      <w:r w:rsidR="00DC661B">
        <w:rPr>
          <w:sz w:val="28"/>
          <w:szCs w:val="28"/>
          <w:lang w:val="lv-LV"/>
        </w:rPr>
        <w:t>EM</w:t>
      </w:r>
      <w:r w:rsidR="000F2B4A" w:rsidRPr="00B2181D">
        <w:rPr>
          <w:sz w:val="28"/>
          <w:szCs w:val="28"/>
          <w:lang w:val="lv-LV"/>
        </w:rPr>
        <w:t xml:space="preserve">, </w:t>
      </w:r>
      <w:r w:rsidR="00DC661B">
        <w:rPr>
          <w:sz w:val="28"/>
          <w:szCs w:val="28"/>
          <w:lang w:val="lv-LV"/>
        </w:rPr>
        <w:t>FM</w:t>
      </w:r>
      <w:r w:rsidR="000F2B4A" w:rsidRPr="00B2181D">
        <w:rPr>
          <w:sz w:val="28"/>
          <w:szCs w:val="28"/>
          <w:lang w:val="lv-LV"/>
        </w:rPr>
        <w:t xml:space="preserve">, </w:t>
      </w:r>
      <w:r w:rsidR="00DC661B">
        <w:rPr>
          <w:sz w:val="28"/>
          <w:szCs w:val="28"/>
          <w:lang w:val="lv-LV"/>
        </w:rPr>
        <w:t>IeM</w:t>
      </w:r>
      <w:r w:rsidR="000F2B4A" w:rsidRPr="00B2181D">
        <w:rPr>
          <w:sz w:val="28"/>
          <w:szCs w:val="28"/>
          <w:lang w:val="lv-LV"/>
        </w:rPr>
        <w:t xml:space="preserve">, </w:t>
      </w:r>
      <w:r w:rsidR="00DC661B">
        <w:rPr>
          <w:sz w:val="28"/>
          <w:szCs w:val="28"/>
          <w:lang w:val="lv-LV"/>
        </w:rPr>
        <w:t>IZM</w:t>
      </w:r>
      <w:r w:rsidR="000F2B4A" w:rsidRPr="00B2181D">
        <w:rPr>
          <w:sz w:val="28"/>
          <w:szCs w:val="28"/>
          <w:lang w:val="lv-LV"/>
        </w:rPr>
        <w:t xml:space="preserve">, </w:t>
      </w:r>
      <w:r w:rsidR="00DC661B">
        <w:rPr>
          <w:sz w:val="28"/>
          <w:szCs w:val="28"/>
          <w:lang w:val="lv-LV"/>
        </w:rPr>
        <w:t>LM</w:t>
      </w:r>
      <w:r w:rsidR="000F2B4A" w:rsidRPr="00B2181D">
        <w:rPr>
          <w:sz w:val="28"/>
          <w:szCs w:val="28"/>
          <w:lang w:val="lv-LV"/>
        </w:rPr>
        <w:t xml:space="preserve">, </w:t>
      </w:r>
      <w:r w:rsidR="00DC661B">
        <w:rPr>
          <w:sz w:val="28"/>
          <w:szCs w:val="28"/>
          <w:lang w:val="lv-LV"/>
        </w:rPr>
        <w:t>SM</w:t>
      </w:r>
      <w:r w:rsidR="000F2B4A" w:rsidRPr="00B2181D">
        <w:rPr>
          <w:sz w:val="28"/>
          <w:szCs w:val="28"/>
          <w:lang w:val="lv-LV"/>
        </w:rPr>
        <w:t xml:space="preserve">, </w:t>
      </w:r>
      <w:r w:rsidR="00DC661B">
        <w:rPr>
          <w:sz w:val="28"/>
          <w:szCs w:val="28"/>
          <w:lang w:val="lv-LV"/>
        </w:rPr>
        <w:t>VM</w:t>
      </w:r>
      <w:r w:rsidR="000F2B4A" w:rsidRPr="00B2181D">
        <w:rPr>
          <w:sz w:val="28"/>
          <w:szCs w:val="28"/>
          <w:lang w:val="lv-LV"/>
        </w:rPr>
        <w:t xml:space="preserve">, </w:t>
      </w:r>
      <w:r w:rsidR="00DC661B">
        <w:rPr>
          <w:sz w:val="28"/>
          <w:szCs w:val="28"/>
          <w:lang w:val="lv-LV"/>
        </w:rPr>
        <w:t>VARAM</w:t>
      </w:r>
      <w:r w:rsidR="000F2B4A" w:rsidRPr="00B2181D">
        <w:rPr>
          <w:sz w:val="28"/>
          <w:szCs w:val="28"/>
          <w:lang w:val="lv-LV"/>
        </w:rPr>
        <w:t xml:space="preserve"> un </w:t>
      </w:r>
      <w:r w:rsidR="00DC661B">
        <w:rPr>
          <w:sz w:val="28"/>
          <w:szCs w:val="28"/>
          <w:lang w:val="lv-LV"/>
        </w:rPr>
        <w:t>ZM</w:t>
      </w:r>
      <w:r w:rsidR="00A5573D">
        <w:rPr>
          <w:sz w:val="28"/>
          <w:szCs w:val="28"/>
          <w:lang w:val="lv-LV"/>
        </w:rPr>
        <w:t xml:space="preserve"> par atbildīgajām institūcijām P</w:t>
      </w:r>
      <w:r w:rsidR="000F2B4A" w:rsidRPr="00B2181D">
        <w:rPr>
          <w:sz w:val="28"/>
          <w:szCs w:val="28"/>
          <w:lang w:val="lv-LV"/>
        </w:rPr>
        <w:t>amatnostādnēs noteikto uzdevumu īstenošanā</w:t>
      </w:r>
      <w:r w:rsidR="001C5CD0" w:rsidRPr="00B2181D">
        <w:rPr>
          <w:sz w:val="28"/>
          <w:szCs w:val="28"/>
          <w:lang w:val="lv-LV"/>
        </w:rPr>
        <w:t>.</w:t>
      </w:r>
    </w:p>
    <w:p w14:paraId="22E6B4A7" w14:textId="77777777" w:rsidR="000F2B4A" w:rsidRPr="00B2181D" w:rsidRDefault="000F2B4A" w:rsidP="00B2181D">
      <w:pPr>
        <w:ind w:firstLine="851"/>
        <w:jc w:val="both"/>
        <w:rPr>
          <w:color w:val="000000"/>
          <w:sz w:val="28"/>
          <w:szCs w:val="28"/>
          <w:lang w:val="lv-LV"/>
        </w:rPr>
      </w:pPr>
      <w:r w:rsidRPr="00B2181D">
        <w:rPr>
          <w:color w:val="000000"/>
          <w:sz w:val="28"/>
          <w:szCs w:val="28"/>
          <w:lang w:val="lv-LV"/>
        </w:rPr>
        <w:t xml:space="preserve">Informatīvais ziņojums </w:t>
      </w:r>
      <w:r w:rsidRPr="00DC661B">
        <w:rPr>
          <w:i/>
          <w:color w:val="000000"/>
          <w:sz w:val="28"/>
          <w:szCs w:val="28"/>
          <w:lang w:val="lv-LV"/>
        </w:rPr>
        <w:t xml:space="preserve">„Sabiedrības veselības pamatnostādņu 2014.-2020.gadam īstenošanas </w:t>
      </w:r>
      <w:r w:rsidR="00F2639E">
        <w:rPr>
          <w:i/>
          <w:color w:val="000000"/>
          <w:sz w:val="28"/>
          <w:szCs w:val="28"/>
          <w:lang w:val="lv-LV"/>
        </w:rPr>
        <w:t>gala</w:t>
      </w:r>
      <w:r w:rsidRPr="00DC661B">
        <w:rPr>
          <w:i/>
          <w:color w:val="000000"/>
          <w:sz w:val="28"/>
          <w:szCs w:val="28"/>
          <w:lang w:val="lv-LV"/>
        </w:rPr>
        <w:t xml:space="preserve"> novērtējums”</w:t>
      </w:r>
      <w:r w:rsidRPr="00B2181D">
        <w:rPr>
          <w:color w:val="000000"/>
          <w:sz w:val="28"/>
          <w:szCs w:val="28"/>
          <w:lang w:val="lv-LV"/>
        </w:rPr>
        <w:t xml:space="preserve"> (turpmāk – informatīvais ziņojums) izstrādāts saskaņā ar MK 2014.gada 14.oktobra rīkojuma Nr.589 5.</w:t>
      </w:r>
      <w:r w:rsidR="00F2639E">
        <w:rPr>
          <w:color w:val="000000"/>
          <w:sz w:val="28"/>
          <w:szCs w:val="28"/>
          <w:lang w:val="lv-LV"/>
        </w:rPr>
        <w:t>2</w:t>
      </w:r>
      <w:r w:rsidRPr="00B2181D">
        <w:rPr>
          <w:color w:val="000000"/>
          <w:sz w:val="28"/>
          <w:szCs w:val="28"/>
          <w:lang w:val="lv-LV"/>
        </w:rPr>
        <w:t>. apakšpunktu, kas nosaka, ka līdz 20</w:t>
      </w:r>
      <w:r w:rsidR="00F2639E">
        <w:rPr>
          <w:color w:val="000000"/>
          <w:sz w:val="28"/>
          <w:szCs w:val="28"/>
          <w:lang w:val="lv-LV"/>
        </w:rPr>
        <w:t>21</w:t>
      </w:r>
      <w:r w:rsidRPr="00B2181D">
        <w:rPr>
          <w:color w:val="000000"/>
          <w:sz w:val="28"/>
          <w:szCs w:val="28"/>
          <w:lang w:val="lv-LV"/>
        </w:rPr>
        <w:t>.gada 1.novembrim V</w:t>
      </w:r>
      <w:r w:rsidR="00A90F42">
        <w:rPr>
          <w:color w:val="000000"/>
          <w:sz w:val="28"/>
          <w:szCs w:val="28"/>
          <w:lang w:val="lv-LV"/>
        </w:rPr>
        <w:t xml:space="preserve">M noteiktā kārtībā jāiesniedz </w:t>
      </w:r>
      <w:r w:rsidR="00DC661B">
        <w:rPr>
          <w:color w:val="000000"/>
          <w:sz w:val="28"/>
          <w:szCs w:val="28"/>
          <w:lang w:val="lv-LV"/>
        </w:rPr>
        <w:t>MK</w:t>
      </w:r>
      <w:r w:rsidRPr="00B2181D">
        <w:rPr>
          <w:color w:val="000000"/>
          <w:sz w:val="28"/>
          <w:szCs w:val="28"/>
          <w:lang w:val="lv-LV"/>
        </w:rPr>
        <w:t xml:space="preserve"> Pamatnostādņu īstenošanas </w:t>
      </w:r>
      <w:r w:rsidR="00F2639E">
        <w:rPr>
          <w:color w:val="000000"/>
          <w:sz w:val="28"/>
          <w:szCs w:val="28"/>
          <w:lang w:val="lv-LV"/>
        </w:rPr>
        <w:t xml:space="preserve">gala </w:t>
      </w:r>
      <w:r w:rsidRPr="00B2181D">
        <w:rPr>
          <w:color w:val="000000"/>
          <w:sz w:val="28"/>
          <w:szCs w:val="28"/>
          <w:lang w:val="lv-LV"/>
        </w:rPr>
        <w:t>novērtējums</w:t>
      </w:r>
      <w:r w:rsidR="00F2639E">
        <w:rPr>
          <w:color w:val="000000"/>
          <w:sz w:val="28"/>
          <w:szCs w:val="28"/>
          <w:lang w:val="lv-LV"/>
        </w:rPr>
        <w:t>,</w:t>
      </w:r>
      <w:r w:rsidRPr="00B2181D">
        <w:rPr>
          <w:color w:val="000000"/>
          <w:sz w:val="28"/>
          <w:szCs w:val="28"/>
          <w:lang w:val="lv-LV"/>
        </w:rPr>
        <w:t xml:space="preserve"> </w:t>
      </w:r>
      <w:r w:rsidR="00F2639E" w:rsidRPr="00F2639E">
        <w:rPr>
          <w:color w:val="000000"/>
          <w:sz w:val="28"/>
          <w:szCs w:val="28"/>
          <w:lang w:val="lv-LV"/>
        </w:rPr>
        <w:t>ietverot priekšlikumus sabiedrības veselības politikas attīstībai turpmākajos gados.</w:t>
      </w:r>
    </w:p>
    <w:p w14:paraId="07AD3932" w14:textId="77777777" w:rsidR="000F2B4A" w:rsidRPr="00B2181D" w:rsidRDefault="000F2B4A" w:rsidP="00B2181D">
      <w:pPr>
        <w:ind w:firstLine="851"/>
        <w:jc w:val="both"/>
        <w:rPr>
          <w:color w:val="000000"/>
          <w:sz w:val="28"/>
          <w:szCs w:val="28"/>
          <w:lang w:val="lv-LV"/>
        </w:rPr>
      </w:pPr>
      <w:r w:rsidRPr="00B2181D">
        <w:rPr>
          <w:color w:val="000000"/>
          <w:sz w:val="28"/>
          <w:szCs w:val="28"/>
          <w:lang w:val="lv-LV"/>
        </w:rPr>
        <w:t xml:space="preserve">Informatīvajā ziņojumā </w:t>
      </w:r>
      <w:r w:rsidR="0035445C">
        <w:rPr>
          <w:color w:val="000000"/>
          <w:sz w:val="28"/>
          <w:szCs w:val="28"/>
          <w:lang w:val="lv-LV"/>
        </w:rPr>
        <w:t>ir</w:t>
      </w:r>
      <w:r w:rsidR="004C777B" w:rsidRPr="00B2181D">
        <w:rPr>
          <w:color w:val="000000"/>
          <w:sz w:val="28"/>
          <w:szCs w:val="28"/>
          <w:lang w:val="lv-LV"/>
        </w:rPr>
        <w:t xml:space="preserve"> izvērtēts pave</w:t>
      </w:r>
      <w:r w:rsidR="0035445C">
        <w:rPr>
          <w:color w:val="000000"/>
          <w:sz w:val="28"/>
          <w:szCs w:val="28"/>
          <w:lang w:val="lv-LV"/>
        </w:rPr>
        <w:t xml:space="preserve">iktais Pamatnostādņu īstenošanā, </w:t>
      </w:r>
      <w:r w:rsidRPr="00B2181D">
        <w:rPr>
          <w:color w:val="000000"/>
          <w:sz w:val="28"/>
          <w:szCs w:val="28"/>
          <w:lang w:val="lv-LV"/>
        </w:rPr>
        <w:t>pamatojoties uz:</w:t>
      </w:r>
    </w:p>
    <w:p w14:paraId="1B77F46E" w14:textId="77777777" w:rsidR="00B2181D" w:rsidRDefault="000F2B4A" w:rsidP="00DC661B">
      <w:pPr>
        <w:tabs>
          <w:tab w:val="left" w:pos="284"/>
        </w:tabs>
        <w:jc w:val="both"/>
        <w:rPr>
          <w:color w:val="000000"/>
          <w:sz w:val="28"/>
          <w:szCs w:val="28"/>
          <w:lang w:val="lv-LV"/>
        </w:rPr>
      </w:pPr>
      <w:r w:rsidRPr="00B2181D">
        <w:rPr>
          <w:color w:val="000000"/>
          <w:sz w:val="28"/>
          <w:szCs w:val="28"/>
          <w:lang w:val="lv-LV"/>
        </w:rPr>
        <w:t>-</w:t>
      </w:r>
      <w:r w:rsidRPr="00B2181D">
        <w:rPr>
          <w:color w:val="000000"/>
          <w:sz w:val="28"/>
          <w:szCs w:val="28"/>
          <w:lang w:val="lv-LV"/>
        </w:rPr>
        <w:tab/>
        <w:t>normatīvajiem aktiem, kas ir dažādu nozaru min</w:t>
      </w:r>
      <w:r w:rsidR="00B2181D">
        <w:rPr>
          <w:color w:val="000000"/>
          <w:sz w:val="28"/>
          <w:szCs w:val="28"/>
          <w:lang w:val="lv-LV"/>
        </w:rPr>
        <w:t>istriju kompetencē;</w:t>
      </w:r>
    </w:p>
    <w:p w14:paraId="63E8DB74" w14:textId="77777777" w:rsidR="000F2B4A" w:rsidRPr="00B2181D" w:rsidRDefault="00A5573D" w:rsidP="00DC661B">
      <w:pPr>
        <w:tabs>
          <w:tab w:val="left" w:pos="284"/>
        </w:tabs>
        <w:jc w:val="both"/>
        <w:rPr>
          <w:color w:val="000000"/>
          <w:sz w:val="28"/>
          <w:szCs w:val="28"/>
          <w:lang w:val="lv-LV"/>
        </w:rPr>
      </w:pPr>
      <w:r>
        <w:rPr>
          <w:color w:val="000000"/>
          <w:sz w:val="28"/>
          <w:szCs w:val="28"/>
          <w:lang w:val="lv-LV"/>
        </w:rPr>
        <w:t>-</w:t>
      </w:r>
      <w:r>
        <w:rPr>
          <w:color w:val="000000"/>
          <w:sz w:val="28"/>
          <w:szCs w:val="28"/>
          <w:lang w:val="lv-LV"/>
        </w:rPr>
        <w:tab/>
        <w:t>P</w:t>
      </w:r>
      <w:r w:rsidR="000F2B4A" w:rsidRPr="00B2181D">
        <w:rPr>
          <w:color w:val="000000"/>
          <w:sz w:val="28"/>
          <w:szCs w:val="28"/>
          <w:lang w:val="lv-LV"/>
        </w:rPr>
        <w:t>amatnostādņu izpildē iesaistīto atbildīgo institūciju un organizāciju sniegto informāciju;</w:t>
      </w:r>
    </w:p>
    <w:p w14:paraId="7737D385" w14:textId="77777777" w:rsidR="000F2B4A" w:rsidRPr="00B2181D" w:rsidRDefault="000F2B4A" w:rsidP="00DC661B">
      <w:pPr>
        <w:tabs>
          <w:tab w:val="left" w:pos="284"/>
        </w:tabs>
        <w:jc w:val="both"/>
        <w:rPr>
          <w:color w:val="000000"/>
          <w:sz w:val="28"/>
          <w:szCs w:val="28"/>
          <w:lang w:val="lv-LV"/>
        </w:rPr>
      </w:pPr>
      <w:r w:rsidRPr="00B2181D">
        <w:rPr>
          <w:color w:val="000000"/>
          <w:sz w:val="28"/>
          <w:szCs w:val="28"/>
          <w:lang w:val="lv-LV"/>
        </w:rPr>
        <w:t>-</w:t>
      </w:r>
      <w:r w:rsidRPr="00B2181D">
        <w:rPr>
          <w:color w:val="000000"/>
          <w:sz w:val="28"/>
          <w:szCs w:val="28"/>
          <w:lang w:val="lv-LV"/>
        </w:rPr>
        <w:tab/>
        <w:t>sabiedrības veselības monitoringa rezultātiem (statistikas un pētījumu datiem);</w:t>
      </w:r>
    </w:p>
    <w:p w14:paraId="151E627D" w14:textId="6E00E2CC" w:rsidR="00C737A2" w:rsidRPr="00CC70D7" w:rsidRDefault="000F2B4A" w:rsidP="00CC70D7">
      <w:pPr>
        <w:tabs>
          <w:tab w:val="left" w:pos="284"/>
        </w:tabs>
        <w:jc w:val="both"/>
        <w:rPr>
          <w:color w:val="000000"/>
          <w:sz w:val="28"/>
          <w:szCs w:val="28"/>
          <w:lang w:val="lv-LV"/>
        </w:rPr>
      </w:pPr>
      <w:r w:rsidRPr="00B2181D">
        <w:rPr>
          <w:color w:val="000000"/>
          <w:sz w:val="28"/>
          <w:szCs w:val="28"/>
          <w:lang w:val="lv-LV"/>
        </w:rPr>
        <w:t>-</w:t>
      </w:r>
      <w:r w:rsidRPr="00B2181D">
        <w:rPr>
          <w:color w:val="000000"/>
          <w:sz w:val="28"/>
          <w:szCs w:val="28"/>
          <w:lang w:val="lv-LV"/>
        </w:rPr>
        <w:tab/>
        <w:t>citiem šajā informatīvajā ziņojumā norādītajiem informācijas avotiem.</w:t>
      </w:r>
    </w:p>
    <w:p w14:paraId="49B5019E" w14:textId="3309AA23" w:rsidR="000F2B4A" w:rsidRPr="00B2181D" w:rsidRDefault="000F2B4A" w:rsidP="00B2181D">
      <w:pPr>
        <w:ind w:firstLine="851"/>
        <w:jc w:val="both"/>
        <w:rPr>
          <w:rFonts w:eastAsia="Calibri"/>
          <w:bCs/>
          <w:color w:val="000000"/>
          <w:sz w:val="28"/>
          <w:szCs w:val="28"/>
          <w:lang w:val="lv-LV"/>
        </w:rPr>
      </w:pPr>
      <w:r w:rsidRPr="00B2181D">
        <w:rPr>
          <w:rFonts w:eastAsia="Calibri"/>
          <w:bCs/>
          <w:color w:val="000000"/>
          <w:sz w:val="28"/>
          <w:szCs w:val="28"/>
          <w:lang w:val="lv-LV"/>
        </w:rPr>
        <w:t xml:space="preserve">Tāpat sniegts izvirzīto mērķu sasniegšanas vērtējums un apkopota informācija par rezultatīvo rādītāju (indikatoru) izpildi pārskata periodā. </w:t>
      </w:r>
      <w:r w:rsidRPr="00EB467A">
        <w:rPr>
          <w:rFonts w:eastAsia="Calibri"/>
          <w:bCs/>
          <w:color w:val="000000"/>
          <w:sz w:val="28"/>
          <w:szCs w:val="28"/>
          <w:lang w:val="lv-LV"/>
        </w:rPr>
        <w:t>Ņemot vērā, ka</w:t>
      </w:r>
      <w:r w:rsidRPr="009D094A">
        <w:rPr>
          <w:rFonts w:eastAsia="Calibri"/>
          <w:bCs/>
          <w:color w:val="000000"/>
          <w:sz w:val="28"/>
          <w:szCs w:val="28"/>
          <w:lang w:val="lv-LV"/>
        </w:rPr>
        <w:t xml:space="preserve"> </w:t>
      </w:r>
      <w:r w:rsidRPr="00EB467A">
        <w:rPr>
          <w:rFonts w:eastAsia="Calibri"/>
          <w:bCs/>
          <w:color w:val="000000"/>
          <w:sz w:val="28"/>
          <w:szCs w:val="28"/>
          <w:lang w:val="lv-LV"/>
        </w:rPr>
        <w:t>daļa stati</w:t>
      </w:r>
      <w:r w:rsidR="003357EA" w:rsidRPr="00EB467A">
        <w:rPr>
          <w:rFonts w:eastAsia="Calibri"/>
          <w:bCs/>
          <w:color w:val="000000"/>
          <w:sz w:val="28"/>
          <w:szCs w:val="28"/>
          <w:lang w:val="lv-LV"/>
        </w:rPr>
        <w:t xml:space="preserve">stikas datu </w:t>
      </w:r>
      <w:r w:rsidR="00DC661B" w:rsidRPr="00EB467A">
        <w:rPr>
          <w:rFonts w:eastAsia="Calibri"/>
          <w:bCs/>
          <w:color w:val="000000"/>
          <w:sz w:val="28"/>
          <w:szCs w:val="28"/>
          <w:lang w:val="lv-LV"/>
        </w:rPr>
        <w:t>nav</w:t>
      </w:r>
      <w:r w:rsidR="003357EA" w:rsidRPr="00EB467A">
        <w:rPr>
          <w:rFonts w:eastAsia="Calibri"/>
          <w:bCs/>
          <w:color w:val="000000"/>
          <w:sz w:val="28"/>
          <w:szCs w:val="28"/>
          <w:lang w:val="lv-LV"/>
        </w:rPr>
        <w:t xml:space="preserve"> pieejama par 20</w:t>
      </w:r>
      <w:r w:rsidR="00EB467A" w:rsidRPr="00EB467A">
        <w:rPr>
          <w:rFonts w:eastAsia="Calibri"/>
          <w:bCs/>
          <w:color w:val="000000"/>
          <w:sz w:val="28"/>
          <w:szCs w:val="28"/>
          <w:lang w:val="lv-LV"/>
        </w:rPr>
        <w:t>20</w:t>
      </w:r>
      <w:r w:rsidRPr="00EB467A">
        <w:rPr>
          <w:rFonts w:eastAsia="Calibri"/>
          <w:bCs/>
          <w:color w:val="000000"/>
          <w:sz w:val="28"/>
          <w:szCs w:val="28"/>
          <w:lang w:val="lv-LV"/>
        </w:rPr>
        <w:t>.gadu, attiecīgi tiek norādīti pieejamie aktuālākie statistikas dati par iepriekšējiem gadiem.</w:t>
      </w:r>
      <w:r w:rsidRPr="00B2181D">
        <w:rPr>
          <w:rFonts w:eastAsia="Calibri"/>
          <w:bCs/>
          <w:color w:val="000000"/>
          <w:sz w:val="28"/>
          <w:szCs w:val="28"/>
          <w:lang w:val="lv-LV"/>
        </w:rPr>
        <w:t xml:space="preserve"> Vienlaikus ņemot vērā, ka pārskata periodā nav pieejami atsevišķi statistikas dati, kas tiek iegūti no periodiski veiktajiem pētījumiem, atskaitē tiek izmantoti pēdējie attiecīgo pētījumu aktuālie dati.</w:t>
      </w:r>
    </w:p>
    <w:p w14:paraId="400BEAAE" w14:textId="3F8BE174" w:rsidR="000F2B4A" w:rsidRDefault="00C737A2" w:rsidP="00B2181D">
      <w:pPr>
        <w:ind w:firstLine="851"/>
        <w:jc w:val="both"/>
        <w:rPr>
          <w:rFonts w:eastAsia="Calibri"/>
          <w:color w:val="000000"/>
          <w:sz w:val="28"/>
          <w:szCs w:val="28"/>
          <w:lang w:val="lv-LV"/>
        </w:rPr>
      </w:pPr>
      <w:r>
        <w:rPr>
          <w:rFonts w:eastAsia="Calibri"/>
          <w:color w:val="000000"/>
          <w:sz w:val="28"/>
          <w:szCs w:val="28"/>
          <w:lang w:val="lv-LV"/>
        </w:rPr>
        <w:t>Atbilstoši P</w:t>
      </w:r>
      <w:r w:rsidR="000F2B4A" w:rsidRPr="00B2181D">
        <w:rPr>
          <w:rFonts w:eastAsia="Calibri"/>
          <w:color w:val="000000"/>
          <w:sz w:val="28"/>
          <w:szCs w:val="28"/>
          <w:lang w:val="lv-LV"/>
        </w:rPr>
        <w:t xml:space="preserve">amatnostādņu </w:t>
      </w:r>
      <w:proofErr w:type="spellStart"/>
      <w:r w:rsidR="000F2B4A" w:rsidRPr="00B2181D">
        <w:rPr>
          <w:rFonts w:eastAsia="Calibri"/>
          <w:color w:val="000000"/>
          <w:sz w:val="28"/>
          <w:szCs w:val="28"/>
          <w:lang w:val="lv-LV"/>
        </w:rPr>
        <w:t>apakšmērķiem</w:t>
      </w:r>
      <w:proofErr w:type="spellEnd"/>
      <w:r w:rsidR="000F2B4A" w:rsidRPr="00B2181D">
        <w:rPr>
          <w:rFonts w:eastAsia="Calibri"/>
          <w:color w:val="000000"/>
          <w:sz w:val="28"/>
          <w:szCs w:val="28"/>
          <w:lang w:val="lv-LV"/>
        </w:rPr>
        <w:t xml:space="preserve"> ir noteikti galvenie rīcības virzieni to sasniegšanai, un atbilstoši rīcības virzieniem tika noteikti pasākumi </w:t>
      </w:r>
      <w:r w:rsidR="000F2B4A" w:rsidRPr="00D01DF2">
        <w:rPr>
          <w:rFonts w:eastAsia="Calibri"/>
          <w:color w:val="000000"/>
          <w:sz w:val="28"/>
          <w:szCs w:val="28"/>
          <w:lang w:val="lv-LV"/>
        </w:rPr>
        <w:t xml:space="preserve">(kopā – </w:t>
      </w:r>
      <w:r w:rsidR="009F2B9F" w:rsidRPr="00D01DF2">
        <w:rPr>
          <w:color w:val="000000"/>
          <w:sz w:val="28"/>
          <w:szCs w:val="28"/>
          <w:shd w:val="clear" w:color="auto" w:fill="FFFFFF"/>
          <w:lang w:val="lv-LV"/>
        </w:rPr>
        <w:t>105</w:t>
      </w:r>
      <w:r w:rsidR="000F2B4A" w:rsidRPr="00BF6847">
        <w:rPr>
          <w:rFonts w:eastAsia="Calibri"/>
          <w:color w:val="000000"/>
          <w:sz w:val="28"/>
          <w:szCs w:val="28"/>
          <w:lang w:val="lv-LV"/>
        </w:rPr>
        <w:t xml:space="preserve">). Informācija par realizētajiem pasākumiem tika apkopota no </w:t>
      </w:r>
      <w:r w:rsidR="005E0AA7">
        <w:rPr>
          <w:rFonts w:eastAsia="Calibri"/>
          <w:color w:val="000000"/>
          <w:sz w:val="28"/>
          <w:szCs w:val="28"/>
          <w:lang w:val="lv-LV"/>
        </w:rPr>
        <w:t>P</w:t>
      </w:r>
      <w:r w:rsidR="00E62029" w:rsidRPr="00BF6847">
        <w:rPr>
          <w:rFonts w:eastAsia="Calibri"/>
          <w:color w:val="000000"/>
          <w:sz w:val="28"/>
          <w:szCs w:val="28"/>
          <w:lang w:val="lv-LV"/>
        </w:rPr>
        <w:t xml:space="preserve">amatnostādņu pasākumu īstenošanā iesaistītajām </w:t>
      </w:r>
      <w:r w:rsidR="000F2B4A" w:rsidRPr="00BF6847">
        <w:rPr>
          <w:rFonts w:eastAsia="Calibri"/>
          <w:color w:val="000000"/>
          <w:sz w:val="28"/>
          <w:szCs w:val="28"/>
          <w:lang w:val="lv-LV"/>
        </w:rPr>
        <w:t xml:space="preserve">institūcijām un organizācijām. </w:t>
      </w:r>
      <w:r w:rsidR="00244FE6" w:rsidRPr="00DA5FF3">
        <w:rPr>
          <w:rFonts w:eastAsia="Calibri"/>
          <w:color w:val="000000"/>
          <w:sz w:val="28"/>
          <w:szCs w:val="28"/>
          <w:lang w:val="lv-LV"/>
        </w:rPr>
        <w:t>80%</w:t>
      </w:r>
      <w:r w:rsidR="00A80BEF" w:rsidRPr="00DA5FF3">
        <w:rPr>
          <w:rFonts w:eastAsia="Calibri"/>
          <w:color w:val="000000"/>
          <w:sz w:val="28"/>
          <w:szCs w:val="28"/>
          <w:lang w:val="lv-LV"/>
        </w:rPr>
        <w:t xml:space="preserve"> </w:t>
      </w:r>
      <w:r w:rsidR="00DA5FF3" w:rsidRPr="00DA5FF3">
        <w:rPr>
          <w:rFonts w:eastAsia="Calibri"/>
          <w:color w:val="000000"/>
          <w:sz w:val="28"/>
          <w:szCs w:val="28"/>
          <w:lang w:val="lv-LV"/>
        </w:rPr>
        <w:t xml:space="preserve">Pamatnostādņu </w:t>
      </w:r>
      <w:r w:rsidR="00A80BEF" w:rsidRPr="00DA5FF3">
        <w:rPr>
          <w:rFonts w:eastAsia="Calibri"/>
          <w:color w:val="000000"/>
          <w:sz w:val="28"/>
          <w:szCs w:val="28"/>
          <w:lang w:val="lv-LV"/>
        </w:rPr>
        <w:t>pasākumu ir izpildīti</w:t>
      </w:r>
      <w:r w:rsidR="005947E9">
        <w:rPr>
          <w:rFonts w:eastAsia="Calibri"/>
          <w:color w:val="000000"/>
          <w:sz w:val="28"/>
          <w:szCs w:val="28"/>
          <w:lang w:val="lv-LV"/>
        </w:rPr>
        <w:t xml:space="preserve"> un </w:t>
      </w:r>
      <w:r w:rsidR="00DA5FF3" w:rsidRPr="00DA5FF3">
        <w:rPr>
          <w:rFonts w:eastAsia="Calibri"/>
          <w:color w:val="000000"/>
          <w:sz w:val="28"/>
          <w:szCs w:val="28"/>
          <w:lang w:val="lv-LV"/>
        </w:rPr>
        <w:t>20</w:t>
      </w:r>
      <w:r w:rsidR="00F8039F" w:rsidRPr="00DA5FF3">
        <w:rPr>
          <w:rFonts w:eastAsia="Calibri"/>
          <w:color w:val="000000"/>
          <w:sz w:val="28"/>
          <w:szCs w:val="28"/>
          <w:lang w:val="lv-LV"/>
        </w:rPr>
        <w:t xml:space="preserve">% pasākumu ir </w:t>
      </w:r>
      <w:r w:rsidR="00DA5FF3" w:rsidRPr="00DA5FF3">
        <w:rPr>
          <w:rFonts w:eastAsia="Calibri"/>
          <w:color w:val="000000"/>
          <w:sz w:val="28"/>
          <w:szCs w:val="28"/>
          <w:lang w:val="lv-LV"/>
        </w:rPr>
        <w:t xml:space="preserve">daļēji izpildīti, </w:t>
      </w:r>
      <w:r w:rsidR="00F8039F" w:rsidRPr="00DA5FF3">
        <w:rPr>
          <w:rFonts w:eastAsia="Calibri"/>
          <w:color w:val="000000"/>
          <w:sz w:val="28"/>
          <w:szCs w:val="28"/>
          <w:lang w:val="lv-LV"/>
        </w:rPr>
        <w:lastRenderedPageBreak/>
        <w:t>izpildes procesā vai nav izpildīti</w:t>
      </w:r>
      <w:r w:rsidR="00A80BEF" w:rsidRPr="00DA5FF3">
        <w:rPr>
          <w:rFonts w:eastAsia="Calibri"/>
          <w:color w:val="000000"/>
          <w:sz w:val="28"/>
          <w:szCs w:val="28"/>
          <w:lang w:val="lv-LV"/>
        </w:rPr>
        <w:t>.</w:t>
      </w:r>
      <w:r w:rsidR="00DC661B" w:rsidRPr="00BF6847">
        <w:rPr>
          <w:rFonts w:eastAsia="Calibri"/>
          <w:color w:val="000000"/>
          <w:sz w:val="28"/>
          <w:szCs w:val="28"/>
          <w:lang w:val="lv-LV"/>
        </w:rPr>
        <w:t xml:space="preserve"> D</w:t>
      </w:r>
      <w:r w:rsidR="000F2B4A" w:rsidRPr="00BF6847">
        <w:rPr>
          <w:rFonts w:eastAsia="Calibri"/>
          <w:color w:val="000000"/>
          <w:sz w:val="28"/>
          <w:szCs w:val="28"/>
          <w:lang w:val="lv-LV"/>
        </w:rPr>
        <w:t>aļa pasākumu ir veicami pastāvīgi, tātad turpināmi</w:t>
      </w:r>
      <w:r w:rsidR="000F2B4A" w:rsidRPr="00B2181D">
        <w:rPr>
          <w:rFonts w:eastAsia="Calibri"/>
          <w:color w:val="000000"/>
          <w:sz w:val="28"/>
          <w:szCs w:val="28"/>
          <w:lang w:val="lv-LV"/>
        </w:rPr>
        <w:t xml:space="preserve"> arī nākamajā </w:t>
      </w:r>
      <w:r w:rsidR="00DC04BC">
        <w:rPr>
          <w:rFonts w:eastAsia="Calibri"/>
          <w:color w:val="000000"/>
          <w:sz w:val="28"/>
          <w:szCs w:val="28"/>
          <w:lang w:val="lv-LV"/>
        </w:rPr>
        <w:t>plānošanas</w:t>
      </w:r>
      <w:r w:rsidR="000F2B4A" w:rsidRPr="00B2181D">
        <w:rPr>
          <w:rFonts w:eastAsia="Calibri"/>
          <w:color w:val="000000"/>
          <w:sz w:val="28"/>
          <w:szCs w:val="28"/>
          <w:lang w:val="lv-LV"/>
        </w:rPr>
        <w:t xml:space="preserve"> periodā. </w:t>
      </w:r>
      <w:r w:rsidR="00BF6847">
        <w:rPr>
          <w:rFonts w:eastAsia="Calibri"/>
          <w:color w:val="000000"/>
          <w:sz w:val="28"/>
          <w:szCs w:val="28"/>
          <w:lang w:val="lv-LV"/>
        </w:rPr>
        <w:t>Daži pasākumi ir pārcelti uz nākamo periodu.</w:t>
      </w:r>
    </w:p>
    <w:p w14:paraId="2436FEB6" w14:textId="296D508C" w:rsidR="000F2B4A" w:rsidRPr="00CA6736" w:rsidRDefault="002816EA" w:rsidP="006E14F8">
      <w:pPr>
        <w:ind w:firstLine="851"/>
        <w:jc w:val="both"/>
        <w:rPr>
          <w:rFonts w:eastAsia="Calibri"/>
          <w:color w:val="000000"/>
          <w:sz w:val="28"/>
          <w:szCs w:val="28"/>
          <w:lang w:val="lv-LV"/>
        </w:rPr>
      </w:pPr>
      <w:r w:rsidRPr="003474CA">
        <w:rPr>
          <w:rFonts w:eastAsia="Calibri"/>
          <w:color w:val="000000"/>
          <w:sz w:val="28"/>
          <w:szCs w:val="28"/>
          <w:lang w:val="lv-LV"/>
        </w:rPr>
        <w:t xml:space="preserve">Ņemot vērā, ka Pamatnostādņu ieviešanas procesā </w:t>
      </w:r>
      <w:r w:rsidR="006E14F8" w:rsidRPr="003474CA">
        <w:rPr>
          <w:rFonts w:eastAsia="Calibri"/>
          <w:color w:val="000000"/>
          <w:sz w:val="28"/>
          <w:szCs w:val="28"/>
          <w:lang w:val="lv-LV"/>
        </w:rPr>
        <w:t xml:space="preserve">jau </w:t>
      </w:r>
      <w:r w:rsidRPr="003474CA">
        <w:rPr>
          <w:rFonts w:eastAsia="Calibri"/>
          <w:color w:val="000000"/>
          <w:sz w:val="28"/>
          <w:szCs w:val="28"/>
          <w:lang w:val="lv-LV"/>
        </w:rPr>
        <w:t xml:space="preserve">tika izstrādāts </w:t>
      </w:r>
      <w:r w:rsidR="002E2DA1" w:rsidRPr="003474CA">
        <w:rPr>
          <w:rFonts w:eastAsia="Calibri"/>
          <w:color w:val="000000"/>
          <w:sz w:val="28"/>
          <w:szCs w:val="28"/>
          <w:lang w:val="lv-LV"/>
        </w:rPr>
        <w:t xml:space="preserve">un 2018.gadā Valsts kancelejā iesniegts </w:t>
      </w:r>
      <w:r w:rsidRPr="003474CA">
        <w:rPr>
          <w:rFonts w:eastAsia="Calibri"/>
          <w:color w:val="000000"/>
          <w:sz w:val="28"/>
          <w:szCs w:val="28"/>
          <w:lang w:val="lv-LV"/>
        </w:rPr>
        <w:t xml:space="preserve">informatīvais ziņojums “Sabiedrības veselības pamatnostādņu 2014.-2020.gadam īstenošanas </w:t>
      </w:r>
      <w:proofErr w:type="spellStart"/>
      <w:r w:rsidRPr="003474CA">
        <w:rPr>
          <w:rFonts w:eastAsia="Calibri"/>
          <w:color w:val="000000"/>
          <w:sz w:val="28"/>
          <w:szCs w:val="28"/>
          <w:lang w:val="lv-LV"/>
        </w:rPr>
        <w:t>vidusposma</w:t>
      </w:r>
      <w:proofErr w:type="spellEnd"/>
      <w:r w:rsidRPr="003474CA">
        <w:rPr>
          <w:rFonts w:eastAsia="Calibri"/>
          <w:color w:val="000000"/>
          <w:sz w:val="28"/>
          <w:szCs w:val="28"/>
          <w:lang w:val="lv-LV"/>
        </w:rPr>
        <w:t xml:space="preserve"> (2014.-2016.gadā) novērtējums”, šajā informatīvajā ziņojumā ir ietverta informācija</w:t>
      </w:r>
      <w:r w:rsidR="006E14F8" w:rsidRPr="003474CA">
        <w:rPr>
          <w:rFonts w:eastAsia="Calibri"/>
          <w:color w:val="000000"/>
          <w:sz w:val="28"/>
          <w:szCs w:val="28"/>
          <w:lang w:val="lv-LV"/>
        </w:rPr>
        <w:t>, sākot ar 2017.gadu</w:t>
      </w:r>
      <w:r w:rsidR="009D094A" w:rsidRPr="003474CA">
        <w:rPr>
          <w:rFonts w:eastAsia="Calibri"/>
          <w:bCs/>
          <w:color w:val="000000"/>
          <w:sz w:val="28"/>
          <w:szCs w:val="28"/>
          <w:lang w:val="lv-LV"/>
        </w:rPr>
        <w:t>, kā arī</w:t>
      </w:r>
      <w:r w:rsidR="00D01DF2" w:rsidRPr="003474CA">
        <w:rPr>
          <w:rFonts w:eastAsia="Calibri"/>
          <w:bCs/>
          <w:color w:val="000000"/>
          <w:sz w:val="28"/>
          <w:szCs w:val="28"/>
          <w:lang w:val="lv-LV"/>
        </w:rPr>
        <w:t xml:space="preserve"> </w:t>
      </w:r>
      <w:r w:rsidR="006A0352" w:rsidRPr="003474CA">
        <w:rPr>
          <w:rFonts w:eastAsia="Calibri"/>
          <w:bCs/>
          <w:color w:val="000000"/>
          <w:sz w:val="28"/>
          <w:szCs w:val="28"/>
          <w:lang w:val="lv-LV"/>
        </w:rPr>
        <w:t xml:space="preserve">ir </w:t>
      </w:r>
      <w:r w:rsidR="00D01DF2" w:rsidRPr="003474CA">
        <w:rPr>
          <w:rFonts w:eastAsia="Calibri"/>
          <w:bCs/>
          <w:color w:val="000000"/>
          <w:sz w:val="28"/>
          <w:szCs w:val="28"/>
          <w:lang w:val="lv-LV"/>
        </w:rPr>
        <w:t xml:space="preserve">minēta papildu informācija par </w:t>
      </w:r>
      <w:r w:rsidR="00D01DF2" w:rsidRPr="00CA6736">
        <w:rPr>
          <w:rFonts w:eastAsia="Calibri"/>
          <w:bCs/>
          <w:color w:val="000000"/>
          <w:sz w:val="28"/>
          <w:szCs w:val="28"/>
          <w:lang w:val="lv-LV"/>
        </w:rPr>
        <w:t xml:space="preserve">izpildi 2014.-2016.gadā, ja tāda netika iekļauta </w:t>
      </w:r>
      <w:proofErr w:type="spellStart"/>
      <w:r w:rsidR="006E14F8" w:rsidRPr="00CA6736">
        <w:rPr>
          <w:rFonts w:eastAsia="Calibri"/>
          <w:bCs/>
          <w:color w:val="000000"/>
          <w:sz w:val="28"/>
          <w:szCs w:val="28"/>
          <w:lang w:val="lv-LV"/>
        </w:rPr>
        <w:t>vidusposma</w:t>
      </w:r>
      <w:proofErr w:type="spellEnd"/>
      <w:r w:rsidR="00D01DF2" w:rsidRPr="00CA6736">
        <w:rPr>
          <w:rFonts w:eastAsia="Calibri"/>
          <w:bCs/>
          <w:color w:val="000000"/>
          <w:sz w:val="28"/>
          <w:szCs w:val="28"/>
          <w:lang w:val="lv-LV"/>
        </w:rPr>
        <w:t xml:space="preserve"> </w:t>
      </w:r>
      <w:bookmarkStart w:id="11" w:name="_Hlk92385032"/>
      <w:r w:rsidR="00D01DF2" w:rsidRPr="00CA6736">
        <w:rPr>
          <w:rFonts w:eastAsia="Calibri"/>
          <w:bCs/>
          <w:color w:val="000000"/>
          <w:sz w:val="28"/>
          <w:szCs w:val="28"/>
          <w:lang w:val="lv-LV"/>
        </w:rPr>
        <w:t>informatīvajā ziņojumā</w:t>
      </w:r>
      <w:bookmarkEnd w:id="11"/>
      <w:r w:rsidR="000313EE" w:rsidRPr="00CA6736">
        <w:rPr>
          <w:rFonts w:eastAsia="Calibri"/>
          <w:bCs/>
          <w:color w:val="000000"/>
          <w:sz w:val="28"/>
          <w:szCs w:val="28"/>
          <w:lang w:val="lv-LV"/>
        </w:rPr>
        <w:t>, kā arī cita informācija</w:t>
      </w:r>
      <w:r w:rsidR="00D01DF2" w:rsidRPr="00CA6736">
        <w:rPr>
          <w:rFonts w:eastAsia="Calibri"/>
          <w:bCs/>
          <w:color w:val="000000"/>
          <w:sz w:val="28"/>
          <w:szCs w:val="28"/>
          <w:lang w:val="lv-LV"/>
        </w:rPr>
        <w:t>.</w:t>
      </w:r>
    </w:p>
    <w:p w14:paraId="6CD65C5D" w14:textId="582DFEC8" w:rsidR="00DC04BC" w:rsidRPr="00B2181D" w:rsidRDefault="003474CA" w:rsidP="00B2181D">
      <w:pPr>
        <w:ind w:firstLine="851"/>
        <w:jc w:val="both"/>
        <w:rPr>
          <w:rFonts w:eastAsia="Calibri"/>
          <w:bCs/>
          <w:color w:val="000000"/>
          <w:sz w:val="28"/>
          <w:szCs w:val="28"/>
          <w:lang w:val="lv-LV"/>
        </w:rPr>
      </w:pPr>
      <w:r w:rsidRPr="00CA6736">
        <w:rPr>
          <w:rFonts w:eastAsia="Calibri"/>
          <w:bCs/>
          <w:color w:val="000000"/>
          <w:sz w:val="28"/>
          <w:szCs w:val="28"/>
          <w:lang w:val="lv-LV"/>
        </w:rPr>
        <w:t>Vienlaikus, ņ</w:t>
      </w:r>
      <w:r w:rsidR="00DC04BC" w:rsidRPr="00CA6736">
        <w:rPr>
          <w:rFonts w:eastAsia="Calibri"/>
          <w:bCs/>
          <w:color w:val="000000"/>
          <w:sz w:val="28"/>
          <w:szCs w:val="28"/>
          <w:lang w:val="lv-LV"/>
        </w:rPr>
        <w:t xml:space="preserve">emot vērā, ka sabiedrības veselības </w:t>
      </w:r>
      <w:proofErr w:type="spellStart"/>
      <w:r w:rsidR="00DC04BC" w:rsidRPr="00CA6736">
        <w:rPr>
          <w:rFonts w:eastAsia="Calibri"/>
          <w:bCs/>
          <w:color w:val="000000"/>
          <w:sz w:val="28"/>
          <w:szCs w:val="28"/>
          <w:lang w:val="lv-LV"/>
        </w:rPr>
        <w:t>izvērtējums</w:t>
      </w:r>
      <w:proofErr w:type="spellEnd"/>
      <w:r w:rsidR="00DC04BC" w:rsidRPr="00B8243A">
        <w:rPr>
          <w:rFonts w:eastAsia="Calibri"/>
          <w:bCs/>
          <w:color w:val="000000"/>
          <w:sz w:val="28"/>
          <w:szCs w:val="28"/>
          <w:lang w:val="lv-LV"/>
        </w:rPr>
        <w:t xml:space="preserve"> </w:t>
      </w:r>
      <w:r w:rsidR="00D01DF2">
        <w:rPr>
          <w:rFonts w:eastAsia="Calibri"/>
          <w:bCs/>
          <w:color w:val="000000"/>
          <w:sz w:val="28"/>
          <w:szCs w:val="28"/>
          <w:lang w:val="lv-LV"/>
        </w:rPr>
        <w:t xml:space="preserve">jau </w:t>
      </w:r>
      <w:r w:rsidR="00DC04BC" w:rsidRPr="00B8243A">
        <w:rPr>
          <w:rFonts w:eastAsia="Calibri"/>
          <w:bCs/>
          <w:color w:val="000000"/>
          <w:sz w:val="28"/>
          <w:szCs w:val="28"/>
          <w:lang w:val="lv-LV"/>
        </w:rPr>
        <w:t>tika veikts, izstrādājot Sabiedrības veselības pamatnostādņu 2021.-2027.gadam projektu</w:t>
      </w:r>
      <w:r w:rsidR="00EE310A">
        <w:rPr>
          <w:rStyle w:val="FootnoteReference"/>
          <w:rFonts w:eastAsia="Calibri"/>
          <w:bCs/>
          <w:color w:val="000000"/>
          <w:sz w:val="28"/>
          <w:szCs w:val="28"/>
          <w:lang w:val="lv-LV"/>
        </w:rPr>
        <w:footnoteReference w:id="1"/>
      </w:r>
      <w:r w:rsidR="00DC04BC" w:rsidRPr="00B8243A">
        <w:rPr>
          <w:rFonts w:eastAsia="Calibri"/>
          <w:bCs/>
          <w:color w:val="000000"/>
          <w:sz w:val="28"/>
          <w:szCs w:val="28"/>
          <w:lang w:val="lv-LV"/>
        </w:rPr>
        <w:t>,</w:t>
      </w:r>
      <w:r w:rsidR="00B8243A" w:rsidRPr="00B8243A">
        <w:rPr>
          <w:rFonts w:eastAsia="Calibri"/>
          <w:bCs/>
          <w:color w:val="000000"/>
          <w:sz w:val="28"/>
          <w:szCs w:val="28"/>
          <w:lang w:val="lv-LV"/>
        </w:rPr>
        <w:t xml:space="preserve"> </w:t>
      </w:r>
      <w:r w:rsidR="00DC04BC" w:rsidRPr="00B8243A">
        <w:rPr>
          <w:rFonts w:eastAsia="Calibri"/>
          <w:bCs/>
          <w:color w:val="000000"/>
          <w:sz w:val="28"/>
          <w:szCs w:val="28"/>
          <w:lang w:val="lv-LV"/>
        </w:rPr>
        <w:t xml:space="preserve">šis informatīvais ziņojums </w:t>
      </w:r>
      <w:r w:rsidR="00B8243A" w:rsidRPr="00B8243A">
        <w:rPr>
          <w:rFonts w:eastAsia="Calibri"/>
          <w:bCs/>
          <w:color w:val="000000"/>
          <w:sz w:val="28"/>
          <w:szCs w:val="28"/>
          <w:lang w:val="lv-LV"/>
        </w:rPr>
        <w:t>iekļauj</w:t>
      </w:r>
      <w:r w:rsidR="00B8243A">
        <w:rPr>
          <w:rFonts w:eastAsia="Calibri"/>
          <w:bCs/>
          <w:color w:val="000000"/>
          <w:sz w:val="28"/>
          <w:szCs w:val="28"/>
          <w:lang w:val="lv-LV"/>
        </w:rPr>
        <w:t xml:space="preserve"> konspektīvu informāciju par iepriekšējā periodā</w:t>
      </w:r>
      <w:r w:rsidR="00DC04BC">
        <w:rPr>
          <w:rFonts w:eastAsia="Calibri"/>
          <w:bCs/>
          <w:color w:val="000000"/>
          <w:sz w:val="28"/>
          <w:szCs w:val="28"/>
          <w:lang w:val="lv-LV"/>
        </w:rPr>
        <w:t xml:space="preserve"> galvenajiem sasniegtajiem rezultātiem un </w:t>
      </w:r>
      <w:r w:rsidR="00B8243A">
        <w:rPr>
          <w:rFonts w:eastAsia="Calibri"/>
          <w:bCs/>
          <w:color w:val="000000"/>
          <w:sz w:val="28"/>
          <w:szCs w:val="28"/>
          <w:lang w:val="lv-LV"/>
        </w:rPr>
        <w:t>uzdevumu</w:t>
      </w:r>
      <w:r w:rsidR="00DC04BC">
        <w:rPr>
          <w:rFonts w:eastAsia="Calibri"/>
          <w:bCs/>
          <w:color w:val="000000"/>
          <w:sz w:val="28"/>
          <w:szCs w:val="28"/>
          <w:lang w:val="lv-LV"/>
        </w:rPr>
        <w:t xml:space="preserve"> izpildi.</w:t>
      </w:r>
    </w:p>
    <w:p w14:paraId="76A24A3A" w14:textId="77777777" w:rsidR="00E25758" w:rsidRPr="00E25758" w:rsidRDefault="00E25758" w:rsidP="000977E1">
      <w:pPr>
        <w:ind w:firstLine="720"/>
        <w:jc w:val="both"/>
        <w:rPr>
          <w:color w:val="000000"/>
          <w:sz w:val="28"/>
          <w:szCs w:val="28"/>
          <w:highlight w:val="yellow"/>
          <w:lang w:val="lv-LV"/>
        </w:rPr>
      </w:pPr>
    </w:p>
    <w:p w14:paraId="4B068962" w14:textId="77777777" w:rsidR="00AF0ABF" w:rsidRPr="00F8652B" w:rsidRDefault="00AF0ABF" w:rsidP="00FF28C5">
      <w:pPr>
        <w:ind w:firstLine="709"/>
        <w:jc w:val="both"/>
        <w:rPr>
          <w:rFonts w:eastAsia="Calibri"/>
          <w:bCs/>
          <w:color w:val="000000"/>
          <w:lang w:val="lv-LV"/>
        </w:rPr>
      </w:pPr>
    </w:p>
    <w:p w14:paraId="54D1473F" w14:textId="77777777" w:rsidR="00AF0ABF" w:rsidRDefault="00AF0ABF" w:rsidP="00FF28C5">
      <w:pPr>
        <w:ind w:firstLine="709"/>
        <w:jc w:val="both"/>
        <w:rPr>
          <w:rFonts w:eastAsia="Calibri"/>
          <w:bCs/>
          <w:i/>
          <w:color w:val="000000"/>
          <w:lang w:val="lv-LV"/>
        </w:rPr>
      </w:pPr>
    </w:p>
    <w:p w14:paraId="7BA72322" w14:textId="77777777" w:rsidR="00AF0ABF" w:rsidRDefault="00AF0ABF" w:rsidP="00FF28C5">
      <w:pPr>
        <w:ind w:firstLine="709"/>
        <w:jc w:val="both"/>
        <w:rPr>
          <w:rFonts w:eastAsia="Calibri"/>
          <w:bCs/>
          <w:i/>
          <w:color w:val="000000"/>
          <w:lang w:val="lv-LV"/>
        </w:rPr>
      </w:pPr>
    </w:p>
    <w:p w14:paraId="55FBDB18" w14:textId="77777777" w:rsidR="00AF0ABF" w:rsidRDefault="00AF0ABF" w:rsidP="00FF28C5">
      <w:pPr>
        <w:ind w:firstLine="709"/>
        <w:jc w:val="both"/>
        <w:rPr>
          <w:rFonts w:eastAsia="Calibri"/>
          <w:bCs/>
          <w:i/>
          <w:color w:val="000000"/>
          <w:lang w:val="lv-LV"/>
        </w:rPr>
      </w:pPr>
    </w:p>
    <w:p w14:paraId="3A10F86B" w14:textId="77777777" w:rsidR="00AF0ABF" w:rsidRDefault="00AF0ABF" w:rsidP="00FF28C5">
      <w:pPr>
        <w:ind w:firstLine="709"/>
        <w:jc w:val="both"/>
        <w:rPr>
          <w:rFonts w:eastAsia="Calibri"/>
          <w:bCs/>
          <w:i/>
          <w:color w:val="000000"/>
          <w:lang w:val="lv-LV"/>
        </w:rPr>
      </w:pPr>
    </w:p>
    <w:p w14:paraId="3816EC66" w14:textId="77777777" w:rsidR="00AF0ABF" w:rsidRDefault="00AF0ABF" w:rsidP="00FF28C5">
      <w:pPr>
        <w:ind w:firstLine="709"/>
        <w:jc w:val="both"/>
        <w:rPr>
          <w:rFonts w:eastAsia="Calibri"/>
          <w:bCs/>
          <w:i/>
          <w:color w:val="000000"/>
          <w:lang w:val="lv-LV"/>
        </w:rPr>
      </w:pPr>
    </w:p>
    <w:p w14:paraId="6277E27D" w14:textId="77777777" w:rsidR="00AF0ABF" w:rsidRDefault="00AF0ABF" w:rsidP="00FF28C5">
      <w:pPr>
        <w:ind w:firstLine="709"/>
        <w:jc w:val="both"/>
        <w:rPr>
          <w:rFonts w:eastAsia="Calibri"/>
          <w:bCs/>
          <w:i/>
          <w:color w:val="000000"/>
          <w:lang w:val="lv-LV"/>
        </w:rPr>
      </w:pPr>
    </w:p>
    <w:p w14:paraId="2C38C2A8" w14:textId="77777777" w:rsidR="00AF0ABF" w:rsidRDefault="00AF0ABF" w:rsidP="00FF28C5">
      <w:pPr>
        <w:ind w:firstLine="709"/>
        <w:jc w:val="both"/>
        <w:rPr>
          <w:rFonts w:eastAsia="Calibri"/>
          <w:bCs/>
          <w:i/>
          <w:color w:val="000000"/>
          <w:lang w:val="lv-LV"/>
        </w:rPr>
      </w:pPr>
    </w:p>
    <w:p w14:paraId="18907A6E" w14:textId="77777777" w:rsidR="00AF0ABF" w:rsidRDefault="00AF0ABF" w:rsidP="00FF28C5">
      <w:pPr>
        <w:ind w:firstLine="709"/>
        <w:jc w:val="both"/>
        <w:rPr>
          <w:rFonts w:eastAsia="Calibri"/>
          <w:bCs/>
          <w:i/>
          <w:color w:val="000000"/>
          <w:lang w:val="lv-LV"/>
        </w:rPr>
      </w:pPr>
    </w:p>
    <w:p w14:paraId="79B587CD" w14:textId="77777777" w:rsidR="00AF0ABF" w:rsidRDefault="00AF0ABF" w:rsidP="00FF28C5">
      <w:pPr>
        <w:ind w:firstLine="709"/>
        <w:jc w:val="both"/>
        <w:rPr>
          <w:rFonts w:eastAsia="Calibri"/>
          <w:bCs/>
          <w:i/>
          <w:color w:val="000000"/>
          <w:lang w:val="lv-LV"/>
        </w:rPr>
      </w:pPr>
    </w:p>
    <w:p w14:paraId="4427CC5E" w14:textId="77777777" w:rsidR="00AF0ABF" w:rsidRDefault="00AF0ABF" w:rsidP="00FF28C5">
      <w:pPr>
        <w:ind w:firstLine="709"/>
        <w:jc w:val="both"/>
        <w:rPr>
          <w:rFonts w:eastAsia="Calibri"/>
          <w:bCs/>
          <w:i/>
          <w:color w:val="000000"/>
          <w:lang w:val="lv-LV"/>
        </w:rPr>
      </w:pPr>
    </w:p>
    <w:p w14:paraId="45D80698" w14:textId="77777777" w:rsidR="00AF0ABF" w:rsidRDefault="00AF0ABF" w:rsidP="00FF28C5">
      <w:pPr>
        <w:ind w:firstLine="709"/>
        <w:jc w:val="both"/>
        <w:rPr>
          <w:rFonts w:eastAsia="Calibri"/>
          <w:bCs/>
          <w:i/>
          <w:color w:val="000000"/>
          <w:lang w:val="lv-LV"/>
        </w:rPr>
      </w:pPr>
    </w:p>
    <w:p w14:paraId="0B81C3E6" w14:textId="77777777" w:rsidR="00AF0ABF" w:rsidRDefault="00AF0ABF" w:rsidP="00FF28C5">
      <w:pPr>
        <w:ind w:firstLine="709"/>
        <w:jc w:val="both"/>
        <w:rPr>
          <w:rFonts w:eastAsia="Calibri"/>
          <w:bCs/>
          <w:i/>
          <w:color w:val="000000"/>
          <w:lang w:val="lv-LV"/>
        </w:rPr>
      </w:pPr>
    </w:p>
    <w:p w14:paraId="0C44F765" w14:textId="77777777" w:rsidR="00AF0ABF" w:rsidRDefault="00AF0ABF" w:rsidP="00FF28C5">
      <w:pPr>
        <w:ind w:firstLine="709"/>
        <w:jc w:val="both"/>
        <w:rPr>
          <w:rFonts w:eastAsia="Calibri"/>
          <w:bCs/>
          <w:i/>
          <w:color w:val="000000"/>
          <w:lang w:val="lv-LV"/>
        </w:rPr>
      </w:pPr>
    </w:p>
    <w:p w14:paraId="4CD390F1" w14:textId="77777777" w:rsidR="00AF0ABF" w:rsidRDefault="00AF0ABF" w:rsidP="00FF28C5">
      <w:pPr>
        <w:ind w:firstLine="709"/>
        <w:jc w:val="both"/>
        <w:rPr>
          <w:rFonts w:eastAsia="Calibri"/>
          <w:bCs/>
          <w:i/>
          <w:color w:val="000000"/>
          <w:lang w:val="lv-LV"/>
        </w:rPr>
      </w:pPr>
    </w:p>
    <w:p w14:paraId="6B6C50AE" w14:textId="77777777" w:rsidR="008B39D0" w:rsidRDefault="008B39D0" w:rsidP="00FF28C5">
      <w:pPr>
        <w:ind w:firstLine="709"/>
        <w:jc w:val="both"/>
        <w:rPr>
          <w:rFonts w:eastAsia="Calibri"/>
          <w:bCs/>
          <w:i/>
          <w:color w:val="000000"/>
          <w:lang w:val="lv-LV"/>
        </w:rPr>
      </w:pPr>
    </w:p>
    <w:p w14:paraId="356008F7" w14:textId="77777777" w:rsidR="00AF0ABF" w:rsidRDefault="00AF0ABF" w:rsidP="00FF28C5">
      <w:pPr>
        <w:ind w:firstLine="709"/>
        <w:jc w:val="both"/>
        <w:rPr>
          <w:rFonts w:eastAsia="Calibri"/>
          <w:bCs/>
          <w:i/>
          <w:color w:val="000000"/>
          <w:lang w:val="lv-LV"/>
        </w:rPr>
      </w:pPr>
    </w:p>
    <w:p w14:paraId="4044B8FB" w14:textId="77777777" w:rsidR="00D45743" w:rsidRDefault="00D45743" w:rsidP="00FF28C5">
      <w:pPr>
        <w:ind w:firstLine="709"/>
        <w:jc w:val="both"/>
        <w:rPr>
          <w:rFonts w:eastAsia="Calibri"/>
          <w:bCs/>
          <w:i/>
          <w:color w:val="000000"/>
          <w:lang w:val="lv-LV"/>
        </w:rPr>
      </w:pPr>
    </w:p>
    <w:p w14:paraId="27795971" w14:textId="77777777" w:rsidR="00E25758" w:rsidRDefault="00E25758" w:rsidP="00FF28C5">
      <w:pPr>
        <w:ind w:firstLine="709"/>
        <w:jc w:val="both"/>
        <w:rPr>
          <w:rFonts w:eastAsia="Calibri"/>
          <w:bCs/>
          <w:i/>
          <w:color w:val="000000"/>
          <w:lang w:val="lv-LV"/>
        </w:rPr>
      </w:pPr>
    </w:p>
    <w:p w14:paraId="7568F8DF" w14:textId="77777777" w:rsidR="00B8243A" w:rsidRDefault="00B8243A" w:rsidP="00FF28C5">
      <w:pPr>
        <w:ind w:firstLine="709"/>
        <w:jc w:val="both"/>
        <w:rPr>
          <w:rFonts w:eastAsia="Calibri"/>
          <w:bCs/>
          <w:i/>
          <w:color w:val="000000"/>
          <w:lang w:val="lv-LV"/>
        </w:rPr>
      </w:pPr>
    </w:p>
    <w:p w14:paraId="57208563" w14:textId="77777777" w:rsidR="00B8243A" w:rsidRDefault="00B8243A" w:rsidP="00FF28C5">
      <w:pPr>
        <w:ind w:firstLine="709"/>
        <w:jc w:val="both"/>
        <w:rPr>
          <w:rFonts w:eastAsia="Calibri"/>
          <w:bCs/>
          <w:i/>
          <w:color w:val="000000"/>
          <w:lang w:val="lv-LV"/>
        </w:rPr>
      </w:pPr>
    </w:p>
    <w:p w14:paraId="15AA02E8" w14:textId="77777777" w:rsidR="00B8243A" w:rsidRDefault="00B8243A" w:rsidP="00FF28C5">
      <w:pPr>
        <w:ind w:firstLine="709"/>
        <w:jc w:val="both"/>
        <w:rPr>
          <w:rFonts w:eastAsia="Calibri"/>
          <w:bCs/>
          <w:i/>
          <w:color w:val="000000"/>
          <w:lang w:val="lv-LV"/>
        </w:rPr>
      </w:pPr>
    </w:p>
    <w:p w14:paraId="363E2CE3" w14:textId="77777777" w:rsidR="00B8243A" w:rsidRDefault="00B8243A" w:rsidP="00FF28C5">
      <w:pPr>
        <w:ind w:firstLine="709"/>
        <w:jc w:val="both"/>
        <w:rPr>
          <w:rFonts w:eastAsia="Calibri"/>
          <w:bCs/>
          <w:i/>
          <w:color w:val="000000"/>
          <w:lang w:val="lv-LV"/>
        </w:rPr>
      </w:pPr>
    </w:p>
    <w:p w14:paraId="0A4CD98F" w14:textId="77777777" w:rsidR="00B8243A" w:rsidRDefault="00B8243A" w:rsidP="00FF28C5">
      <w:pPr>
        <w:ind w:firstLine="709"/>
        <w:jc w:val="both"/>
        <w:rPr>
          <w:rFonts w:eastAsia="Calibri"/>
          <w:bCs/>
          <w:i/>
          <w:color w:val="000000"/>
          <w:lang w:val="lv-LV"/>
        </w:rPr>
      </w:pPr>
    </w:p>
    <w:p w14:paraId="4142F54D" w14:textId="633F1DA0" w:rsidR="00B8243A" w:rsidRDefault="00B8243A" w:rsidP="00FF28C5">
      <w:pPr>
        <w:ind w:firstLine="709"/>
        <w:jc w:val="both"/>
        <w:rPr>
          <w:rFonts w:eastAsia="Calibri"/>
          <w:bCs/>
          <w:i/>
          <w:color w:val="000000"/>
          <w:lang w:val="lv-LV"/>
        </w:rPr>
      </w:pPr>
    </w:p>
    <w:p w14:paraId="07605C85" w14:textId="77777777" w:rsidR="00B83551" w:rsidRDefault="00B83551" w:rsidP="00FF28C5">
      <w:pPr>
        <w:ind w:firstLine="709"/>
        <w:jc w:val="both"/>
        <w:rPr>
          <w:rFonts w:eastAsia="Calibri"/>
          <w:bCs/>
          <w:i/>
          <w:color w:val="000000"/>
          <w:lang w:val="lv-LV"/>
        </w:rPr>
      </w:pPr>
    </w:p>
    <w:p w14:paraId="40C96736" w14:textId="77777777" w:rsidR="00B8243A" w:rsidRDefault="00B8243A" w:rsidP="00FF28C5">
      <w:pPr>
        <w:ind w:firstLine="709"/>
        <w:jc w:val="both"/>
        <w:rPr>
          <w:rFonts w:eastAsia="Calibri"/>
          <w:bCs/>
          <w:i/>
          <w:color w:val="000000"/>
          <w:lang w:val="lv-LV"/>
        </w:rPr>
      </w:pPr>
    </w:p>
    <w:p w14:paraId="09894D19" w14:textId="19254F00" w:rsidR="00B8243A" w:rsidRDefault="00B8243A" w:rsidP="00FF28C5">
      <w:pPr>
        <w:ind w:firstLine="709"/>
        <w:jc w:val="both"/>
        <w:rPr>
          <w:rFonts w:eastAsia="Calibri"/>
          <w:bCs/>
          <w:i/>
          <w:color w:val="000000"/>
          <w:lang w:val="lv-LV"/>
        </w:rPr>
      </w:pPr>
    </w:p>
    <w:p w14:paraId="4754746A" w14:textId="70AB6CF3" w:rsidR="006A0352" w:rsidRDefault="006A0352" w:rsidP="00FF28C5">
      <w:pPr>
        <w:ind w:firstLine="709"/>
        <w:jc w:val="both"/>
        <w:rPr>
          <w:rFonts w:eastAsia="Calibri"/>
          <w:bCs/>
          <w:i/>
          <w:color w:val="000000"/>
          <w:lang w:val="lv-LV"/>
        </w:rPr>
      </w:pPr>
    </w:p>
    <w:p w14:paraId="7B7FAC19" w14:textId="77777777" w:rsidR="00CC70D7" w:rsidRDefault="00CC70D7" w:rsidP="00FF28C5">
      <w:pPr>
        <w:ind w:firstLine="709"/>
        <w:jc w:val="both"/>
        <w:rPr>
          <w:rFonts w:eastAsia="Calibri"/>
          <w:bCs/>
          <w:i/>
          <w:color w:val="000000"/>
          <w:lang w:val="lv-LV"/>
        </w:rPr>
      </w:pPr>
    </w:p>
    <w:p w14:paraId="763E9309" w14:textId="5EC26A76" w:rsidR="006A0352" w:rsidRDefault="006A0352" w:rsidP="00FF28C5">
      <w:pPr>
        <w:ind w:firstLine="709"/>
        <w:jc w:val="both"/>
        <w:rPr>
          <w:rFonts w:eastAsia="Calibri"/>
          <w:bCs/>
          <w:i/>
          <w:color w:val="000000"/>
          <w:lang w:val="lv-LV"/>
        </w:rPr>
      </w:pPr>
    </w:p>
    <w:p w14:paraId="637B2335" w14:textId="77777777" w:rsidR="00B83551" w:rsidRDefault="00B83551" w:rsidP="00FF28C5">
      <w:pPr>
        <w:ind w:firstLine="709"/>
        <w:jc w:val="both"/>
        <w:rPr>
          <w:rFonts w:eastAsia="Calibri"/>
          <w:bCs/>
          <w:i/>
          <w:color w:val="000000"/>
          <w:lang w:val="lv-LV"/>
        </w:rPr>
      </w:pPr>
    </w:p>
    <w:p w14:paraId="31D8BA27" w14:textId="2DB729EC" w:rsidR="00D675C3" w:rsidRPr="001E6D80" w:rsidRDefault="00C67261" w:rsidP="001E6D80">
      <w:pPr>
        <w:pStyle w:val="Heading1"/>
        <w:jc w:val="center"/>
        <w:rPr>
          <w:rFonts w:ascii="Times New Roman" w:hAnsi="Times New Roman"/>
          <w:color w:val="000000"/>
          <w:lang w:val="lv-LV"/>
        </w:rPr>
      </w:pPr>
      <w:bookmarkStart w:id="12" w:name="_Toc500849120"/>
      <w:bookmarkStart w:id="13" w:name="_Toc256000002"/>
      <w:bookmarkStart w:id="14" w:name="_Toc256000013"/>
      <w:bookmarkStart w:id="15" w:name="_Toc256000022"/>
      <w:bookmarkStart w:id="16" w:name="_Toc86829488"/>
      <w:r>
        <w:rPr>
          <w:rFonts w:ascii="Times New Roman" w:hAnsi="Times New Roman"/>
          <w:color w:val="000000"/>
          <w:lang w:val="lv-LV"/>
        </w:rPr>
        <w:lastRenderedPageBreak/>
        <w:t>Sabiedrības veselības p</w:t>
      </w:r>
      <w:r w:rsidR="00B11A3F" w:rsidRPr="0030779A">
        <w:rPr>
          <w:rFonts w:ascii="Times New Roman" w:hAnsi="Times New Roman"/>
          <w:color w:val="000000"/>
          <w:lang w:val="lv-LV"/>
        </w:rPr>
        <w:t>amatnostād</w:t>
      </w:r>
      <w:r w:rsidR="00B11A3F" w:rsidRPr="00AF0ABF">
        <w:rPr>
          <w:rFonts w:ascii="Times New Roman" w:hAnsi="Times New Roman"/>
          <w:color w:val="000000"/>
          <w:lang w:val="lv-LV"/>
        </w:rPr>
        <w:t>ņu</w:t>
      </w:r>
      <w:r w:rsidR="00113BFE">
        <w:rPr>
          <w:rFonts w:ascii="Times New Roman" w:hAnsi="Times New Roman"/>
          <w:color w:val="000000"/>
          <w:lang w:val="lv-LV"/>
        </w:rPr>
        <w:t xml:space="preserve"> 2014</w:t>
      </w:r>
      <w:r w:rsidR="00AB6319">
        <w:rPr>
          <w:rFonts w:ascii="Times New Roman" w:hAnsi="Times New Roman"/>
          <w:color w:val="000000"/>
          <w:lang w:val="lv-LV"/>
        </w:rPr>
        <w:t>.-2020</w:t>
      </w:r>
      <w:r w:rsidRPr="00AF0ABF">
        <w:rPr>
          <w:rFonts w:ascii="Times New Roman" w:hAnsi="Times New Roman"/>
          <w:color w:val="000000"/>
          <w:lang w:val="lv-LV"/>
        </w:rPr>
        <w:t>.gadam</w:t>
      </w:r>
      <w:r w:rsidR="00AB6319">
        <w:rPr>
          <w:rFonts w:ascii="Times New Roman" w:hAnsi="Times New Roman"/>
          <w:color w:val="000000"/>
          <w:lang w:val="lv-LV"/>
        </w:rPr>
        <w:t xml:space="preserve"> ieviešana</w:t>
      </w:r>
      <w:r w:rsidR="001E6D80">
        <w:rPr>
          <w:rFonts w:ascii="Times New Roman" w:hAnsi="Times New Roman"/>
          <w:color w:val="000000"/>
          <w:lang w:val="lv-LV"/>
        </w:rPr>
        <w:t xml:space="preserve"> </w:t>
      </w:r>
      <w:bookmarkEnd w:id="12"/>
      <w:bookmarkEnd w:id="13"/>
      <w:bookmarkEnd w:id="14"/>
      <w:bookmarkEnd w:id="15"/>
      <w:bookmarkEnd w:id="16"/>
    </w:p>
    <w:p w14:paraId="626A3851" w14:textId="77777777" w:rsidR="00817744" w:rsidRPr="003E4A21" w:rsidRDefault="00817744" w:rsidP="00817744">
      <w:pPr>
        <w:pStyle w:val="ListParagraph"/>
        <w:ind w:left="0" w:firstLine="720"/>
        <w:jc w:val="center"/>
        <w:rPr>
          <w:sz w:val="28"/>
          <w:szCs w:val="28"/>
          <w:lang w:val="lv-LV"/>
        </w:rPr>
      </w:pPr>
    </w:p>
    <w:p w14:paraId="1FFF6693" w14:textId="77777777" w:rsidR="00113BFE" w:rsidRPr="00113BFE" w:rsidRDefault="00113BFE" w:rsidP="00113BFE">
      <w:pPr>
        <w:jc w:val="both"/>
        <w:rPr>
          <w:b/>
          <w:sz w:val="28"/>
          <w:szCs w:val="28"/>
          <w:lang w:val="lv-LV" w:eastAsia="lv-LV"/>
        </w:rPr>
      </w:pPr>
      <w:r w:rsidRPr="00113BFE">
        <w:rPr>
          <w:b/>
          <w:sz w:val="28"/>
          <w:szCs w:val="28"/>
          <w:lang w:val="lv-LV" w:eastAsia="lv-LV"/>
        </w:rPr>
        <w:t xml:space="preserve">Sabiedrības veselības politikas </w:t>
      </w:r>
      <w:proofErr w:type="spellStart"/>
      <w:r w:rsidRPr="00113BFE">
        <w:rPr>
          <w:b/>
          <w:sz w:val="28"/>
          <w:szCs w:val="28"/>
          <w:lang w:val="lv-LV" w:eastAsia="lv-LV"/>
        </w:rPr>
        <w:t>virsmērķis</w:t>
      </w:r>
      <w:proofErr w:type="spellEnd"/>
      <w:r w:rsidRPr="00113BFE">
        <w:rPr>
          <w:b/>
          <w:sz w:val="28"/>
          <w:szCs w:val="28"/>
          <w:lang w:val="lv-LV" w:eastAsia="lv-LV"/>
        </w:rPr>
        <w:t xml:space="preserve"> </w:t>
      </w:r>
      <w:r w:rsidR="00B8243A">
        <w:rPr>
          <w:b/>
          <w:sz w:val="28"/>
          <w:szCs w:val="28"/>
          <w:lang w:val="lv-LV" w:eastAsia="lv-LV"/>
        </w:rPr>
        <w:t xml:space="preserve">– </w:t>
      </w:r>
      <w:r w:rsidRPr="00113BFE">
        <w:rPr>
          <w:b/>
          <w:sz w:val="28"/>
          <w:szCs w:val="28"/>
          <w:lang w:val="lv-LV" w:eastAsia="lv-LV"/>
        </w:rPr>
        <w:t xml:space="preserve"> palielināt Latvijas iedzīvotāju veselīgi nodzīvoto mūža gadu skaitu un novērst priekšlaicīgu nāvi, saglabājot, uzlabojot un atjaunojot veselību.</w:t>
      </w:r>
    </w:p>
    <w:p w14:paraId="240EE581" w14:textId="77777777" w:rsidR="00113BFE" w:rsidRPr="00113BFE" w:rsidRDefault="00113BFE" w:rsidP="00113BFE">
      <w:pPr>
        <w:rPr>
          <w:b/>
          <w:sz w:val="28"/>
          <w:szCs w:val="28"/>
          <w:lang w:val="lv-LV" w:eastAsia="lv-LV"/>
        </w:rPr>
      </w:pPr>
    </w:p>
    <w:p w14:paraId="6A874001" w14:textId="77777777" w:rsidR="00113BFE" w:rsidRPr="00113BFE" w:rsidRDefault="00113BFE" w:rsidP="00113BFE">
      <w:pPr>
        <w:jc w:val="both"/>
        <w:rPr>
          <w:b/>
          <w:sz w:val="28"/>
          <w:szCs w:val="28"/>
          <w:lang w:val="lv-LV" w:eastAsia="lv-LV"/>
        </w:rPr>
      </w:pPr>
      <w:r w:rsidRPr="00113BFE">
        <w:rPr>
          <w:b/>
          <w:sz w:val="28"/>
          <w:szCs w:val="28"/>
          <w:lang w:val="lv-LV" w:eastAsia="lv-LV"/>
        </w:rPr>
        <w:t xml:space="preserve">Līdz 2020.gadam paveicamais: </w:t>
      </w:r>
    </w:p>
    <w:p w14:paraId="61AF64C4" w14:textId="77777777" w:rsidR="00113BFE" w:rsidRPr="00113BFE" w:rsidRDefault="00113BFE" w:rsidP="00113BFE">
      <w:pPr>
        <w:numPr>
          <w:ilvl w:val="0"/>
          <w:numId w:val="4"/>
        </w:numPr>
        <w:contextualSpacing/>
        <w:jc w:val="both"/>
        <w:rPr>
          <w:rFonts w:eastAsia="Calibri"/>
          <w:sz w:val="28"/>
          <w:szCs w:val="28"/>
          <w:lang w:val="lv-LV"/>
        </w:rPr>
      </w:pPr>
      <w:r w:rsidRPr="00113BFE">
        <w:rPr>
          <w:rFonts w:eastAsia="Calibri"/>
          <w:sz w:val="28"/>
          <w:szCs w:val="28"/>
          <w:lang w:val="lv-LV"/>
        </w:rPr>
        <w:t xml:space="preserve"> par </w:t>
      </w:r>
      <w:r w:rsidRPr="00113BFE">
        <w:rPr>
          <w:rFonts w:eastAsia="Calibri"/>
          <w:b/>
          <w:bCs/>
          <w:sz w:val="28"/>
          <w:szCs w:val="28"/>
          <w:lang w:val="lv-LV"/>
        </w:rPr>
        <w:t xml:space="preserve">trim gadiem </w:t>
      </w:r>
      <w:r w:rsidRPr="00113BFE">
        <w:rPr>
          <w:rFonts w:eastAsia="Calibri"/>
          <w:sz w:val="28"/>
          <w:szCs w:val="28"/>
          <w:lang w:val="lv-LV"/>
        </w:rPr>
        <w:t>palielināt veselīgi nodzīvoto mūža gadu skaitu</w:t>
      </w:r>
    </w:p>
    <w:p w14:paraId="20B99D74" w14:textId="77777777" w:rsidR="00113BFE" w:rsidRPr="00113BFE" w:rsidRDefault="00113BFE" w:rsidP="00113BFE">
      <w:pPr>
        <w:jc w:val="both"/>
        <w:rPr>
          <w:sz w:val="28"/>
          <w:szCs w:val="28"/>
          <w:lang w:val="lv-LV" w:eastAsia="lv-LV"/>
        </w:rPr>
      </w:pPr>
      <w:r w:rsidRPr="00113BFE">
        <w:rPr>
          <w:sz w:val="28"/>
          <w:szCs w:val="28"/>
          <w:lang w:val="lv-LV" w:eastAsia="lv-LV"/>
        </w:rPr>
        <w:t>(2020.gadā sasniegt 57 gadus vīriešiem un 60 gadus sievietēm)</w:t>
      </w:r>
      <w:r>
        <w:rPr>
          <w:sz w:val="28"/>
          <w:szCs w:val="28"/>
          <w:lang w:val="lv-LV" w:eastAsia="lv-LV"/>
        </w:rPr>
        <w:t>;</w:t>
      </w:r>
    </w:p>
    <w:p w14:paraId="0BDA3459" w14:textId="77777777" w:rsidR="00113BFE" w:rsidRPr="00113BFE" w:rsidRDefault="00113BFE" w:rsidP="00113BFE">
      <w:pPr>
        <w:numPr>
          <w:ilvl w:val="0"/>
          <w:numId w:val="3"/>
        </w:numPr>
        <w:contextualSpacing/>
        <w:jc w:val="both"/>
        <w:rPr>
          <w:rFonts w:eastAsia="Calibri"/>
          <w:sz w:val="28"/>
          <w:szCs w:val="28"/>
          <w:lang w:val="lv-LV"/>
        </w:rPr>
      </w:pPr>
      <w:r w:rsidRPr="00113BFE">
        <w:rPr>
          <w:rFonts w:eastAsia="Calibri"/>
          <w:sz w:val="28"/>
          <w:szCs w:val="28"/>
          <w:lang w:val="lv-LV"/>
        </w:rPr>
        <w:t xml:space="preserve">par </w:t>
      </w:r>
      <w:r w:rsidRPr="00113BFE">
        <w:rPr>
          <w:rFonts w:eastAsia="Calibri"/>
          <w:b/>
          <w:bCs/>
          <w:sz w:val="28"/>
          <w:szCs w:val="28"/>
          <w:lang w:val="lv-LV"/>
        </w:rPr>
        <w:t>11%</w:t>
      </w:r>
      <w:r w:rsidRPr="00113BFE">
        <w:rPr>
          <w:rFonts w:eastAsia="Calibri"/>
          <w:sz w:val="28"/>
          <w:szCs w:val="28"/>
          <w:lang w:val="lv-LV"/>
        </w:rPr>
        <w:t xml:space="preserve"> samazināt potenciāli zaudēto mūža gadu (līdz 64 </w:t>
      </w:r>
      <w:proofErr w:type="spellStart"/>
      <w:r w:rsidRPr="00113BFE">
        <w:rPr>
          <w:rFonts w:eastAsia="Calibri"/>
          <w:sz w:val="28"/>
          <w:szCs w:val="28"/>
          <w:lang w:val="lv-LV"/>
        </w:rPr>
        <w:t>g.v</w:t>
      </w:r>
      <w:proofErr w:type="spellEnd"/>
      <w:r w:rsidRPr="00113BFE">
        <w:rPr>
          <w:rFonts w:eastAsia="Calibri"/>
          <w:sz w:val="28"/>
          <w:szCs w:val="28"/>
          <w:lang w:val="lv-LV"/>
        </w:rPr>
        <w:t xml:space="preserve">.)  rādītāju </w:t>
      </w:r>
    </w:p>
    <w:p w14:paraId="4D16FF91" w14:textId="77777777" w:rsidR="00113BFE" w:rsidRDefault="00113BFE" w:rsidP="00113BFE">
      <w:pPr>
        <w:jc w:val="both"/>
        <w:rPr>
          <w:sz w:val="28"/>
          <w:szCs w:val="28"/>
          <w:lang w:val="lv-LV" w:eastAsia="lv-LV"/>
        </w:rPr>
      </w:pPr>
      <w:r w:rsidRPr="00113BFE">
        <w:rPr>
          <w:sz w:val="28"/>
          <w:szCs w:val="28"/>
          <w:lang w:val="lv-LV" w:eastAsia="lv-LV"/>
        </w:rPr>
        <w:t>(2020.gadā sasniegt 5300 uz 100 000 iedzīvotāju)</w:t>
      </w:r>
      <w:r>
        <w:rPr>
          <w:sz w:val="28"/>
          <w:szCs w:val="28"/>
          <w:lang w:val="lv-LV" w:eastAsia="lv-LV"/>
        </w:rPr>
        <w:t>.</w:t>
      </w:r>
    </w:p>
    <w:p w14:paraId="0657313A" w14:textId="77777777" w:rsidR="00113BFE" w:rsidRPr="00113BFE" w:rsidRDefault="00113BFE" w:rsidP="00113BFE">
      <w:pPr>
        <w:jc w:val="both"/>
        <w:rPr>
          <w:sz w:val="28"/>
          <w:szCs w:val="28"/>
          <w:lang w:val="lv-LV" w:eastAsia="lv-LV"/>
        </w:rPr>
      </w:pPr>
    </w:p>
    <w:p w14:paraId="5A081F7D" w14:textId="627DDED4" w:rsidR="007078E3" w:rsidRPr="007078E3" w:rsidRDefault="007078E3" w:rsidP="00AE5961">
      <w:pPr>
        <w:ind w:firstLine="709"/>
        <w:jc w:val="both"/>
        <w:rPr>
          <w:sz w:val="28"/>
          <w:szCs w:val="28"/>
          <w:lang w:val="lv-LV" w:eastAsia="lv-LV"/>
        </w:rPr>
      </w:pPr>
      <w:bookmarkStart w:id="17" w:name="_Hlk495044872"/>
      <w:r w:rsidRPr="00CA6736">
        <w:rPr>
          <w:sz w:val="28"/>
          <w:szCs w:val="28"/>
          <w:lang w:val="lv-LV" w:eastAsia="lv-LV"/>
        </w:rPr>
        <w:t xml:space="preserve">Analizējot </w:t>
      </w:r>
      <w:proofErr w:type="spellStart"/>
      <w:r w:rsidRPr="00CA6736">
        <w:rPr>
          <w:sz w:val="28"/>
          <w:szCs w:val="28"/>
          <w:lang w:val="lv-LV" w:eastAsia="lv-LV"/>
        </w:rPr>
        <w:t>virsmērķa</w:t>
      </w:r>
      <w:proofErr w:type="spellEnd"/>
      <w:r w:rsidRPr="00CA6736">
        <w:rPr>
          <w:sz w:val="28"/>
          <w:szCs w:val="28"/>
          <w:lang w:val="lv-LV" w:eastAsia="lv-LV"/>
        </w:rPr>
        <w:t xml:space="preserve"> sasniegšanas rezultatīvos rādītājus, </w:t>
      </w:r>
      <w:r w:rsidR="00CC70D7" w:rsidRPr="00CA6736">
        <w:rPr>
          <w:sz w:val="28"/>
          <w:szCs w:val="28"/>
          <w:lang w:val="lv-LV" w:eastAsia="lv-LV"/>
        </w:rPr>
        <w:t>secināms</w:t>
      </w:r>
      <w:r w:rsidRPr="00CA6736">
        <w:rPr>
          <w:sz w:val="28"/>
          <w:szCs w:val="28"/>
          <w:lang w:val="lv-LV" w:eastAsia="lv-LV"/>
        </w:rPr>
        <w:t xml:space="preserve">, ka </w:t>
      </w:r>
      <w:bookmarkStart w:id="18" w:name="_Hlk495054558"/>
      <w:r w:rsidRPr="00CA6736">
        <w:rPr>
          <w:b/>
          <w:sz w:val="28"/>
          <w:szCs w:val="28"/>
          <w:lang w:val="lv-LV" w:eastAsia="lv-LV"/>
        </w:rPr>
        <w:t>veselīgi nodzīvoto mūža gadu</w:t>
      </w:r>
      <w:r w:rsidRPr="00CA6736">
        <w:rPr>
          <w:sz w:val="28"/>
          <w:szCs w:val="28"/>
          <w:lang w:val="lv-LV" w:eastAsia="lv-LV"/>
        </w:rPr>
        <w:t xml:space="preserve"> rādītāj</w:t>
      </w:r>
      <w:r w:rsidR="007F0C91" w:rsidRPr="00CA6736">
        <w:rPr>
          <w:sz w:val="28"/>
          <w:szCs w:val="28"/>
          <w:lang w:val="lv-LV" w:eastAsia="lv-LV"/>
        </w:rPr>
        <w:t>s</w:t>
      </w:r>
      <w:r w:rsidR="00AE5961" w:rsidRPr="00CA6736">
        <w:rPr>
          <w:vertAlign w:val="superscript"/>
          <w:lang w:val="lv-LV" w:eastAsia="lv-LV"/>
        </w:rPr>
        <w:footnoteReference w:id="2"/>
      </w:r>
      <w:r w:rsidR="00B8243A" w:rsidRPr="00CA6736">
        <w:rPr>
          <w:sz w:val="28"/>
          <w:szCs w:val="28"/>
          <w:lang w:val="lv-LV" w:eastAsia="lv-LV"/>
        </w:rPr>
        <w:t xml:space="preserve"> </w:t>
      </w:r>
      <w:r w:rsidRPr="00CA6736">
        <w:rPr>
          <w:sz w:val="28"/>
          <w:szCs w:val="28"/>
          <w:lang w:val="lv-LV" w:eastAsia="lv-LV"/>
        </w:rPr>
        <w:t xml:space="preserve">vīriešiem </w:t>
      </w:r>
      <w:r w:rsidR="00AE5961" w:rsidRPr="00CA6736">
        <w:rPr>
          <w:sz w:val="28"/>
          <w:szCs w:val="28"/>
          <w:lang w:val="lv-LV" w:eastAsia="lv-LV"/>
        </w:rPr>
        <w:t>kopš 2013.gada (51,7 gadi)</w:t>
      </w:r>
      <w:r w:rsidR="00CC70D7" w:rsidRPr="00CA6736">
        <w:rPr>
          <w:lang w:val="lv-LV"/>
        </w:rPr>
        <w:t xml:space="preserve"> </w:t>
      </w:r>
      <w:r w:rsidR="00CC70D7" w:rsidRPr="00CA6736">
        <w:rPr>
          <w:sz w:val="28"/>
          <w:szCs w:val="28"/>
          <w:lang w:val="lv-LV" w:eastAsia="lv-LV"/>
        </w:rPr>
        <w:t>ir nedaudz pieaudzis</w:t>
      </w:r>
      <w:r w:rsidR="00AE5961" w:rsidRPr="00CA6736">
        <w:rPr>
          <w:sz w:val="28"/>
          <w:szCs w:val="28"/>
          <w:lang w:val="lv-LV" w:eastAsia="lv-LV"/>
        </w:rPr>
        <w:t>, 2019.gadā sasniedzot 52,2 gadus</w:t>
      </w:r>
      <w:r w:rsidRPr="00CA6736">
        <w:rPr>
          <w:sz w:val="28"/>
          <w:szCs w:val="28"/>
          <w:lang w:val="lv-LV" w:eastAsia="lv-LV"/>
        </w:rPr>
        <w:t xml:space="preserve">, sievietēm – </w:t>
      </w:r>
      <w:r w:rsidR="00876657" w:rsidRPr="00CA6736">
        <w:rPr>
          <w:sz w:val="28"/>
          <w:szCs w:val="28"/>
          <w:lang w:val="lv-LV" w:eastAsia="lv-LV"/>
        </w:rPr>
        <w:t>nedaudz samazinājies</w:t>
      </w:r>
      <w:r w:rsidR="00AE5961" w:rsidRPr="00CA6736">
        <w:rPr>
          <w:sz w:val="28"/>
          <w:szCs w:val="28"/>
          <w:lang w:val="lv-LV" w:eastAsia="lv-LV"/>
        </w:rPr>
        <w:t xml:space="preserve"> (2013.gadā – 54,2 gadi, 2019.gadā 54,1 gadi). </w:t>
      </w:r>
      <w:bookmarkEnd w:id="18"/>
      <w:r w:rsidR="00F13E89" w:rsidRPr="00CA6736">
        <w:rPr>
          <w:sz w:val="28"/>
          <w:szCs w:val="28"/>
          <w:lang w:val="lv-LV" w:eastAsia="lv-LV"/>
        </w:rPr>
        <w:t xml:space="preserve">Pēc 2019.gada datiem var secināt, ka virzība uz nosprausto mērķi 2020.gadā nav pietiekama. </w:t>
      </w:r>
      <w:r w:rsidR="00F8039F" w:rsidRPr="00CA6736">
        <w:rPr>
          <w:sz w:val="28"/>
          <w:szCs w:val="28"/>
          <w:lang w:val="lv-LV" w:eastAsia="lv-LV"/>
        </w:rPr>
        <w:t>Jāņem vērā, ka</w:t>
      </w:r>
      <w:r w:rsidR="00C43808" w:rsidRPr="00CA6736">
        <w:rPr>
          <w:sz w:val="28"/>
          <w:szCs w:val="28"/>
          <w:lang w:val="lv-LV" w:eastAsia="lv-LV"/>
        </w:rPr>
        <w:t>, sākot ar 2013.gadu,</w:t>
      </w:r>
      <w:r w:rsidR="00361CEE" w:rsidRPr="00CA6736">
        <w:rPr>
          <w:sz w:val="28"/>
          <w:szCs w:val="28"/>
          <w:lang w:val="lv-LV" w:eastAsia="lv-LV"/>
        </w:rPr>
        <w:t xml:space="preserve"> šī </w:t>
      </w:r>
      <w:r w:rsidR="007F0C91" w:rsidRPr="00CA6736">
        <w:rPr>
          <w:sz w:val="28"/>
          <w:szCs w:val="28"/>
          <w:lang w:val="lv-LV" w:eastAsia="lv-LV"/>
        </w:rPr>
        <w:t xml:space="preserve">rādītāja </w:t>
      </w:r>
      <w:r w:rsidR="00361CEE" w:rsidRPr="00CA6736">
        <w:rPr>
          <w:sz w:val="28"/>
          <w:szCs w:val="28"/>
          <w:lang w:val="lv-LV" w:eastAsia="lv-LV"/>
        </w:rPr>
        <w:t>mērķa sasniegšanu ir ietekmēj</w:t>
      </w:r>
      <w:r w:rsidR="00F13E89" w:rsidRPr="00CA6736">
        <w:rPr>
          <w:sz w:val="28"/>
          <w:szCs w:val="28"/>
          <w:lang w:val="lv-LV" w:eastAsia="lv-LV"/>
        </w:rPr>
        <w:t xml:space="preserve">ušas izmaiņas EU-SILC aptaujas </w:t>
      </w:r>
      <w:proofErr w:type="spellStart"/>
      <w:r w:rsidR="00F13E89" w:rsidRPr="00CA6736">
        <w:rPr>
          <w:sz w:val="28"/>
          <w:szCs w:val="28"/>
          <w:lang w:val="lv-LV" w:eastAsia="lv-LV"/>
        </w:rPr>
        <w:t>apsekojuma</w:t>
      </w:r>
      <w:proofErr w:type="spellEnd"/>
      <w:r w:rsidR="00F13E89" w:rsidRPr="00CA6736">
        <w:rPr>
          <w:sz w:val="28"/>
          <w:szCs w:val="28"/>
          <w:lang w:val="lv-LV" w:eastAsia="lv-LV"/>
        </w:rPr>
        <w:t xml:space="preserve"> metodoloģijā</w:t>
      </w:r>
      <w:r w:rsidR="00361CEE" w:rsidRPr="00CA6736">
        <w:rPr>
          <w:sz w:val="28"/>
          <w:szCs w:val="28"/>
          <w:lang w:val="lv-LV" w:eastAsia="lv-LV"/>
        </w:rPr>
        <w:t xml:space="preserve">, </w:t>
      </w:r>
      <w:r w:rsidR="00C43808" w:rsidRPr="00CA6736">
        <w:rPr>
          <w:sz w:val="28"/>
          <w:szCs w:val="28"/>
          <w:lang w:val="lv-LV" w:eastAsia="lv-LV"/>
        </w:rPr>
        <w:t>kā dēļ</w:t>
      </w:r>
      <w:r w:rsidR="00361CEE" w:rsidRPr="00CA6736">
        <w:rPr>
          <w:sz w:val="28"/>
          <w:szCs w:val="28"/>
          <w:lang w:val="lv-LV" w:eastAsia="lv-LV"/>
        </w:rPr>
        <w:t xml:space="preserve"> ir vērojams kritums veselīgi nodzīvoto mūža gadu rādītāja datos. </w:t>
      </w:r>
      <w:r w:rsidR="00F13E89" w:rsidRPr="00CA6736">
        <w:rPr>
          <w:sz w:val="28"/>
          <w:szCs w:val="28"/>
          <w:lang w:val="lv-LV" w:eastAsia="lv-LV"/>
        </w:rPr>
        <w:t xml:space="preserve">Tā kā </w:t>
      </w:r>
      <w:r w:rsidR="00876657" w:rsidRPr="00CA6736">
        <w:rPr>
          <w:sz w:val="28"/>
          <w:szCs w:val="28"/>
          <w:lang w:val="lv-LV" w:eastAsia="lv-LV"/>
        </w:rPr>
        <w:t xml:space="preserve">dati ir pieejami tikai līdz 2019.gadam, mērķa sasniegšanu nav iespējams izvērtēt </w:t>
      </w:r>
      <w:r w:rsidR="00F13E89" w:rsidRPr="00CA6736">
        <w:rPr>
          <w:sz w:val="28"/>
          <w:szCs w:val="28"/>
          <w:lang w:val="lv-LV" w:eastAsia="lv-LV"/>
        </w:rPr>
        <w:t xml:space="preserve">par </w:t>
      </w:r>
      <w:r w:rsidR="00876657" w:rsidRPr="00CA6736">
        <w:rPr>
          <w:sz w:val="28"/>
          <w:szCs w:val="28"/>
          <w:lang w:val="lv-LV" w:eastAsia="lv-LV"/>
        </w:rPr>
        <w:t>2020.gad</w:t>
      </w:r>
      <w:r w:rsidR="00F13E89" w:rsidRPr="00CA6736">
        <w:rPr>
          <w:sz w:val="28"/>
          <w:szCs w:val="28"/>
          <w:lang w:val="lv-LV" w:eastAsia="lv-LV"/>
        </w:rPr>
        <w:t>u</w:t>
      </w:r>
      <w:r w:rsidR="00876657" w:rsidRPr="00CA6736">
        <w:rPr>
          <w:sz w:val="28"/>
          <w:szCs w:val="28"/>
          <w:lang w:val="lv-LV" w:eastAsia="lv-LV"/>
        </w:rPr>
        <w:t>.</w:t>
      </w:r>
    </w:p>
    <w:p w14:paraId="04ACD8B4" w14:textId="1BCCEC87" w:rsidR="00DB33BD" w:rsidRPr="00D864F7" w:rsidRDefault="00D864F7" w:rsidP="0059655F">
      <w:pPr>
        <w:ind w:firstLine="709"/>
        <w:jc w:val="both"/>
        <w:rPr>
          <w:sz w:val="28"/>
          <w:szCs w:val="28"/>
          <w:lang w:val="lv-LV" w:eastAsia="lv-LV"/>
        </w:rPr>
      </w:pPr>
      <w:r w:rsidRPr="00CF17FA">
        <w:rPr>
          <w:sz w:val="28"/>
          <w:szCs w:val="28"/>
          <w:lang w:val="lv-LV" w:eastAsia="lv-LV"/>
        </w:rPr>
        <w:t xml:space="preserve">Vērtējot relatīvo </w:t>
      </w:r>
      <w:r w:rsidRPr="007078E3">
        <w:rPr>
          <w:b/>
          <w:sz w:val="28"/>
          <w:szCs w:val="28"/>
          <w:lang w:val="lv-LV" w:eastAsia="lv-LV"/>
        </w:rPr>
        <w:t>PZMG</w:t>
      </w:r>
      <w:r w:rsidRPr="00CF17FA">
        <w:rPr>
          <w:sz w:val="28"/>
          <w:szCs w:val="28"/>
          <w:lang w:val="lv-LV" w:eastAsia="lv-LV"/>
        </w:rPr>
        <w:t xml:space="preserve"> rādītāju</w:t>
      </w:r>
      <w:r w:rsidR="00AE5961" w:rsidRPr="00495546">
        <w:rPr>
          <w:vertAlign w:val="superscript"/>
          <w:lang w:val="lv-LV" w:eastAsia="lv-LV"/>
        </w:rPr>
        <w:footnoteReference w:id="3"/>
      </w:r>
      <w:r w:rsidRPr="00CF17FA">
        <w:rPr>
          <w:sz w:val="28"/>
          <w:szCs w:val="28"/>
          <w:lang w:val="lv-LV" w:eastAsia="lv-LV"/>
        </w:rPr>
        <w:t xml:space="preserve">, </w:t>
      </w:r>
      <w:r w:rsidR="005018B6">
        <w:rPr>
          <w:sz w:val="28"/>
          <w:szCs w:val="28"/>
          <w:lang w:val="lv-LV" w:eastAsia="lv-LV"/>
        </w:rPr>
        <w:t>secināms</w:t>
      </w:r>
      <w:r w:rsidRPr="00CF17FA">
        <w:rPr>
          <w:sz w:val="28"/>
          <w:szCs w:val="28"/>
          <w:lang w:val="lv-LV" w:eastAsia="lv-LV"/>
        </w:rPr>
        <w:t xml:space="preserve">, ka </w:t>
      </w:r>
      <w:r w:rsidR="00CE7CDB" w:rsidRPr="00283ACC">
        <w:rPr>
          <w:sz w:val="28"/>
          <w:szCs w:val="28"/>
          <w:lang w:val="lv-LV" w:eastAsia="lv-LV"/>
        </w:rPr>
        <w:t>PZMG</w:t>
      </w:r>
      <w:r w:rsidR="004C24EF" w:rsidRPr="00283ACC">
        <w:rPr>
          <w:sz w:val="28"/>
          <w:szCs w:val="28"/>
          <w:lang w:val="lv-LV" w:eastAsia="lv-LV"/>
        </w:rPr>
        <w:t xml:space="preserve"> plānotā sasniedzamā vērtība 2020.gadā ir </w:t>
      </w:r>
      <w:bookmarkEnd w:id="17"/>
      <w:r w:rsidR="005018B6">
        <w:rPr>
          <w:sz w:val="28"/>
          <w:szCs w:val="28"/>
          <w:lang w:val="lv-LV" w:eastAsia="lv-LV"/>
        </w:rPr>
        <w:t>pat pārsniegusi plānoto mērķi</w:t>
      </w:r>
      <w:r w:rsidR="00AE5961">
        <w:rPr>
          <w:sz w:val="28"/>
          <w:szCs w:val="28"/>
          <w:lang w:val="lv-LV" w:eastAsia="lv-LV"/>
        </w:rPr>
        <w:t xml:space="preserve"> – 4842 (2013.gadā - 5926)</w:t>
      </w:r>
      <w:r w:rsidR="00EE310A">
        <w:rPr>
          <w:sz w:val="28"/>
          <w:szCs w:val="28"/>
          <w:lang w:val="lv-LV" w:eastAsia="lv-LV"/>
        </w:rPr>
        <w:t>.</w:t>
      </w:r>
    </w:p>
    <w:p w14:paraId="76022025" w14:textId="77777777" w:rsidR="0059655F" w:rsidRDefault="0059655F" w:rsidP="00817744">
      <w:pPr>
        <w:ind w:firstLine="709"/>
        <w:jc w:val="both"/>
        <w:rPr>
          <w:sz w:val="28"/>
          <w:szCs w:val="28"/>
          <w:lang w:val="lv-LV" w:eastAsia="lv-LV"/>
        </w:rPr>
      </w:pPr>
    </w:p>
    <w:p w14:paraId="4A981278" w14:textId="77777777" w:rsidR="00817744" w:rsidRDefault="00817744" w:rsidP="00817744">
      <w:pPr>
        <w:ind w:firstLine="709"/>
        <w:jc w:val="both"/>
        <w:rPr>
          <w:sz w:val="28"/>
          <w:szCs w:val="28"/>
          <w:lang w:val="lv-LV" w:eastAsia="lv-LV"/>
        </w:rPr>
      </w:pPr>
      <w:r w:rsidRPr="003E4A21">
        <w:rPr>
          <w:sz w:val="28"/>
          <w:szCs w:val="28"/>
          <w:lang w:val="lv-LV" w:eastAsia="lv-LV"/>
        </w:rPr>
        <w:t xml:space="preserve"> Lai sasniegtu </w:t>
      </w:r>
      <w:r w:rsidR="00DB33BD">
        <w:rPr>
          <w:sz w:val="28"/>
          <w:szCs w:val="28"/>
          <w:lang w:val="lv-LV" w:eastAsia="lv-LV"/>
        </w:rPr>
        <w:t xml:space="preserve">minēto </w:t>
      </w:r>
      <w:r w:rsidRPr="003E4A21">
        <w:rPr>
          <w:sz w:val="28"/>
          <w:szCs w:val="28"/>
          <w:lang w:val="lv-LV" w:eastAsia="lv-LV"/>
        </w:rPr>
        <w:t xml:space="preserve">sabiedrības veselības politikas </w:t>
      </w:r>
      <w:proofErr w:type="spellStart"/>
      <w:r w:rsidRPr="003E4A21">
        <w:rPr>
          <w:sz w:val="28"/>
          <w:szCs w:val="28"/>
          <w:lang w:val="lv-LV" w:eastAsia="lv-LV"/>
        </w:rPr>
        <w:t>virsmē</w:t>
      </w:r>
      <w:r w:rsidR="001B34F1">
        <w:rPr>
          <w:sz w:val="28"/>
          <w:szCs w:val="28"/>
          <w:lang w:val="lv-LV" w:eastAsia="lv-LV"/>
        </w:rPr>
        <w:t>rķi</w:t>
      </w:r>
      <w:proofErr w:type="spellEnd"/>
      <w:r w:rsidR="001B34F1">
        <w:rPr>
          <w:sz w:val="28"/>
          <w:szCs w:val="28"/>
          <w:lang w:val="lv-LV" w:eastAsia="lv-LV"/>
        </w:rPr>
        <w:t xml:space="preserve">, tika izvirzīti </w:t>
      </w:r>
      <w:r w:rsidR="002C0CCD">
        <w:rPr>
          <w:sz w:val="28"/>
          <w:szCs w:val="28"/>
          <w:lang w:val="lv-LV" w:eastAsia="lv-LV"/>
        </w:rPr>
        <w:t xml:space="preserve">šādi </w:t>
      </w:r>
      <w:proofErr w:type="spellStart"/>
      <w:r w:rsidR="001B34F1" w:rsidRPr="00D31BEB">
        <w:rPr>
          <w:b/>
          <w:sz w:val="28"/>
          <w:szCs w:val="28"/>
          <w:lang w:val="lv-LV" w:eastAsia="lv-LV"/>
        </w:rPr>
        <w:t>apakšmērķi</w:t>
      </w:r>
      <w:proofErr w:type="spellEnd"/>
      <w:r w:rsidR="001B34F1">
        <w:rPr>
          <w:sz w:val="28"/>
          <w:szCs w:val="28"/>
          <w:lang w:val="lv-LV" w:eastAsia="lv-LV"/>
        </w:rPr>
        <w:t>:</w:t>
      </w:r>
    </w:p>
    <w:p w14:paraId="47095624" w14:textId="77777777" w:rsidR="00D31BEB" w:rsidRPr="00D31BEB" w:rsidRDefault="00D31BEB" w:rsidP="00DB33BD">
      <w:pPr>
        <w:numPr>
          <w:ilvl w:val="0"/>
          <w:numId w:val="10"/>
        </w:numPr>
        <w:jc w:val="both"/>
        <w:rPr>
          <w:sz w:val="28"/>
          <w:szCs w:val="28"/>
          <w:lang w:val="lv-LV" w:eastAsia="lv-LV"/>
        </w:rPr>
      </w:pPr>
      <w:r w:rsidRPr="00D31BEB">
        <w:rPr>
          <w:sz w:val="28"/>
          <w:szCs w:val="28"/>
          <w:lang w:val="lv-LV" w:eastAsia="lv-LV"/>
        </w:rPr>
        <w:t xml:space="preserve">Novērst nevienlīdzību veselības jomā, veicot pasākumus, lai nodrošinātu Latvijas iedzīvotājiem vienādas iespējas veselības veicināšanā un veselības aprūpē. </w:t>
      </w:r>
    </w:p>
    <w:p w14:paraId="4C3A8708" w14:textId="77777777" w:rsidR="00D31BEB" w:rsidRPr="00D31BEB" w:rsidRDefault="00D31BEB" w:rsidP="00DB33BD">
      <w:pPr>
        <w:numPr>
          <w:ilvl w:val="0"/>
          <w:numId w:val="10"/>
        </w:numPr>
        <w:jc w:val="both"/>
        <w:rPr>
          <w:sz w:val="28"/>
          <w:szCs w:val="28"/>
          <w:lang w:val="lv-LV" w:eastAsia="lv-LV"/>
        </w:rPr>
      </w:pPr>
      <w:r w:rsidRPr="00D31BEB">
        <w:rPr>
          <w:sz w:val="28"/>
          <w:szCs w:val="28"/>
          <w:lang w:val="lv-LV" w:eastAsia="lv-LV"/>
        </w:rPr>
        <w:t xml:space="preserve">Samazināt priekšlaicīgu mirstību no </w:t>
      </w:r>
      <w:proofErr w:type="spellStart"/>
      <w:r w:rsidRPr="00D31BEB">
        <w:rPr>
          <w:sz w:val="28"/>
          <w:szCs w:val="28"/>
          <w:lang w:val="lv-LV" w:eastAsia="lv-LV"/>
        </w:rPr>
        <w:t>neinfekciju</w:t>
      </w:r>
      <w:proofErr w:type="spellEnd"/>
      <w:r w:rsidRPr="00D31BEB">
        <w:rPr>
          <w:sz w:val="28"/>
          <w:szCs w:val="28"/>
          <w:lang w:val="lv-LV" w:eastAsia="lv-LV"/>
        </w:rPr>
        <w:t xml:space="preserve"> slimībām, mazinot riska faktoru negatīvo ietekmi uz veselību.</w:t>
      </w:r>
    </w:p>
    <w:p w14:paraId="7C5B2395" w14:textId="77777777" w:rsidR="00D31BEB" w:rsidRPr="00D31BEB" w:rsidRDefault="00D31BEB" w:rsidP="00DB33BD">
      <w:pPr>
        <w:numPr>
          <w:ilvl w:val="0"/>
          <w:numId w:val="10"/>
        </w:numPr>
        <w:jc w:val="both"/>
        <w:rPr>
          <w:sz w:val="28"/>
          <w:szCs w:val="28"/>
          <w:lang w:val="lv-LV" w:eastAsia="lv-LV"/>
        </w:rPr>
      </w:pPr>
      <w:r w:rsidRPr="00D31BEB">
        <w:rPr>
          <w:sz w:val="28"/>
          <w:szCs w:val="28"/>
          <w:lang w:val="lv-LV" w:eastAsia="lv-LV"/>
        </w:rPr>
        <w:t>Uzlabot mātes, tēva un bērna veselību, samazināt zīdaiņu mirstību.</w:t>
      </w:r>
    </w:p>
    <w:p w14:paraId="4F70F7A0" w14:textId="77777777" w:rsidR="00D31BEB" w:rsidRPr="00D31BEB" w:rsidRDefault="00D31BEB" w:rsidP="00DB33BD">
      <w:pPr>
        <w:numPr>
          <w:ilvl w:val="0"/>
          <w:numId w:val="10"/>
        </w:numPr>
        <w:jc w:val="both"/>
        <w:rPr>
          <w:sz w:val="28"/>
          <w:szCs w:val="28"/>
          <w:lang w:val="lv-LV" w:eastAsia="lv-LV"/>
        </w:rPr>
      </w:pPr>
      <w:r w:rsidRPr="00D31BEB">
        <w:rPr>
          <w:sz w:val="28"/>
          <w:szCs w:val="28"/>
          <w:lang w:val="lv-LV" w:eastAsia="lv-LV"/>
        </w:rPr>
        <w:t>Veicināt veselīgu un drošu dzīves un darba vidi, samazināt traumatismu un mirstību no ārējiem nāves cēloņiem.</w:t>
      </w:r>
    </w:p>
    <w:p w14:paraId="3BD88F90" w14:textId="77777777" w:rsidR="00D31BEB" w:rsidRPr="00D31BEB" w:rsidRDefault="00D31BEB" w:rsidP="00DB33BD">
      <w:pPr>
        <w:numPr>
          <w:ilvl w:val="0"/>
          <w:numId w:val="10"/>
        </w:numPr>
        <w:jc w:val="both"/>
        <w:rPr>
          <w:sz w:val="28"/>
          <w:szCs w:val="28"/>
          <w:lang w:val="lv-LV" w:eastAsia="lv-LV"/>
        </w:rPr>
      </w:pPr>
      <w:r w:rsidRPr="00D31BEB">
        <w:rPr>
          <w:sz w:val="28"/>
          <w:szCs w:val="28"/>
          <w:lang w:val="lv-LV" w:eastAsia="lv-LV"/>
        </w:rPr>
        <w:t>Samazināt iedzīvotāju saslimstību ar infekcijas slimībām.</w:t>
      </w:r>
    </w:p>
    <w:p w14:paraId="7E086A5D" w14:textId="77777777" w:rsidR="00D31BEB" w:rsidRPr="00D31BEB" w:rsidRDefault="00D31BEB" w:rsidP="00DB33BD">
      <w:pPr>
        <w:numPr>
          <w:ilvl w:val="0"/>
          <w:numId w:val="10"/>
        </w:numPr>
        <w:jc w:val="both"/>
        <w:rPr>
          <w:sz w:val="28"/>
          <w:szCs w:val="28"/>
          <w:lang w:val="lv-LV" w:eastAsia="lv-LV"/>
        </w:rPr>
      </w:pPr>
      <w:r w:rsidRPr="00D31BEB">
        <w:rPr>
          <w:sz w:val="28"/>
          <w:szCs w:val="28"/>
          <w:lang w:val="lv-LV" w:eastAsia="lv-LV"/>
        </w:rPr>
        <w:t>Nodrošināt efektīvu veselības aprūpes sistēmas pārvaldi un racionālu resursu izmantošanu, lai sekmētu veselības aprūpes sistēmas darbības ilgtspējību un visiem Latvijas iedzīvotājiem vienlīdzīgu pieeju kvalitatīviem veselības aprūpes pakalpojumiem, kas tiek apmaksāti no valsts budžeta līdzekļiem.</w:t>
      </w:r>
    </w:p>
    <w:p w14:paraId="3510801F" w14:textId="77777777" w:rsidR="00313008" w:rsidRPr="003E4A21" w:rsidRDefault="00AF5C33" w:rsidP="00D70CE7">
      <w:pPr>
        <w:pStyle w:val="Heading2"/>
        <w:numPr>
          <w:ilvl w:val="0"/>
          <w:numId w:val="5"/>
        </w:numPr>
        <w:jc w:val="center"/>
        <w:rPr>
          <w:b/>
          <w:sz w:val="28"/>
          <w:szCs w:val="28"/>
          <w:u w:val="none"/>
          <w:lang w:val="lv-LV"/>
        </w:rPr>
      </w:pPr>
      <w:bookmarkStart w:id="19" w:name="_Toc500849121"/>
      <w:bookmarkStart w:id="20" w:name="_Toc256000003"/>
      <w:bookmarkStart w:id="21" w:name="_Toc256000014"/>
      <w:bookmarkStart w:id="22" w:name="_Toc256000023"/>
      <w:bookmarkStart w:id="23" w:name="_Toc86829489"/>
      <w:r>
        <w:rPr>
          <w:b/>
          <w:sz w:val="28"/>
          <w:szCs w:val="28"/>
          <w:u w:val="none"/>
          <w:lang w:val="lv-LV"/>
        </w:rPr>
        <w:lastRenderedPageBreak/>
        <w:t>Situācijas raksturojums un problēmu formulēju</w:t>
      </w:r>
      <w:r w:rsidR="003B6E41">
        <w:rPr>
          <w:b/>
          <w:sz w:val="28"/>
          <w:szCs w:val="28"/>
          <w:u w:val="none"/>
          <w:lang w:val="lv-LV"/>
        </w:rPr>
        <w:t xml:space="preserve">ms </w:t>
      </w:r>
      <w:r>
        <w:rPr>
          <w:b/>
          <w:sz w:val="28"/>
          <w:szCs w:val="28"/>
          <w:u w:val="none"/>
          <w:lang w:val="lv-LV"/>
        </w:rPr>
        <w:t>s</w:t>
      </w:r>
      <w:r w:rsidR="00313008" w:rsidRPr="003E4A21">
        <w:rPr>
          <w:b/>
          <w:sz w:val="28"/>
          <w:szCs w:val="28"/>
          <w:u w:val="none"/>
          <w:lang w:val="lv-LV"/>
        </w:rPr>
        <w:t>abiedrības veselīb</w:t>
      </w:r>
      <w:r>
        <w:rPr>
          <w:b/>
          <w:sz w:val="28"/>
          <w:szCs w:val="28"/>
          <w:u w:val="none"/>
          <w:lang w:val="lv-LV"/>
        </w:rPr>
        <w:t>ā</w:t>
      </w:r>
      <w:bookmarkEnd w:id="19"/>
      <w:bookmarkEnd w:id="20"/>
      <w:bookmarkEnd w:id="21"/>
      <w:bookmarkEnd w:id="22"/>
      <w:bookmarkEnd w:id="23"/>
      <w:r w:rsidR="00313008" w:rsidRPr="003E4A21">
        <w:rPr>
          <w:b/>
          <w:sz w:val="28"/>
          <w:szCs w:val="28"/>
          <w:u w:val="none"/>
          <w:lang w:val="lv-LV"/>
        </w:rPr>
        <w:t xml:space="preserve"> </w:t>
      </w:r>
    </w:p>
    <w:p w14:paraId="5510022C" w14:textId="77777777" w:rsidR="00D70CE7" w:rsidRPr="003E4A21" w:rsidRDefault="00D70CE7" w:rsidP="00D70CE7">
      <w:pPr>
        <w:rPr>
          <w:sz w:val="28"/>
          <w:szCs w:val="28"/>
          <w:lang w:val="lv-LV"/>
        </w:rPr>
      </w:pPr>
    </w:p>
    <w:p w14:paraId="623034D0" w14:textId="77777777" w:rsidR="0030779A" w:rsidRPr="003E4A21" w:rsidRDefault="0030779A" w:rsidP="0059106C">
      <w:pPr>
        <w:pStyle w:val="Heading3"/>
        <w:numPr>
          <w:ilvl w:val="1"/>
          <w:numId w:val="5"/>
        </w:numPr>
        <w:spacing w:before="0"/>
        <w:ind w:hanging="502"/>
        <w:rPr>
          <w:rFonts w:ascii="Times New Roman" w:hAnsi="Times New Roman"/>
          <w:b w:val="0"/>
          <w:color w:val="auto"/>
          <w:sz w:val="28"/>
          <w:szCs w:val="28"/>
          <w:u w:val="single"/>
          <w:lang w:val="lv-LV"/>
        </w:rPr>
      </w:pPr>
      <w:bookmarkStart w:id="24" w:name="_Toc500849122"/>
      <w:bookmarkStart w:id="25" w:name="_Toc256000004"/>
      <w:bookmarkStart w:id="26" w:name="_Toc256000015"/>
      <w:bookmarkStart w:id="27" w:name="_Toc256000024"/>
      <w:bookmarkStart w:id="28" w:name="_Toc86829490"/>
      <w:r w:rsidRPr="003E4A21">
        <w:rPr>
          <w:rFonts w:ascii="Times New Roman" w:hAnsi="Times New Roman"/>
          <w:b w:val="0"/>
          <w:color w:val="auto"/>
          <w:sz w:val="28"/>
          <w:szCs w:val="28"/>
          <w:u w:val="single"/>
          <w:lang w:val="lv-LV"/>
        </w:rPr>
        <w:t>Nevienlīdzība veselības jomā</w:t>
      </w:r>
      <w:bookmarkEnd w:id="24"/>
      <w:bookmarkEnd w:id="25"/>
      <w:bookmarkEnd w:id="26"/>
      <w:bookmarkEnd w:id="27"/>
      <w:bookmarkEnd w:id="28"/>
    </w:p>
    <w:p w14:paraId="6E66FFCD" w14:textId="77777777" w:rsidR="0030779A" w:rsidRPr="003E4A21" w:rsidRDefault="0030779A" w:rsidP="0030779A">
      <w:pPr>
        <w:pStyle w:val="BodyText"/>
        <w:tabs>
          <w:tab w:val="left" w:pos="0"/>
          <w:tab w:val="left" w:pos="567"/>
        </w:tabs>
        <w:jc w:val="both"/>
        <w:rPr>
          <w:rFonts w:eastAsia="Cambria"/>
          <w:b w:val="0"/>
          <w:bCs w:val="0"/>
          <w:color w:val="000000"/>
          <w:szCs w:val="28"/>
          <w:highlight w:val="yellow"/>
        </w:rPr>
      </w:pPr>
    </w:p>
    <w:p w14:paraId="00705F6D" w14:textId="77777777" w:rsidR="00373FAE" w:rsidRDefault="00373FAE" w:rsidP="00373FAE">
      <w:pPr>
        <w:jc w:val="both"/>
        <w:rPr>
          <w:b/>
          <w:sz w:val="28"/>
          <w:szCs w:val="28"/>
          <w:lang w:val="lv-LV" w:eastAsia="lv-LV"/>
        </w:rPr>
      </w:pPr>
      <w:proofErr w:type="spellStart"/>
      <w:r w:rsidRPr="003E4A21">
        <w:rPr>
          <w:b/>
          <w:sz w:val="28"/>
          <w:szCs w:val="28"/>
          <w:u w:val="single"/>
          <w:lang w:val="lv-LV" w:eastAsia="lv-LV"/>
        </w:rPr>
        <w:t>Apakšmērķis</w:t>
      </w:r>
      <w:proofErr w:type="spellEnd"/>
      <w:r w:rsidRPr="003E4A21">
        <w:rPr>
          <w:b/>
          <w:sz w:val="28"/>
          <w:szCs w:val="28"/>
          <w:lang w:val="lv-LV" w:eastAsia="lv-LV"/>
        </w:rPr>
        <w:t xml:space="preserve">: </w:t>
      </w:r>
      <w:r w:rsidR="00B622DA" w:rsidRPr="00B622DA">
        <w:rPr>
          <w:b/>
          <w:sz w:val="28"/>
          <w:szCs w:val="28"/>
          <w:lang w:val="lv-LV" w:eastAsia="lv-LV"/>
        </w:rPr>
        <w:t>Novērst nevienlīdzību veselības jomā, veicot pasākumus, lai nodrošinātu Latvijas iedzīvotājiem vienādas iespējas veselības veicināšanā un veselības aprūpē.</w:t>
      </w:r>
    </w:p>
    <w:p w14:paraId="72098720" w14:textId="77777777" w:rsidR="003650B6" w:rsidRDefault="003650B6" w:rsidP="004C77C3">
      <w:pPr>
        <w:ind w:firstLine="567"/>
        <w:jc w:val="both"/>
        <w:rPr>
          <w:rFonts w:eastAsia="Calibri"/>
          <w:iCs/>
          <w:sz w:val="28"/>
          <w:szCs w:val="28"/>
          <w:lang w:val="lv-LV"/>
        </w:rPr>
      </w:pPr>
    </w:p>
    <w:p w14:paraId="7291CF1C" w14:textId="77777777" w:rsidR="0030779A" w:rsidRPr="004C77C3" w:rsidRDefault="00830D1D" w:rsidP="004C77C3">
      <w:pPr>
        <w:ind w:firstLine="567"/>
        <w:jc w:val="both"/>
        <w:rPr>
          <w:sz w:val="28"/>
          <w:szCs w:val="28"/>
          <w:lang w:val="lv-LV" w:eastAsia="lv-LV"/>
        </w:rPr>
      </w:pPr>
      <w:r w:rsidRPr="00830D1D">
        <w:rPr>
          <w:bCs/>
          <w:color w:val="000000"/>
          <w:sz w:val="28"/>
          <w:szCs w:val="28"/>
          <w:lang w:val="lv-LV"/>
        </w:rPr>
        <w:t>Pēdējo gadu laikā ir nedaudz pieaudzis</w:t>
      </w:r>
      <w:r>
        <w:rPr>
          <w:b/>
          <w:color w:val="000000"/>
          <w:sz w:val="28"/>
          <w:szCs w:val="28"/>
          <w:lang w:val="lv-LV"/>
        </w:rPr>
        <w:t xml:space="preserve"> </w:t>
      </w:r>
      <w:r w:rsidR="00C135F7" w:rsidRPr="00BF6847">
        <w:rPr>
          <w:b/>
          <w:bCs/>
          <w:sz w:val="28"/>
          <w:szCs w:val="28"/>
          <w:lang w:val="lv-LV" w:eastAsia="lv-LV"/>
        </w:rPr>
        <w:t>Latvijas jaundzimušo paredzamā mūža ilguma īpatsvars no ES vidējā</w:t>
      </w:r>
      <w:r w:rsidR="00C135F7" w:rsidRPr="0073036B">
        <w:rPr>
          <w:sz w:val="28"/>
          <w:szCs w:val="28"/>
          <w:lang w:val="lv-LV" w:eastAsia="lv-LV"/>
        </w:rPr>
        <w:t xml:space="preserve"> rādītāja (%)</w:t>
      </w:r>
      <w:r>
        <w:rPr>
          <w:sz w:val="28"/>
          <w:szCs w:val="28"/>
          <w:lang w:val="lv-LV" w:eastAsia="lv-LV"/>
        </w:rPr>
        <w:t xml:space="preserve"> </w:t>
      </w:r>
      <w:r w:rsidR="0073036B">
        <w:rPr>
          <w:sz w:val="28"/>
          <w:szCs w:val="28"/>
          <w:lang w:val="lv-LV" w:eastAsia="lv-LV"/>
        </w:rPr>
        <w:t>- 2</w:t>
      </w:r>
      <w:r w:rsidR="000121A9" w:rsidRPr="0073036B">
        <w:rPr>
          <w:sz w:val="28"/>
          <w:szCs w:val="28"/>
          <w:lang w:val="lv-LV" w:eastAsia="lv-LV"/>
        </w:rPr>
        <w:t>0</w:t>
      </w:r>
      <w:r w:rsidR="0073036B">
        <w:rPr>
          <w:sz w:val="28"/>
          <w:szCs w:val="28"/>
          <w:lang w:val="lv-LV" w:eastAsia="lv-LV"/>
        </w:rPr>
        <w:t>19</w:t>
      </w:r>
      <w:r w:rsidR="000121A9" w:rsidRPr="0073036B">
        <w:rPr>
          <w:sz w:val="28"/>
          <w:szCs w:val="28"/>
          <w:lang w:val="lv-LV" w:eastAsia="lv-LV"/>
        </w:rPr>
        <w:t>.gadā</w:t>
      </w:r>
      <w:r w:rsidR="0073036B">
        <w:rPr>
          <w:sz w:val="28"/>
          <w:szCs w:val="28"/>
          <w:lang w:val="lv-LV" w:eastAsia="lv-LV"/>
        </w:rPr>
        <w:t xml:space="preserve"> </w:t>
      </w:r>
      <w:r w:rsidR="00E14A0F">
        <w:rPr>
          <w:sz w:val="28"/>
          <w:szCs w:val="28"/>
          <w:lang w:val="lv-LV" w:eastAsia="lv-LV"/>
        </w:rPr>
        <w:t>līdz</w:t>
      </w:r>
      <w:r w:rsidR="0073036B">
        <w:rPr>
          <w:sz w:val="28"/>
          <w:szCs w:val="28"/>
          <w:lang w:val="lv-LV" w:eastAsia="lv-LV"/>
        </w:rPr>
        <w:t xml:space="preserve"> 93,1% (</w:t>
      </w:r>
      <w:r w:rsidR="00BF4073">
        <w:rPr>
          <w:sz w:val="28"/>
          <w:szCs w:val="28"/>
          <w:lang w:val="lv-LV" w:eastAsia="lv-LV"/>
        </w:rPr>
        <w:t>plānotā 2020.gada vērtība – 96%</w:t>
      </w:r>
      <w:r w:rsidR="0073036B">
        <w:rPr>
          <w:sz w:val="28"/>
          <w:szCs w:val="28"/>
          <w:lang w:val="lv-LV" w:eastAsia="lv-LV"/>
        </w:rPr>
        <w:t>)</w:t>
      </w:r>
      <w:r w:rsidR="004C77C3" w:rsidRPr="0073036B">
        <w:rPr>
          <w:sz w:val="28"/>
          <w:szCs w:val="28"/>
          <w:lang w:val="lv-LV" w:eastAsia="lv-LV"/>
        </w:rPr>
        <w:t>.</w:t>
      </w:r>
      <w:r>
        <w:rPr>
          <w:rStyle w:val="FootnoteReference"/>
          <w:sz w:val="28"/>
          <w:szCs w:val="28"/>
          <w:lang w:val="lv-LV" w:eastAsia="lv-LV"/>
        </w:rPr>
        <w:footnoteReference w:id="4"/>
      </w:r>
    </w:p>
    <w:p w14:paraId="5EC34D8C" w14:textId="1AF8E794" w:rsidR="004C77C3" w:rsidRPr="004C77C3" w:rsidRDefault="0030779A" w:rsidP="004C77C3">
      <w:pPr>
        <w:autoSpaceDE w:val="0"/>
        <w:autoSpaceDN w:val="0"/>
        <w:adjustRightInd w:val="0"/>
        <w:ind w:firstLine="567"/>
        <w:jc w:val="both"/>
        <w:rPr>
          <w:rFonts w:eastAsia="Calibri"/>
          <w:sz w:val="28"/>
          <w:szCs w:val="28"/>
          <w:lang w:val="lv-LV"/>
        </w:rPr>
      </w:pPr>
      <w:r w:rsidRPr="004C77C3">
        <w:rPr>
          <w:color w:val="000000"/>
          <w:sz w:val="28"/>
          <w:szCs w:val="28"/>
          <w:lang w:val="lv-LV"/>
        </w:rPr>
        <w:t>J</w:t>
      </w:r>
      <w:r w:rsidRPr="004C77C3">
        <w:rPr>
          <w:rFonts w:eastAsia="Calibri"/>
          <w:sz w:val="28"/>
          <w:szCs w:val="28"/>
          <w:lang w:val="lv-LV"/>
        </w:rPr>
        <w:t>aundzimušo vidējais paredzamais mūža ilgums vēl joprojām būtiski atšķiras sadalījumā pa dzimumiem:</w:t>
      </w:r>
      <w:r w:rsidR="007048D7" w:rsidRPr="004C77C3">
        <w:rPr>
          <w:rFonts w:eastAsia="Calibri"/>
          <w:sz w:val="28"/>
          <w:szCs w:val="28"/>
          <w:lang w:val="lv-LV"/>
        </w:rPr>
        <w:t xml:space="preserve"> </w:t>
      </w:r>
      <w:r w:rsidR="00CF17FA">
        <w:rPr>
          <w:rFonts w:eastAsia="Calibri"/>
          <w:sz w:val="28"/>
          <w:szCs w:val="28"/>
          <w:lang w:val="lv-LV"/>
        </w:rPr>
        <w:t>20</w:t>
      </w:r>
      <w:r w:rsidR="00581164">
        <w:rPr>
          <w:rFonts w:eastAsia="Calibri"/>
          <w:sz w:val="28"/>
          <w:szCs w:val="28"/>
          <w:lang w:val="lv-LV"/>
        </w:rPr>
        <w:t>20</w:t>
      </w:r>
      <w:r w:rsidR="00BD79A4" w:rsidRPr="007A53CD">
        <w:rPr>
          <w:rFonts w:eastAsia="Calibri"/>
          <w:sz w:val="28"/>
          <w:szCs w:val="28"/>
          <w:lang w:val="lv-LV"/>
        </w:rPr>
        <w:t xml:space="preserve">.gadā </w:t>
      </w:r>
      <w:r w:rsidR="00BD79A4" w:rsidRPr="002C00DE">
        <w:rPr>
          <w:rFonts w:eastAsia="Calibri"/>
          <w:b/>
          <w:bCs/>
          <w:sz w:val="28"/>
          <w:szCs w:val="28"/>
          <w:lang w:val="lv-LV"/>
        </w:rPr>
        <w:t>vīriešiem</w:t>
      </w:r>
      <w:r w:rsidR="00BD79A4" w:rsidRPr="007A53CD">
        <w:rPr>
          <w:rFonts w:eastAsia="Calibri"/>
          <w:sz w:val="28"/>
          <w:szCs w:val="28"/>
          <w:lang w:val="lv-LV"/>
        </w:rPr>
        <w:t xml:space="preserve"> tas bija </w:t>
      </w:r>
      <w:r w:rsidR="00581164">
        <w:rPr>
          <w:rFonts w:eastAsia="Calibri"/>
          <w:sz w:val="28"/>
          <w:szCs w:val="28"/>
          <w:lang w:val="lv-LV"/>
        </w:rPr>
        <w:t>70</w:t>
      </w:r>
      <w:r w:rsidR="00CF17FA">
        <w:rPr>
          <w:rFonts w:eastAsia="Calibri"/>
          <w:sz w:val="28"/>
          <w:szCs w:val="28"/>
          <w:lang w:val="lv-LV"/>
        </w:rPr>
        <w:t>,</w:t>
      </w:r>
      <w:r w:rsidR="00581164">
        <w:rPr>
          <w:rFonts w:eastAsia="Calibri"/>
          <w:sz w:val="28"/>
          <w:szCs w:val="28"/>
          <w:lang w:val="lv-LV"/>
        </w:rPr>
        <w:t>4</w:t>
      </w:r>
      <w:r w:rsidR="00E601F2" w:rsidRPr="007A53CD">
        <w:rPr>
          <w:rFonts w:eastAsia="Calibri"/>
          <w:sz w:val="28"/>
          <w:szCs w:val="28"/>
          <w:lang w:val="lv-LV"/>
        </w:rPr>
        <w:t xml:space="preserve"> gadi (</w:t>
      </w:r>
      <w:bookmarkStart w:id="29" w:name="_Hlk82682759"/>
      <w:bookmarkStart w:id="30" w:name="_Hlk82682647"/>
      <w:r w:rsidR="009C1E09">
        <w:rPr>
          <w:rFonts w:eastAsia="Calibri"/>
          <w:sz w:val="28"/>
          <w:szCs w:val="28"/>
          <w:lang w:val="lv-LV"/>
        </w:rPr>
        <w:t>plānot</w:t>
      </w:r>
      <w:r w:rsidR="00682330">
        <w:rPr>
          <w:rFonts w:eastAsia="Calibri"/>
          <w:sz w:val="28"/>
          <w:szCs w:val="28"/>
          <w:lang w:val="lv-LV"/>
        </w:rPr>
        <w:t>ā</w:t>
      </w:r>
      <w:r w:rsidR="009C1E09">
        <w:rPr>
          <w:rFonts w:eastAsia="Calibri"/>
          <w:sz w:val="28"/>
          <w:szCs w:val="28"/>
          <w:lang w:val="lv-LV"/>
        </w:rPr>
        <w:t xml:space="preserve"> 2020.g</w:t>
      </w:r>
      <w:bookmarkEnd w:id="29"/>
      <w:r w:rsidR="00682330">
        <w:rPr>
          <w:rFonts w:eastAsia="Calibri"/>
          <w:sz w:val="28"/>
          <w:szCs w:val="28"/>
          <w:lang w:val="lv-LV"/>
        </w:rPr>
        <w:t xml:space="preserve">ada vērtība – </w:t>
      </w:r>
      <w:r w:rsidR="009C1E09">
        <w:rPr>
          <w:rFonts w:eastAsia="Calibri"/>
          <w:sz w:val="28"/>
          <w:szCs w:val="28"/>
          <w:lang w:val="lv-LV"/>
        </w:rPr>
        <w:t>72</w:t>
      </w:r>
      <w:bookmarkEnd w:id="30"/>
      <w:r w:rsidR="00682330">
        <w:rPr>
          <w:rFonts w:eastAsia="Calibri"/>
          <w:sz w:val="28"/>
          <w:szCs w:val="28"/>
          <w:lang w:val="lv-LV"/>
        </w:rPr>
        <w:t xml:space="preserve"> gadi</w:t>
      </w:r>
      <w:r w:rsidR="00E601F2" w:rsidRPr="007A53CD">
        <w:rPr>
          <w:rFonts w:eastAsia="Calibri"/>
          <w:sz w:val="28"/>
          <w:szCs w:val="28"/>
          <w:lang w:val="lv-LV"/>
        </w:rPr>
        <w:t>)</w:t>
      </w:r>
      <w:r w:rsidRPr="007A53CD">
        <w:rPr>
          <w:rFonts w:eastAsia="Calibri"/>
          <w:sz w:val="28"/>
          <w:szCs w:val="28"/>
          <w:lang w:val="lv-LV"/>
        </w:rPr>
        <w:t xml:space="preserve">, </w:t>
      </w:r>
      <w:r w:rsidRPr="002C00DE">
        <w:rPr>
          <w:rFonts w:eastAsia="Calibri"/>
          <w:b/>
          <w:bCs/>
          <w:sz w:val="28"/>
          <w:szCs w:val="28"/>
          <w:lang w:val="lv-LV"/>
        </w:rPr>
        <w:t>sievietēm</w:t>
      </w:r>
      <w:r w:rsidRPr="007A53CD">
        <w:rPr>
          <w:rFonts w:eastAsia="Calibri"/>
          <w:sz w:val="28"/>
          <w:szCs w:val="28"/>
          <w:lang w:val="lv-LV"/>
        </w:rPr>
        <w:t xml:space="preserve"> – </w:t>
      </w:r>
      <w:r w:rsidR="00E601F2" w:rsidRPr="007A53CD">
        <w:rPr>
          <w:rFonts w:eastAsia="Calibri"/>
          <w:sz w:val="28"/>
          <w:szCs w:val="28"/>
          <w:lang w:val="lv-LV"/>
        </w:rPr>
        <w:t>79,</w:t>
      </w:r>
      <w:r w:rsidR="009C1E09">
        <w:rPr>
          <w:rFonts w:eastAsia="Calibri"/>
          <w:sz w:val="28"/>
          <w:szCs w:val="28"/>
          <w:lang w:val="lv-LV"/>
        </w:rPr>
        <w:t>5</w:t>
      </w:r>
      <w:r w:rsidR="00E601F2" w:rsidRPr="007A53CD">
        <w:rPr>
          <w:rFonts w:eastAsia="Calibri"/>
          <w:sz w:val="28"/>
          <w:szCs w:val="28"/>
          <w:lang w:val="lv-LV"/>
        </w:rPr>
        <w:t xml:space="preserve"> gadi (</w:t>
      </w:r>
      <w:r w:rsidR="00BF4073">
        <w:rPr>
          <w:rFonts w:eastAsia="Calibri"/>
          <w:sz w:val="28"/>
          <w:szCs w:val="28"/>
          <w:lang w:val="lv-LV"/>
        </w:rPr>
        <w:t>plānotā</w:t>
      </w:r>
      <w:r w:rsidR="009C1E09">
        <w:rPr>
          <w:rFonts w:eastAsia="Calibri"/>
          <w:sz w:val="28"/>
          <w:szCs w:val="28"/>
          <w:lang w:val="lv-LV"/>
        </w:rPr>
        <w:t xml:space="preserve"> 2020.g</w:t>
      </w:r>
      <w:r w:rsidR="00BF4073">
        <w:rPr>
          <w:rFonts w:eastAsia="Calibri"/>
          <w:sz w:val="28"/>
          <w:szCs w:val="28"/>
          <w:lang w:val="lv-LV"/>
        </w:rPr>
        <w:t xml:space="preserve">ada vērtība – </w:t>
      </w:r>
      <w:r w:rsidR="009C1E09">
        <w:rPr>
          <w:rFonts w:eastAsia="Calibri"/>
          <w:sz w:val="28"/>
          <w:szCs w:val="28"/>
          <w:lang w:val="lv-LV"/>
        </w:rPr>
        <w:t xml:space="preserve"> 80</w:t>
      </w:r>
      <w:r w:rsidR="00682330">
        <w:rPr>
          <w:rFonts w:eastAsia="Calibri"/>
          <w:sz w:val="28"/>
          <w:szCs w:val="28"/>
          <w:lang w:val="lv-LV"/>
        </w:rPr>
        <w:t xml:space="preserve"> gadi</w:t>
      </w:r>
      <w:r w:rsidR="00740DB2" w:rsidRPr="007A53CD">
        <w:rPr>
          <w:rFonts w:eastAsia="Calibri"/>
          <w:sz w:val="28"/>
          <w:szCs w:val="28"/>
          <w:lang w:val="lv-LV"/>
        </w:rPr>
        <w:t>)</w:t>
      </w:r>
      <w:r w:rsidR="004C77C3" w:rsidRPr="007A53CD">
        <w:rPr>
          <w:rFonts w:eastAsia="Calibri"/>
          <w:sz w:val="28"/>
          <w:szCs w:val="28"/>
          <w:lang w:val="lv-LV"/>
        </w:rPr>
        <w:t>.</w:t>
      </w:r>
      <w:r w:rsidRPr="004C77C3">
        <w:rPr>
          <w:rStyle w:val="FootnoteReference"/>
          <w:rFonts w:eastAsia="Calibri"/>
          <w:sz w:val="28"/>
          <w:szCs w:val="28"/>
          <w:lang w:val="lv-LV"/>
        </w:rPr>
        <w:footnoteReference w:id="5"/>
      </w:r>
      <w:r w:rsidR="006F6D97" w:rsidRPr="004C77C3">
        <w:rPr>
          <w:rFonts w:eastAsia="Calibri"/>
          <w:sz w:val="28"/>
          <w:szCs w:val="28"/>
          <w:lang w:val="lv-LV"/>
        </w:rPr>
        <w:t xml:space="preserve"> </w:t>
      </w:r>
    </w:p>
    <w:p w14:paraId="0582CEC0" w14:textId="51180530" w:rsidR="0007324A" w:rsidRDefault="00487B34" w:rsidP="008D7CA2">
      <w:pPr>
        <w:pStyle w:val="CommentText"/>
        <w:ind w:firstLine="567"/>
        <w:jc w:val="both"/>
        <w:rPr>
          <w:sz w:val="28"/>
          <w:szCs w:val="28"/>
          <w:lang w:val="lv-LV" w:eastAsia="lv-LV"/>
        </w:rPr>
      </w:pPr>
      <w:r w:rsidRPr="00E20FA0">
        <w:rPr>
          <w:sz w:val="28"/>
          <w:szCs w:val="28"/>
          <w:lang w:val="lv-LV" w:eastAsia="lv-LV"/>
        </w:rPr>
        <w:t>Saskaņā ar</w:t>
      </w:r>
      <w:r w:rsidR="003958EE" w:rsidRPr="00E20FA0">
        <w:rPr>
          <w:sz w:val="28"/>
          <w:szCs w:val="28"/>
          <w:lang w:val="lv-LV" w:eastAsia="lv-LV"/>
        </w:rPr>
        <w:t xml:space="preserve"> 20</w:t>
      </w:r>
      <w:r w:rsidR="00A30FEA" w:rsidRPr="00E20FA0">
        <w:rPr>
          <w:sz w:val="28"/>
          <w:szCs w:val="28"/>
          <w:lang w:val="lv-LV" w:eastAsia="lv-LV"/>
        </w:rPr>
        <w:t>20</w:t>
      </w:r>
      <w:r w:rsidR="003958EE" w:rsidRPr="00E20FA0">
        <w:rPr>
          <w:sz w:val="28"/>
          <w:szCs w:val="28"/>
          <w:lang w:val="lv-LV" w:eastAsia="lv-LV"/>
        </w:rPr>
        <w:t>.gada pētījuma datiem</w:t>
      </w:r>
      <w:r w:rsidR="009C1E09" w:rsidRPr="00E20FA0">
        <w:rPr>
          <w:sz w:val="28"/>
          <w:szCs w:val="28"/>
          <w:lang w:val="lv-LV" w:eastAsia="lv-LV"/>
        </w:rPr>
        <w:t xml:space="preserve"> </w:t>
      </w:r>
      <w:r w:rsidRPr="00E20FA0">
        <w:rPr>
          <w:sz w:val="28"/>
          <w:szCs w:val="28"/>
          <w:lang w:val="lv-LV" w:eastAsia="lv-LV"/>
        </w:rPr>
        <w:t xml:space="preserve">secināms, ka </w:t>
      </w:r>
      <w:r w:rsidR="003958EE" w:rsidRPr="00E20FA0">
        <w:rPr>
          <w:sz w:val="28"/>
          <w:szCs w:val="28"/>
          <w:lang w:val="lv-LV" w:eastAsia="lv-LV"/>
        </w:rPr>
        <w:t>darbspējīgo i</w:t>
      </w:r>
      <w:r w:rsidR="004C77C3" w:rsidRPr="00E20FA0">
        <w:rPr>
          <w:sz w:val="28"/>
          <w:szCs w:val="28"/>
          <w:lang w:val="lv-LV" w:eastAsia="lv-LV"/>
        </w:rPr>
        <w:t>edzīvotāju</w:t>
      </w:r>
      <w:r w:rsidR="002D63BF" w:rsidRPr="00E20FA0">
        <w:rPr>
          <w:sz w:val="28"/>
          <w:szCs w:val="28"/>
          <w:lang w:val="lv-LV" w:eastAsia="lv-LV"/>
        </w:rPr>
        <w:t xml:space="preserve"> (15-64 </w:t>
      </w:r>
      <w:proofErr w:type="spellStart"/>
      <w:r w:rsidR="002D63BF" w:rsidRPr="00E20FA0">
        <w:rPr>
          <w:sz w:val="28"/>
          <w:szCs w:val="28"/>
          <w:lang w:val="lv-LV" w:eastAsia="lv-LV"/>
        </w:rPr>
        <w:t>g.v</w:t>
      </w:r>
      <w:proofErr w:type="spellEnd"/>
      <w:r w:rsidR="002D63BF" w:rsidRPr="00E20FA0">
        <w:rPr>
          <w:sz w:val="28"/>
          <w:szCs w:val="28"/>
          <w:lang w:val="lv-LV" w:eastAsia="lv-LV"/>
        </w:rPr>
        <w:t>.)</w:t>
      </w:r>
      <w:r w:rsidR="004C77C3" w:rsidRPr="00E20FA0">
        <w:rPr>
          <w:sz w:val="28"/>
          <w:szCs w:val="28"/>
          <w:lang w:val="lv-LV" w:eastAsia="lv-LV"/>
        </w:rPr>
        <w:t xml:space="preserve"> īpatsvars, kuri </w:t>
      </w:r>
      <w:r w:rsidR="004C77C3" w:rsidRPr="00E20FA0">
        <w:rPr>
          <w:b/>
          <w:sz w:val="28"/>
          <w:szCs w:val="28"/>
          <w:lang w:val="lv-LV" w:eastAsia="lv-LV"/>
        </w:rPr>
        <w:t>uzskata savu veselības stāvokli par labu vai diezgan labu</w:t>
      </w:r>
      <w:r w:rsidR="003958EE" w:rsidRPr="00E20FA0">
        <w:rPr>
          <w:sz w:val="28"/>
          <w:szCs w:val="28"/>
          <w:lang w:val="lv-LV" w:eastAsia="lv-LV"/>
        </w:rPr>
        <w:t xml:space="preserve"> </w:t>
      </w:r>
      <w:r w:rsidR="00A30FEA" w:rsidRPr="00E20FA0">
        <w:rPr>
          <w:sz w:val="28"/>
          <w:szCs w:val="28"/>
          <w:lang w:val="lv-LV" w:eastAsia="lv-LV"/>
        </w:rPr>
        <w:t xml:space="preserve">ir 57,2%, tādējādi  sasniedzot </w:t>
      </w:r>
      <w:r w:rsidR="00BF4073" w:rsidRPr="00E20FA0">
        <w:rPr>
          <w:rFonts w:eastAsia="Calibri"/>
          <w:sz w:val="28"/>
          <w:szCs w:val="28"/>
          <w:lang w:val="lv-LV"/>
        </w:rPr>
        <w:t>plānot</w:t>
      </w:r>
      <w:r w:rsidR="00A30FEA" w:rsidRPr="00E20FA0">
        <w:rPr>
          <w:rFonts w:eastAsia="Calibri"/>
          <w:sz w:val="28"/>
          <w:szCs w:val="28"/>
          <w:lang w:val="lv-LV"/>
        </w:rPr>
        <w:t>o</w:t>
      </w:r>
      <w:r w:rsidR="00BF4073" w:rsidRPr="00E20FA0">
        <w:rPr>
          <w:rFonts w:eastAsia="Calibri"/>
          <w:sz w:val="28"/>
          <w:szCs w:val="28"/>
          <w:lang w:val="lv-LV"/>
        </w:rPr>
        <w:t xml:space="preserve"> </w:t>
      </w:r>
      <w:r w:rsidR="009C1E09" w:rsidRPr="00E20FA0">
        <w:rPr>
          <w:rFonts w:eastAsia="Calibri"/>
          <w:sz w:val="28"/>
          <w:szCs w:val="28"/>
          <w:lang w:val="lv-LV"/>
        </w:rPr>
        <w:t>2020.g</w:t>
      </w:r>
      <w:r w:rsidR="00BF4073" w:rsidRPr="00E20FA0">
        <w:rPr>
          <w:rFonts w:eastAsia="Calibri"/>
          <w:sz w:val="28"/>
          <w:szCs w:val="28"/>
          <w:lang w:val="lv-LV"/>
        </w:rPr>
        <w:t>ada vērtīb</w:t>
      </w:r>
      <w:r w:rsidR="00A30FEA" w:rsidRPr="00E20FA0">
        <w:rPr>
          <w:rFonts w:eastAsia="Calibri"/>
          <w:sz w:val="28"/>
          <w:szCs w:val="28"/>
          <w:lang w:val="lv-LV"/>
        </w:rPr>
        <w:t>u</w:t>
      </w:r>
      <w:r w:rsidR="003958EE" w:rsidRPr="00E20FA0">
        <w:rPr>
          <w:sz w:val="28"/>
          <w:szCs w:val="28"/>
          <w:lang w:val="lv-LV" w:eastAsia="lv-LV"/>
        </w:rPr>
        <w:t>.</w:t>
      </w:r>
      <w:r w:rsidR="00FD6B09" w:rsidRPr="00E20FA0">
        <w:rPr>
          <w:rStyle w:val="FootnoteReference"/>
          <w:sz w:val="28"/>
          <w:szCs w:val="28"/>
          <w:lang w:val="lv-LV" w:eastAsia="lv-LV"/>
        </w:rPr>
        <w:footnoteReference w:id="6"/>
      </w:r>
      <w:r w:rsidR="003958EE" w:rsidRPr="000121A9">
        <w:rPr>
          <w:sz w:val="28"/>
          <w:szCs w:val="28"/>
          <w:lang w:val="lv-LV" w:eastAsia="lv-LV"/>
        </w:rPr>
        <w:t xml:space="preserve"> </w:t>
      </w:r>
    </w:p>
    <w:p w14:paraId="06425BE4" w14:textId="04744841" w:rsidR="0030779A" w:rsidRPr="003650B6" w:rsidRDefault="008D7CA2" w:rsidP="003650B6">
      <w:pPr>
        <w:pStyle w:val="CommentText"/>
        <w:ind w:firstLine="567"/>
        <w:jc w:val="both"/>
        <w:rPr>
          <w:color w:val="000000"/>
          <w:sz w:val="28"/>
          <w:szCs w:val="28"/>
          <w:lang w:val="lv-LV" w:eastAsia="lv-LV"/>
        </w:rPr>
      </w:pPr>
      <w:r w:rsidRPr="008D7CA2">
        <w:rPr>
          <w:sz w:val="28"/>
          <w:szCs w:val="28"/>
          <w:lang w:val="lv-LV" w:eastAsia="lv-LV"/>
        </w:rPr>
        <w:t xml:space="preserve">Lai veicinātu pašvaldību lomas un iesaistes palielināšanu iedzīvotāju veselības veicināšanā, </w:t>
      </w:r>
      <w:r w:rsidR="00BF6847">
        <w:rPr>
          <w:sz w:val="28"/>
          <w:szCs w:val="28"/>
          <w:lang w:val="lv-LV" w:eastAsia="lv-LV"/>
        </w:rPr>
        <w:t>Latvijā darbojas</w:t>
      </w:r>
      <w:r w:rsidRPr="008D7CA2">
        <w:rPr>
          <w:sz w:val="28"/>
          <w:szCs w:val="28"/>
          <w:lang w:val="lv-LV" w:eastAsia="lv-LV"/>
        </w:rPr>
        <w:t xml:space="preserve"> </w:t>
      </w:r>
      <w:bookmarkStart w:id="31" w:name="_Hlk495054854"/>
      <w:r w:rsidRPr="007078E3">
        <w:rPr>
          <w:b/>
          <w:sz w:val="28"/>
          <w:szCs w:val="28"/>
          <w:lang w:val="lv-LV" w:eastAsia="lv-LV"/>
        </w:rPr>
        <w:t>Latvijas Nacionālais veselīgo pašvaldību tīkls</w:t>
      </w:r>
      <w:bookmarkEnd w:id="31"/>
      <w:r w:rsidRPr="008D7CA2">
        <w:rPr>
          <w:sz w:val="28"/>
          <w:szCs w:val="28"/>
          <w:lang w:val="lv-LV" w:eastAsia="lv-LV"/>
        </w:rPr>
        <w:t xml:space="preserve">, kas ir daļa no  PVO starptautiskās Veselīgo pilsētu kustības. </w:t>
      </w:r>
      <w:r w:rsidR="008467CF">
        <w:rPr>
          <w:color w:val="000000"/>
          <w:sz w:val="28"/>
          <w:szCs w:val="28"/>
          <w:lang w:val="lv-LV" w:eastAsia="lv-LV"/>
        </w:rPr>
        <w:t>2020.gadā</w:t>
      </w:r>
      <w:r w:rsidRPr="008D7CA2">
        <w:rPr>
          <w:color w:val="000000"/>
          <w:sz w:val="28"/>
          <w:szCs w:val="28"/>
          <w:lang w:val="lv-LV" w:eastAsia="lv-LV"/>
        </w:rPr>
        <w:t xml:space="preserve"> </w:t>
      </w:r>
      <w:r w:rsidR="00C50026">
        <w:rPr>
          <w:sz w:val="28"/>
          <w:szCs w:val="28"/>
          <w:lang w:val="lv-LV" w:eastAsia="lv-LV"/>
        </w:rPr>
        <w:t>Latvijas Nacionālajā</w:t>
      </w:r>
      <w:r w:rsidRPr="008D7CA2">
        <w:rPr>
          <w:sz w:val="28"/>
          <w:szCs w:val="28"/>
          <w:lang w:val="lv-LV" w:eastAsia="lv-LV"/>
        </w:rPr>
        <w:t xml:space="preserve"> veselīgo pašvaldību</w:t>
      </w:r>
      <w:r w:rsidRPr="008D7CA2">
        <w:rPr>
          <w:color w:val="000000"/>
          <w:sz w:val="28"/>
          <w:szCs w:val="28"/>
          <w:lang w:val="lv-LV" w:eastAsia="lv-LV"/>
        </w:rPr>
        <w:t xml:space="preserve"> tīklā </w:t>
      </w:r>
      <w:r w:rsidR="00BF6847">
        <w:rPr>
          <w:color w:val="000000"/>
          <w:sz w:val="28"/>
          <w:szCs w:val="28"/>
          <w:lang w:val="lv-LV" w:eastAsia="lv-LV"/>
        </w:rPr>
        <w:t>iesaistī</w:t>
      </w:r>
      <w:r w:rsidRPr="008D7CA2">
        <w:rPr>
          <w:color w:val="000000"/>
          <w:sz w:val="28"/>
          <w:szCs w:val="28"/>
          <w:lang w:val="lv-LV" w:eastAsia="lv-LV"/>
        </w:rPr>
        <w:t xml:space="preserve">jās </w:t>
      </w:r>
      <w:r>
        <w:rPr>
          <w:color w:val="000000"/>
          <w:sz w:val="28"/>
          <w:szCs w:val="28"/>
          <w:lang w:val="lv-LV" w:eastAsia="lv-LV"/>
        </w:rPr>
        <w:t>94</w:t>
      </w:r>
      <w:r w:rsidR="008467CF">
        <w:rPr>
          <w:color w:val="000000"/>
          <w:sz w:val="28"/>
          <w:szCs w:val="28"/>
          <w:lang w:val="lv-LV" w:eastAsia="lv-LV"/>
        </w:rPr>
        <w:t>,9</w:t>
      </w:r>
      <w:r>
        <w:rPr>
          <w:color w:val="000000"/>
          <w:sz w:val="28"/>
          <w:szCs w:val="28"/>
          <w:lang w:val="lv-LV" w:eastAsia="lv-LV"/>
        </w:rPr>
        <w:t>% pašvaldību</w:t>
      </w:r>
      <w:r w:rsidR="004C0E2A">
        <w:rPr>
          <w:color w:val="000000"/>
          <w:sz w:val="28"/>
          <w:szCs w:val="28"/>
          <w:lang w:val="lv-LV" w:eastAsia="lv-LV"/>
        </w:rPr>
        <w:t xml:space="preserve"> (</w:t>
      </w:r>
      <w:r w:rsidR="00487B34">
        <w:rPr>
          <w:rFonts w:eastAsia="Calibri"/>
          <w:sz w:val="28"/>
          <w:szCs w:val="28"/>
          <w:lang w:val="lv-LV"/>
        </w:rPr>
        <w:t>plānotā</w:t>
      </w:r>
      <w:r w:rsidR="004C0E2A">
        <w:rPr>
          <w:rFonts w:eastAsia="Calibri"/>
          <w:sz w:val="28"/>
          <w:szCs w:val="28"/>
          <w:lang w:val="lv-LV"/>
        </w:rPr>
        <w:t xml:space="preserve"> 2020.g</w:t>
      </w:r>
      <w:r w:rsidR="00487B34">
        <w:rPr>
          <w:rFonts w:eastAsia="Calibri"/>
          <w:sz w:val="28"/>
          <w:szCs w:val="28"/>
          <w:lang w:val="lv-LV"/>
        </w:rPr>
        <w:t xml:space="preserve">ada vērtība – </w:t>
      </w:r>
      <w:r w:rsidR="00FD5773">
        <w:rPr>
          <w:rFonts w:eastAsia="Calibri"/>
          <w:sz w:val="28"/>
          <w:szCs w:val="28"/>
          <w:lang w:val="lv-LV"/>
        </w:rPr>
        <w:t>30%</w:t>
      </w:r>
      <w:r w:rsidR="004C0E2A">
        <w:rPr>
          <w:color w:val="000000"/>
          <w:sz w:val="28"/>
          <w:szCs w:val="28"/>
          <w:lang w:val="lv-LV" w:eastAsia="lv-LV"/>
        </w:rPr>
        <w:t>)</w:t>
      </w:r>
      <w:r w:rsidRPr="008D7CA2">
        <w:rPr>
          <w:color w:val="000000"/>
          <w:sz w:val="28"/>
          <w:szCs w:val="28"/>
          <w:lang w:val="lv-LV" w:eastAsia="lv-LV"/>
        </w:rPr>
        <w:t>.</w:t>
      </w:r>
      <w:r w:rsidR="00BF6847">
        <w:rPr>
          <w:color w:val="000000"/>
          <w:sz w:val="28"/>
          <w:szCs w:val="28"/>
          <w:lang w:val="lv-LV" w:eastAsia="lv-LV"/>
        </w:rPr>
        <w:t xml:space="preserve"> </w:t>
      </w:r>
      <w:r>
        <w:rPr>
          <w:color w:val="000000"/>
          <w:sz w:val="28"/>
          <w:szCs w:val="28"/>
          <w:lang w:val="lv-LV" w:eastAsia="lv-LV"/>
        </w:rPr>
        <w:t>Savukārt, l</w:t>
      </w:r>
      <w:r w:rsidR="00A80BEF">
        <w:rPr>
          <w:color w:val="000000"/>
          <w:sz w:val="28"/>
          <w:szCs w:val="28"/>
          <w:lang w:val="lv-LV" w:eastAsia="lv-LV"/>
        </w:rPr>
        <w:t xml:space="preserve">ai </w:t>
      </w:r>
      <w:r w:rsidRPr="008D7CA2">
        <w:rPr>
          <w:color w:val="000000"/>
          <w:sz w:val="28"/>
          <w:szCs w:val="28"/>
          <w:lang w:val="lv-LV" w:eastAsia="lv-LV"/>
        </w:rPr>
        <w:t xml:space="preserve">vienotu skolas </w:t>
      </w:r>
      <w:r w:rsidR="00487B34">
        <w:rPr>
          <w:color w:val="000000"/>
          <w:sz w:val="28"/>
          <w:szCs w:val="28"/>
          <w:lang w:val="lv-LV" w:eastAsia="lv-LV"/>
        </w:rPr>
        <w:t>veselību veicinošas vides attīstīšanā</w:t>
      </w:r>
      <w:r w:rsidRPr="008D7CA2">
        <w:rPr>
          <w:color w:val="000000"/>
          <w:sz w:val="28"/>
          <w:szCs w:val="28"/>
          <w:lang w:val="lv-LV" w:eastAsia="lv-LV"/>
        </w:rPr>
        <w:t>, tika atjaunota veselību veicinošo skolu kustība</w:t>
      </w:r>
      <w:r w:rsidR="00682330">
        <w:rPr>
          <w:color w:val="000000"/>
          <w:sz w:val="28"/>
          <w:szCs w:val="28"/>
          <w:lang w:val="lv-LV" w:eastAsia="lv-LV"/>
        </w:rPr>
        <w:t>,</w:t>
      </w:r>
      <w:r w:rsidRPr="008D7CA2">
        <w:rPr>
          <w:color w:val="000000"/>
          <w:sz w:val="28"/>
          <w:szCs w:val="28"/>
          <w:lang w:val="lv-LV" w:eastAsia="lv-LV"/>
        </w:rPr>
        <w:t xml:space="preserve"> </w:t>
      </w:r>
      <w:r>
        <w:rPr>
          <w:color w:val="000000"/>
          <w:sz w:val="28"/>
          <w:szCs w:val="28"/>
          <w:lang w:val="lv-LV" w:eastAsia="lv-LV"/>
        </w:rPr>
        <w:t>izveido</w:t>
      </w:r>
      <w:r w:rsidR="00682330">
        <w:rPr>
          <w:color w:val="000000"/>
          <w:sz w:val="28"/>
          <w:szCs w:val="28"/>
          <w:lang w:val="lv-LV" w:eastAsia="lv-LV"/>
        </w:rPr>
        <w:t>jot</w:t>
      </w:r>
      <w:r w:rsidRPr="008D7CA2">
        <w:rPr>
          <w:color w:val="000000"/>
          <w:sz w:val="28"/>
          <w:szCs w:val="28"/>
          <w:lang w:val="lv-LV" w:eastAsia="lv-LV"/>
        </w:rPr>
        <w:t xml:space="preserve"> </w:t>
      </w:r>
      <w:r w:rsidRPr="007078E3">
        <w:rPr>
          <w:b/>
          <w:color w:val="000000"/>
          <w:sz w:val="28"/>
          <w:szCs w:val="28"/>
          <w:lang w:val="lv-LV" w:eastAsia="lv-LV"/>
        </w:rPr>
        <w:t>Nacionāl</w:t>
      </w:r>
      <w:r w:rsidR="001A0DAB">
        <w:rPr>
          <w:b/>
          <w:color w:val="000000"/>
          <w:sz w:val="28"/>
          <w:szCs w:val="28"/>
          <w:lang w:val="lv-LV" w:eastAsia="lv-LV"/>
        </w:rPr>
        <w:t>o</w:t>
      </w:r>
      <w:r w:rsidRPr="007078E3">
        <w:rPr>
          <w:b/>
          <w:color w:val="000000"/>
          <w:sz w:val="28"/>
          <w:szCs w:val="28"/>
          <w:lang w:val="lv-LV" w:eastAsia="lv-LV"/>
        </w:rPr>
        <w:t xml:space="preserve"> Veselību veicinošo skolu tīkl</w:t>
      </w:r>
      <w:r w:rsidR="001A0DAB">
        <w:rPr>
          <w:b/>
          <w:color w:val="000000"/>
          <w:sz w:val="28"/>
          <w:szCs w:val="28"/>
          <w:lang w:val="lv-LV" w:eastAsia="lv-LV"/>
        </w:rPr>
        <w:t>u</w:t>
      </w:r>
      <w:r w:rsidRPr="008D7CA2">
        <w:rPr>
          <w:color w:val="000000"/>
          <w:sz w:val="28"/>
          <w:szCs w:val="28"/>
          <w:lang w:val="lv-LV" w:eastAsia="lv-LV"/>
        </w:rPr>
        <w:t xml:space="preserve">. </w:t>
      </w:r>
      <w:r w:rsidR="008467CF">
        <w:rPr>
          <w:color w:val="000000"/>
          <w:sz w:val="28"/>
          <w:szCs w:val="28"/>
          <w:lang w:val="lv-LV" w:eastAsia="lv-LV"/>
        </w:rPr>
        <w:t>2020.gadā</w:t>
      </w:r>
      <w:r>
        <w:rPr>
          <w:color w:val="000000"/>
          <w:sz w:val="28"/>
          <w:szCs w:val="28"/>
          <w:lang w:val="lv-LV" w:eastAsia="lv-LV"/>
        </w:rPr>
        <w:t xml:space="preserve"> </w:t>
      </w:r>
      <w:r w:rsidR="008467CF">
        <w:rPr>
          <w:color w:val="000000"/>
          <w:sz w:val="28"/>
          <w:szCs w:val="28"/>
          <w:lang w:val="lv-LV" w:eastAsia="lv-LV"/>
        </w:rPr>
        <w:t>14,9</w:t>
      </w:r>
      <w:r>
        <w:rPr>
          <w:color w:val="000000"/>
          <w:sz w:val="28"/>
          <w:szCs w:val="28"/>
          <w:lang w:val="lv-LV" w:eastAsia="lv-LV"/>
        </w:rPr>
        <w:t xml:space="preserve">% skolu </w:t>
      </w:r>
      <w:r w:rsidR="002C00DE">
        <w:rPr>
          <w:color w:val="000000"/>
          <w:sz w:val="28"/>
          <w:szCs w:val="28"/>
          <w:lang w:val="lv-LV" w:eastAsia="lv-LV"/>
        </w:rPr>
        <w:t>tika</w:t>
      </w:r>
      <w:r>
        <w:rPr>
          <w:color w:val="000000"/>
          <w:sz w:val="28"/>
          <w:szCs w:val="28"/>
          <w:lang w:val="lv-LV" w:eastAsia="lv-LV"/>
        </w:rPr>
        <w:t xml:space="preserve"> iesaistītas Veselību veicinošu skolu tīklā</w:t>
      </w:r>
      <w:r w:rsidR="002C00DE">
        <w:rPr>
          <w:color w:val="000000"/>
          <w:sz w:val="28"/>
          <w:szCs w:val="28"/>
          <w:lang w:val="lv-LV" w:eastAsia="lv-LV"/>
        </w:rPr>
        <w:t>, gandrīz sasniedzot plānoto 2020.gada vērtību</w:t>
      </w:r>
      <w:r w:rsidR="00E14A0F">
        <w:rPr>
          <w:rFonts w:eastAsia="Calibri"/>
          <w:sz w:val="28"/>
          <w:szCs w:val="28"/>
          <w:lang w:val="lv-LV"/>
        </w:rPr>
        <w:t xml:space="preserve"> –</w:t>
      </w:r>
      <w:r w:rsidR="00FD5773">
        <w:rPr>
          <w:rFonts w:eastAsia="Calibri"/>
          <w:sz w:val="28"/>
          <w:szCs w:val="28"/>
          <w:lang w:val="lv-LV"/>
        </w:rPr>
        <w:t xml:space="preserve"> 15%.</w:t>
      </w:r>
    </w:p>
    <w:p w14:paraId="3ACBFFE3" w14:textId="77777777" w:rsidR="004C77C3" w:rsidRDefault="004C77C3" w:rsidP="006D2E3F">
      <w:pPr>
        <w:rPr>
          <w:lang w:val="lv-LV"/>
        </w:rPr>
      </w:pPr>
    </w:p>
    <w:p w14:paraId="758D09FF" w14:textId="594FDED6" w:rsidR="0030779A" w:rsidRPr="008662FD" w:rsidRDefault="00BC4D9F" w:rsidP="008662FD">
      <w:pPr>
        <w:rPr>
          <w:rFonts w:eastAsia="Calibri"/>
          <w:b/>
          <w:bCs/>
          <w:lang w:val="lv-LV"/>
        </w:rPr>
      </w:pPr>
      <w:r w:rsidRPr="008662FD">
        <w:rPr>
          <w:rFonts w:eastAsia="Calibri"/>
          <w:b/>
          <w:bCs/>
          <w:lang w:val="lv-LV"/>
        </w:rPr>
        <w:t xml:space="preserve">1.1.tabula. </w:t>
      </w:r>
      <w:r w:rsidR="00D96214" w:rsidRPr="008662FD">
        <w:rPr>
          <w:rFonts w:eastAsia="Calibri"/>
          <w:b/>
          <w:bCs/>
          <w:lang w:val="lv-LV"/>
        </w:rPr>
        <w:t>Rezultatīvo rādītāju (indikatoru) izpilde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7"/>
        <w:gridCol w:w="256"/>
        <w:gridCol w:w="1438"/>
        <w:gridCol w:w="939"/>
        <w:gridCol w:w="666"/>
        <w:gridCol w:w="776"/>
        <w:gridCol w:w="776"/>
        <w:gridCol w:w="776"/>
        <w:gridCol w:w="867"/>
        <w:gridCol w:w="800"/>
        <w:gridCol w:w="750"/>
      </w:tblGrid>
      <w:tr w:rsidR="00B51592" w:rsidRPr="00AD2B20" w14:paraId="4A80BF03" w14:textId="77777777" w:rsidTr="00682330">
        <w:tc>
          <w:tcPr>
            <w:tcW w:w="560" w:type="pct"/>
            <w:shd w:val="clear" w:color="auto" w:fill="D9D9D9"/>
          </w:tcPr>
          <w:p w14:paraId="3EC58069" w14:textId="77777777" w:rsidR="00B51592" w:rsidRPr="008A2525" w:rsidRDefault="00B51592" w:rsidP="008A2525">
            <w:pPr>
              <w:jc w:val="both"/>
              <w:rPr>
                <w:b/>
                <w:i/>
                <w:sz w:val="20"/>
                <w:szCs w:val="20"/>
                <w:lang w:val="lv-LV" w:eastAsia="lv-LV"/>
              </w:rPr>
            </w:pPr>
          </w:p>
        </w:tc>
        <w:tc>
          <w:tcPr>
            <w:tcW w:w="4440" w:type="pct"/>
            <w:gridSpan w:val="10"/>
            <w:shd w:val="clear" w:color="auto" w:fill="D9D9D9"/>
          </w:tcPr>
          <w:p w14:paraId="39DC10E4" w14:textId="77777777" w:rsidR="00B51592" w:rsidRPr="008A2525" w:rsidRDefault="00B51592" w:rsidP="008A2525">
            <w:pPr>
              <w:jc w:val="both"/>
              <w:rPr>
                <w:b/>
                <w:sz w:val="20"/>
                <w:szCs w:val="20"/>
                <w:lang w:val="lv-LV" w:eastAsia="lv-LV"/>
              </w:rPr>
            </w:pPr>
            <w:r w:rsidRPr="008A2525">
              <w:rPr>
                <w:b/>
                <w:i/>
                <w:sz w:val="20"/>
                <w:szCs w:val="20"/>
                <w:lang w:val="lv-LV" w:eastAsia="lv-LV"/>
              </w:rPr>
              <w:t xml:space="preserve">Politikas definētais </w:t>
            </w:r>
            <w:proofErr w:type="spellStart"/>
            <w:r w:rsidRPr="008A2525">
              <w:rPr>
                <w:b/>
                <w:i/>
                <w:sz w:val="20"/>
                <w:szCs w:val="20"/>
                <w:lang w:val="lv-LV" w:eastAsia="lv-LV"/>
              </w:rPr>
              <w:t>apakšmērķis</w:t>
            </w:r>
            <w:proofErr w:type="spellEnd"/>
            <w:r w:rsidRPr="008A2525">
              <w:rPr>
                <w:b/>
                <w:i/>
                <w:sz w:val="20"/>
                <w:szCs w:val="20"/>
                <w:lang w:val="lv-LV" w:eastAsia="lv-LV"/>
              </w:rPr>
              <w:t>:</w:t>
            </w:r>
            <w:r w:rsidRPr="008A2525">
              <w:rPr>
                <w:b/>
                <w:sz w:val="20"/>
                <w:szCs w:val="20"/>
                <w:lang w:val="lv-LV" w:eastAsia="lv-LV"/>
              </w:rPr>
              <w:t xml:space="preserve"> Novērst nevienlīdzību veselības jomā, veicot pasākumus, lai nodrošinātu Latvijas iedzīvotājiem vienādas iespējas veselības veicināšanā un veselības aprūpē.</w:t>
            </w:r>
          </w:p>
        </w:tc>
      </w:tr>
      <w:tr w:rsidR="00B51592" w14:paraId="112921B0" w14:textId="77777777" w:rsidTr="008662FD">
        <w:tc>
          <w:tcPr>
            <w:tcW w:w="1492" w:type="pct"/>
            <w:gridSpan w:val="3"/>
            <w:vMerge w:val="restart"/>
            <w:shd w:val="clear" w:color="auto" w:fill="auto"/>
          </w:tcPr>
          <w:p w14:paraId="482CBB2B" w14:textId="77777777" w:rsidR="00B51592" w:rsidRPr="008A2525" w:rsidRDefault="00B51592" w:rsidP="008A2525">
            <w:pPr>
              <w:rPr>
                <w:sz w:val="20"/>
                <w:szCs w:val="20"/>
                <w:lang w:val="lv-LV" w:eastAsia="lv-LV"/>
              </w:rPr>
            </w:pPr>
          </w:p>
        </w:tc>
        <w:tc>
          <w:tcPr>
            <w:tcW w:w="883" w:type="pct"/>
            <w:gridSpan w:val="2"/>
            <w:shd w:val="clear" w:color="auto" w:fill="auto"/>
          </w:tcPr>
          <w:p w14:paraId="77153BBB" w14:textId="77777777" w:rsidR="00B51592" w:rsidRPr="008A2525" w:rsidRDefault="00B51592" w:rsidP="008A2525">
            <w:pPr>
              <w:jc w:val="center"/>
              <w:rPr>
                <w:sz w:val="20"/>
                <w:szCs w:val="20"/>
                <w:lang w:val="lv-LV" w:eastAsia="lv-LV"/>
              </w:rPr>
            </w:pPr>
            <w:r w:rsidRPr="008A2525">
              <w:rPr>
                <w:sz w:val="20"/>
                <w:szCs w:val="20"/>
                <w:lang w:val="lv-LV" w:eastAsia="lv-LV"/>
              </w:rPr>
              <w:t>Atsauces līmenis</w:t>
            </w:r>
          </w:p>
        </w:tc>
        <w:tc>
          <w:tcPr>
            <w:tcW w:w="443" w:type="pct"/>
            <w:vMerge w:val="restart"/>
            <w:shd w:val="clear" w:color="auto" w:fill="D9D9D9"/>
          </w:tcPr>
          <w:p w14:paraId="04A17058" w14:textId="77777777" w:rsidR="00B51592" w:rsidRPr="008662FD" w:rsidRDefault="00B51592" w:rsidP="008A2525">
            <w:pPr>
              <w:jc w:val="center"/>
              <w:rPr>
                <w:b/>
                <w:sz w:val="19"/>
                <w:szCs w:val="19"/>
                <w:lang w:val="lv-LV" w:eastAsia="lv-LV"/>
              </w:rPr>
            </w:pPr>
            <w:r w:rsidRPr="008662FD">
              <w:rPr>
                <w:b/>
                <w:sz w:val="19"/>
                <w:szCs w:val="19"/>
                <w:lang w:val="lv-LV" w:eastAsia="lv-LV"/>
              </w:rPr>
              <w:t>Izpilde 2017.</w:t>
            </w:r>
          </w:p>
        </w:tc>
        <w:tc>
          <w:tcPr>
            <w:tcW w:w="443" w:type="pct"/>
            <w:vMerge w:val="restart"/>
            <w:shd w:val="clear" w:color="auto" w:fill="D9D9D9"/>
          </w:tcPr>
          <w:p w14:paraId="405F99BD" w14:textId="77777777" w:rsidR="00B51592" w:rsidRPr="008662FD" w:rsidRDefault="00B51592" w:rsidP="008A2525">
            <w:pPr>
              <w:jc w:val="center"/>
              <w:rPr>
                <w:b/>
                <w:sz w:val="19"/>
                <w:szCs w:val="19"/>
                <w:lang w:val="lv-LV" w:eastAsia="lv-LV"/>
              </w:rPr>
            </w:pPr>
            <w:r w:rsidRPr="008662FD">
              <w:rPr>
                <w:b/>
                <w:sz w:val="19"/>
                <w:szCs w:val="19"/>
                <w:lang w:val="lv-LV" w:eastAsia="lv-LV"/>
              </w:rPr>
              <w:t>Izpilde 2018.</w:t>
            </w:r>
          </w:p>
        </w:tc>
        <w:tc>
          <w:tcPr>
            <w:tcW w:w="443" w:type="pct"/>
            <w:vMerge w:val="restart"/>
            <w:shd w:val="clear" w:color="auto" w:fill="D9D9D9"/>
          </w:tcPr>
          <w:p w14:paraId="2E99C339" w14:textId="77777777" w:rsidR="00B51592" w:rsidRPr="008662FD" w:rsidRDefault="00B51592" w:rsidP="008A2525">
            <w:pPr>
              <w:jc w:val="center"/>
              <w:rPr>
                <w:b/>
                <w:sz w:val="19"/>
                <w:szCs w:val="19"/>
                <w:lang w:val="lv-LV" w:eastAsia="lv-LV"/>
              </w:rPr>
            </w:pPr>
            <w:r w:rsidRPr="008662FD">
              <w:rPr>
                <w:b/>
                <w:sz w:val="19"/>
                <w:szCs w:val="19"/>
                <w:lang w:val="lv-LV" w:eastAsia="lv-LV"/>
              </w:rPr>
              <w:t>Izpilde 2019.</w:t>
            </w:r>
          </w:p>
        </w:tc>
        <w:tc>
          <w:tcPr>
            <w:tcW w:w="518" w:type="pct"/>
            <w:vMerge w:val="restart"/>
            <w:shd w:val="clear" w:color="auto" w:fill="D9D9D9"/>
          </w:tcPr>
          <w:p w14:paraId="5BE33A32" w14:textId="77777777" w:rsidR="00B51592" w:rsidRPr="008662FD" w:rsidRDefault="00B51592" w:rsidP="008A2525">
            <w:pPr>
              <w:jc w:val="center"/>
              <w:rPr>
                <w:b/>
                <w:sz w:val="19"/>
                <w:szCs w:val="19"/>
                <w:lang w:val="lv-LV" w:eastAsia="lv-LV"/>
              </w:rPr>
            </w:pPr>
            <w:r w:rsidRPr="008662FD">
              <w:rPr>
                <w:b/>
                <w:sz w:val="19"/>
                <w:szCs w:val="19"/>
                <w:lang w:val="lv-LV" w:eastAsia="lv-LV"/>
              </w:rPr>
              <w:t>Izpilde 2020.</w:t>
            </w:r>
          </w:p>
        </w:tc>
        <w:tc>
          <w:tcPr>
            <w:tcW w:w="366" w:type="pct"/>
            <w:vMerge w:val="restart"/>
            <w:shd w:val="clear" w:color="auto" w:fill="auto"/>
          </w:tcPr>
          <w:p w14:paraId="373C7DDC" w14:textId="77777777" w:rsidR="00B51592" w:rsidRPr="008A2525" w:rsidRDefault="00B51592" w:rsidP="008A2525">
            <w:pPr>
              <w:jc w:val="center"/>
              <w:rPr>
                <w:b/>
                <w:sz w:val="20"/>
                <w:szCs w:val="20"/>
                <w:lang w:val="lv-LV" w:eastAsia="lv-LV"/>
              </w:rPr>
            </w:pPr>
            <w:r w:rsidRPr="008A2525">
              <w:rPr>
                <w:b/>
                <w:sz w:val="20"/>
                <w:szCs w:val="20"/>
                <w:lang w:val="lv-LV" w:eastAsia="lv-LV"/>
              </w:rPr>
              <w:t>2017.</w:t>
            </w:r>
          </w:p>
        </w:tc>
        <w:tc>
          <w:tcPr>
            <w:tcW w:w="413" w:type="pct"/>
            <w:vMerge w:val="restart"/>
            <w:shd w:val="clear" w:color="auto" w:fill="auto"/>
          </w:tcPr>
          <w:p w14:paraId="26B537C4" w14:textId="77777777" w:rsidR="00B51592" w:rsidRPr="008A2525" w:rsidRDefault="00B51592" w:rsidP="008A2525">
            <w:pPr>
              <w:jc w:val="center"/>
              <w:rPr>
                <w:b/>
                <w:sz w:val="20"/>
                <w:szCs w:val="20"/>
                <w:lang w:val="lv-LV" w:eastAsia="lv-LV"/>
              </w:rPr>
            </w:pPr>
            <w:r w:rsidRPr="008A2525">
              <w:rPr>
                <w:b/>
                <w:sz w:val="20"/>
                <w:szCs w:val="20"/>
                <w:lang w:val="lv-LV" w:eastAsia="lv-LV"/>
              </w:rPr>
              <w:t>2020.</w:t>
            </w:r>
          </w:p>
        </w:tc>
      </w:tr>
      <w:tr w:rsidR="00B51592" w14:paraId="48F79D15" w14:textId="77777777" w:rsidTr="008662FD">
        <w:tc>
          <w:tcPr>
            <w:tcW w:w="1492" w:type="pct"/>
            <w:gridSpan w:val="3"/>
            <w:vMerge/>
            <w:shd w:val="clear" w:color="auto" w:fill="auto"/>
          </w:tcPr>
          <w:p w14:paraId="71FE1B5A" w14:textId="77777777" w:rsidR="00B51592" w:rsidRPr="008A2525" w:rsidRDefault="00B51592" w:rsidP="008A2525">
            <w:pPr>
              <w:rPr>
                <w:sz w:val="20"/>
                <w:szCs w:val="20"/>
                <w:lang w:val="lv-LV" w:eastAsia="lv-LV"/>
              </w:rPr>
            </w:pPr>
          </w:p>
        </w:tc>
        <w:tc>
          <w:tcPr>
            <w:tcW w:w="516" w:type="pct"/>
            <w:shd w:val="clear" w:color="auto" w:fill="auto"/>
          </w:tcPr>
          <w:p w14:paraId="3C6C314C" w14:textId="77777777" w:rsidR="00B51592" w:rsidRPr="008A2525" w:rsidRDefault="00B51592" w:rsidP="008A2525">
            <w:pPr>
              <w:jc w:val="center"/>
              <w:rPr>
                <w:b/>
                <w:sz w:val="20"/>
                <w:szCs w:val="20"/>
                <w:lang w:val="lv-LV" w:eastAsia="lv-LV"/>
              </w:rPr>
            </w:pPr>
            <w:r w:rsidRPr="008A2525">
              <w:rPr>
                <w:b/>
                <w:sz w:val="20"/>
                <w:szCs w:val="20"/>
                <w:lang w:val="lv-LV" w:eastAsia="lv-LV"/>
              </w:rPr>
              <w:t>Rādītājs</w:t>
            </w:r>
          </w:p>
        </w:tc>
        <w:tc>
          <w:tcPr>
            <w:tcW w:w="366" w:type="pct"/>
            <w:shd w:val="clear" w:color="auto" w:fill="auto"/>
          </w:tcPr>
          <w:p w14:paraId="1DAC1624" w14:textId="77777777" w:rsidR="00B51592" w:rsidRPr="008A2525" w:rsidRDefault="00B51592" w:rsidP="008A2525">
            <w:pPr>
              <w:jc w:val="center"/>
              <w:rPr>
                <w:b/>
                <w:sz w:val="20"/>
                <w:szCs w:val="20"/>
                <w:lang w:val="lv-LV" w:eastAsia="lv-LV"/>
              </w:rPr>
            </w:pPr>
            <w:r w:rsidRPr="008A2525">
              <w:rPr>
                <w:b/>
                <w:sz w:val="20"/>
                <w:szCs w:val="20"/>
                <w:lang w:val="lv-LV" w:eastAsia="lv-LV"/>
              </w:rPr>
              <w:t>Gads</w:t>
            </w:r>
          </w:p>
        </w:tc>
        <w:tc>
          <w:tcPr>
            <w:tcW w:w="443" w:type="pct"/>
            <w:vMerge/>
            <w:shd w:val="clear" w:color="auto" w:fill="D9D9D9"/>
          </w:tcPr>
          <w:p w14:paraId="6DDA1B46" w14:textId="77777777" w:rsidR="00B51592" w:rsidRPr="008A2525" w:rsidRDefault="00B51592" w:rsidP="008A2525">
            <w:pPr>
              <w:jc w:val="center"/>
              <w:rPr>
                <w:b/>
                <w:sz w:val="20"/>
                <w:szCs w:val="20"/>
                <w:lang w:val="lv-LV" w:eastAsia="lv-LV"/>
              </w:rPr>
            </w:pPr>
          </w:p>
        </w:tc>
        <w:tc>
          <w:tcPr>
            <w:tcW w:w="443" w:type="pct"/>
            <w:vMerge/>
            <w:shd w:val="clear" w:color="auto" w:fill="D9D9D9"/>
          </w:tcPr>
          <w:p w14:paraId="63552F1C" w14:textId="77777777" w:rsidR="00B51592" w:rsidRPr="008A2525" w:rsidRDefault="00B51592" w:rsidP="008A2525">
            <w:pPr>
              <w:jc w:val="center"/>
              <w:rPr>
                <w:b/>
                <w:sz w:val="20"/>
                <w:szCs w:val="20"/>
                <w:lang w:val="lv-LV" w:eastAsia="lv-LV"/>
              </w:rPr>
            </w:pPr>
          </w:p>
        </w:tc>
        <w:tc>
          <w:tcPr>
            <w:tcW w:w="443" w:type="pct"/>
            <w:vMerge/>
            <w:shd w:val="clear" w:color="auto" w:fill="D9D9D9"/>
          </w:tcPr>
          <w:p w14:paraId="55FD278D" w14:textId="77777777" w:rsidR="00B51592" w:rsidRPr="008A2525" w:rsidRDefault="00B51592" w:rsidP="008A2525">
            <w:pPr>
              <w:jc w:val="center"/>
              <w:rPr>
                <w:b/>
                <w:sz w:val="20"/>
                <w:szCs w:val="20"/>
                <w:lang w:val="lv-LV" w:eastAsia="lv-LV"/>
              </w:rPr>
            </w:pPr>
          </w:p>
        </w:tc>
        <w:tc>
          <w:tcPr>
            <w:tcW w:w="518" w:type="pct"/>
            <w:vMerge/>
            <w:shd w:val="clear" w:color="auto" w:fill="D9D9D9"/>
          </w:tcPr>
          <w:p w14:paraId="6BE33904" w14:textId="77777777" w:rsidR="00B51592" w:rsidRPr="008A2525" w:rsidRDefault="00B51592" w:rsidP="008A2525">
            <w:pPr>
              <w:jc w:val="center"/>
              <w:rPr>
                <w:b/>
                <w:sz w:val="20"/>
                <w:szCs w:val="20"/>
                <w:lang w:val="lv-LV" w:eastAsia="lv-LV"/>
              </w:rPr>
            </w:pPr>
          </w:p>
        </w:tc>
        <w:tc>
          <w:tcPr>
            <w:tcW w:w="366" w:type="pct"/>
            <w:vMerge/>
            <w:shd w:val="clear" w:color="auto" w:fill="auto"/>
          </w:tcPr>
          <w:p w14:paraId="070F44C5" w14:textId="77777777" w:rsidR="00B51592" w:rsidRPr="008A2525" w:rsidRDefault="00B51592" w:rsidP="008A2525">
            <w:pPr>
              <w:jc w:val="center"/>
              <w:rPr>
                <w:b/>
                <w:sz w:val="20"/>
                <w:szCs w:val="20"/>
                <w:lang w:val="lv-LV" w:eastAsia="lv-LV"/>
              </w:rPr>
            </w:pPr>
          </w:p>
        </w:tc>
        <w:tc>
          <w:tcPr>
            <w:tcW w:w="413" w:type="pct"/>
            <w:vMerge/>
            <w:shd w:val="clear" w:color="auto" w:fill="auto"/>
          </w:tcPr>
          <w:p w14:paraId="6FCDE5D9" w14:textId="77777777" w:rsidR="00B51592" w:rsidRPr="008A2525" w:rsidRDefault="00B51592" w:rsidP="008A2525">
            <w:pPr>
              <w:jc w:val="center"/>
              <w:rPr>
                <w:b/>
                <w:sz w:val="20"/>
                <w:szCs w:val="20"/>
                <w:lang w:val="lv-LV" w:eastAsia="lv-LV"/>
              </w:rPr>
            </w:pPr>
          </w:p>
        </w:tc>
      </w:tr>
      <w:tr w:rsidR="001A0DAB" w14:paraId="0334CD13" w14:textId="77777777" w:rsidTr="008662FD">
        <w:tc>
          <w:tcPr>
            <w:tcW w:w="701" w:type="pct"/>
            <w:gridSpan w:val="2"/>
            <w:vMerge w:val="restart"/>
            <w:shd w:val="clear" w:color="auto" w:fill="auto"/>
          </w:tcPr>
          <w:p w14:paraId="5E521428" w14:textId="77777777" w:rsidR="00BD0EEE" w:rsidRPr="008A2525" w:rsidRDefault="00BD0EEE" w:rsidP="00BD0EEE">
            <w:pPr>
              <w:rPr>
                <w:b/>
                <w:sz w:val="20"/>
                <w:szCs w:val="20"/>
                <w:lang w:val="lv-LV" w:eastAsia="lv-LV"/>
              </w:rPr>
            </w:pPr>
            <w:r w:rsidRPr="008A2525">
              <w:rPr>
                <w:b/>
                <w:sz w:val="20"/>
                <w:szCs w:val="20"/>
                <w:lang w:val="lv-LV" w:eastAsia="lv-LV"/>
              </w:rPr>
              <w:t>Politikas rezultāts A1:</w:t>
            </w:r>
            <w:r w:rsidRPr="008A2525">
              <w:rPr>
                <w:sz w:val="20"/>
                <w:szCs w:val="20"/>
                <w:lang w:val="lv-LV" w:eastAsia="lv-LV"/>
              </w:rPr>
              <w:t xml:space="preserve"> Palielinājies jaundzimušo vidējais paredzamais mūža ilgums, mazinoties atšķirībām pa dzimumiem</w:t>
            </w:r>
          </w:p>
        </w:tc>
        <w:tc>
          <w:tcPr>
            <w:tcW w:w="791" w:type="pct"/>
            <w:shd w:val="clear" w:color="auto" w:fill="auto"/>
          </w:tcPr>
          <w:p w14:paraId="0DDC2118" w14:textId="77777777" w:rsidR="00BD0EEE" w:rsidRPr="008A2525" w:rsidRDefault="00BD0EEE" w:rsidP="00BD0EEE">
            <w:pPr>
              <w:rPr>
                <w:sz w:val="20"/>
                <w:szCs w:val="20"/>
                <w:lang w:val="lv-LV" w:eastAsia="lv-LV"/>
              </w:rPr>
            </w:pPr>
            <w:r w:rsidRPr="008A2525">
              <w:rPr>
                <w:b/>
                <w:i/>
                <w:sz w:val="20"/>
                <w:szCs w:val="20"/>
                <w:lang w:val="lv-LV" w:eastAsia="lv-LV"/>
              </w:rPr>
              <w:t>Rezultatīvais rādītājs:</w:t>
            </w:r>
            <w:r w:rsidRPr="008A2525">
              <w:rPr>
                <w:sz w:val="20"/>
                <w:szCs w:val="20"/>
                <w:lang w:val="lv-LV" w:eastAsia="lv-LV"/>
              </w:rPr>
              <w:t xml:space="preserve"> jaundzimušo vidējais paredzamais mūža ilgums vīriešiem (gados)</w:t>
            </w:r>
          </w:p>
          <w:p w14:paraId="50EE5209" w14:textId="77777777" w:rsidR="00BD0EEE" w:rsidRPr="008A2525" w:rsidRDefault="00BD0EEE" w:rsidP="00BD0EEE">
            <w:pPr>
              <w:rPr>
                <w:sz w:val="20"/>
                <w:szCs w:val="20"/>
                <w:lang w:val="lv-LV" w:eastAsia="lv-LV"/>
              </w:rPr>
            </w:pPr>
            <w:r w:rsidRPr="008A2525">
              <w:rPr>
                <w:sz w:val="20"/>
                <w:szCs w:val="20"/>
                <w:lang w:val="lv-LV" w:eastAsia="lv-LV"/>
              </w:rPr>
              <w:t>(avots: CSP)</w:t>
            </w:r>
          </w:p>
        </w:tc>
        <w:tc>
          <w:tcPr>
            <w:tcW w:w="516" w:type="pct"/>
            <w:shd w:val="clear" w:color="auto" w:fill="auto"/>
          </w:tcPr>
          <w:p w14:paraId="61CE0593" w14:textId="77777777" w:rsidR="00BD0EEE" w:rsidRPr="005E5342" w:rsidRDefault="00BD0EEE" w:rsidP="00BD0EEE">
            <w:pPr>
              <w:jc w:val="center"/>
              <w:rPr>
                <w:sz w:val="20"/>
                <w:szCs w:val="20"/>
                <w:lang w:val="lv-LV" w:eastAsia="lv-LV"/>
              </w:rPr>
            </w:pPr>
            <w:r w:rsidRPr="005E5342">
              <w:rPr>
                <w:sz w:val="20"/>
                <w:szCs w:val="20"/>
                <w:lang w:val="lv-LV" w:eastAsia="lv-LV"/>
              </w:rPr>
              <w:t>68,9*</w:t>
            </w:r>
          </w:p>
          <w:p w14:paraId="37B8BE3B" w14:textId="77777777" w:rsidR="00BD0EEE" w:rsidRPr="005E5342" w:rsidRDefault="00BD0EEE" w:rsidP="00BD0EEE">
            <w:pPr>
              <w:jc w:val="center"/>
              <w:rPr>
                <w:i/>
                <w:sz w:val="20"/>
                <w:szCs w:val="20"/>
                <w:lang w:val="lv-LV" w:eastAsia="lv-LV"/>
              </w:rPr>
            </w:pPr>
          </w:p>
        </w:tc>
        <w:tc>
          <w:tcPr>
            <w:tcW w:w="366" w:type="pct"/>
            <w:shd w:val="clear" w:color="auto" w:fill="auto"/>
          </w:tcPr>
          <w:p w14:paraId="4566B181" w14:textId="77777777" w:rsidR="00BD0EEE" w:rsidRPr="005E5342" w:rsidRDefault="00BD0EEE" w:rsidP="00BD0EEE">
            <w:pPr>
              <w:jc w:val="center"/>
              <w:rPr>
                <w:sz w:val="20"/>
                <w:szCs w:val="20"/>
                <w:lang w:val="lv-LV" w:eastAsia="lv-LV"/>
              </w:rPr>
            </w:pPr>
            <w:r w:rsidRPr="005E5342">
              <w:rPr>
                <w:sz w:val="20"/>
                <w:szCs w:val="20"/>
                <w:lang w:val="lv-LV" w:eastAsia="lv-LV"/>
              </w:rPr>
              <w:t>2012.</w:t>
            </w:r>
          </w:p>
        </w:tc>
        <w:tc>
          <w:tcPr>
            <w:tcW w:w="443" w:type="pct"/>
            <w:shd w:val="clear" w:color="auto" w:fill="D9D9D9"/>
          </w:tcPr>
          <w:p w14:paraId="0FB47410" w14:textId="77777777" w:rsidR="00BD0EEE" w:rsidRPr="005E5342" w:rsidRDefault="00BD0EEE" w:rsidP="00BD0EEE">
            <w:pPr>
              <w:jc w:val="center"/>
              <w:rPr>
                <w:sz w:val="20"/>
                <w:szCs w:val="20"/>
                <w:lang w:val="lv-LV" w:eastAsia="lv-LV"/>
              </w:rPr>
            </w:pPr>
            <w:r w:rsidRPr="005E5342">
              <w:rPr>
                <w:sz w:val="20"/>
                <w:szCs w:val="20"/>
              </w:rPr>
              <w:t>69,8</w:t>
            </w:r>
          </w:p>
        </w:tc>
        <w:tc>
          <w:tcPr>
            <w:tcW w:w="443" w:type="pct"/>
            <w:shd w:val="clear" w:color="auto" w:fill="D9D9D9"/>
          </w:tcPr>
          <w:p w14:paraId="18D54742" w14:textId="77777777" w:rsidR="00BD0EEE" w:rsidRPr="005E5342" w:rsidRDefault="00BD0EEE" w:rsidP="00BD0EEE">
            <w:pPr>
              <w:jc w:val="center"/>
              <w:rPr>
                <w:sz w:val="20"/>
                <w:szCs w:val="20"/>
                <w:lang w:val="lv-LV" w:eastAsia="lv-LV"/>
              </w:rPr>
            </w:pPr>
            <w:r w:rsidRPr="005E5342">
              <w:rPr>
                <w:sz w:val="20"/>
                <w:szCs w:val="20"/>
              </w:rPr>
              <w:t>70,0</w:t>
            </w:r>
          </w:p>
        </w:tc>
        <w:tc>
          <w:tcPr>
            <w:tcW w:w="443" w:type="pct"/>
            <w:shd w:val="clear" w:color="auto" w:fill="D9D9D9"/>
          </w:tcPr>
          <w:p w14:paraId="491B605B" w14:textId="77777777" w:rsidR="00BD0EEE" w:rsidRPr="005E5342" w:rsidRDefault="00BD0EEE" w:rsidP="00BD0EEE">
            <w:pPr>
              <w:jc w:val="center"/>
              <w:rPr>
                <w:sz w:val="20"/>
                <w:szCs w:val="20"/>
                <w:lang w:val="lv-LV" w:eastAsia="lv-LV"/>
              </w:rPr>
            </w:pPr>
            <w:r w:rsidRPr="005E5342">
              <w:rPr>
                <w:sz w:val="20"/>
                <w:szCs w:val="20"/>
              </w:rPr>
              <w:t>70,8</w:t>
            </w:r>
          </w:p>
        </w:tc>
        <w:tc>
          <w:tcPr>
            <w:tcW w:w="518" w:type="pct"/>
            <w:shd w:val="clear" w:color="auto" w:fill="D9D9D9"/>
          </w:tcPr>
          <w:p w14:paraId="3A4C516F" w14:textId="77777777" w:rsidR="00BD0EEE" w:rsidRPr="005E5342" w:rsidRDefault="00BD0EEE" w:rsidP="00BD0EEE">
            <w:pPr>
              <w:jc w:val="center"/>
              <w:rPr>
                <w:sz w:val="20"/>
                <w:szCs w:val="20"/>
                <w:lang w:val="lv-LV" w:eastAsia="lv-LV"/>
              </w:rPr>
            </w:pPr>
            <w:r w:rsidRPr="005E5342">
              <w:rPr>
                <w:sz w:val="20"/>
                <w:szCs w:val="20"/>
              </w:rPr>
              <w:t>70,4</w:t>
            </w:r>
          </w:p>
        </w:tc>
        <w:tc>
          <w:tcPr>
            <w:tcW w:w="366" w:type="pct"/>
            <w:shd w:val="clear" w:color="auto" w:fill="auto"/>
          </w:tcPr>
          <w:p w14:paraId="1CDCE904" w14:textId="77777777" w:rsidR="00BD0EEE" w:rsidRPr="005E5342" w:rsidRDefault="00BD0EEE" w:rsidP="00BD0EEE">
            <w:pPr>
              <w:jc w:val="center"/>
              <w:rPr>
                <w:sz w:val="20"/>
                <w:szCs w:val="20"/>
                <w:lang w:val="lv-LV" w:eastAsia="lv-LV"/>
              </w:rPr>
            </w:pPr>
            <w:r w:rsidRPr="005E5342">
              <w:rPr>
                <w:sz w:val="20"/>
                <w:szCs w:val="20"/>
                <w:lang w:val="lv-LV" w:eastAsia="lv-LV"/>
              </w:rPr>
              <w:t>71,1</w:t>
            </w:r>
          </w:p>
        </w:tc>
        <w:tc>
          <w:tcPr>
            <w:tcW w:w="413" w:type="pct"/>
            <w:shd w:val="clear" w:color="auto" w:fill="auto"/>
          </w:tcPr>
          <w:p w14:paraId="61E40230" w14:textId="77777777" w:rsidR="00BD0EEE" w:rsidRPr="005E5342" w:rsidRDefault="00BD0EEE" w:rsidP="00BD0EEE">
            <w:pPr>
              <w:jc w:val="center"/>
              <w:rPr>
                <w:sz w:val="20"/>
                <w:szCs w:val="20"/>
                <w:lang w:val="lv-LV" w:eastAsia="lv-LV"/>
              </w:rPr>
            </w:pPr>
            <w:r w:rsidRPr="005E5342">
              <w:rPr>
                <w:sz w:val="20"/>
                <w:szCs w:val="20"/>
                <w:lang w:val="lv-LV" w:eastAsia="lv-LV"/>
              </w:rPr>
              <w:t>72</w:t>
            </w:r>
          </w:p>
        </w:tc>
      </w:tr>
      <w:tr w:rsidR="001A0DAB" w14:paraId="0CA149FA" w14:textId="77777777" w:rsidTr="008662FD">
        <w:tc>
          <w:tcPr>
            <w:tcW w:w="701" w:type="pct"/>
            <w:gridSpan w:val="2"/>
            <w:vMerge/>
            <w:shd w:val="clear" w:color="auto" w:fill="auto"/>
          </w:tcPr>
          <w:p w14:paraId="1BABF904" w14:textId="77777777" w:rsidR="00BD0EEE" w:rsidRPr="008A2525" w:rsidRDefault="00BD0EEE" w:rsidP="00BD0EEE">
            <w:pPr>
              <w:jc w:val="center"/>
              <w:rPr>
                <w:b/>
                <w:sz w:val="20"/>
                <w:szCs w:val="20"/>
                <w:lang w:val="lv-LV" w:eastAsia="lv-LV"/>
              </w:rPr>
            </w:pPr>
          </w:p>
        </w:tc>
        <w:tc>
          <w:tcPr>
            <w:tcW w:w="791" w:type="pct"/>
            <w:shd w:val="clear" w:color="auto" w:fill="auto"/>
          </w:tcPr>
          <w:p w14:paraId="2F7CE141" w14:textId="77777777" w:rsidR="00BD0EEE" w:rsidRPr="008A2525" w:rsidRDefault="00BD0EEE" w:rsidP="00BD0EEE">
            <w:pPr>
              <w:rPr>
                <w:sz w:val="20"/>
                <w:szCs w:val="20"/>
                <w:lang w:val="lv-LV" w:eastAsia="lv-LV"/>
              </w:rPr>
            </w:pPr>
            <w:r w:rsidRPr="008A2525">
              <w:rPr>
                <w:b/>
                <w:i/>
                <w:sz w:val="20"/>
                <w:szCs w:val="20"/>
                <w:lang w:val="lv-LV" w:eastAsia="lv-LV"/>
              </w:rPr>
              <w:t>Rezultatīvais rādītājs:</w:t>
            </w:r>
            <w:r w:rsidRPr="008A2525">
              <w:rPr>
                <w:sz w:val="20"/>
                <w:szCs w:val="20"/>
                <w:lang w:val="lv-LV" w:eastAsia="lv-LV"/>
              </w:rPr>
              <w:t xml:space="preserve"> jaundzimušo vidējais </w:t>
            </w:r>
            <w:r w:rsidRPr="008A2525">
              <w:rPr>
                <w:sz w:val="20"/>
                <w:szCs w:val="20"/>
                <w:lang w:val="lv-LV" w:eastAsia="lv-LV"/>
              </w:rPr>
              <w:lastRenderedPageBreak/>
              <w:t>paredzamais mūža ilgums sievietēm (gados)</w:t>
            </w:r>
          </w:p>
          <w:p w14:paraId="64DA3A13" w14:textId="77777777" w:rsidR="00BD0EEE" w:rsidRPr="008A2525" w:rsidRDefault="00BD0EEE" w:rsidP="00BD0EEE">
            <w:pPr>
              <w:rPr>
                <w:b/>
                <w:sz w:val="20"/>
                <w:szCs w:val="20"/>
                <w:lang w:val="lv-LV" w:eastAsia="lv-LV"/>
              </w:rPr>
            </w:pPr>
            <w:r w:rsidRPr="008A2525">
              <w:rPr>
                <w:sz w:val="20"/>
                <w:szCs w:val="20"/>
                <w:lang w:val="lv-LV" w:eastAsia="lv-LV"/>
              </w:rPr>
              <w:t>(avots: CSP)</w:t>
            </w:r>
          </w:p>
        </w:tc>
        <w:tc>
          <w:tcPr>
            <w:tcW w:w="516" w:type="pct"/>
            <w:shd w:val="clear" w:color="auto" w:fill="auto"/>
          </w:tcPr>
          <w:p w14:paraId="22F2E556" w14:textId="77777777" w:rsidR="00BD0EEE" w:rsidRPr="005E5342" w:rsidRDefault="00BD0EEE" w:rsidP="00BD0EEE">
            <w:pPr>
              <w:jc w:val="center"/>
              <w:rPr>
                <w:sz w:val="20"/>
                <w:szCs w:val="20"/>
                <w:lang w:val="lv-LV" w:eastAsia="lv-LV"/>
              </w:rPr>
            </w:pPr>
            <w:r w:rsidRPr="005E5342">
              <w:rPr>
                <w:sz w:val="20"/>
                <w:szCs w:val="20"/>
                <w:lang w:val="lv-LV" w:eastAsia="lv-LV"/>
              </w:rPr>
              <w:lastRenderedPageBreak/>
              <w:t>78,7*</w:t>
            </w:r>
          </w:p>
        </w:tc>
        <w:tc>
          <w:tcPr>
            <w:tcW w:w="366" w:type="pct"/>
            <w:shd w:val="clear" w:color="auto" w:fill="auto"/>
          </w:tcPr>
          <w:p w14:paraId="5B54E670" w14:textId="77777777" w:rsidR="00BD0EEE" w:rsidRPr="005E5342" w:rsidRDefault="00BD0EEE" w:rsidP="00BD0EEE">
            <w:pPr>
              <w:jc w:val="center"/>
              <w:rPr>
                <w:sz w:val="20"/>
                <w:szCs w:val="20"/>
                <w:lang w:val="lv-LV" w:eastAsia="lv-LV"/>
              </w:rPr>
            </w:pPr>
            <w:r w:rsidRPr="005E5342">
              <w:rPr>
                <w:sz w:val="20"/>
                <w:szCs w:val="20"/>
                <w:lang w:val="lv-LV" w:eastAsia="lv-LV"/>
              </w:rPr>
              <w:t>2012.</w:t>
            </w:r>
          </w:p>
        </w:tc>
        <w:tc>
          <w:tcPr>
            <w:tcW w:w="443" w:type="pct"/>
            <w:shd w:val="clear" w:color="auto" w:fill="D9D9D9"/>
          </w:tcPr>
          <w:p w14:paraId="63193A7D" w14:textId="77777777" w:rsidR="00BD0EEE" w:rsidRPr="005E5342" w:rsidRDefault="00BD0EEE" w:rsidP="00BD0EEE">
            <w:pPr>
              <w:jc w:val="center"/>
              <w:rPr>
                <w:sz w:val="20"/>
                <w:szCs w:val="20"/>
                <w:lang w:val="lv-LV" w:eastAsia="lv-LV"/>
              </w:rPr>
            </w:pPr>
            <w:r w:rsidRPr="005E5342">
              <w:rPr>
                <w:sz w:val="20"/>
                <w:szCs w:val="20"/>
              </w:rPr>
              <w:t>79,6</w:t>
            </w:r>
          </w:p>
        </w:tc>
        <w:tc>
          <w:tcPr>
            <w:tcW w:w="443" w:type="pct"/>
            <w:shd w:val="clear" w:color="auto" w:fill="D9D9D9"/>
          </w:tcPr>
          <w:p w14:paraId="59E5CB83" w14:textId="77777777" w:rsidR="00BD0EEE" w:rsidRPr="005E5342" w:rsidRDefault="00BD0EEE" w:rsidP="00BD0EEE">
            <w:pPr>
              <w:jc w:val="center"/>
              <w:rPr>
                <w:sz w:val="20"/>
                <w:szCs w:val="20"/>
                <w:lang w:val="lv-LV" w:eastAsia="lv-LV"/>
              </w:rPr>
            </w:pPr>
            <w:r w:rsidRPr="005E5342">
              <w:rPr>
                <w:sz w:val="20"/>
                <w:szCs w:val="20"/>
              </w:rPr>
              <w:t>79,6</w:t>
            </w:r>
          </w:p>
        </w:tc>
        <w:tc>
          <w:tcPr>
            <w:tcW w:w="443" w:type="pct"/>
            <w:shd w:val="clear" w:color="auto" w:fill="D9D9D9"/>
          </w:tcPr>
          <w:p w14:paraId="5FBD5554" w14:textId="77777777" w:rsidR="00BD0EEE" w:rsidRPr="005E5342" w:rsidRDefault="00BD0EEE" w:rsidP="00BD0EEE">
            <w:pPr>
              <w:jc w:val="center"/>
              <w:rPr>
                <w:sz w:val="20"/>
                <w:szCs w:val="20"/>
                <w:lang w:val="lv-LV" w:eastAsia="lv-LV"/>
              </w:rPr>
            </w:pPr>
            <w:r w:rsidRPr="005E5342">
              <w:rPr>
                <w:sz w:val="20"/>
                <w:szCs w:val="20"/>
              </w:rPr>
              <w:t>79,9</w:t>
            </w:r>
          </w:p>
        </w:tc>
        <w:tc>
          <w:tcPr>
            <w:tcW w:w="518" w:type="pct"/>
            <w:shd w:val="clear" w:color="auto" w:fill="D9D9D9"/>
          </w:tcPr>
          <w:p w14:paraId="7D7F5134" w14:textId="77777777" w:rsidR="00BD0EEE" w:rsidRPr="005E5342" w:rsidRDefault="00BD0EEE" w:rsidP="00BD0EEE">
            <w:pPr>
              <w:jc w:val="center"/>
              <w:rPr>
                <w:sz w:val="20"/>
                <w:szCs w:val="20"/>
                <w:lang w:val="lv-LV" w:eastAsia="lv-LV"/>
              </w:rPr>
            </w:pPr>
            <w:r w:rsidRPr="005E5342">
              <w:rPr>
                <w:sz w:val="20"/>
                <w:szCs w:val="20"/>
              </w:rPr>
              <w:t>79,5</w:t>
            </w:r>
          </w:p>
        </w:tc>
        <w:tc>
          <w:tcPr>
            <w:tcW w:w="366" w:type="pct"/>
            <w:shd w:val="clear" w:color="auto" w:fill="auto"/>
          </w:tcPr>
          <w:p w14:paraId="185B21FE" w14:textId="77777777" w:rsidR="00BD0EEE" w:rsidRPr="005E5342" w:rsidRDefault="00BD0EEE" w:rsidP="00BD0EEE">
            <w:pPr>
              <w:jc w:val="center"/>
              <w:rPr>
                <w:sz w:val="20"/>
                <w:szCs w:val="20"/>
                <w:lang w:val="lv-LV" w:eastAsia="lv-LV"/>
              </w:rPr>
            </w:pPr>
            <w:r w:rsidRPr="005E5342">
              <w:rPr>
                <w:sz w:val="20"/>
                <w:szCs w:val="20"/>
                <w:lang w:val="lv-LV" w:eastAsia="lv-LV"/>
              </w:rPr>
              <w:t>79,6</w:t>
            </w:r>
          </w:p>
        </w:tc>
        <w:tc>
          <w:tcPr>
            <w:tcW w:w="413" w:type="pct"/>
            <w:shd w:val="clear" w:color="auto" w:fill="auto"/>
          </w:tcPr>
          <w:p w14:paraId="7B33C88A" w14:textId="77777777" w:rsidR="00BD0EEE" w:rsidRPr="005E5342" w:rsidRDefault="00BD0EEE" w:rsidP="00BD0EEE">
            <w:pPr>
              <w:jc w:val="center"/>
              <w:rPr>
                <w:sz w:val="20"/>
                <w:szCs w:val="20"/>
                <w:lang w:val="lv-LV" w:eastAsia="lv-LV"/>
              </w:rPr>
            </w:pPr>
            <w:r w:rsidRPr="005E5342">
              <w:rPr>
                <w:sz w:val="20"/>
                <w:szCs w:val="20"/>
                <w:lang w:val="lv-LV" w:eastAsia="lv-LV"/>
              </w:rPr>
              <w:t>80</w:t>
            </w:r>
          </w:p>
        </w:tc>
      </w:tr>
      <w:tr w:rsidR="00682330" w14:paraId="3BA15A09" w14:textId="77777777" w:rsidTr="008662FD">
        <w:tc>
          <w:tcPr>
            <w:tcW w:w="701" w:type="pct"/>
            <w:gridSpan w:val="2"/>
            <w:vMerge/>
            <w:shd w:val="clear" w:color="auto" w:fill="auto"/>
          </w:tcPr>
          <w:p w14:paraId="229FA868" w14:textId="77777777" w:rsidR="00BD0EEE" w:rsidRPr="008A2525" w:rsidRDefault="00BD0EEE" w:rsidP="00BD0EEE">
            <w:pPr>
              <w:jc w:val="center"/>
              <w:rPr>
                <w:b/>
                <w:sz w:val="20"/>
                <w:szCs w:val="20"/>
                <w:lang w:val="lv-LV" w:eastAsia="lv-LV"/>
              </w:rPr>
            </w:pPr>
          </w:p>
        </w:tc>
        <w:tc>
          <w:tcPr>
            <w:tcW w:w="791" w:type="pct"/>
            <w:shd w:val="clear" w:color="auto" w:fill="auto"/>
          </w:tcPr>
          <w:p w14:paraId="620C542D" w14:textId="77777777" w:rsidR="00BD0EEE" w:rsidRPr="008A2525" w:rsidRDefault="00BD0EEE" w:rsidP="00BD0EEE">
            <w:pPr>
              <w:rPr>
                <w:sz w:val="20"/>
                <w:szCs w:val="20"/>
                <w:lang w:val="lv-LV" w:eastAsia="lv-LV"/>
              </w:rPr>
            </w:pPr>
            <w:r w:rsidRPr="008A2525">
              <w:rPr>
                <w:b/>
                <w:i/>
                <w:sz w:val="20"/>
                <w:szCs w:val="20"/>
                <w:lang w:val="lv-LV" w:eastAsia="lv-LV"/>
              </w:rPr>
              <w:t>Rezultatīvais rādītājs:</w:t>
            </w:r>
            <w:r w:rsidRPr="008A2525">
              <w:rPr>
                <w:sz w:val="20"/>
                <w:szCs w:val="20"/>
                <w:lang w:val="lv-LV" w:eastAsia="lv-LV"/>
              </w:rPr>
              <w:t xml:space="preserve"> Latvijas jaundzimušo paredzamā mūža ilguma īpatsvars no ES vidējā rādītāja (%)</w:t>
            </w:r>
          </w:p>
          <w:p w14:paraId="0E063D9C" w14:textId="77777777" w:rsidR="00BD0EEE" w:rsidRPr="008A2525" w:rsidRDefault="00BD0EEE" w:rsidP="00BD0EEE">
            <w:pPr>
              <w:rPr>
                <w:b/>
                <w:sz w:val="20"/>
                <w:szCs w:val="20"/>
                <w:lang w:val="lv-LV" w:eastAsia="lv-LV"/>
              </w:rPr>
            </w:pPr>
            <w:r w:rsidRPr="008A2525">
              <w:rPr>
                <w:sz w:val="20"/>
                <w:szCs w:val="20"/>
                <w:lang w:val="lv-LV" w:eastAsia="lv-LV"/>
              </w:rPr>
              <w:t xml:space="preserve">(avots: </w:t>
            </w:r>
            <w:proofErr w:type="spellStart"/>
            <w:r w:rsidRPr="008A2525">
              <w:rPr>
                <w:sz w:val="20"/>
                <w:szCs w:val="20"/>
                <w:lang w:val="lv-LV" w:eastAsia="lv-LV"/>
              </w:rPr>
              <w:t>Eurostat</w:t>
            </w:r>
            <w:proofErr w:type="spellEnd"/>
            <w:r w:rsidRPr="008A2525">
              <w:rPr>
                <w:sz w:val="20"/>
                <w:szCs w:val="20"/>
                <w:lang w:val="lv-LV" w:eastAsia="lv-LV"/>
              </w:rPr>
              <w:t>)</w:t>
            </w:r>
          </w:p>
        </w:tc>
        <w:tc>
          <w:tcPr>
            <w:tcW w:w="516" w:type="pct"/>
            <w:shd w:val="clear" w:color="auto" w:fill="auto"/>
          </w:tcPr>
          <w:p w14:paraId="2076356F" w14:textId="77777777" w:rsidR="00BD0EEE" w:rsidRPr="005E5342" w:rsidRDefault="00BD0EEE" w:rsidP="00BD0EEE">
            <w:pPr>
              <w:jc w:val="center"/>
              <w:rPr>
                <w:sz w:val="20"/>
                <w:szCs w:val="20"/>
                <w:lang w:val="lv-LV" w:eastAsia="lv-LV"/>
              </w:rPr>
            </w:pPr>
            <w:r w:rsidRPr="005E5342">
              <w:rPr>
                <w:sz w:val="20"/>
                <w:szCs w:val="20"/>
                <w:lang w:val="lv-LV" w:eastAsia="lv-LV"/>
              </w:rPr>
              <w:t>92,3</w:t>
            </w:r>
          </w:p>
        </w:tc>
        <w:tc>
          <w:tcPr>
            <w:tcW w:w="366" w:type="pct"/>
            <w:shd w:val="clear" w:color="auto" w:fill="auto"/>
          </w:tcPr>
          <w:p w14:paraId="71EC99CB" w14:textId="77777777" w:rsidR="00BD0EEE" w:rsidRPr="005E5342" w:rsidRDefault="00BD0EEE" w:rsidP="00BD0EEE">
            <w:pPr>
              <w:jc w:val="center"/>
              <w:rPr>
                <w:sz w:val="20"/>
                <w:szCs w:val="20"/>
                <w:lang w:val="lv-LV" w:eastAsia="lv-LV"/>
              </w:rPr>
            </w:pPr>
            <w:r w:rsidRPr="005E5342">
              <w:rPr>
                <w:sz w:val="20"/>
                <w:szCs w:val="20"/>
                <w:lang w:val="lv-LV" w:eastAsia="lv-LV"/>
              </w:rPr>
              <w:t>2012.</w:t>
            </w:r>
          </w:p>
        </w:tc>
        <w:tc>
          <w:tcPr>
            <w:tcW w:w="443" w:type="pct"/>
            <w:shd w:val="clear" w:color="auto" w:fill="D9D9D9"/>
          </w:tcPr>
          <w:p w14:paraId="1CD502F9" w14:textId="77777777" w:rsidR="00BD0EEE" w:rsidRPr="005E5342" w:rsidRDefault="00BD0EEE" w:rsidP="00BD0EEE">
            <w:pPr>
              <w:jc w:val="center"/>
              <w:rPr>
                <w:sz w:val="20"/>
                <w:szCs w:val="20"/>
                <w:lang w:val="lv-LV" w:eastAsia="lv-LV"/>
              </w:rPr>
            </w:pPr>
            <w:r w:rsidRPr="005E5342">
              <w:rPr>
                <w:sz w:val="20"/>
                <w:szCs w:val="20"/>
              </w:rPr>
              <w:t>92,6</w:t>
            </w:r>
          </w:p>
        </w:tc>
        <w:tc>
          <w:tcPr>
            <w:tcW w:w="443" w:type="pct"/>
            <w:shd w:val="clear" w:color="auto" w:fill="D9D9D9"/>
          </w:tcPr>
          <w:p w14:paraId="32DFD89C" w14:textId="77777777" w:rsidR="00BD0EEE" w:rsidRPr="005E5342" w:rsidRDefault="00BD0EEE" w:rsidP="00BD0EEE">
            <w:pPr>
              <w:jc w:val="center"/>
              <w:rPr>
                <w:sz w:val="20"/>
                <w:szCs w:val="20"/>
                <w:lang w:val="lv-LV" w:eastAsia="lv-LV"/>
              </w:rPr>
            </w:pPr>
            <w:r w:rsidRPr="005E5342">
              <w:rPr>
                <w:sz w:val="20"/>
                <w:szCs w:val="20"/>
              </w:rPr>
              <w:t>92,7</w:t>
            </w:r>
          </w:p>
        </w:tc>
        <w:tc>
          <w:tcPr>
            <w:tcW w:w="443" w:type="pct"/>
            <w:shd w:val="clear" w:color="auto" w:fill="D9D9D9"/>
          </w:tcPr>
          <w:p w14:paraId="50859D75" w14:textId="77777777" w:rsidR="00BD0EEE" w:rsidRPr="005E5342" w:rsidRDefault="00BD0EEE" w:rsidP="00BD0EEE">
            <w:pPr>
              <w:jc w:val="center"/>
              <w:rPr>
                <w:i/>
                <w:sz w:val="20"/>
                <w:szCs w:val="20"/>
                <w:lang w:val="lv-LV" w:eastAsia="lv-LV"/>
              </w:rPr>
            </w:pPr>
            <w:r w:rsidRPr="005E5342">
              <w:rPr>
                <w:sz w:val="20"/>
                <w:szCs w:val="20"/>
              </w:rPr>
              <w:t>93,1</w:t>
            </w:r>
          </w:p>
        </w:tc>
        <w:tc>
          <w:tcPr>
            <w:tcW w:w="518" w:type="pct"/>
            <w:shd w:val="clear" w:color="auto" w:fill="D9D9D9"/>
          </w:tcPr>
          <w:p w14:paraId="30F6619A" w14:textId="77777777" w:rsidR="00BD0EEE" w:rsidRPr="005E5342" w:rsidRDefault="00BD0EEE" w:rsidP="003960C4">
            <w:pPr>
              <w:numPr>
                <w:ilvl w:val="0"/>
                <w:numId w:val="3"/>
              </w:numPr>
              <w:jc w:val="center"/>
              <w:rPr>
                <w:sz w:val="20"/>
                <w:szCs w:val="20"/>
                <w:lang w:val="lv-LV" w:eastAsia="lv-LV"/>
              </w:rPr>
            </w:pPr>
          </w:p>
        </w:tc>
        <w:tc>
          <w:tcPr>
            <w:tcW w:w="366" w:type="pct"/>
            <w:shd w:val="clear" w:color="auto" w:fill="auto"/>
          </w:tcPr>
          <w:p w14:paraId="770B3173" w14:textId="77777777" w:rsidR="00BD0EEE" w:rsidRPr="005E5342" w:rsidRDefault="00BD0EEE" w:rsidP="00BD0EEE">
            <w:pPr>
              <w:jc w:val="center"/>
              <w:rPr>
                <w:sz w:val="20"/>
                <w:szCs w:val="20"/>
                <w:lang w:val="lv-LV" w:eastAsia="lv-LV"/>
              </w:rPr>
            </w:pPr>
            <w:r w:rsidRPr="005E5342">
              <w:rPr>
                <w:sz w:val="20"/>
                <w:szCs w:val="20"/>
                <w:lang w:val="lv-LV" w:eastAsia="lv-LV"/>
              </w:rPr>
              <w:t>94</w:t>
            </w:r>
          </w:p>
        </w:tc>
        <w:tc>
          <w:tcPr>
            <w:tcW w:w="413" w:type="pct"/>
            <w:shd w:val="clear" w:color="auto" w:fill="auto"/>
          </w:tcPr>
          <w:p w14:paraId="0375072F" w14:textId="77777777" w:rsidR="00BD0EEE" w:rsidRPr="005E5342" w:rsidRDefault="00BD0EEE" w:rsidP="00BD0EEE">
            <w:pPr>
              <w:jc w:val="center"/>
              <w:rPr>
                <w:sz w:val="20"/>
                <w:szCs w:val="20"/>
                <w:lang w:val="lv-LV" w:eastAsia="lv-LV"/>
              </w:rPr>
            </w:pPr>
            <w:r w:rsidRPr="005E5342">
              <w:rPr>
                <w:sz w:val="20"/>
                <w:szCs w:val="20"/>
                <w:lang w:val="lv-LV" w:eastAsia="lv-LV"/>
              </w:rPr>
              <w:t>96</w:t>
            </w:r>
          </w:p>
        </w:tc>
      </w:tr>
      <w:tr w:rsidR="001A0DAB" w14:paraId="5A200A78" w14:textId="77777777" w:rsidTr="00E20FA0">
        <w:tc>
          <w:tcPr>
            <w:tcW w:w="701" w:type="pct"/>
            <w:gridSpan w:val="2"/>
            <w:vMerge w:val="restart"/>
            <w:shd w:val="clear" w:color="auto" w:fill="auto"/>
          </w:tcPr>
          <w:p w14:paraId="3807DB72" w14:textId="77777777" w:rsidR="00BD0EEE" w:rsidRPr="008A2525" w:rsidRDefault="00BD0EEE" w:rsidP="00BD0EEE">
            <w:pPr>
              <w:rPr>
                <w:b/>
                <w:sz w:val="20"/>
                <w:szCs w:val="20"/>
                <w:lang w:val="lv-LV" w:eastAsia="lv-LV"/>
              </w:rPr>
            </w:pPr>
            <w:r w:rsidRPr="008A2525">
              <w:rPr>
                <w:b/>
                <w:bCs/>
                <w:sz w:val="20"/>
                <w:szCs w:val="20"/>
                <w:lang w:val="lv-LV" w:eastAsia="lv-LV"/>
              </w:rPr>
              <w:t xml:space="preserve">Darbības rezultāts A1: </w:t>
            </w:r>
            <w:r w:rsidRPr="008A2525">
              <w:rPr>
                <w:sz w:val="20"/>
                <w:szCs w:val="20"/>
                <w:lang w:val="lv-LV" w:eastAsia="lv-LV"/>
              </w:rPr>
              <w:t>Uzlabojas iedzīvotāju veselības pašvērtējums</w:t>
            </w:r>
          </w:p>
        </w:tc>
        <w:tc>
          <w:tcPr>
            <w:tcW w:w="791" w:type="pct"/>
            <w:shd w:val="clear" w:color="auto" w:fill="auto"/>
          </w:tcPr>
          <w:p w14:paraId="207A6587" w14:textId="77777777" w:rsidR="00BD0EEE" w:rsidRPr="008A2525" w:rsidRDefault="00BD0EEE" w:rsidP="00BD0EEE">
            <w:pPr>
              <w:rPr>
                <w:b/>
                <w:i/>
                <w:sz w:val="20"/>
                <w:szCs w:val="20"/>
                <w:lang w:val="lv-LV" w:eastAsia="lv-LV"/>
              </w:rPr>
            </w:pPr>
            <w:r w:rsidRPr="008A2525">
              <w:rPr>
                <w:b/>
                <w:i/>
                <w:sz w:val="20"/>
                <w:szCs w:val="20"/>
                <w:lang w:val="lv-LV" w:eastAsia="lv-LV"/>
              </w:rPr>
              <w:t xml:space="preserve">Rezultatīvais rādītājs: </w:t>
            </w:r>
            <w:r w:rsidRPr="008A2525">
              <w:rPr>
                <w:sz w:val="20"/>
                <w:szCs w:val="20"/>
                <w:lang w:val="lv-LV" w:eastAsia="lv-LV"/>
              </w:rPr>
              <w:t xml:space="preserve">Iedzīvotāju (15-64 </w:t>
            </w:r>
            <w:proofErr w:type="spellStart"/>
            <w:r w:rsidRPr="008A2525">
              <w:rPr>
                <w:sz w:val="20"/>
                <w:szCs w:val="20"/>
                <w:lang w:val="lv-LV" w:eastAsia="lv-LV"/>
              </w:rPr>
              <w:t>g.v</w:t>
            </w:r>
            <w:proofErr w:type="spellEnd"/>
            <w:r w:rsidRPr="008A2525">
              <w:rPr>
                <w:sz w:val="20"/>
                <w:szCs w:val="20"/>
                <w:lang w:val="lv-LV" w:eastAsia="lv-LV"/>
              </w:rPr>
              <w:t>.) īpatsvars, kuri uzskata savu veselības stāvokli par labu vai diezgan labu (%)</w:t>
            </w:r>
          </w:p>
          <w:p w14:paraId="1295BFF7" w14:textId="77777777" w:rsidR="00BD0EEE" w:rsidRPr="008A2525" w:rsidRDefault="00BD0EEE" w:rsidP="00BD0EEE">
            <w:pPr>
              <w:rPr>
                <w:sz w:val="20"/>
                <w:szCs w:val="20"/>
                <w:lang w:val="lv-LV" w:eastAsia="lv-LV"/>
              </w:rPr>
            </w:pPr>
            <w:r w:rsidRPr="008A2525">
              <w:rPr>
                <w:sz w:val="20"/>
                <w:szCs w:val="20"/>
                <w:lang w:val="lv-LV" w:eastAsia="lv-LV"/>
              </w:rPr>
              <w:t>(avots: Latvijas iedzīvotāju veselību ietekmējošo paradumu pētījums, SPKC)</w:t>
            </w:r>
          </w:p>
        </w:tc>
        <w:tc>
          <w:tcPr>
            <w:tcW w:w="516" w:type="pct"/>
            <w:shd w:val="clear" w:color="auto" w:fill="auto"/>
          </w:tcPr>
          <w:p w14:paraId="15F22AFE" w14:textId="77777777" w:rsidR="00BD0EEE" w:rsidRPr="005E5342" w:rsidRDefault="00BD0EEE" w:rsidP="00BD0EEE">
            <w:pPr>
              <w:jc w:val="center"/>
              <w:rPr>
                <w:sz w:val="20"/>
                <w:szCs w:val="20"/>
                <w:lang w:val="lv-LV" w:eastAsia="lv-LV"/>
              </w:rPr>
            </w:pPr>
            <w:r w:rsidRPr="005E5342">
              <w:rPr>
                <w:sz w:val="20"/>
                <w:szCs w:val="20"/>
                <w:lang w:val="lv-LV" w:eastAsia="lv-LV"/>
              </w:rPr>
              <w:t>53,5</w:t>
            </w:r>
          </w:p>
        </w:tc>
        <w:tc>
          <w:tcPr>
            <w:tcW w:w="366" w:type="pct"/>
            <w:shd w:val="clear" w:color="auto" w:fill="auto"/>
          </w:tcPr>
          <w:p w14:paraId="066817F6" w14:textId="77777777" w:rsidR="00BD0EEE" w:rsidRPr="005E5342" w:rsidRDefault="00BD0EEE" w:rsidP="00BD0EEE">
            <w:pPr>
              <w:jc w:val="center"/>
              <w:rPr>
                <w:sz w:val="20"/>
                <w:szCs w:val="20"/>
                <w:lang w:val="lv-LV" w:eastAsia="lv-LV"/>
              </w:rPr>
            </w:pPr>
            <w:r w:rsidRPr="005E5342">
              <w:rPr>
                <w:sz w:val="20"/>
                <w:szCs w:val="20"/>
                <w:lang w:val="lv-LV" w:eastAsia="lv-LV"/>
              </w:rPr>
              <w:t>2012.</w:t>
            </w:r>
          </w:p>
        </w:tc>
        <w:tc>
          <w:tcPr>
            <w:tcW w:w="443" w:type="pct"/>
            <w:shd w:val="clear" w:color="auto" w:fill="D9D9D9"/>
          </w:tcPr>
          <w:p w14:paraId="626BE8FE" w14:textId="77777777" w:rsidR="00BD0EEE" w:rsidRPr="005E5342" w:rsidRDefault="00BD0EEE" w:rsidP="00BD0EEE">
            <w:pPr>
              <w:jc w:val="center"/>
              <w:rPr>
                <w:sz w:val="20"/>
                <w:szCs w:val="20"/>
                <w:lang w:val="lv-LV" w:eastAsia="lv-LV"/>
              </w:rPr>
            </w:pPr>
            <w:r w:rsidRPr="005E5342">
              <w:rPr>
                <w:sz w:val="20"/>
                <w:szCs w:val="20"/>
              </w:rPr>
              <w:t>63,0 (2016)</w:t>
            </w:r>
          </w:p>
        </w:tc>
        <w:tc>
          <w:tcPr>
            <w:tcW w:w="443" w:type="pct"/>
            <w:shd w:val="clear" w:color="auto" w:fill="D9D9D9"/>
          </w:tcPr>
          <w:p w14:paraId="60D6540E" w14:textId="7B521831" w:rsidR="00BD0EEE" w:rsidRPr="005E5342" w:rsidRDefault="00DA09EB" w:rsidP="00BD0EEE">
            <w:pPr>
              <w:jc w:val="center"/>
              <w:rPr>
                <w:sz w:val="20"/>
                <w:szCs w:val="20"/>
                <w:lang w:val="lv-LV" w:eastAsia="lv-LV"/>
              </w:rPr>
            </w:pPr>
            <w:r>
              <w:rPr>
                <w:sz w:val="20"/>
                <w:szCs w:val="20"/>
              </w:rPr>
              <w:t>54,0</w:t>
            </w:r>
          </w:p>
        </w:tc>
        <w:tc>
          <w:tcPr>
            <w:tcW w:w="443" w:type="pct"/>
            <w:shd w:val="clear" w:color="auto" w:fill="D9D9D9"/>
          </w:tcPr>
          <w:p w14:paraId="196379A0" w14:textId="77777777" w:rsidR="00BD0EEE" w:rsidRPr="005E5342" w:rsidRDefault="00BD0EEE" w:rsidP="00BD0EEE">
            <w:pPr>
              <w:jc w:val="center"/>
              <w:rPr>
                <w:sz w:val="20"/>
                <w:szCs w:val="20"/>
                <w:lang w:val="lv-LV" w:eastAsia="lv-LV"/>
              </w:rPr>
            </w:pPr>
            <w:r w:rsidRPr="005E5342">
              <w:rPr>
                <w:sz w:val="20"/>
                <w:szCs w:val="20"/>
              </w:rPr>
              <w:t>-</w:t>
            </w:r>
          </w:p>
        </w:tc>
        <w:tc>
          <w:tcPr>
            <w:tcW w:w="518" w:type="pct"/>
            <w:shd w:val="clear" w:color="auto" w:fill="D9D9D9" w:themeFill="background1" w:themeFillShade="D9"/>
          </w:tcPr>
          <w:p w14:paraId="183DAF1E" w14:textId="40813738" w:rsidR="00BD0EEE" w:rsidRPr="005E5342" w:rsidRDefault="00A30FEA" w:rsidP="00BD0EEE">
            <w:pPr>
              <w:jc w:val="center"/>
              <w:rPr>
                <w:sz w:val="20"/>
                <w:szCs w:val="20"/>
                <w:lang w:val="lv-LV" w:eastAsia="lv-LV"/>
              </w:rPr>
            </w:pPr>
            <w:r>
              <w:rPr>
                <w:sz w:val="20"/>
                <w:szCs w:val="20"/>
                <w:lang w:val="lv-LV"/>
              </w:rPr>
              <w:t>57,2</w:t>
            </w:r>
          </w:p>
        </w:tc>
        <w:tc>
          <w:tcPr>
            <w:tcW w:w="366" w:type="pct"/>
            <w:shd w:val="clear" w:color="auto" w:fill="auto"/>
          </w:tcPr>
          <w:p w14:paraId="1173CA06" w14:textId="77777777" w:rsidR="00BD0EEE" w:rsidRPr="005E5342" w:rsidRDefault="00BD0EEE" w:rsidP="00BD0EEE">
            <w:pPr>
              <w:jc w:val="center"/>
              <w:rPr>
                <w:sz w:val="20"/>
                <w:szCs w:val="20"/>
                <w:lang w:val="lv-LV" w:eastAsia="lv-LV"/>
              </w:rPr>
            </w:pPr>
            <w:r w:rsidRPr="005E5342">
              <w:rPr>
                <w:sz w:val="20"/>
                <w:szCs w:val="20"/>
                <w:lang w:val="lv-LV" w:eastAsia="lv-LV"/>
              </w:rPr>
              <w:t>55,8 (2016)</w:t>
            </w:r>
          </w:p>
        </w:tc>
        <w:tc>
          <w:tcPr>
            <w:tcW w:w="413" w:type="pct"/>
            <w:shd w:val="clear" w:color="auto" w:fill="auto"/>
          </w:tcPr>
          <w:p w14:paraId="2219FD88" w14:textId="77777777" w:rsidR="00BD0EEE" w:rsidRPr="005E5342" w:rsidRDefault="00BD0EEE" w:rsidP="00BD0EEE">
            <w:pPr>
              <w:jc w:val="center"/>
              <w:rPr>
                <w:sz w:val="20"/>
                <w:szCs w:val="20"/>
                <w:lang w:val="lv-LV" w:eastAsia="lv-LV"/>
              </w:rPr>
            </w:pPr>
            <w:r w:rsidRPr="005E5342">
              <w:rPr>
                <w:sz w:val="20"/>
                <w:szCs w:val="20"/>
                <w:lang w:val="lv-LV" w:eastAsia="lv-LV"/>
              </w:rPr>
              <w:t>57,1</w:t>
            </w:r>
          </w:p>
        </w:tc>
      </w:tr>
      <w:tr w:rsidR="001A0DAB" w14:paraId="43AE5C01" w14:textId="77777777" w:rsidTr="008662FD">
        <w:tc>
          <w:tcPr>
            <w:tcW w:w="701" w:type="pct"/>
            <w:gridSpan w:val="2"/>
            <w:vMerge/>
            <w:shd w:val="clear" w:color="auto" w:fill="auto"/>
          </w:tcPr>
          <w:p w14:paraId="1A3E830D" w14:textId="77777777" w:rsidR="00BD0EEE" w:rsidRPr="008A2525" w:rsidRDefault="00BD0EEE" w:rsidP="00BD0EEE">
            <w:pPr>
              <w:rPr>
                <w:b/>
                <w:bCs/>
                <w:sz w:val="20"/>
                <w:szCs w:val="20"/>
                <w:lang w:val="lv-LV" w:eastAsia="lv-LV"/>
              </w:rPr>
            </w:pPr>
          </w:p>
        </w:tc>
        <w:tc>
          <w:tcPr>
            <w:tcW w:w="791" w:type="pct"/>
            <w:shd w:val="clear" w:color="auto" w:fill="auto"/>
          </w:tcPr>
          <w:p w14:paraId="6B363AF3" w14:textId="77777777" w:rsidR="00BD0EEE" w:rsidRPr="008A2525" w:rsidRDefault="00BD0EEE" w:rsidP="00BD0EEE">
            <w:pPr>
              <w:rPr>
                <w:sz w:val="20"/>
                <w:szCs w:val="20"/>
                <w:lang w:val="lv-LV" w:eastAsia="lv-LV"/>
              </w:rPr>
            </w:pPr>
            <w:r w:rsidRPr="008A2525">
              <w:rPr>
                <w:b/>
                <w:i/>
                <w:sz w:val="20"/>
                <w:szCs w:val="20"/>
                <w:lang w:val="lv-LV" w:eastAsia="lv-LV"/>
              </w:rPr>
              <w:t>Rezultatīvais rādītājs:</w:t>
            </w:r>
            <w:r w:rsidRPr="008A2525">
              <w:rPr>
                <w:sz w:val="20"/>
                <w:szCs w:val="20"/>
                <w:lang w:val="lv-LV" w:eastAsia="lv-LV"/>
              </w:rPr>
              <w:t xml:space="preserve"> Bērnu (15 </w:t>
            </w:r>
            <w:proofErr w:type="spellStart"/>
            <w:r w:rsidRPr="008A2525">
              <w:rPr>
                <w:sz w:val="20"/>
                <w:szCs w:val="20"/>
                <w:lang w:val="lv-LV" w:eastAsia="lv-LV"/>
              </w:rPr>
              <w:t>g.v</w:t>
            </w:r>
            <w:proofErr w:type="spellEnd"/>
            <w:r w:rsidRPr="008A2525">
              <w:rPr>
                <w:sz w:val="20"/>
                <w:szCs w:val="20"/>
                <w:lang w:val="lv-LV" w:eastAsia="lv-LV"/>
              </w:rPr>
              <w:t xml:space="preserve">.) īpatsvars, kuri savu veselības stāvokli novērtē kā </w:t>
            </w:r>
            <w:r w:rsidRPr="00151A61">
              <w:rPr>
                <w:sz w:val="20"/>
                <w:szCs w:val="20"/>
                <w:lang w:val="lv-LV" w:eastAsia="lv-LV"/>
              </w:rPr>
              <w:t>teicamu un</w:t>
            </w:r>
            <w:r>
              <w:rPr>
                <w:sz w:val="20"/>
                <w:szCs w:val="20"/>
                <w:lang w:val="lv-LV" w:eastAsia="lv-LV"/>
              </w:rPr>
              <w:t xml:space="preserve"> </w:t>
            </w:r>
            <w:r w:rsidRPr="008A2525">
              <w:rPr>
                <w:sz w:val="20"/>
                <w:szCs w:val="20"/>
                <w:lang w:val="lv-LV" w:eastAsia="lv-LV"/>
              </w:rPr>
              <w:t>labu</w:t>
            </w:r>
            <w:r>
              <w:rPr>
                <w:sz w:val="20"/>
                <w:szCs w:val="20"/>
                <w:lang w:val="lv-LV" w:eastAsia="lv-LV"/>
              </w:rPr>
              <w:t>**</w:t>
            </w:r>
            <w:r w:rsidRPr="008A2525">
              <w:rPr>
                <w:sz w:val="20"/>
                <w:szCs w:val="20"/>
                <w:lang w:val="lv-LV" w:eastAsia="lv-LV"/>
              </w:rPr>
              <w:t xml:space="preserve"> (%)</w:t>
            </w:r>
          </w:p>
          <w:p w14:paraId="1A806315" w14:textId="77777777" w:rsidR="00BD0EEE" w:rsidRPr="008A2525" w:rsidRDefault="00BD0EEE" w:rsidP="00BD0EEE">
            <w:pPr>
              <w:rPr>
                <w:b/>
                <w:sz w:val="20"/>
                <w:szCs w:val="20"/>
                <w:lang w:val="lv-LV" w:eastAsia="lv-LV"/>
              </w:rPr>
            </w:pPr>
            <w:r w:rsidRPr="008A2525">
              <w:rPr>
                <w:sz w:val="20"/>
                <w:szCs w:val="20"/>
                <w:lang w:val="lv-LV" w:eastAsia="lv-LV"/>
              </w:rPr>
              <w:t>(avots: HBSC, SPKC)</w:t>
            </w:r>
          </w:p>
        </w:tc>
        <w:tc>
          <w:tcPr>
            <w:tcW w:w="516" w:type="pct"/>
            <w:shd w:val="clear" w:color="auto" w:fill="auto"/>
          </w:tcPr>
          <w:p w14:paraId="4A65D832" w14:textId="77777777" w:rsidR="00BD0EEE" w:rsidRPr="005E5342" w:rsidRDefault="00BD0EEE" w:rsidP="00BD0EEE">
            <w:pPr>
              <w:jc w:val="center"/>
              <w:rPr>
                <w:sz w:val="20"/>
                <w:szCs w:val="20"/>
                <w:lang w:val="lv-LV" w:eastAsia="lv-LV"/>
              </w:rPr>
            </w:pPr>
            <w:r w:rsidRPr="005E5342">
              <w:rPr>
                <w:sz w:val="20"/>
                <w:szCs w:val="20"/>
                <w:lang w:val="lv-LV" w:eastAsia="lv-LV"/>
              </w:rPr>
              <w:t>76,2</w:t>
            </w:r>
          </w:p>
        </w:tc>
        <w:tc>
          <w:tcPr>
            <w:tcW w:w="366" w:type="pct"/>
            <w:shd w:val="clear" w:color="auto" w:fill="auto"/>
          </w:tcPr>
          <w:p w14:paraId="4023DF83" w14:textId="77777777" w:rsidR="00BD0EEE" w:rsidRPr="005E5342" w:rsidRDefault="00BD0EEE" w:rsidP="00BD0EEE">
            <w:pPr>
              <w:jc w:val="center"/>
              <w:rPr>
                <w:sz w:val="20"/>
                <w:szCs w:val="20"/>
                <w:lang w:val="lv-LV" w:eastAsia="lv-LV"/>
              </w:rPr>
            </w:pPr>
            <w:r w:rsidRPr="005E5342">
              <w:rPr>
                <w:sz w:val="20"/>
                <w:szCs w:val="20"/>
                <w:lang w:val="lv-LV" w:eastAsia="lv-LV"/>
              </w:rPr>
              <w:t>2010.</w:t>
            </w:r>
          </w:p>
        </w:tc>
        <w:tc>
          <w:tcPr>
            <w:tcW w:w="443" w:type="pct"/>
            <w:shd w:val="clear" w:color="auto" w:fill="D9D9D9"/>
          </w:tcPr>
          <w:p w14:paraId="3B428D44" w14:textId="77777777" w:rsidR="00BD0EEE" w:rsidRPr="005E5342" w:rsidRDefault="00BD0EEE" w:rsidP="00BD0EEE">
            <w:pPr>
              <w:jc w:val="center"/>
              <w:rPr>
                <w:sz w:val="20"/>
                <w:szCs w:val="20"/>
                <w:lang w:val="lv-LV" w:eastAsia="lv-LV"/>
              </w:rPr>
            </w:pPr>
            <w:r w:rsidRPr="005E5342">
              <w:rPr>
                <w:sz w:val="20"/>
                <w:szCs w:val="20"/>
              </w:rPr>
              <w:t>-</w:t>
            </w:r>
          </w:p>
        </w:tc>
        <w:tc>
          <w:tcPr>
            <w:tcW w:w="443" w:type="pct"/>
            <w:shd w:val="clear" w:color="auto" w:fill="D9D9D9"/>
          </w:tcPr>
          <w:p w14:paraId="03323A08" w14:textId="77777777" w:rsidR="00BD0EEE" w:rsidRPr="005E5342" w:rsidRDefault="00BD0EEE" w:rsidP="00BD0EEE">
            <w:pPr>
              <w:jc w:val="center"/>
              <w:rPr>
                <w:sz w:val="20"/>
                <w:szCs w:val="20"/>
                <w:lang w:val="lv-LV" w:eastAsia="lv-LV"/>
              </w:rPr>
            </w:pPr>
            <w:r w:rsidRPr="005E5342">
              <w:rPr>
                <w:sz w:val="20"/>
                <w:szCs w:val="20"/>
              </w:rPr>
              <w:t>69,4</w:t>
            </w:r>
          </w:p>
        </w:tc>
        <w:tc>
          <w:tcPr>
            <w:tcW w:w="443" w:type="pct"/>
            <w:shd w:val="clear" w:color="auto" w:fill="D9D9D9"/>
          </w:tcPr>
          <w:p w14:paraId="38E8ED98" w14:textId="77777777" w:rsidR="00BD0EEE" w:rsidRPr="005E5342" w:rsidRDefault="00BD0EEE" w:rsidP="00BD0EEE">
            <w:pPr>
              <w:jc w:val="center"/>
              <w:rPr>
                <w:sz w:val="20"/>
                <w:szCs w:val="20"/>
                <w:lang w:val="lv-LV" w:eastAsia="lv-LV"/>
              </w:rPr>
            </w:pPr>
            <w:r w:rsidRPr="005E5342">
              <w:rPr>
                <w:sz w:val="20"/>
                <w:szCs w:val="20"/>
              </w:rPr>
              <w:t>-</w:t>
            </w:r>
          </w:p>
        </w:tc>
        <w:tc>
          <w:tcPr>
            <w:tcW w:w="518" w:type="pct"/>
            <w:shd w:val="clear" w:color="auto" w:fill="D9D9D9"/>
          </w:tcPr>
          <w:p w14:paraId="5AEFABE6" w14:textId="77777777" w:rsidR="00BD0EEE" w:rsidRPr="005E5342" w:rsidRDefault="00BD0EEE" w:rsidP="00BD0EEE">
            <w:pPr>
              <w:jc w:val="center"/>
              <w:rPr>
                <w:sz w:val="20"/>
                <w:szCs w:val="20"/>
                <w:lang w:val="lv-LV"/>
              </w:rPr>
            </w:pPr>
            <w:r w:rsidRPr="005E5342">
              <w:rPr>
                <w:sz w:val="20"/>
                <w:szCs w:val="20"/>
              </w:rPr>
              <w:t>-</w:t>
            </w:r>
          </w:p>
        </w:tc>
        <w:tc>
          <w:tcPr>
            <w:tcW w:w="366" w:type="pct"/>
            <w:shd w:val="clear" w:color="auto" w:fill="auto"/>
          </w:tcPr>
          <w:p w14:paraId="37A27291" w14:textId="77777777" w:rsidR="00BD0EEE" w:rsidRPr="005E5342" w:rsidRDefault="00BD0EEE" w:rsidP="00BD0EEE">
            <w:pPr>
              <w:jc w:val="center"/>
              <w:rPr>
                <w:color w:val="FF0000"/>
                <w:sz w:val="20"/>
                <w:szCs w:val="20"/>
                <w:lang w:val="lv-LV" w:eastAsia="lv-LV"/>
              </w:rPr>
            </w:pPr>
            <w:r w:rsidRPr="005E5342">
              <w:rPr>
                <w:sz w:val="20"/>
                <w:szCs w:val="20"/>
                <w:lang w:val="lv-LV"/>
              </w:rPr>
              <w:t>78 (2014.)</w:t>
            </w:r>
          </w:p>
        </w:tc>
        <w:tc>
          <w:tcPr>
            <w:tcW w:w="413" w:type="pct"/>
            <w:shd w:val="clear" w:color="auto" w:fill="auto"/>
          </w:tcPr>
          <w:p w14:paraId="6E12009C" w14:textId="77777777" w:rsidR="00BD0EEE" w:rsidRPr="005E5342" w:rsidRDefault="00BD0EEE" w:rsidP="00BD0EEE">
            <w:pPr>
              <w:jc w:val="center"/>
              <w:rPr>
                <w:color w:val="FF0000"/>
                <w:sz w:val="20"/>
                <w:szCs w:val="20"/>
                <w:lang w:val="lv-LV" w:eastAsia="lv-LV"/>
              </w:rPr>
            </w:pPr>
            <w:r w:rsidRPr="005E5342">
              <w:rPr>
                <w:sz w:val="20"/>
                <w:szCs w:val="20"/>
                <w:lang w:val="lv-LV"/>
              </w:rPr>
              <w:t>80 (2018)</w:t>
            </w:r>
          </w:p>
        </w:tc>
      </w:tr>
      <w:tr w:rsidR="001A0DAB" w14:paraId="68842434" w14:textId="77777777" w:rsidTr="008662FD">
        <w:tc>
          <w:tcPr>
            <w:tcW w:w="701" w:type="pct"/>
            <w:gridSpan w:val="2"/>
            <w:vMerge w:val="restart"/>
            <w:shd w:val="clear" w:color="auto" w:fill="auto"/>
          </w:tcPr>
          <w:p w14:paraId="130C6B9B" w14:textId="77777777" w:rsidR="00BD0EEE" w:rsidRPr="008A2525" w:rsidRDefault="00BD0EEE" w:rsidP="00BD0EEE">
            <w:pPr>
              <w:autoSpaceDE w:val="0"/>
              <w:autoSpaceDN w:val="0"/>
              <w:adjustRightInd w:val="0"/>
              <w:rPr>
                <w:rFonts w:ascii="Verdana" w:eastAsia="Calibri" w:hAnsi="Verdana" w:cs="Verdana"/>
                <w:b/>
                <w:color w:val="000000"/>
                <w:sz w:val="20"/>
                <w:szCs w:val="20"/>
                <w:lang w:val="lv-LV"/>
              </w:rPr>
            </w:pPr>
            <w:r w:rsidRPr="008A2525">
              <w:rPr>
                <w:rFonts w:eastAsia="Calibri"/>
                <w:b/>
                <w:bCs/>
                <w:color w:val="000000"/>
                <w:sz w:val="20"/>
                <w:szCs w:val="20"/>
                <w:lang w:val="lv-LV"/>
              </w:rPr>
              <w:t xml:space="preserve">Darbības rezultāts A2: </w:t>
            </w:r>
            <w:r w:rsidRPr="008A2525">
              <w:rPr>
                <w:rFonts w:eastAsia="Calibri"/>
                <w:color w:val="000000"/>
                <w:sz w:val="20"/>
                <w:szCs w:val="20"/>
                <w:lang w:val="lv-LV"/>
              </w:rPr>
              <w:t>Iesaistītas pašvaldības veselības veicināšanā</w:t>
            </w:r>
          </w:p>
        </w:tc>
        <w:tc>
          <w:tcPr>
            <w:tcW w:w="791" w:type="pct"/>
            <w:shd w:val="clear" w:color="auto" w:fill="auto"/>
          </w:tcPr>
          <w:p w14:paraId="5E88D998" w14:textId="77777777" w:rsidR="00BD0EEE" w:rsidRPr="008A2525" w:rsidRDefault="00BD0EEE" w:rsidP="00BD0EEE">
            <w:pPr>
              <w:rPr>
                <w:sz w:val="20"/>
                <w:szCs w:val="20"/>
                <w:lang w:val="lv-LV" w:eastAsia="lv-LV"/>
              </w:rPr>
            </w:pPr>
            <w:r w:rsidRPr="008A2525">
              <w:rPr>
                <w:b/>
                <w:i/>
                <w:sz w:val="20"/>
                <w:szCs w:val="20"/>
                <w:lang w:val="lv-LV" w:eastAsia="lv-LV"/>
              </w:rPr>
              <w:t xml:space="preserve">Rezultatīvais rādītājs: </w:t>
            </w:r>
            <w:r w:rsidRPr="008A2525">
              <w:rPr>
                <w:sz w:val="20"/>
                <w:szCs w:val="20"/>
                <w:lang w:val="lv-LV" w:eastAsia="lv-LV"/>
              </w:rPr>
              <w:t>Pašvaldību īpatsvars (%), kurās deleģēta kontaktpersona veselības veicināšanas jautājumos</w:t>
            </w:r>
            <w:r w:rsidR="00FE1BFE">
              <w:rPr>
                <w:sz w:val="20"/>
                <w:szCs w:val="20"/>
                <w:lang w:val="lv-LV" w:eastAsia="lv-LV"/>
              </w:rPr>
              <w:t>***</w:t>
            </w:r>
          </w:p>
          <w:p w14:paraId="43109694" w14:textId="77777777" w:rsidR="00BD0EEE" w:rsidRPr="008A2525" w:rsidRDefault="00BD0EEE" w:rsidP="00BD0EEE">
            <w:pPr>
              <w:rPr>
                <w:sz w:val="20"/>
                <w:szCs w:val="20"/>
                <w:lang w:val="lv-LV" w:eastAsia="lv-LV"/>
              </w:rPr>
            </w:pPr>
            <w:r w:rsidRPr="008A2525">
              <w:rPr>
                <w:sz w:val="20"/>
                <w:szCs w:val="20"/>
                <w:lang w:val="lv-LV" w:eastAsia="lv-LV"/>
              </w:rPr>
              <w:t>(avots: SPKC)</w:t>
            </w:r>
          </w:p>
          <w:p w14:paraId="6E6D76FE" w14:textId="77777777" w:rsidR="00BD0EEE" w:rsidRPr="008A2525" w:rsidRDefault="00BD0EEE" w:rsidP="00BD0EEE">
            <w:pPr>
              <w:rPr>
                <w:b/>
                <w:bCs/>
                <w:i/>
                <w:iCs/>
                <w:sz w:val="20"/>
                <w:szCs w:val="20"/>
                <w:lang w:val="lv-LV" w:eastAsia="lv-LV"/>
              </w:rPr>
            </w:pPr>
          </w:p>
        </w:tc>
        <w:tc>
          <w:tcPr>
            <w:tcW w:w="516" w:type="pct"/>
            <w:shd w:val="clear" w:color="auto" w:fill="auto"/>
          </w:tcPr>
          <w:p w14:paraId="787AD632" w14:textId="77777777" w:rsidR="00BD0EEE" w:rsidRPr="005E5342" w:rsidRDefault="00BD0EEE" w:rsidP="00BD0EEE">
            <w:pPr>
              <w:jc w:val="center"/>
              <w:rPr>
                <w:sz w:val="20"/>
                <w:szCs w:val="20"/>
                <w:lang w:val="lv-LV" w:eastAsia="lv-LV"/>
              </w:rPr>
            </w:pPr>
            <w:r w:rsidRPr="005E5342">
              <w:rPr>
                <w:sz w:val="20"/>
                <w:szCs w:val="20"/>
                <w:lang w:val="lv-LV" w:eastAsia="lv-LV"/>
              </w:rPr>
              <w:t>72</w:t>
            </w:r>
          </w:p>
        </w:tc>
        <w:tc>
          <w:tcPr>
            <w:tcW w:w="366" w:type="pct"/>
            <w:shd w:val="clear" w:color="auto" w:fill="auto"/>
          </w:tcPr>
          <w:p w14:paraId="1B7839F9" w14:textId="77777777" w:rsidR="00BD0EEE" w:rsidRPr="005E5342" w:rsidRDefault="00BD0EEE" w:rsidP="00BD0EEE">
            <w:pPr>
              <w:jc w:val="center"/>
              <w:rPr>
                <w:sz w:val="20"/>
                <w:szCs w:val="20"/>
                <w:lang w:val="lv-LV" w:eastAsia="lv-LV"/>
              </w:rPr>
            </w:pPr>
            <w:r w:rsidRPr="005E5342">
              <w:rPr>
                <w:sz w:val="20"/>
                <w:szCs w:val="20"/>
                <w:lang w:val="lv-LV" w:eastAsia="lv-LV"/>
              </w:rPr>
              <w:t>2014.</w:t>
            </w:r>
          </w:p>
        </w:tc>
        <w:tc>
          <w:tcPr>
            <w:tcW w:w="443" w:type="pct"/>
            <w:shd w:val="clear" w:color="auto" w:fill="D9D9D9"/>
          </w:tcPr>
          <w:p w14:paraId="6E54B808" w14:textId="77777777" w:rsidR="00BD0EEE" w:rsidRPr="005E5342" w:rsidRDefault="00BD0EEE" w:rsidP="00BD0EEE">
            <w:pPr>
              <w:pStyle w:val="Default"/>
              <w:jc w:val="center"/>
              <w:rPr>
                <w:rFonts w:eastAsia="Times New Roman"/>
                <w:sz w:val="20"/>
                <w:szCs w:val="20"/>
              </w:rPr>
            </w:pPr>
            <w:r w:rsidRPr="005E5342">
              <w:rPr>
                <w:rFonts w:eastAsia="Times New Roman"/>
                <w:sz w:val="20"/>
                <w:szCs w:val="20"/>
              </w:rPr>
              <w:t>94,1</w:t>
            </w:r>
          </w:p>
          <w:p w14:paraId="4324FC0C" w14:textId="77777777" w:rsidR="00BD0EEE" w:rsidRPr="005E5342" w:rsidRDefault="00BD0EEE" w:rsidP="00BD0EEE">
            <w:pPr>
              <w:jc w:val="center"/>
              <w:rPr>
                <w:sz w:val="20"/>
                <w:szCs w:val="20"/>
              </w:rPr>
            </w:pPr>
          </w:p>
        </w:tc>
        <w:tc>
          <w:tcPr>
            <w:tcW w:w="443" w:type="pct"/>
            <w:shd w:val="clear" w:color="auto" w:fill="D9D9D9"/>
          </w:tcPr>
          <w:p w14:paraId="7CE63CFC" w14:textId="77777777" w:rsidR="00BD0EEE" w:rsidRPr="005E5342" w:rsidRDefault="00BD0EEE" w:rsidP="00BD0EEE">
            <w:pPr>
              <w:pStyle w:val="Default"/>
              <w:jc w:val="center"/>
              <w:rPr>
                <w:rFonts w:eastAsia="Times New Roman"/>
                <w:sz w:val="20"/>
                <w:szCs w:val="20"/>
              </w:rPr>
            </w:pPr>
            <w:r w:rsidRPr="005E5342">
              <w:rPr>
                <w:rFonts w:eastAsia="Times New Roman"/>
                <w:sz w:val="20"/>
                <w:szCs w:val="20"/>
              </w:rPr>
              <w:t>94,1</w:t>
            </w:r>
          </w:p>
          <w:p w14:paraId="27BE8D94" w14:textId="77777777" w:rsidR="00BD0EEE" w:rsidRPr="005E5342" w:rsidRDefault="00BD0EEE" w:rsidP="00BD0EEE">
            <w:pPr>
              <w:jc w:val="center"/>
              <w:rPr>
                <w:sz w:val="20"/>
                <w:szCs w:val="20"/>
              </w:rPr>
            </w:pPr>
          </w:p>
        </w:tc>
        <w:tc>
          <w:tcPr>
            <w:tcW w:w="443" w:type="pct"/>
            <w:shd w:val="clear" w:color="auto" w:fill="D9D9D9"/>
          </w:tcPr>
          <w:p w14:paraId="544A2E52" w14:textId="77777777" w:rsidR="00BD0EEE" w:rsidRPr="005E5342" w:rsidRDefault="00BD0EEE" w:rsidP="00BD0EEE">
            <w:pPr>
              <w:pStyle w:val="xmsonormal"/>
              <w:spacing w:before="0" w:beforeAutospacing="0" w:after="0" w:afterAutospacing="0"/>
              <w:jc w:val="center"/>
              <w:rPr>
                <w:sz w:val="20"/>
                <w:szCs w:val="20"/>
              </w:rPr>
            </w:pPr>
            <w:r w:rsidRPr="005E5342">
              <w:rPr>
                <w:sz w:val="20"/>
                <w:szCs w:val="20"/>
              </w:rPr>
              <w:t>94,9</w:t>
            </w:r>
          </w:p>
        </w:tc>
        <w:tc>
          <w:tcPr>
            <w:tcW w:w="518" w:type="pct"/>
            <w:shd w:val="clear" w:color="auto" w:fill="D9D9D9"/>
          </w:tcPr>
          <w:p w14:paraId="3CDFEB89" w14:textId="77777777" w:rsidR="00BD0EEE" w:rsidRPr="005E5342" w:rsidRDefault="00BD0EEE" w:rsidP="00BD0EEE">
            <w:pPr>
              <w:jc w:val="center"/>
              <w:rPr>
                <w:sz w:val="20"/>
                <w:szCs w:val="20"/>
                <w:lang w:val="lv-LV" w:eastAsia="lv-LV"/>
              </w:rPr>
            </w:pPr>
            <w:r w:rsidRPr="005E5342">
              <w:rPr>
                <w:sz w:val="20"/>
                <w:szCs w:val="20"/>
              </w:rPr>
              <w:t>94,9</w:t>
            </w:r>
          </w:p>
        </w:tc>
        <w:tc>
          <w:tcPr>
            <w:tcW w:w="366" w:type="pct"/>
            <w:shd w:val="clear" w:color="auto" w:fill="auto"/>
          </w:tcPr>
          <w:p w14:paraId="755BC840" w14:textId="77777777" w:rsidR="00BD0EEE" w:rsidRPr="005E5342" w:rsidRDefault="00BD0EEE" w:rsidP="00BD0EEE">
            <w:pPr>
              <w:jc w:val="center"/>
              <w:rPr>
                <w:sz w:val="20"/>
                <w:szCs w:val="20"/>
                <w:lang w:val="lv-LV" w:eastAsia="lv-LV"/>
              </w:rPr>
            </w:pPr>
            <w:r w:rsidRPr="005E5342">
              <w:rPr>
                <w:sz w:val="20"/>
                <w:szCs w:val="20"/>
                <w:lang w:val="lv-LV" w:eastAsia="lv-LV"/>
              </w:rPr>
              <w:t>85</w:t>
            </w:r>
          </w:p>
        </w:tc>
        <w:tc>
          <w:tcPr>
            <w:tcW w:w="413" w:type="pct"/>
            <w:shd w:val="clear" w:color="auto" w:fill="auto"/>
          </w:tcPr>
          <w:p w14:paraId="5D1E2527" w14:textId="77777777" w:rsidR="00BD0EEE" w:rsidRPr="005E5342" w:rsidRDefault="00BD0EEE" w:rsidP="00BD0EEE">
            <w:pPr>
              <w:jc w:val="center"/>
              <w:rPr>
                <w:sz w:val="20"/>
                <w:szCs w:val="20"/>
                <w:lang w:val="lv-LV" w:eastAsia="lv-LV"/>
              </w:rPr>
            </w:pPr>
            <w:r w:rsidRPr="005E5342">
              <w:rPr>
                <w:sz w:val="20"/>
                <w:szCs w:val="20"/>
                <w:lang w:val="lv-LV" w:eastAsia="lv-LV"/>
              </w:rPr>
              <w:t>90</w:t>
            </w:r>
          </w:p>
        </w:tc>
      </w:tr>
      <w:tr w:rsidR="001A0DAB" w14:paraId="5FFFBECF" w14:textId="77777777" w:rsidTr="008662FD">
        <w:tc>
          <w:tcPr>
            <w:tcW w:w="701" w:type="pct"/>
            <w:gridSpan w:val="2"/>
            <w:vMerge/>
            <w:shd w:val="clear" w:color="auto" w:fill="auto"/>
          </w:tcPr>
          <w:p w14:paraId="306DD355" w14:textId="77777777" w:rsidR="00BD0EEE" w:rsidRPr="008A2525" w:rsidRDefault="00BD0EEE" w:rsidP="00BD0EEE">
            <w:pPr>
              <w:autoSpaceDE w:val="0"/>
              <w:autoSpaceDN w:val="0"/>
              <w:adjustRightInd w:val="0"/>
              <w:rPr>
                <w:rFonts w:ascii="Verdana" w:eastAsia="Calibri" w:hAnsi="Verdana" w:cs="Verdana"/>
                <w:b/>
                <w:color w:val="000000"/>
                <w:sz w:val="20"/>
                <w:szCs w:val="20"/>
                <w:lang w:val="lv-LV"/>
              </w:rPr>
            </w:pPr>
          </w:p>
        </w:tc>
        <w:tc>
          <w:tcPr>
            <w:tcW w:w="791" w:type="pct"/>
            <w:shd w:val="clear" w:color="auto" w:fill="auto"/>
          </w:tcPr>
          <w:p w14:paraId="005121B3" w14:textId="77777777" w:rsidR="00BD0EEE" w:rsidRPr="008A2525" w:rsidRDefault="00BD0EEE" w:rsidP="00BD0EEE">
            <w:pPr>
              <w:rPr>
                <w:bCs/>
                <w:iCs/>
                <w:sz w:val="20"/>
                <w:szCs w:val="20"/>
                <w:lang w:val="lv-LV" w:eastAsia="lv-LV"/>
              </w:rPr>
            </w:pPr>
            <w:r w:rsidRPr="008A2525">
              <w:rPr>
                <w:b/>
                <w:bCs/>
                <w:i/>
                <w:iCs/>
                <w:sz w:val="20"/>
                <w:szCs w:val="20"/>
                <w:lang w:val="lv-LV" w:eastAsia="lv-LV"/>
              </w:rPr>
              <w:t>Rezultatīvais rādītājs:</w:t>
            </w:r>
            <w:r w:rsidRPr="008A2525">
              <w:rPr>
                <w:b/>
                <w:bCs/>
                <w:iCs/>
                <w:sz w:val="20"/>
                <w:szCs w:val="20"/>
                <w:lang w:val="lv-LV" w:eastAsia="lv-LV"/>
              </w:rPr>
              <w:t xml:space="preserve"> </w:t>
            </w:r>
            <w:r w:rsidRPr="008A2525">
              <w:rPr>
                <w:bCs/>
                <w:iCs/>
                <w:sz w:val="20"/>
                <w:szCs w:val="20"/>
                <w:lang w:val="lv-LV" w:eastAsia="lv-LV"/>
              </w:rPr>
              <w:t xml:space="preserve">pašvaldību īpatsvars, kuras ir iesaistītas </w:t>
            </w:r>
            <w:r w:rsidRPr="008A2525">
              <w:rPr>
                <w:bCs/>
                <w:iCs/>
                <w:sz w:val="20"/>
                <w:szCs w:val="20"/>
                <w:lang w:val="lv-LV" w:eastAsia="lv-LV"/>
              </w:rPr>
              <w:lastRenderedPageBreak/>
              <w:t>Nacionālajā veselīgo pašvaldību tīklā (%)</w:t>
            </w:r>
          </w:p>
          <w:p w14:paraId="43867DE2" w14:textId="77777777" w:rsidR="00BD0EEE" w:rsidRPr="008A2525" w:rsidRDefault="00BD0EEE" w:rsidP="00BD0EEE">
            <w:pPr>
              <w:rPr>
                <w:sz w:val="20"/>
                <w:szCs w:val="20"/>
                <w:lang w:val="lv-LV" w:eastAsia="lv-LV"/>
              </w:rPr>
            </w:pPr>
            <w:r w:rsidRPr="008A2525">
              <w:rPr>
                <w:sz w:val="20"/>
                <w:szCs w:val="20"/>
                <w:lang w:val="lv-LV" w:eastAsia="lv-LV"/>
              </w:rPr>
              <w:t>(avots: SPKC)</w:t>
            </w:r>
          </w:p>
          <w:p w14:paraId="1998273D" w14:textId="77777777" w:rsidR="00BD0EEE" w:rsidRPr="008A2525" w:rsidRDefault="00BD0EEE" w:rsidP="00BD0EEE">
            <w:pPr>
              <w:rPr>
                <w:bCs/>
                <w:iCs/>
                <w:sz w:val="20"/>
                <w:szCs w:val="20"/>
                <w:lang w:val="lv-LV" w:eastAsia="lv-LV"/>
              </w:rPr>
            </w:pPr>
          </w:p>
        </w:tc>
        <w:tc>
          <w:tcPr>
            <w:tcW w:w="516" w:type="pct"/>
            <w:shd w:val="clear" w:color="auto" w:fill="auto"/>
          </w:tcPr>
          <w:p w14:paraId="7D2612BE" w14:textId="77777777" w:rsidR="00BD0EEE" w:rsidRPr="005E5342" w:rsidRDefault="00BD0EEE" w:rsidP="00BD0EEE">
            <w:pPr>
              <w:autoSpaceDE w:val="0"/>
              <w:autoSpaceDN w:val="0"/>
              <w:adjustRightInd w:val="0"/>
              <w:jc w:val="center"/>
              <w:rPr>
                <w:rFonts w:eastAsia="Calibri"/>
                <w:sz w:val="20"/>
                <w:szCs w:val="20"/>
                <w:lang w:val="lv-LV"/>
              </w:rPr>
            </w:pPr>
            <w:r w:rsidRPr="005E5342">
              <w:rPr>
                <w:rFonts w:eastAsia="Calibri"/>
                <w:sz w:val="20"/>
                <w:szCs w:val="20"/>
                <w:lang w:val="lv-LV"/>
              </w:rPr>
              <w:lastRenderedPageBreak/>
              <w:t>23</w:t>
            </w:r>
          </w:p>
        </w:tc>
        <w:tc>
          <w:tcPr>
            <w:tcW w:w="366" w:type="pct"/>
            <w:shd w:val="clear" w:color="auto" w:fill="auto"/>
          </w:tcPr>
          <w:p w14:paraId="38A9FD15" w14:textId="77777777" w:rsidR="00BD0EEE" w:rsidRPr="005E5342" w:rsidRDefault="00BD0EEE" w:rsidP="00BD0EEE">
            <w:pPr>
              <w:autoSpaceDE w:val="0"/>
              <w:autoSpaceDN w:val="0"/>
              <w:adjustRightInd w:val="0"/>
              <w:jc w:val="center"/>
              <w:rPr>
                <w:rFonts w:eastAsia="Calibri"/>
                <w:sz w:val="20"/>
                <w:szCs w:val="20"/>
                <w:lang w:val="lv-LV"/>
              </w:rPr>
            </w:pPr>
            <w:r w:rsidRPr="005E5342">
              <w:rPr>
                <w:rFonts w:eastAsia="Calibri"/>
                <w:sz w:val="20"/>
                <w:szCs w:val="20"/>
                <w:lang w:val="lv-LV"/>
              </w:rPr>
              <w:t>2014.</w:t>
            </w:r>
          </w:p>
        </w:tc>
        <w:tc>
          <w:tcPr>
            <w:tcW w:w="443" w:type="pct"/>
            <w:shd w:val="clear" w:color="auto" w:fill="D9D9D9"/>
          </w:tcPr>
          <w:p w14:paraId="6C5EE46B" w14:textId="77777777" w:rsidR="00BD0EEE" w:rsidRPr="005E5342" w:rsidRDefault="00BD0EEE" w:rsidP="00BD0EEE">
            <w:pPr>
              <w:pStyle w:val="Default"/>
              <w:jc w:val="center"/>
              <w:rPr>
                <w:rFonts w:eastAsia="Times New Roman"/>
                <w:sz w:val="20"/>
                <w:szCs w:val="20"/>
              </w:rPr>
            </w:pPr>
            <w:r w:rsidRPr="005E5342">
              <w:rPr>
                <w:rFonts w:eastAsia="Times New Roman"/>
                <w:sz w:val="20"/>
                <w:szCs w:val="20"/>
              </w:rPr>
              <w:t>94,1</w:t>
            </w:r>
          </w:p>
          <w:p w14:paraId="0F6DDC41" w14:textId="77777777" w:rsidR="00BD0EEE" w:rsidRPr="005E5342" w:rsidRDefault="00BD0EEE" w:rsidP="00BD0EEE">
            <w:pPr>
              <w:pStyle w:val="Default"/>
              <w:jc w:val="center"/>
              <w:rPr>
                <w:sz w:val="20"/>
                <w:szCs w:val="20"/>
              </w:rPr>
            </w:pPr>
          </w:p>
        </w:tc>
        <w:tc>
          <w:tcPr>
            <w:tcW w:w="443" w:type="pct"/>
            <w:shd w:val="clear" w:color="auto" w:fill="D9D9D9"/>
          </w:tcPr>
          <w:p w14:paraId="04A75500" w14:textId="77777777" w:rsidR="00BD0EEE" w:rsidRPr="005E5342" w:rsidRDefault="00BD0EEE" w:rsidP="00BD0EEE">
            <w:pPr>
              <w:pStyle w:val="Default"/>
              <w:jc w:val="center"/>
              <w:rPr>
                <w:sz w:val="20"/>
                <w:szCs w:val="20"/>
              </w:rPr>
            </w:pPr>
            <w:r w:rsidRPr="005E5342">
              <w:rPr>
                <w:rFonts w:eastAsia="Times New Roman"/>
                <w:sz w:val="20"/>
                <w:szCs w:val="20"/>
              </w:rPr>
              <w:t>94,1</w:t>
            </w:r>
          </w:p>
        </w:tc>
        <w:tc>
          <w:tcPr>
            <w:tcW w:w="443" w:type="pct"/>
            <w:shd w:val="clear" w:color="auto" w:fill="D9D9D9"/>
          </w:tcPr>
          <w:p w14:paraId="22749AFF" w14:textId="77777777" w:rsidR="00BD0EEE" w:rsidRPr="005E5342" w:rsidRDefault="00BD0EEE" w:rsidP="00BD0EEE">
            <w:pPr>
              <w:pStyle w:val="Default"/>
              <w:jc w:val="center"/>
              <w:rPr>
                <w:sz w:val="20"/>
                <w:szCs w:val="20"/>
              </w:rPr>
            </w:pPr>
            <w:r w:rsidRPr="005E5342">
              <w:rPr>
                <w:rFonts w:eastAsia="Times New Roman"/>
                <w:sz w:val="20"/>
                <w:szCs w:val="20"/>
              </w:rPr>
              <w:t>94,9</w:t>
            </w:r>
          </w:p>
        </w:tc>
        <w:tc>
          <w:tcPr>
            <w:tcW w:w="518" w:type="pct"/>
            <w:shd w:val="clear" w:color="auto" w:fill="D9D9D9"/>
          </w:tcPr>
          <w:p w14:paraId="6E6AF2BD" w14:textId="77777777" w:rsidR="00BD0EEE" w:rsidRPr="005E5342" w:rsidRDefault="00BD0EEE" w:rsidP="00BD0EEE">
            <w:pPr>
              <w:pStyle w:val="Default"/>
              <w:jc w:val="center"/>
              <w:rPr>
                <w:rFonts w:eastAsia="Times New Roman"/>
                <w:sz w:val="20"/>
                <w:szCs w:val="20"/>
              </w:rPr>
            </w:pPr>
            <w:r w:rsidRPr="005E5342">
              <w:rPr>
                <w:rFonts w:eastAsia="Times New Roman"/>
                <w:sz w:val="20"/>
                <w:szCs w:val="20"/>
              </w:rPr>
              <w:t>94,9</w:t>
            </w:r>
          </w:p>
          <w:p w14:paraId="17EF2F27" w14:textId="77777777" w:rsidR="00BD0EEE" w:rsidRPr="005E5342" w:rsidRDefault="00BD0EEE" w:rsidP="00BD0EEE">
            <w:pPr>
              <w:autoSpaceDE w:val="0"/>
              <w:autoSpaceDN w:val="0"/>
              <w:adjustRightInd w:val="0"/>
              <w:jc w:val="center"/>
              <w:rPr>
                <w:rFonts w:eastAsia="Calibri"/>
                <w:color w:val="000000"/>
                <w:sz w:val="20"/>
                <w:szCs w:val="20"/>
                <w:lang w:val="lv-LV"/>
              </w:rPr>
            </w:pPr>
          </w:p>
        </w:tc>
        <w:tc>
          <w:tcPr>
            <w:tcW w:w="366" w:type="pct"/>
            <w:shd w:val="clear" w:color="auto" w:fill="auto"/>
          </w:tcPr>
          <w:p w14:paraId="4DF0B3A0" w14:textId="77777777" w:rsidR="00BD0EEE" w:rsidRPr="005E5342" w:rsidRDefault="00BD0EEE" w:rsidP="00BD0EEE">
            <w:pPr>
              <w:autoSpaceDE w:val="0"/>
              <w:autoSpaceDN w:val="0"/>
              <w:adjustRightInd w:val="0"/>
              <w:jc w:val="center"/>
              <w:rPr>
                <w:rFonts w:eastAsia="Calibri"/>
                <w:color w:val="000000"/>
                <w:sz w:val="20"/>
                <w:szCs w:val="20"/>
                <w:lang w:val="lv-LV"/>
              </w:rPr>
            </w:pPr>
            <w:r w:rsidRPr="005E5342">
              <w:rPr>
                <w:rFonts w:eastAsia="Calibri"/>
                <w:color w:val="000000"/>
                <w:sz w:val="20"/>
                <w:szCs w:val="20"/>
                <w:lang w:val="lv-LV"/>
              </w:rPr>
              <w:t>26</w:t>
            </w:r>
          </w:p>
        </w:tc>
        <w:tc>
          <w:tcPr>
            <w:tcW w:w="413" w:type="pct"/>
            <w:shd w:val="clear" w:color="auto" w:fill="auto"/>
          </w:tcPr>
          <w:p w14:paraId="2627CD67" w14:textId="77777777" w:rsidR="00BD0EEE" w:rsidRPr="005E5342" w:rsidRDefault="00BD0EEE" w:rsidP="00BD0EEE">
            <w:pPr>
              <w:autoSpaceDE w:val="0"/>
              <w:autoSpaceDN w:val="0"/>
              <w:adjustRightInd w:val="0"/>
              <w:jc w:val="center"/>
              <w:rPr>
                <w:rFonts w:eastAsia="Calibri"/>
                <w:color w:val="000000"/>
                <w:sz w:val="20"/>
                <w:szCs w:val="20"/>
                <w:lang w:val="lv-LV"/>
              </w:rPr>
            </w:pPr>
            <w:r w:rsidRPr="005E5342">
              <w:rPr>
                <w:rFonts w:eastAsia="Calibri"/>
                <w:color w:val="000000"/>
                <w:sz w:val="20"/>
                <w:szCs w:val="20"/>
                <w:lang w:val="lv-LV"/>
              </w:rPr>
              <w:t>30</w:t>
            </w:r>
          </w:p>
        </w:tc>
      </w:tr>
      <w:tr w:rsidR="001A0DAB" w14:paraId="5B04110E" w14:textId="77777777" w:rsidTr="008662FD">
        <w:tc>
          <w:tcPr>
            <w:tcW w:w="701" w:type="pct"/>
            <w:gridSpan w:val="2"/>
            <w:vMerge/>
            <w:shd w:val="clear" w:color="auto" w:fill="auto"/>
          </w:tcPr>
          <w:p w14:paraId="7147F598" w14:textId="77777777" w:rsidR="00BD0EEE" w:rsidRPr="008A2525" w:rsidRDefault="00BD0EEE" w:rsidP="00BD0EEE">
            <w:pPr>
              <w:autoSpaceDE w:val="0"/>
              <w:autoSpaceDN w:val="0"/>
              <w:adjustRightInd w:val="0"/>
              <w:rPr>
                <w:rFonts w:eastAsia="Calibri"/>
                <w:b/>
                <w:bCs/>
                <w:color w:val="000000"/>
                <w:sz w:val="20"/>
                <w:szCs w:val="20"/>
                <w:lang w:val="lv-LV"/>
              </w:rPr>
            </w:pPr>
          </w:p>
        </w:tc>
        <w:tc>
          <w:tcPr>
            <w:tcW w:w="791" w:type="pct"/>
            <w:shd w:val="clear" w:color="auto" w:fill="auto"/>
          </w:tcPr>
          <w:p w14:paraId="70A5C5B9" w14:textId="77777777" w:rsidR="00BD0EEE" w:rsidRPr="008A2525" w:rsidRDefault="00BD0EEE" w:rsidP="00BD0EEE">
            <w:pPr>
              <w:rPr>
                <w:bCs/>
                <w:iCs/>
                <w:sz w:val="20"/>
                <w:szCs w:val="20"/>
                <w:lang w:val="lv-LV" w:eastAsia="lv-LV"/>
              </w:rPr>
            </w:pPr>
            <w:r w:rsidRPr="008A2525">
              <w:rPr>
                <w:b/>
                <w:bCs/>
                <w:i/>
                <w:iCs/>
                <w:sz w:val="20"/>
                <w:szCs w:val="20"/>
                <w:lang w:val="lv-LV" w:eastAsia="lv-LV"/>
              </w:rPr>
              <w:t>Rezultatīvais rādītājs:</w:t>
            </w:r>
            <w:r w:rsidRPr="008A2525">
              <w:rPr>
                <w:b/>
                <w:bCs/>
                <w:iCs/>
                <w:sz w:val="20"/>
                <w:szCs w:val="20"/>
                <w:lang w:val="lv-LV" w:eastAsia="lv-LV"/>
              </w:rPr>
              <w:t xml:space="preserve"> </w:t>
            </w:r>
            <w:r w:rsidRPr="008A2525">
              <w:rPr>
                <w:bCs/>
                <w:iCs/>
                <w:sz w:val="20"/>
                <w:szCs w:val="20"/>
                <w:lang w:val="lv-LV" w:eastAsia="lv-LV"/>
              </w:rPr>
              <w:t>skolu īpatsvars, kuras ir iesaistītas “Veselību veicinošo skolu” kustībā (%)</w:t>
            </w:r>
          </w:p>
          <w:p w14:paraId="229F2DA4" w14:textId="77777777" w:rsidR="00BD0EEE" w:rsidRPr="008A2525" w:rsidRDefault="00BD0EEE" w:rsidP="00BD0EEE">
            <w:pPr>
              <w:rPr>
                <w:b/>
                <w:bCs/>
                <w:iCs/>
                <w:sz w:val="20"/>
                <w:szCs w:val="20"/>
                <w:lang w:val="lv-LV" w:eastAsia="lv-LV"/>
              </w:rPr>
            </w:pPr>
            <w:r w:rsidRPr="008A2525">
              <w:rPr>
                <w:sz w:val="20"/>
                <w:szCs w:val="20"/>
                <w:lang w:val="lv-LV" w:eastAsia="lv-LV"/>
              </w:rPr>
              <w:t>(avots: SPKC)</w:t>
            </w:r>
          </w:p>
        </w:tc>
        <w:tc>
          <w:tcPr>
            <w:tcW w:w="516" w:type="pct"/>
            <w:shd w:val="clear" w:color="auto" w:fill="auto"/>
          </w:tcPr>
          <w:p w14:paraId="4FA6A18D" w14:textId="77777777" w:rsidR="00BD0EEE" w:rsidRPr="005E5342" w:rsidRDefault="00BD0EEE" w:rsidP="00BD0EEE">
            <w:pPr>
              <w:autoSpaceDE w:val="0"/>
              <w:autoSpaceDN w:val="0"/>
              <w:adjustRightInd w:val="0"/>
              <w:jc w:val="center"/>
              <w:rPr>
                <w:rFonts w:eastAsia="Calibri"/>
                <w:color w:val="000000"/>
                <w:sz w:val="20"/>
                <w:szCs w:val="20"/>
                <w:lang w:val="lv-LV"/>
              </w:rPr>
            </w:pPr>
            <w:r w:rsidRPr="005E5342">
              <w:rPr>
                <w:rFonts w:eastAsia="Calibri"/>
                <w:color w:val="000000"/>
                <w:sz w:val="20"/>
                <w:szCs w:val="20"/>
                <w:lang w:val="lv-LV"/>
              </w:rPr>
              <w:t>-</w:t>
            </w:r>
          </w:p>
        </w:tc>
        <w:tc>
          <w:tcPr>
            <w:tcW w:w="366" w:type="pct"/>
            <w:shd w:val="clear" w:color="auto" w:fill="auto"/>
          </w:tcPr>
          <w:p w14:paraId="4690882C" w14:textId="77777777" w:rsidR="00BD0EEE" w:rsidRPr="005E5342" w:rsidRDefault="00BD0EEE" w:rsidP="00BD0EEE">
            <w:pPr>
              <w:autoSpaceDE w:val="0"/>
              <w:autoSpaceDN w:val="0"/>
              <w:adjustRightInd w:val="0"/>
              <w:jc w:val="center"/>
              <w:rPr>
                <w:rFonts w:eastAsia="Calibri"/>
                <w:color w:val="000000"/>
                <w:sz w:val="20"/>
                <w:szCs w:val="20"/>
                <w:lang w:val="lv-LV"/>
              </w:rPr>
            </w:pPr>
            <w:r w:rsidRPr="005E5342">
              <w:rPr>
                <w:rFonts w:eastAsia="Calibri"/>
                <w:color w:val="000000"/>
                <w:sz w:val="20"/>
                <w:szCs w:val="20"/>
                <w:lang w:val="lv-LV"/>
              </w:rPr>
              <w:t>2014.</w:t>
            </w:r>
          </w:p>
        </w:tc>
        <w:tc>
          <w:tcPr>
            <w:tcW w:w="443" w:type="pct"/>
            <w:shd w:val="clear" w:color="auto" w:fill="D9D9D9"/>
          </w:tcPr>
          <w:p w14:paraId="31C4D3AE" w14:textId="77777777" w:rsidR="00BD0EEE" w:rsidRPr="005E5342" w:rsidRDefault="00BD0EEE" w:rsidP="00BD0EEE">
            <w:pPr>
              <w:pStyle w:val="Default"/>
              <w:jc w:val="center"/>
              <w:rPr>
                <w:sz w:val="20"/>
                <w:szCs w:val="20"/>
              </w:rPr>
            </w:pPr>
            <w:r w:rsidRPr="005E5342">
              <w:rPr>
                <w:rFonts w:eastAsia="Times New Roman"/>
                <w:sz w:val="20"/>
                <w:szCs w:val="20"/>
              </w:rPr>
              <w:t xml:space="preserve">11,5  </w:t>
            </w:r>
          </w:p>
        </w:tc>
        <w:tc>
          <w:tcPr>
            <w:tcW w:w="443" w:type="pct"/>
            <w:shd w:val="clear" w:color="auto" w:fill="D9D9D9"/>
          </w:tcPr>
          <w:p w14:paraId="66F98FED" w14:textId="77777777" w:rsidR="00BD0EEE" w:rsidRPr="005E5342" w:rsidRDefault="00BD0EEE" w:rsidP="00BD0EEE">
            <w:pPr>
              <w:pStyle w:val="Default"/>
              <w:jc w:val="center"/>
              <w:rPr>
                <w:sz w:val="20"/>
                <w:szCs w:val="20"/>
              </w:rPr>
            </w:pPr>
            <w:r w:rsidRPr="005E5342">
              <w:rPr>
                <w:rFonts w:eastAsia="Times New Roman"/>
                <w:sz w:val="20"/>
                <w:szCs w:val="20"/>
              </w:rPr>
              <w:t>12,6</w:t>
            </w:r>
          </w:p>
        </w:tc>
        <w:tc>
          <w:tcPr>
            <w:tcW w:w="443" w:type="pct"/>
            <w:shd w:val="clear" w:color="auto" w:fill="D9D9D9"/>
          </w:tcPr>
          <w:p w14:paraId="0F136F83" w14:textId="77777777" w:rsidR="00BD0EEE" w:rsidRPr="005E5342" w:rsidRDefault="00BD0EEE" w:rsidP="00BD0EEE">
            <w:pPr>
              <w:pStyle w:val="Default"/>
              <w:jc w:val="center"/>
              <w:rPr>
                <w:sz w:val="20"/>
                <w:szCs w:val="20"/>
              </w:rPr>
            </w:pPr>
            <w:r w:rsidRPr="005E5342">
              <w:rPr>
                <w:rFonts w:eastAsia="Times New Roman"/>
                <w:sz w:val="20"/>
                <w:szCs w:val="20"/>
              </w:rPr>
              <w:t>12,8</w:t>
            </w:r>
          </w:p>
        </w:tc>
        <w:tc>
          <w:tcPr>
            <w:tcW w:w="518" w:type="pct"/>
            <w:shd w:val="clear" w:color="auto" w:fill="D9D9D9"/>
          </w:tcPr>
          <w:p w14:paraId="77A9A417" w14:textId="77777777" w:rsidR="00BD0EEE" w:rsidRPr="005E5342" w:rsidRDefault="00BD0EEE" w:rsidP="00BD0EEE">
            <w:pPr>
              <w:autoSpaceDE w:val="0"/>
              <w:autoSpaceDN w:val="0"/>
              <w:adjustRightInd w:val="0"/>
              <w:jc w:val="center"/>
              <w:rPr>
                <w:rFonts w:eastAsia="Calibri"/>
                <w:color w:val="000000"/>
                <w:sz w:val="20"/>
                <w:szCs w:val="20"/>
                <w:lang w:val="lv-LV"/>
              </w:rPr>
            </w:pPr>
            <w:r w:rsidRPr="005E5342">
              <w:rPr>
                <w:sz w:val="20"/>
                <w:szCs w:val="20"/>
              </w:rPr>
              <w:t>14,9</w:t>
            </w:r>
          </w:p>
        </w:tc>
        <w:tc>
          <w:tcPr>
            <w:tcW w:w="366" w:type="pct"/>
            <w:shd w:val="clear" w:color="auto" w:fill="auto"/>
          </w:tcPr>
          <w:p w14:paraId="42090CB4" w14:textId="77777777" w:rsidR="00BD0EEE" w:rsidRPr="005E5342" w:rsidRDefault="00BD0EEE" w:rsidP="00BD0EEE">
            <w:pPr>
              <w:autoSpaceDE w:val="0"/>
              <w:autoSpaceDN w:val="0"/>
              <w:adjustRightInd w:val="0"/>
              <w:jc w:val="center"/>
              <w:rPr>
                <w:rFonts w:eastAsia="Calibri"/>
                <w:color w:val="000000"/>
                <w:sz w:val="20"/>
                <w:szCs w:val="20"/>
                <w:lang w:val="lv-LV"/>
              </w:rPr>
            </w:pPr>
            <w:r w:rsidRPr="005E5342">
              <w:rPr>
                <w:rFonts w:eastAsia="Calibri"/>
                <w:color w:val="000000"/>
                <w:sz w:val="20"/>
                <w:szCs w:val="20"/>
                <w:lang w:val="lv-LV"/>
              </w:rPr>
              <w:t>5</w:t>
            </w:r>
          </w:p>
        </w:tc>
        <w:tc>
          <w:tcPr>
            <w:tcW w:w="413" w:type="pct"/>
            <w:shd w:val="clear" w:color="auto" w:fill="auto"/>
          </w:tcPr>
          <w:p w14:paraId="70392317" w14:textId="77777777" w:rsidR="00BD0EEE" w:rsidRPr="005E5342" w:rsidRDefault="00BD0EEE" w:rsidP="00BD0EEE">
            <w:pPr>
              <w:autoSpaceDE w:val="0"/>
              <w:autoSpaceDN w:val="0"/>
              <w:adjustRightInd w:val="0"/>
              <w:jc w:val="center"/>
              <w:rPr>
                <w:rFonts w:eastAsia="Calibri"/>
                <w:color w:val="000000"/>
                <w:sz w:val="20"/>
                <w:szCs w:val="20"/>
                <w:lang w:val="lv-LV"/>
              </w:rPr>
            </w:pPr>
            <w:r w:rsidRPr="005E5342">
              <w:rPr>
                <w:rFonts w:eastAsia="Calibri"/>
                <w:color w:val="000000"/>
                <w:sz w:val="20"/>
                <w:szCs w:val="20"/>
                <w:lang w:val="lv-LV"/>
              </w:rPr>
              <w:t>15</w:t>
            </w:r>
          </w:p>
        </w:tc>
      </w:tr>
    </w:tbl>
    <w:p w14:paraId="460F2EE9" w14:textId="77777777" w:rsidR="00FE1BFE" w:rsidRPr="00FE1BFE" w:rsidRDefault="00FE1BFE" w:rsidP="00FE1BFE">
      <w:pPr>
        <w:ind w:firstLine="720"/>
        <w:jc w:val="both"/>
        <w:rPr>
          <w:rFonts w:eastAsia="Calibri"/>
          <w:i/>
          <w:sz w:val="20"/>
          <w:szCs w:val="20"/>
          <w:lang w:val="lv-LV"/>
        </w:rPr>
      </w:pPr>
      <w:r w:rsidRPr="00FE1BFE">
        <w:rPr>
          <w:rFonts w:eastAsia="Calibri"/>
          <w:i/>
          <w:sz w:val="20"/>
          <w:szCs w:val="20"/>
          <w:lang w:val="lv-LV"/>
        </w:rPr>
        <w:t xml:space="preserve">* </w:t>
      </w:r>
      <w:bookmarkStart w:id="32" w:name="_Hlk495047843"/>
      <w:r w:rsidRPr="00FE1BFE">
        <w:rPr>
          <w:rFonts w:eastAsia="Calibri"/>
          <w:i/>
          <w:sz w:val="20"/>
          <w:szCs w:val="20"/>
          <w:lang w:val="lv-LV"/>
        </w:rPr>
        <w:t>Rādītāju vērtības koriģētas atbilstoši  CSP datiem.</w:t>
      </w:r>
      <w:bookmarkEnd w:id="32"/>
    </w:p>
    <w:p w14:paraId="4F877EE7" w14:textId="77777777" w:rsidR="00FE1BFE" w:rsidRPr="00FE1BFE" w:rsidRDefault="00FE1BFE" w:rsidP="00FE1BFE">
      <w:pPr>
        <w:ind w:firstLine="720"/>
        <w:jc w:val="both"/>
        <w:rPr>
          <w:rFonts w:eastAsia="Calibri"/>
          <w:i/>
          <w:sz w:val="20"/>
          <w:szCs w:val="20"/>
          <w:lang w:val="lv-LV"/>
        </w:rPr>
      </w:pPr>
      <w:r w:rsidRPr="00FE1BFE">
        <w:rPr>
          <w:rFonts w:eastAsia="Calibri"/>
          <w:i/>
          <w:sz w:val="20"/>
          <w:szCs w:val="20"/>
          <w:lang w:val="lv-LV"/>
        </w:rPr>
        <w:t xml:space="preserve">**Rādītāja nosaukums koriģēts atbilstoši jautājuma atbilžu variantiem, nemainot rādītāja aprēķināšanas metodi. </w:t>
      </w:r>
    </w:p>
    <w:p w14:paraId="1C1C5117" w14:textId="77777777" w:rsidR="00FE1BFE" w:rsidRPr="00FE1BFE" w:rsidRDefault="00FE1BFE" w:rsidP="00FE1BFE">
      <w:pPr>
        <w:ind w:firstLine="720"/>
        <w:jc w:val="both"/>
        <w:rPr>
          <w:rFonts w:eastAsia="Calibri"/>
          <w:i/>
          <w:sz w:val="20"/>
          <w:szCs w:val="20"/>
          <w:lang w:val="lv-LV"/>
        </w:rPr>
      </w:pPr>
      <w:r w:rsidRPr="00FE1BFE">
        <w:rPr>
          <w:rFonts w:eastAsia="Calibri"/>
          <w:i/>
          <w:sz w:val="20"/>
          <w:szCs w:val="20"/>
          <w:lang w:val="lv-LV"/>
        </w:rPr>
        <w:t>***Ieskaitot NVPT pašvaldības.</w:t>
      </w:r>
    </w:p>
    <w:p w14:paraId="055FABC9" w14:textId="77777777" w:rsidR="00D864F7" w:rsidRDefault="00D864F7" w:rsidP="00EF3EB3">
      <w:pPr>
        <w:ind w:firstLine="720"/>
        <w:jc w:val="both"/>
        <w:rPr>
          <w:rFonts w:eastAsia="Calibri"/>
          <w:sz w:val="28"/>
          <w:szCs w:val="28"/>
          <w:lang w:val="lv-LV"/>
        </w:rPr>
      </w:pPr>
    </w:p>
    <w:p w14:paraId="424DFBFC" w14:textId="77777777" w:rsidR="00135154" w:rsidRPr="00634A06" w:rsidRDefault="00135154" w:rsidP="006B7813">
      <w:pPr>
        <w:ind w:firstLine="720"/>
        <w:jc w:val="both"/>
        <w:rPr>
          <w:rFonts w:eastAsia="Calibri"/>
          <w:sz w:val="28"/>
          <w:szCs w:val="28"/>
          <w:lang w:val="lv-LV"/>
        </w:rPr>
      </w:pPr>
      <w:r w:rsidRPr="00634A06">
        <w:rPr>
          <w:rFonts w:eastAsia="Calibri"/>
          <w:sz w:val="28"/>
          <w:szCs w:val="28"/>
          <w:lang w:val="lv-LV"/>
        </w:rPr>
        <w:t xml:space="preserve">Analizējot rezultatīvo rādītāju izpildi nevienlīdzības novēršanas jomā, jāsecina, ka viens no galvenajiem sabiedrības veselības rādītājiem – </w:t>
      </w:r>
      <w:bookmarkStart w:id="33" w:name="_Hlk495048749"/>
      <w:r w:rsidRPr="00634A06">
        <w:rPr>
          <w:rFonts w:eastAsia="Calibri"/>
          <w:sz w:val="28"/>
          <w:szCs w:val="28"/>
          <w:lang w:val="lv-LV"/>
        </w:rPr>
        <w:t>jaundzimušo vidējai</w:t>
      </w:r>
      <w:r w:rsidR="00482938" w:rsidRPr="00634A06">
        <w:rPr>
          <w:rFonts w:eastAsia="Calibri"/>
          <w:sz w:val="28"/>
          <w:szCs w:val="28"/>
          <w:lang w:val="lv-LV"/>
        </w:rPr>
        <w:t>s</w:t>
      </w:r>
      <w:r w:rsidRPr="00634A06">
        <w:rPr>
          <w:rFonts w:eastAsia="Calibri"/>
          <w:sz w:val="28"/>
          <w:szCs w:val="28"/>
          <w:lang w:val="lv-LV"/>
        </w:rPr>
        <w:t xml:space="preserve"> paredzamais mūža ilgums ar katru gadu pieaug</w:t>
      </w:r>
      <w:r w:rsidR="00E14A0F" w:rsidRPr="00634A06">
        <w:rPr>
          <w:rFonts w:eastAsia="Calibri"/>
          <w:sz w:val="28"/>
          <w:szCs w:val="28"/>
          <w:lang w:val="lv-LV"/>
        </w:rPr>
        <w:t xml:space="preserve"> (izņemot 2020.gadā)</w:t>
      </w:r>
      <w:r w:rsidRPr="00634A06">
        <w:rPr>
          <w:rFonts w:eastAsia="Calibri"/>
          <w:sz w:val="28"/>
          <w:szCs w:val="28"/>
          <w:lang w:val="lv-LV"/>
        </w:rPr>
        <w:t xml:space="preserve">, aizvien vairāk pietuvojoties nospraustajam mērķim – tuvināties vidējam ES rādītājam. </w:t>
      </w:r>
      <w:r w:rsidR="005728F6" w:rsidRPr="00634A06">
        <w:rPr>
          <w:rStyle w:val="CommentReference"/>
          <w:sz w:val="28"/>
          <w:szCs w:val="28"/>
          <w:lang w:val="lv-LV" w:eastAsia="x-none"/>
        </w:rPr>
        <w:t>Pārskata periodā nedaudz ir samazinājusies jaundzimušo vidējā paredzamā mūža ilguma atšķirība starp vīriešiem un sievietēm.</w:t>
      </w:r>
      <w:r w:rsidR="00D70688" w:rsidRPr="00634A06">
        <w:rPr>
          <w:rStyle w:val="CommentReference"/>
          <w:sz w:val="28"/>
          <w:szCs w:val="28"/>
          <w:lang w:val="lv-LV" w:eastAsia="x-none"/>
        </w:rPr>
        <w:t xml:space="preserve"> </w:t>
      </w:r>
      <w:r w:rsidR="00634A06" w:rsidRPr="00634A06">
        <w:rPr>
          <w:rFonts w:eastAsia="Calibri"/>
          <w:sz w:val="28"/>
          <w:szCs w:val="28"/>
          <w:lang w:val="lv-LV"/>
        </w:rPr>
        <w:t>Vienlaikus</w:t>
      </w:r>
      <w:r w:rsidRPr="00634A06">
        <w:rPr>
          <w:rFonts w:eastAsia="Calibri"/>
          <w:sz w:val="28"/>
          <w:szCs w:val="28"/>
          <w:lang w:val="lv-LV"/>
        </w:rPr>
        <w:t xml:space="preserve"> rezultatīvie rādītāji arī parāda, ka Latvijā notiek aktīva pašvaldību iesaiste veselības veicināšana</w:t>
      </w:r>
      <w:r w:rsidR="00230EEF" w:rsidRPr="00634A06">
        <w:rPr>
          <w:rFonts w:eastAsia="Calibri"/>
          <w:sz w:val="28"/>
          <w:szCs w:val="28"/>
          <w:lang w:val="lv-LV"/>
        </w:rPr>
        <w:t>s</w:t>
      </w:r>
      <w:r w:rsidRPr="00634A06">
        <w:rPr>
          <w:rFonts w:eastAsia="Calibri"/>
          <w:sz w:val="28"/>
          <w:szCs w:val="28"/>
          <w:lang w:val="lv-LV"/>
        </w:rPr>
        <w:t xml:space="preserve"> pasākumos</w:t>
      </w:r>
      <w:r w:rsidR="005F2EE5">
        <w:rPr>
          <w:rFonts w:eastAsia="Calibri"/>
          <w:sz w:val="28"/>
          <w:szCs w:val="28"/>
          <w:lang w:val="lv-LV"/>
        </w:rPr>
        <w:t>.</w:t>
      </w:r>
    </w:p>
    <w:bookmarkEnd w:id="33"/>
    <w:p w14:paraId="44C8D4B4" w14:textId="0D903C0D" w:rsidR="002D3882" w:rsidRDefault="000A63F9" w:rsidP="006B7813">
      <w:pPr>
        <w:ind w:firstLine="720"/>
        <w:jc w:val="both"/>
        <w:rPr>
          <w:rFonts w:eastAsia="Calibri"/>
          <w:sz w:val="28"/>
          <w:szCs w:val="28"/>
          <w:lang w:val="lv-LV"/>
        </w:rPr>
      </w:pPr>
      <w:r w:rsidRPr="00634A06">
        <w:rPr>
          <w:rFonts w:eastAsia="Calibri"/>
          <w:sz w:val="28"/>
          <w:szCs w:val="28"/>
          <w:lang w:val="lv-LV"/>
        </w:rPr>
        <w:t>N</w:t>
      </w:r>
      <w:r w:rsidR="00EF3EB3" w:rsidRPr="00634A06">
        <w:rPr>
          <w:rFonts w:eastAsia="Calibri"/>
          <w:sz w:val="28"/>
          <w:szCs w:val="28"/>
          <w:lang w:val="lv-LV"/>
        </w:rPr>
        <w:t>evienlīdzība veselības jomā Latvijā ir aktuāla problēma</w:t>
      </w:r>
      <w:r w:rsidR="007048D7" w:rsidRPr="00634A06">
        <w:rPr>
          <w:rFonts w:eastAsia="Calibri"/>
          <w:sz w:val="28"/>
          <w:szCs w:val="28"/>
          <w:lang w:val="lv-LV"/>
        </w:rPr>
        <w:t xml:space="preserve">, kuras </w:t>
      </w:r>
      <w:r w:rsidR="00B301F9" w:rsidRPr="00634A06">
        <w:rPr>
          <w:rFonts w:eastAsia="Calibri"/>
          <w:sz w:val="28"/>
          <w:szCs w:val="28"/>
          <w:lang w:val="lv-LV"/>
        </w:rPr>
        <w:t xml:space="preserve">mazināšana iespējama tikai ilgtermiņā un aktīvā </w:t>
      </w:r>
      <w:proofErr w:type="spellStart"/>
      <w:r w:rsidR="00B301F9" w:rsidRPr="00634A06">
        <w:rPr>
          <w:rFonts w:eastAsia="Calibri"/>
          <w:sz w:val="28"/>
          <w:szCs w:val="28"/>
          <w:lang w:val="lv-LV"/>
        </w:rPr>
        <w:t>starpsektoru</w:t>
      </w:r>
      <w:proofErr w:type="spellEnd"/>
      <w:r w:rsidR="00B301F9" w:rsidRPr="00634A06">
        <w:rPr>
          <w:rFonts w:eastAsia="Calibri"/>
          <w:sz w:val="28"/>
          <w:szCs w:val="28"/>
          <w:lang w:val="lv-LV"/>
        </w:rPr>
        <w:t xml:space="preserve"> sadarbībā</w:t>
      </w:r>
      <w:r w:rsidR="007246E5" w:rsidRPr="00634A06">
        <w:rPr>
          <w:rFonts w:eastAsia="Calibri"/>
          <w:sz w:val="28"/>
          <w:szCs w:val="28"/>
          <w:lang w:val="lv-LV"/>
        </w:rPr>
        <w:t>,</w:t>
      </w:r>
      <w:r w:rsidR="00B301F9" w:rsidRPr="00634A06">
        <w:rPr>
          <w:rFonts w:eastAsia="Calibri"/>
          <w:sz w:val="28"/>
          <w:szCs w:val="28"/>
          <w:lang w:val="lv-LV"/>
        </w:rPr>
        <w:t xml:space="preserve"> realizējot </w:t>
      </w:r>
      <w:r w:rsidR="00B301F9" w:rsidRPr="00634A06">
        <w:rPr>
          <w:rFonts w:eastAsia="Calibri"/>
          <w:i/>
          <w:sz w:val="28"/>
          <w:szCs w:val="28"/>
          <w:lang w:val="lv-LV"/>
        </w:rPr>
        <w:t>„veselība visās politikās”</w:t>
      </w:r>
      <w:r w:rsidR="00B301F9" w:rsidRPr="00634A06">
        <w:rPr>
          <w:rFonts w:eastAsia="Calibri"/>
          <w:sz w:val="28"/>
          <w:szCs w:val="28"/>
          <w:lang w:val="lv-LV"/>
        </w:rPr>
        <w:t xml:space="preserve"> principu</w:t>
      </w:r>
      <w:r w:rsidR="000F2EA9" w:rsidRPr="00634A06">
        <w:rPr>
          <w:rFonts w:eastAsia="Calibri"/>
          <w:sz w:val="28"/>
          <w:szCs w:val="28"/>
          <w:lang w:val="lv-LV"/>
        </w:rPr>
        <w:t>.</w:t>
      </w:r>
      <w:r w:rsidR="002D3882" w:rsidRPr="00634A06">
        <w:rPr>
          <w:rFonts w:eastAsia="Calibri"/>
          <w:sz w:val="28"/>
          <w:szCs w:val="28"/>
          <w:lang w:val="lv-LV"/>
        </w:rPr>
        <w:t xml:space="preserve"> Viens no svarīgākajiem rīkiem mērķtiecīgai nevienlīdzības mazināšanai ir investīcijas veselības veicināšanā un slimību profilaksē</w:t>
      </w:r>
      <w:r w:rsidR="00634A06" w:rsidRPr="00634A06">
        <w:rPr>
          <w:rFonts w:eastAsia="Calibri"/>
          <w:sz w:val="28"/>
          <w:szCs w:val="28"/>
          <w:lang w:val="lv-LV"/>
        </w:rPr>
        <w:t>, kas</w:t>
      </w:r>
      <w:r w:rsidR="001A0DAB">
        <w:rPr>
          <w:rFonts w:eastAsia="Calibri"/>
          <w:sz w:val="28"/>
          <w:szCs w:val="28"/>
          <w:lang w:val="lv-LV"/>
        </w:rPr>
        <w:t>,</w:t>
      </w:r>
      <w:r w:rsidR="00634A06" w:rsidRPr="00634A06">
        <w:rPr>
          <w:rFonts w:eastAsia="Calibri"/>
          <w:sz w:val="28"/>
          <w:szCs w:val="28"/>
          <w:lang w:val="lv-LV"/>
        </w:rPr>
        <w:t xml:space="preserve"> </w:t>
      </w:r>
      <w:r w:rsidR="006B7813">
        <w:rPr>
          <w:rFonts w:eastAsia="Calibri"/>
          <w:sz w:val="28"/>
          <w:szCs w:val="28"/>
          <w:lang w:val="lv-LV"/>
        </w:rPr>
        <w:t xml:space="preserve">tostarp </w:t>
      </w:r>
      <w:r w:rsidR="00634A06" w:rsidRPr="00634A06">
        <w:rPr>
          <w:rFonts w:eastAsia="Calibri"/>
          <w:sz w:val="28"/>
          <w:szCs w:val="28"/>
          <w:lang w:val="lv-LV"/>
        </w:rPr>
        <w:t>ti</w:t>
      </w:r>
      <w:r w:rsidR="00634A06">
        <w:rPr>
          <w:rFonts w:eastAsia="Calibri"/>
          <w:sz w:val="28"/>
          <w:szCs w:val="28"/>
          <w:lang w:val="lv-LV"/>
        </w:rPr>
        <w:t>ka</w:t>
      </w:r>
      <w:r w:rsidR="00634A06" w:rsidRPr="00634A06">
        <w:rPr>
          <w:rFonts w:eastAsia="Calibri"/>
          <w:sz w:val="28"/>
          <w:szCs w:val="28"/>
          <w:lang w:val="lv-LV"/>
        </w:rPr>
        <w:t xml:space="preserve"> nodrošināts</w:t>
      </w:r>
      <w:r w:rsidR="002D3882" w:rsidRPr="00634A06">
        <w:rPr>
          <w:rFonts w:eastAsia="Calibri"/>
          <w:sz w:val="28"/>
          <w:szCs w:val="28"/>
          <w:lang w:val="lv-LV"/>
        </w:rPr>
        <w:t xml:space="preserve"> ES fondu 2014.-2020.gada plānošanas perioda ietvaros</w:t>
      </w:r>
      <w:r w:rsidR="00634A06" w:rsidRPr="00634A06">
        <w:rPr>
          <w:rFonts w:eastAsia="Calibri"/>
          <w:sz w:val="28"/>
          <w:szCs w:val="28"/>
          <w:lang w:val="lv-LV"/>
        </w:rPr>
        <w:t xml:space="preserve">, īstenojot </w:t>
      </w:r>
      <w:r w:rsidR="002D3882" w:rsidRPr="00634A06">
        <w:rPr>
          <w:rFonts w:eastAsia="Calibri"/>
          <w:sz w:val="28"/>
          <w:szCs w:val="28"/>
          <w:lang w:val="lv-LV"/>
        </w:rPr>
        <w:t>pasākumus nabadzības un sociālās atstumtības riskam pakļauto iedzīvotāju veselības veicināšanai un slimību profilaksei nacionālā un vietējā līmenī.</w:t>
      </w:r>
    </w:p>
    <w:p w14:paraId="53C70778" w14:textId="77777777" w:rsidR="00D01DF2" w:rsidRPr="003E4A21" w:rsidRDefault="00D01DF2" w:rsidP="001A0DAB">
      <w:pPr>
        <w:jc w:val="both"/>
        <w:rPr>
          <w:rFonts w:eastAsia="Calibri"/>
          <w:sz w:val="28"/>
          <w:szCs w:val="28"/>
          <w:lang w:val="lv-LV"/>
        </w:rPr>
      </w:pPr>
    </w:p>
    <w:p w14:paraId="1576580B" w14:textId="77777777" w:rsidR="0030779A" w:rsidRPr="00A37C4F" w:rsidRDefault="00B153A4" w:rsidP="0059106C">
      <w:pPr>
        <w:pStyle w:val="Heading3"/>
        <w:numPr>
          <w:ilvl w:val="1"/>
          <w:numId w:val="5"/>
        </w:numPr>
        <w:spacing w:before="0"/>
        <w:ind w:hanging="502"/>
        <w:rPr>
          <w:rFonts w:ascii="Times New Roman" w:hAnsi="Times New Roman"/>
          <w:b w:val="0"/>
          <w:color w:val="auto"/>
          <w:sz w:val="28"/>
          <w:szCs w:val="28"/>
          <w:u w:val="single"/>
          <w:lang w:val="lv-LV"/>
        </w:rPr>
      </w:pPr>
      <w:bookmarkStart w:id="34" w:name="_Toc500849123"/>
      <w:bookmarkStart w:id="35" w:name="_Toc256000005"/>
      <w:bookmarkStart w:id="36" w:name="_Toc256000016"/>
      <w:bookmarkStart w:id="37" w:name="_Toc256000025"/>
      <w:bookmarkStart w:id="38" w:name="_Toc86829491"/>
      <w:proofErr w:type="spellStart"/>
      <w:r w:rsidRPr="00A37C4F">
        <w:rPr>
          <w:rFonts w:ascii="Times New Roman" w:hAnsi="Times New Roman"/>
          <w:b w:val="0"/>
          <w:color w:val="auto"/>
          <w:sz w:val="28"/>
          <w:szCs w:val="28"/>
          <w:u w:val="single"/>
          <w:lang w:val="lv-LV"/>
        </w:rPr>
        <w:t>Neinfekciju</w:t>
      </w:r>
      <w:proofErr w:type="spellEnd"/>
      <w:r w:rsidR="0030779A" w:rsidRPr="00A37C4F">
        <w:rPr>
          <w:rFonts w:ascii="Times New Roman" w:hAnsi="Times New Roman"/>
          <w:b w:val="0"/>
          <w:color w:val="auto"/>
          <w:sz w:val="28"/>
          <w:szCs w:val="28"/>
          <w:u w:val="single"/>
          <w:lang w:val="lv-LV"/>
        </w:rPr>
        <w:t xml:space="preserve"> slimības un to riska faktori</w:t>
      </w:r>
      <w:bookmarkEnd w:id="34"/>
      <w:bookmarkEnd w:id="35"/>
      <w:bookmarkEnd w:id="36"/>
      <w:bookmarkEnd w:id="37"/>
      <w:bookmarkEnd w:id="38"/>
    </w:p>
    <w:p w14:paraId="781C627A" w14:textId="77777777" w:rsidR="00373FAE" w:rsidRPr="00A37C4F" w:rsidRDefault="00373FAE" w:rsidP="00373FAE">
      <w:pPr>
        <w:rPr>
          <w:sz w:val="28"/>
          <w:szCs w:val="28"/>
          <w:lang w:val="lv-LV"/>
        </w:rPr>
      </w:pPr>
    </w:p>
    <w:p w14:paraId="73FAE345" w14:textId="77777777" w:rsidR="00373FAE" w:rsidRPr="00A37C4F" w:rsidRDefault="00373FAE" w:rsidP="00373FAE">
      <w:pPr>
        <w:jc w:val="both"/>
        <w:rPr>
          <w:b/>
          <w:color w:val="000000"/>
          <w:sz w:val="28"/>
          <w:szCs w:val="28"/>
          <w:lang w:val="lv-LV"/>
        </w:rPr>
      </w:pPr>
      <w:proofErr w:type="spellStart"/>
      <w:r w:rsidRPr="00A37C4F">
        <w:rPr>
          <w:b/>
          <w:color w:val="000000"/>
          <w:sz w:val="28"/>
          <w:szCs w:val="28"/>
          <w:u w:val="single"/>
          <w:lang w:val="lv-LV"/>
        </w:rPr>
        <w:t>Apakšmērķis</w:t>
      </w:r>
      <w:proofErr w:type="spellEnd"/>
      <w:r w:rsidRPr="00A37C4F">
        <w:rPr>
          <w:b/>
          <w:color w:val="000000"/>
          <w:sz w:val="28"/>
          <w:szCs w:val="28"/>
          <w:u w:val="single"/>
          <w:lang w:val="lv-LV"/>
        </w:rPr>
        <w:t>:</w:t>
      </w:r>
      <w:r w:rsidRPr="00A37C4F">
        <w:rPr>
          <w:b/>
          <w:color w:val="000000"/>
          <w:sz w:val="28"/>
          <w:szCs w:val="28"/>
          <w:lang w:val="lv-LV"/>
        </w:rPr>
        <w:t xml:space="preserve"> </w:t>
      </w:r>
      <w:r w:rsidR="00B622DA" w:rsidRPr="00B622DA">
        <w:rPr>
          <w:b/>
          <w:color w:val="000000"/>
          <w:sz w:val="28"/>
          <w:szCs w:val="28"/>
          <w:lang w:val="lv-LV"/>
        </w:rPr>
        <w:t xml:space="preserve">Samazināt priekšlaicīgu mirstību no </w:t>
      </w:r>
      <w:proofErr w:type="spellStart"/>
      <w:r w:rsidR="00B622DA" w:rsidRPr="00B622DA">
        <w:rPr>
          <w:b/>
          <w:color w:val="000000"/>
          <w:sz w:val="28"/>
          <w:szCs w:val="28"/>
          <w:lang w:val="lv-LV"/>
        </w:rPr>
        <w:t>neinfekciju</w:t>
      </w:r>
      <w:proofErr w:type="spellEnd"/>
      <w:r w:rsidR="00B622DA" w:rsidRPr="00B622DA">
        <w:rPr>
          <w:b/>
          <w:color w:val="000000"/>
          <w:sz w:val="28"/>
          <w:szCs w:val="28"/>
          <w:lang w:val="lv-LV"/>
        </w:rPr>
        <w:t xml:space="preserve"> slimībām, mazinot riska faktoru negatīvo ietekmi uz veselību.</w:t>
      </w:r>
    </w:p>
    <w:p w14:paraId="7AEDBF21" w14:textId="3BF875C2" w:rsidR="00696707" w:rsidRDefault="00696707" w:rsidP="00EE3EC1">
      <w:pPr>
        <w:spacing w:line="259" w:lineRule="auto"/>
        <w:ind w:firstLine="851"/>
        <w:jc w:val="both"/>
        <w:rPr>
          <w:rFonts w:eastAsia="Calibri"/>
          <w:sz w:val="28"/>
          <w:szCs w:val="28"/>
          <w:lang w:val="lv-LV"/>
        </w:rPr>
      </w:pPr>
      <w:proofErr w:type="spellStart"/>
      <w:r w:rsidRPr="00696707">
        <w:rPr>
          <w:rFonts w:eastAsia="Calibri"/>
          <w:sz w:val="28"/>
          <w:szCs w:val="28"/>
          <w:lang w:val="lv-LV"/>
        </w:rPr>
        <w:t>Neinfekcijas</w:t>
      </w:r>
      <w:proofErr w:type="spellEnd"/>
      <w:r w:rsidRPr="00696707">
        <w:rPr>
          <w:rFonts w:eastAsia="Calibri"/>
          <w:sz w:val="28"/>
          <w:szCs w:val="28"/>
          <w:lang w:val="lv-LV"/>
        </w:rPr>
        <w:t xml:space="preserve"> slimības ir biežākais saslimstības un mirstības cēlonis Latvijā. Galvenie nāves cēloņi Latvijā ir: </w:t>
      </w:r>
      <w:bookmarkStart w:id="39" w:name="_Hlk46351833"/>
      <w:r w:rsidRPr="00696707">
        <w:rPr>
          <w:rFonts w:eastAsia="Calibri"/>
          <w:sz w:val="28"/>
          <w:szCs w:val="28"/>
          <w:lang w:val="lv-LV"/>
        </w:rPr>
        <w:t xml:space="preserve">sirds un asinsvadu sistēmas slimības </w:t>
      </w:r>
      <w:bookmarkEnd w:id="39"/>
      <w:r w:rsidRPr="00696707">
        <w:rPr>
          <w:rFonts w:eastAsia="Calibri"/>
          <w:sz w:val="28"/>
          <w:szCs w:val="28"/>
          <w:lang w:val="lv-LV"/>
        </w:rPr>
        <w:t>– 2019. gadā 15 tūkstoši mirušo jeb 55%. Otrs biežākais nāves cēlonis ir ļaundabīgie audzēji –  2019. gadā 5924 jeb 22%, trešais – ārējie nāves cēloņi – 5% no visiem mirušajiem (2019. gadā – 1385).</w:t>
      </w:r>
      <w:r w:rsidR="001C1A1E">
        <w:rPr>
          <w:rStyle w:val="FootnoteReference"/>
          <w:rFonts w:eastAsia="Calibri"/>
          <w:sz w:val="28"/>
          <w:szCs w:val="28"/>
          <w:lang w:val="lv-LV"/>
        </w:rPr>
        <w:footnoteReference w:id="7"/>
      </w:r>
    </w:p>
    <w:p w14:paraId="2B7EBD4F" w14:textId="77777777" w:rsidR="00EE3EC1" w:rsidRPr="00696707" w:rsidRDefault="00EE3EC1" w:rsidP="00EE3EC1">
      <w:pPr>
        <w:spacing w:line="259" w:lineRule="auto"/>
        <w:ind w:firstLine="851"/>
        <w:jc w:val="both"/>
        <w:rPr>
          <w:rFonts w:eastAsia="Yu Mincho"/>
          <w:sz w:val="28"/>
          <w:szCs w:val="28"/>
          <w:lang w:val="lv-LV"/>
        </w:rPr>
      </w:pPr>
    </w:p>
    <w:p w14:paraId="0DCA58F1" w14:textId="77777777" w:rsidR="0030779A" w:rsidRPr="00C35151" w:rsidRDefault="0030779A" w:rsidP="00D70CE7">
      <w:pPr>
        <w:pStyle w:val="Heading4"/>
        <w:numPr>
          <w:ilvl w:val="2"/>
          <w:numId w:val="5"/>
        </w:numPr>
        <w:spacing w:before="0"/>
        <w:ind w:left="567" w:hanging="567"/>
        <w:rPr>
          <w:rFonts w:ascii="Times New Roman" w:hAnsi="Times New Roman"/>
          <w:b w:val="0"/>
          <w:color w:val="auto"/>
          <w:sz w:val="28"/>
          <w:szCs w:val="28"/>
          <w:lang w:val="lv-LV"/>
        </w:rPr>
      </w:pPr>
      <w:r w:rsidRPr="00C35151">
        <w:rPr>
          <w:rFonts w:ascii="Times New Roman" w:hAnsi="Times New Roman"/>
          <w:b w:val="0"/>
          <w:color w:val="auto"/>
          <w:sz w:val="28"/>
          <w:szCs w:val="28"/>
          <w:lang w:val="lv-LV"/>
        </w:rPr>
        <w:lastRenderedPageBreak/>
        <w:t xml:space="preserve">Sirds un </w:t>
      </w:r>
      <w:r w:rsidR="00B622DA" w:rsidRPr="00C35151">
        <w:rPr>
          <w:rFonts w:ascii="Times New Roman" w:hAnsi="Times New Roman"/>
          <w:b w:val="0"/>
          <w:color w:val="auto"/>
          <w:sz w:val="28"/>
          <w:szCs w:val="28"/>
          <w:lang w:val="lv-LV"/>
        </w:rPr>
        <w:t>asinsvadu</w:t>
      </w:r>
      <w:r w:rsidRPr="00C35151">
        <w:rPr>
          <w:rFonts w:ascii="Times New Roman" w:hAnsi="Times New Roman"/>
          <w:b w:val="0"/>
          <w:color w:val="auto"/>
          <w:sz w:val="28"/>
          <w:szCs w:val="28"/>
          <w:lang w:val="lv-LV"/>
        </w:rPr>
        <w:t xml:space="preserve"> sistēmas slimības</w:t>
      </w:r>
    </w:p>
    <w:p w14:paraId="26C2C415" w14:textId="1F32EDDA" w:rsidR="00696707" w:rsidRPr="005F2EE5" w:rsidRDefault="00696707" w:rsidP="00FD5773">
      <w:pPr>
        <w:pStyle w:val="ListParagraph"/>
        <w:ind w:left="0" w:firstLine="851"/>
        <w:contextualSpacing w:val="0"/>
        <w:jc w:val="both"/>
        <w:rPr>
          <w:sz w:val="28"/>
          <w:szCs w:val="28"/>
          <w:lang w:val="lv-LV"/>
        </w:rPr>
      </w:pPr>
      <w:r w:rsidRPr="002756FD">
        <w:rPr>
          <w:sz w:val="28"/>
          <w:szCs w:val="28"/>
          <w:lang w:val="lv-LV"/>
        </w:rPr>
        <w:t>Sirds un asinsvadu sistēmas slimības (SAS) ir</w:t>
      </w:r>
      <w:r w:rsidRPr="00C35151">
        <w:rPr>
          <w:sz w:val="28"/>
          <w:szCs w:val="28"/>
          <w:lang w:val="lv-LV"/>
        </w:rPr>
        <w:t xml:space="preserve"> viens no galvenajiem mirstību un invaliditāti izraisoša</w:t>
      </w:r>
      <w:r w:rsidR="00BC7C2C">
        <w:rPr>
          <w:sz w:val="28"/>
          <w:szCs w:val="28"/>
          <w:lang w:val="lv-LV"/>
        </w:rPr>
        <w:t>jiem</w:t>
      </w:r>
      <w:r w:rsidRPr="00C35151">
        <w:rPr>
          <w:sz w:val="28"/>
          <w:szCs w:val="28"/>
          <w:lang w:val="lv-LV"/>
        </w:rPr>
        <w:t xml:space="preserve"> cēloņiem</w:t>
      </w:r>
      <w:r w:rsidRPr="00C35151">
        <w:rPr>
          <w:b/>
          <w:bCs/>
          <w:sz w:val="28"/>
          <w:szCs w:val="28"/>
          <w:lang w:val="lv-LV"/>
        </w:rPr>
        <w:t xml:space="preserve"> </w:t>
      </w:r>
      <w:r w:rsidRPr="00C35151">
        <w:rPr>
          <w:sz w:val="28"/>
          <w:szCs w:val="28"/>
          <w:lang w:val="lv-LV"/>
        </w:rPr>
        <w:t xml:space="preserve">Latvijā un pasaulē. Pieejamie dati liecina, ka </w:t>
      </w:r>
      <w:r w:rsidRPr="005F2EE5">
        <w:rPr>
          <w:sz w:val="28"/>
          <w:szCs w:val="28"/>
          <w:lang w:val="lv-LV"/>
        </w:rPr>
        <w:t xml:space="preserve">2019. gadā 55% miruši no SAS izraisītām komplikācijām (t.sk. 24% no sirds </w:t>
      </w:r>
      <w:proofErr w:type="spellStart"/>
      <w:r w:rsidRPr="005F2EE5">
        <w:rPr>
          <w:sz w:val="28"/>
          <w:szCs w:val="28"/>
          <w:lang w:val="lv-LV"/>
        </w:rPr>
        <w:t>išēmiskām</w:t>
      </w:r>
      <w:proofErr w:type="spellEnd"/>
      <w:r w:rsidRPr="005F2EE5">
        <w:rPr>
          <w:sz w:val="28"/>
          <w:szCs w:val="28"/>
          <w:lang w:val="lv-LV"/>
        </w:rPr>
        <w:t xml:space="preserve"> slimībām, 18% no </w:t>
      </w:r>
      <w:proofErr w:type="spellStart"/>
      <w:r w:rsidRPr="005F2EE5">
        <w:rPr>
          <w:sz w:val="28"/>
          <w:szCs w:val="28"/>
          <w:lang w:val="lv-LV"/>
        </w:rPr>
        <w:t>cerebrovaskulārām</w:t>
      </w:r>
      <w:proofErr w:type="spellEnd"/>
      <w:r w:rsidRPr="005F2EE5">
        <w:rPr>
          <w:sz w:val="28"/>
          <w:szCs w:val="28"/>
          <w:lang w:val="lv-LV"/>
        </w:rPr>
        <w:t xml:space="preserve"> slimībām). Savukārt, ES valstīs 36% nāves cēlonis ir SAS.</w:t>
      </w:r>
      <w:r w:rsidR="001C1A1E">
        <w:rPr>
          <w:rStyle w:val="FootnoteReference"/>
          <w:sz w:val="28"/>
          <w:szCs w:val="28"/>
          <w:lang w:val="lv-LV"/>
        </w:rPr>
        <w:footnoteReference w:id="8"/>
      </w:r>
    </w:p>
    <w:p w14:paraId="18E92BC1" w14:textId="235BA6D7" w:rsidR="00FD5773" w:rsidRPr="005F2EE5" w:rsidRDefault="00FD5773" w:rsidP="00FD5773">
      <w:pPr>
        <w:pStyle w:val="ListParagraph"/>
        <w:ind w:left="0" w:firstLine="851"/>
        <w:contextualSpacing w:val="0"/>
        <w:jc w:val="both"/>
        <w:rPr>
          <w:sz w:val="28"/>
          <w:szCs w:val="28"/>
          <w:lang w:val="lv-LV"/>
        </w:rPr>
      </w:pPr>
      <w:r w:rsidRPr="005F2EE5">
        <w:rPr>
          <w:sz w:val="28"/>
          <w:szCs w:val="28"/>
          <w:lang w:val="lv-LV"/>
        </w:rPr>
        <w:t xml:space="preserve">SAS ir arī galvenais priekšlaicīgas mirstības (līdz 64 </w:t>
      </w:r>
      <w:proofErr w:type="spellStart"/>
      <w:r w:rsidRPr="005F2EE5">
        <w:rPr>
          <w:sz w:val="28"/>
          <w:szCs w:val="28"/>
          <w:lang w:val="lv-LV"/>
        </w:rPr>
        <w:t>g.v</w:t>
      </w:r>
      <w:proofErr w:type="spellEnd"/>
      <w:r w:rsidRPr="005F2EE5">
        <w:rPr>
          <w:sz w:val="28"/>
          <w:szCs w:val="28"/>
          <w:lang w:val="lv-LV"/>
        </w:rPr>
        <w:t>.) cēlonis Latvijā, kas joprojām 3 reizes pārsniedz ES vidējo. Tomēr jāatzīmē, ka priekšlaicīgai mirstībai no SAS ir samazināšanās tendence.</w:t>
      </w:r>
      <w:r w:rsidR="001C1A1E">
        <w:rPr>
          <w:rStyle w:val="FootnoteReference"/>
          <w:sz w:val="28"/>
          <w:szCs w:val="28"/>
          <w:lang w:val="lv-LV"/>
        </w:rPr>
        <w:footnoteReference w:id="9"/>
      </w:r>
      <w:r w:rsidRPr="005F2EE5">
        <w:rPr>
          <w:sz w:val="28"/>
          <w:szCs w:val="28"/>
          <w:lang w:val="lv-LV"/>
        </w:rPr>
        <w:t xml:space="preserve"> 2020.gadā šis rādītājs nokrities līdz 137,</w:t>
      </w:r>
      <w:r w:rsidR="006E7B61">
        <w:rPr>
          <w:sz w:val="28"/>
          <w:szCs w:val="28"/>
          <w:lang w:val="lv-LV"/>
        </w:rPr>
        <w:t>6</w:t>
      </w:r>
      <w:r w:rsidRPr="005F2EE5">
        <w:rPr>
          <w:sz w:val="28"/>
          <w:szCs w:val="28"/>
          <w:lang w:val="lv-LV"/>
        </w:rPr>
        <w:t xml:space="preserve"> </w:t>
      </w:r>
      <w:bookmarkStart w:id="40" w:name="_Hlk82688320"/>
      <w:r w:rsidRPr="005F2EE5">
        <w:rPr>
          <w:sz w:val="28"/>
          <w:szCs w:val="28"/>
          <w:lang w:val="lv-LV"/>
        </w:rPr>
        <w:t>(</w:t>
      </w:r>
      <w:r w:rsidR="00C35151" w:rsidRPr="005F2EE5">
        <w:rPr>
          <w:sz w:val="28"/>
          <w:szCs w:val="28"/>
          <w:lang w:val="lv-LV"/>
        </w:rPr>
        <w:t xml:space="preserve">plānotā </w:t>
      </w:r>
      <w:r w:rsidRPr="005F2EE5">
        <w:rPr>
          <w:sz w:val="28"/>
          <w:szCs w:val="28"/>
          <w:lang w:val="lv-LV"/>
        </w:rPr>
        <w:t>2020.g</w:t>
      </w:r>
      <w:r w:rsidR="00C35151" w:rsidRPr="005F2EE5">
        <w:rPr>
          <w:sz w:val="28"/>
          <w:szCs w:val="28"/>
          <w:lang w:val="lv-LV"/>
        </w:rPr>
        <w:t xml:space="preserve">ada vērtība – </w:t>
      </w:r>
      <w:r w:rsidRPr="005F2EE5">
        <w:rPr>
          <w:sz w:val="28"/>
          <w:szCs w:val="28"/>
          <w:lang w:val="lv-LV"/>
        </w:rPr>
        <w:t xml:space="preserve">130 </w:t>
      </w:r>
      <w:r w:rsidR="00BB69DC" w:rsidRPr="005F2EE5">
        <w:rPr>
          <w:sz w:val="28"/>
          <w:szCs w:val="28"/>
          <w:lang w:val="lv-LV"/>
        </w:rPr>
        <w:t>gadījum</w:t>
      </w:r>
      <w:r w:rsidR="00C35151" w:rsidRPr="005F2EE5">
        <w:rPr>
          <w:sz w:val="28"/>
          <w:szCs w:val="28"/>
          <w:lang w:val="lv-LV"/>
        </w:rPr>
        <w:t>i</w:t>
      </w:r>
      <w:r w:rsidR="00BB69DC" w:rsidRPr="005F2EE5">
        <w:rPr>
          <w:sz w:val="28"/>
          <w:szCs w:val="28"/>
          <w:lang w:val="lv-LV"/>
        </w:rPr>
        <w:t xml:space="preserve"> </w:t>
      </w:r>
      <w:r w:rsidRPr="005F2EE5">
        <w:rPr>
          <w:sz w:val="28"/>
          <w:szCs w:val="28"/>
          <w:lang w:val="lv-LV"/>
        </w:rPr>
        <w:t>uz 100 000 iedzīvotāju)</w:t>
      </w:r>
      <w:bookmarkEnd w:id="40"/>
      <w:r w:rsidRPr="005F2EE5">
        <w:rPr>
          <w:sz w:val="28"/>
          <w:szCs w:val="28"/>
          <w:lang w:val="lv-LV"/>
        </w:rPr>
        <w:t>.</w:t>
      </w:r>
    </w:p>
    <w:p w14:paraId="44404196" w14:textId="77777777" w:rsidR="00482113" w:rsidRPr="00C35151" w:rsidRDefault="00414EAD" w:rsidP="00482113">
      <w:pPr>
        <w:pStyle w:val="ListParagraph"/>
        <w:ind w:left="0" w:firstLine="709"/>
        <w:jc w:val="both"/>
        <w:rPr>
          <w:sz w:val="28"/>
          <w:szCs w:val="28"/>
          <w:lang w:val="lv-LV"/>
        </w:rPr>
      </w:pPr>
      <w:r w:rsidRPr="00C35151">
        <w:rPr>
          <w:sz w:val="28"/>
          <w:szCs w:val="28"/>
          <w:lang w:val="lv-LV"/>
        </w:rPr>
        <w:t xml:space="preserve"> </w:t>
      </w:r>
      <w:bookmarkStart w:id="41" w:name="_Hlk500847825"/>
      <w:r w:rsidR="00333C4F">
        <w:rPr>
          <w:sz w:val="28"/>
          <w:szCs w:val="28"/>
          <w:lang w:val="lv-LV"/>
        </w:rPr>
        <w:t xml:space="preserve">Pārskata periodā </w:t>
      </w:r>
      <w:r w:rsidR="00482113" w:rsidRPr="00C35151">
        <w:rPr>
          <w:sz w:val="28"/>
          <w:szCs w:val="28"/>
          <w:lang w:val="lv-LV"/>
        </w:rPr>
        <w:t xml:space="preserve">SAS </w:t>
      </w:r>
      <w:r w:rsidR="00F912EA">
        <w:rPr>
          <w:sz w:val="28"/>
          <w:szCs w:val="28"/>
          <w:lang w:val="lv-LV"/>
        </w:rPr>
        <w:t>tika</w:t>
      </w:r>
      <w:r w:rsidR="00482113" w:rsidRPr="00C35151">
        <w:rPr>
          <w:sz w:val="28"/>
          <w:szCs w:val="28"/>
          <w:lang w:val="lv-LV"/>
        </w:rPr>
        <w:t xml:space="preserve"> noteikta</w:t>
      </w:r>
      <w:r w:rsidR="00F912EA">
        <w:rPr>
          <w:sz w:val="28"/>
          <w:szCs w:val="28"/>
          <w:lang w:val="lv-LV"/>
        </w:rPr>
        <w:t>s</w:t>
      </w:r>
      <w:r w:rsidR="00482113" w:rsidRPr="00C35151">
        <w:rPr>
          <w:sz w:val="28"/>
          <w:szCs w:val="28"/>
          <w:lang w:val="lv-LV"/>
        </w:rPr>
        <w:t xml:space="preserve"> kā viena no prioritātēm ES fondu ietvaros, par kuru izstrādātas tīklu attīstības vadlīnijas un tiek īstenoti pasākumi gan veselības veicināšanas un slimību profilakses jomās, gan cilvēkresursu un infrastruktūras attīstības jomās.</w:t>
      </w:r>
    </w:p>
    <w:bookmarkEnd w:id="41"/>
    <w:p w14:paraId="7020F35A" w14:textId="77777777" w:rsidR="0030779A" w:rsidRPr="00D94CD3" w:rsidRDefault="0030779A" w:rsidP="0030779A">
      <w:pPr>
        <w:rPr>
          <w:color w:val="000000"/>
          <w:sz w:val="28"/>
          <w:szCs w:val="28"/>
          <w:u w:val="single"/>
          <w:lang w:val="lv-LV"/>
        </w:rPr>
      </w:pPr>
    </w:p>
    <w:p w14:paraId="3B24B80F" w14:textId="77777777" w:rsidR="0030779A" w:rsidRPr="00621ED7" w:rsidRDefault="00E46078" w:rsidP="00621ED7">
      <w:pPr>
        <w:pStyle w:val="Heading4"/>
        <w:numPr>
          <w:ilvl w:val="2"/>
          <w:numId w:val="5"/>
        </w:numPr>
        <w:spacing w:before="0"/>
        <w:ind w:left="567" w:hanging="567"/>
        <w:rPr>
          <w:rFonts w:ascii="Times New Roman" w:hAnsi="Times New Roman"/>
          <w:b w:val="0"/>
          <w:color w:val="auto"/>
          <w:sz w:val="28"/>
          <w:szCs w:val="28"/>
          <w:lang w:val="lv-LV"/>
        </w:rPr>
      </w:pPr>
      <w:r w:rsidRPr="00621ED7">
        <w:rPr>
          <w:rFonts w:ascii="Times New Roman" w:hAnsi="Times New Roman"/>
          <w:b w:val="0"/>
          <w:color w:val="auto"/>
          <w:sz w:val="28"/>
          <w:szCs w:val="28"/>
          <w:lang w:val="lv-LV"/>
        </w:rPr>
        <w:t>Onkoloģiskās slimības</w:t>
      </w:r>
    </w:p>
    <w:p w14:paraId="0AB5F4BD" w14:textId="77777777" w:rsidR="00BB69DC" w:rsidRPr="002756FD" w:rsidRDefault="00BB69DC" w:rsidP="00621ED7">
      <w:pPr>
        <w:pStyle w:val="ListParagraph"/>
        <w:ind w:left="0" w:firstLine="851"/>
        <w:contextualSpacing w:val="0"/>
        <w:jc w:val="both"/>
        <w:rPr>
          <w:sz w:val="28"/>
          <w:szCs w:val="28"/>
          <w:lang w:val="lv-LV"/>
        </w:rPr>
      </w:pPr>
      <w:r w:rsidRPr="00621ED7">
        <w:rPr>
          <w:sz w:val="28"/>
          <w:szCs w:val="28"/>
          <w:lang w:val="lv-LV"/>
        </w:rPr>
        <w:t xml:space="preserve">Ļaundabīgie audzēji </w:t>
      </w:r>
      <w:r w:rsidRPr="002756FD">
        <w:rPr>
          <w:sz w:val="28"/>
          <w:szCs w:val="28"/>
          <w:lang w:val="lv-LV"/>
        </w:rPr>
        <w:t>ir otrs izplatītākais (pēc SAS) Latvijas iedzīvotāju nāves cēlonis. Latvijā ik gadu no ļaundabīgajiem audzējiem nomirst ap 6000 cilvēku, jeb ap 22% no visiem mirušajiem (2019. gadā – 5924). 2019. gadā 27% no tiem bija vecumā līdz 64 gadiem. Tāpat kā SAS</w:t>
      </w:r>
      <w:r w:rsidR="00CF40DA" w:rsidRPr="002756FD">
        <w:rPr>
          <w:sz w:val="28"/>
          <w:szCs w:val="28"/>
          <w:lang w:val="lv-LV"/>
        </w:rPr>
        <w:t>,</w:t>
      </w:r>
      <w:r w:rsidRPr="002756FD">
        <w:rPr>
          <w:sz w:val="28"/>
          <w:szCs w:val="28"/>
          <w:lang w:val="lv-LV"/>
        </w:rPr>
        <w:t xml:space="preserve"> arī ļaundabīgie audzēji ir viens no galvenajiem invaliditātes cēloņiem. 23% pieaugušo pirmreizējās invaliditātes cēlonis 2018. gadā bija ļaundabīgie audzēji.</w:t>
      </w:r>
      <w:r w:rsidRPr="002756FD">
        <w:rPr>
          <w:rStyle w:val="FootnoteReference"/>
          <w:sz w:val="28"/>
          <w:szCs w:val="28"/>
        </w:rPr>
        <w:footnoteReference w:id="10"/>
      </w:r>
    </w:p>
    <w:p w14:paraId="017AAF9C" w14:textId="77777777" w:rsidR="00D92F89" w:rsidRPr="00621ED7" w:rsidRDefault="00BB69DC" w:rsidP="00621ED7">
      <w:pPr>
        <w:pStyle w:val="ListParagraph"/>
        <w:ind w:left="0" w:firstLine="709"/>
        <w:jc w:val="both"/>
        <w:rPr>
          <w:color w:val="000000"/>
          <w:sz w:val="28"/>
          <w:szCs w:val="28"/>
          <w:lang w:val="lv-LV"/>
        </w:rPr>
      </w:pPr>
      <w:bookmarkStart w:id="42" w:name="_Hlk495048814"/>
      <w:r w:rsidRPr="002756FD">
        <w:rPr>
          <w:sz w:val="28"/>
          <w:szCs w:val="28"/>
          <w:lang w:val="lv-LV"/>
        </w:rPr>
        <w:t>P</w:t>
      </w:r>
      <w:r w:rsidR="00D94CD3" w:rsidRPr="002756FD">
        <w:rPr>
          <w:sz w:val="28"/>
          <w:szCs w:val="28"/>
          <w:lang w:val="lv-LV"/>
        </w:rPr>
        <w:t>riekšlaicīgā mirstība</w:t>
      </w:r>
      <w:r w:rsidR="005E185B" w:rsidRPr="00621ED7">
        <w:rPr>
          <w:color w:val="000000"/>
          <w:sz w:val="28"/>
          <w:szCs w:val="28"/>
          <w:lang w:val="lv-LV"/>
        </w:rPr>
        <w:t xml:space="preserve"> ļaundabīgo audzēju dēļ</w:t>
      </w:r>
      <w:bookmarkEnd w:id="42"/>
      <w:r w:rsidRPr="00621ED7">
        <w:rPr>
          <w:color w:val="000000"/>
          <w:sz w:val="28"/>
          <w:szCs w:val="28"/>
          <w:lang w:val="lv-LV"/>
        </w:rPr>
        <w:t xml:space="preserve"> 2020.gadā bija 103,5 </w:t>
      </w:r>
      <w:r w:rsidRPr="00A332CE">
        <w:rPr>
          <w:sz w:val="28"/>
          <w:szCs w:val="28"/>
          <w:lang w:val="lv-LV"/>
        </w:rPr>
        <w:t>(plānot</w:t>
      </w:r>
      <w:r w:rsidR="00D92F89" w:rsidRPr="00A332CE">
        <w:rPr>
          <w:sz w:val="28"/>
          <w:szCs w:val="28"/>
          <w:lang w:val="lv-LV"/>
        </w:rPr>
        <w:t>ā</w:t>
      </w:r>
      <w:r w:rsidRPr="00A332CE">
        <w:rPr>
          <w:sz w:val="28"/>
          <w:szCs w:val="28"/>
          <w:lang w:val="lv-LV"/>
        </w:rPr>
        <w:t xml:space="preserve"> 2020.g</w:t>
      </w:r>
      <w:r w:rsidR="00D92F89" w:rsidRPr="00A332CE">
        <w:rPr>
          <w:sz w:val="28"/>
          <w:szCs w:val="28"/>
          <w:lang w:val="lv-LV"/>
        </w:rPr>
        <w:t>ada vērtība –</w:t>
      </w:r>
      <w:r w:rsidRPr="00A332CE">
        <w:rPr>
          <w:sz w:val="28"/>
          <w:szCs w:val="28"/>
          <w:lang w:val="lv-LV"/>
        </w:rPr>
        <w:t xml:space="preserve"> 96 gadījum</w:t>
      </w:r>
      <w:r w:rsidR="00D92F89" w:rsidRPr="00A332CE">
        <w:rPr>
          <w:sz w:val="28"/>
          <w:szCs w:val="28"/>
          <w:lang w:val="lv-LV"/>
        </w:rPr>
        <w:t>i</w:t>
      </w:r>
      <w:r w:rsidRPr="00A332CE">
        <w:rPr>
          <w:sz w:val="28"/>
          <w:szCs w:val="28"/>
          <w:lang w:val="lv-LV"/>
        </w:rPr>
        <w:t xml:space="preserve"> uz 100 000 iedzīvotāju)</w:t>
      </w:r>
      <w:r w:rsidR="00D94CD3" w:rsidRPr="00621ED7">
        <w:rPr>
          <w:sz w:val="28"/>
          <w:szCs w:val="28"/>
          <w:lang w:val="lv-LV"/>
        </w:rPr>
        <w:t xml:space="preserve">. </w:t>
      </w:r>
      <w:r w:rsidR="004D2E9A" w:rsidRPr="00621ED7">
        <w:rPr>
          <w:color w:val="000000"/>
          <w:sz w:val="28"/>
          <w:szCs w:val="28"/>
          <w:lang w:val="lv-LV"/>
        </w:rPr>
        <w:t xml:space="preserve"> </w:t>
      </w:r>
    </w:p>
    <w:p w14:paraId="5AAFA8F2" w14:textId="77777777" w:rsidR="00621ED7" w:rsidRPr="00621ED7" w:rsidRDefault="00621ED7" w:rsidP="00621ED7">
      <w:pPr>
        <w:ind w:firstLine="720"/>
        <w:jc w:val="both"/>
        <w:rPr>
          <w:sz w:val="28"/>
          <w:szCs w:val="28"/>
          <w:lang w:val="lv-LV" w:eastAsia="lv-LV"/>
        </w:rPr>
      </w:pPr>
      <w:r w:rsidRPr="00621ED7">
        <w:rPr>
          <w:sz w:val="28"/>
          <w:szCs w:val="28"/>
          <w:lang w:val="lv-LV"/>
        </w:rPr>
        <w:t xml:space="preserve">Agrīna vēža atklāšana ir viens no būtiskākajiem faktoriem veselības atgūšanā. Onkoloģisko slimību riska faktoru mazināšana, agrīna diagnostiska, savlaicīga un efektīva ārstēšana un atbilstoša dinamiskā novērošana ir pamatprincipi, kas jānodrošina, lai mazinātu slimības negatīvo ietekmi uz indivīda veselību un dzīves kvalitāti, mazinot komplikāciju risku un novēršot priekšlaicīgu nāvi. Ņemot vērā onkoloģisko slimību izplatību un to ietekmi uz sabiedrības veselību kopumā, onkoloģija ir noteikta kā viena no veselības aprūpes jomas prioritātēm, kurā jāveic sistēmiskas izmaiņas un jānodrošina </w:t>
      </w:r>
      <w:r w:rsidRPr="00621ED7">
        <w:rPr>
          <w:sz w:val="28"/>
          <w:szCs w:val="28"/>
          <w:lang w:val="lv-LV" w:eastAsia="lv-LV"/>
        </w:rPr>
        <w:t xml:space="preserve">kvalitatīva menedžmenta izveide. </w:t>
      </w:r>
    </w:p>
    <w:p w14:paraId="1FF12B60" w14:textId="77777777" w:rsidR="00A91AF7" w:rsidRPr="00621ED7" w:rsidRDefault="00621ED7" w:rsidP="00621ED7">
      <w:pPr>
        <w:pStyle w:val="ListParagraph"/>
        <w:ind w:left="0" w:firstLine="709"/>
        <w:jc w:val="both"/>
        <w:rPr>
          <w:rFonts w:eastAsia="Calibri"/>
          <w:b/>
          <w:bCs/>
          <w:sz w:val="28"/>
          <w:szCs w:val="28"/>
          <w:lang w:val="lv-LV"/>
        </w:rPr>
      </w:pPr>
      <w:r w:rsidRPr="00621ED7">
        <w:rPr>
          <w:sz w:val="28"/>
          <w:szCs w:val="28"/>
          <w:lang w:val="lv-LV"/>
        </w:rPr>
        <w:t xml:space="preserve">Ņemot vērā minēto, </w:t>
      </w:r>
      <w:r w:rsidR="00F912EA">
        <w:rPr>
          <w:sz w:val="28"/>
          <w:szCs w:val="28"/>
          <w:lang w:val="lv-LV"/>
        </w:rPr>
        <w:t xml:space="preserve">lai </w:t>
      </w:r>
      <w:r w:rsidR="00F912EA" w:rsidRPr="00F912EA">
        <w:rPr>
          <w:sz w:val="28"/>
          <w:szCs w:val="28"/>
          <w:lang w:val="lv-LV"/>
        </w:rPr>
        <w:t>uzlabot</w:t>
      </w:r>
      <w:r w:rsidR="00F912EA">
        <w:rPr>
          <w:sz w:val="28"/>
          <w:szCs w:val="28"/>
          <w:lang w:val="lv-LV"/>
        </w:rPr>
        <w:t>u</w:t>
      </w:r>
      <w:r w:rsidR="00F912EA" w:rsidRPr="00F912EA">
        <w:rPr>
          <w:sz w:val="28"/>
          <w:szCs w:val="28"/>
          <w:lang w:val="lv-LV"/>
        </w:rPr>
        <w:t xml:space="preserve"> situāciju primārajā diagnostikā un ārstēšanā biežākajās ļaundabīgo audzēju lokalizācijās, pilnveidot</w:t>
      </w:r>
      <w:r w:rsidR="003D7914">
        <w:rPr>
          <w:sz w:val="28"/>
          <w:szCs w:val="28"/>
          <w:lang w:val="lv-LV"/>
        </w:rPr>
        <w:t>u</w:t>
      </w:r>
      <w:r w:rsidR="00F912EA" w:rsidRPr="00F912EA">
        <w:rPr>
          <w:sz w:val="28"/>
          <w:szCs w:val="28"/>
          <w:lang w:val="lv-LV"/>
        </w:rPr>
        <w:t xml:space="preserve"> esošo </w:t>
      </w:r>
      <w:proofErr w:type="spellStart"/>
      <w:r w:rsidR="00F912EA" w:rsidRPr="00F912EA">
        <w:rPr>
          <w:sz w:val="28"/>
          <w:szCs w:val="28"/>
          <w:lang w:val="lv-LV"/>
        </w:rPr>
        <w:t>skrīningu</w:t>
      </w:r>
      <w:proofErr w:type="spellEnd"/>
      <w:r w:rsidR="00F912EA" w:rsidRPr="00F912EA">
        <w:rPr>
          <w:sz w:val="28"/>
          <w:szCs w:val="28"/>
          <w:lang w:val="lv-LV"/>
        </w:rPr>
        <w:t xml:space="preserve"> aptveri un kvalitāti, paplašināt</w:t>
      </w:r>
      <w:r w:rsidR="003D7914">
        <w:rPr>
          <w:sz w:val="28"/>
          <w:szCs w:val="28"/>
          <w:lang w:val="lv-LV"/>
        </w:rPr>
        <w:t>u</w:t>
      </w:r>
      <w:r w:rsidR="00F912EA" w:rsidRPr="00F912EA">
        <w:rPr>
          <w:sz w:val="28"/>
          <w:szCs w:val="28"/>
          <w:lang w:val="lv-LV"/>
        </w:rPr>
        <w:t xml:space="preserve"> paliatīvās aprūpes pieejamību</w:t>
      </w:r>
      <w:r w:rsidR="00F912EA">
        <w:rPr>
          <w:sz w:val="28"/>
          <w:szCs w:val="28"/>
          <w:lang w:val="lv-LV"/>
        </w:rPr>
        <w:t xml:space="preserve"> tika īstenots </w:t>
      </w:r>
      <w:r w:rsidR="00F912EA" w:rsidRPr="00F912EA">
        <w:rPr>
          <w:sz w:val="28"/>
          <w:szCs w:val="28"/>
          <w:lang w:val="lv-LV"/>
        </w:rPr>
        <w:t>Veselības aprūpes pakalpojumu onkoloģijas jomā uzlabošanas plān</w:t>
      </w:r>
      <w:r w:rsidR="001605A2">
        <w:rPr>
          <w:sz w:val="28"/>
          <w:szCs w:val="28"/>
          <w:lang w:val="lv-LV"/>
        </w:rPr>
        <w:t>s</w:t>
      </w:r>
      <w:r w:rsidR="00F912EA" w:rsidRPr="00F912EA">
        <w:rPr>
          <w:sz w:val="28"/>
          <w:szCs w:val="28"/>
          <w:lang w:val="lv-LV"/>
        </w:rPr>
        <w:t xml:space="preserve"> 2017.-2020.gadam</w:t>
      </w:r>
      <w:r w:rsidR="00F912EA">
        <w:rPr>
          <w:sz w:val="28"/>
          <w:szCs w:val="28"/>
          <w:lang w:val="lv-LV"/>
        </w:rPr>
        <w:t xml:space="preserve">. Šobrīd </w:t>
      </w:r>
      <w:r w:rsidR="00E21537">
        <w:rPr>
          <w:sz w:val="28"/>
          <w:szCs w:val="28"/>
          <w:lang w:val="lv-LV"/>
        </w:rPr>
        <w:t>VM</w:t>
      </w:r>
      <w:r w:rsidRPr="00621ED7">
        <w:rPr>
          <w:sz w:val="28"/>
          <w:szCs w:val="28"/>
          <w:lang w:val="lv-LV"/>
        </w:rPr>
        <w:t xml:space="preserve"> ir sagatavojusi vidēja termiņa politikas plānošanas dokumentu „Veselības aprūpes pakalpojumu onkoloģijas jomā uzlabošanas plāns 2022.–2024. gadam”.</w:t>
      </w:r>
      <w:r w:rsidRPr="00621ED7">
        <w:rPr>
          <w:rStyle w:val="FootnoteReference"/>
          <w:sz w:val="28"/>
          <w:szCs w:val="28"/>
          <w:lang w:val="lv-LV"/>
        </w:rPr>
        <w:footnoteReference w:id="11"/>
      </w:r>
    </w:p>
    <w:p w14:paraId="0219D08E" w14:textId="77777777" w:rsidR="00482113" w:rsidRPr="00621ED7" w:rsidRDefault="00333C4F" w:rsidP="00621ED7">
      <w:pPr>
        <w:pStyle w:val="ListParagraph"/>
        <w:ind w:left="0" w:firstLine="709"/>
        <w:jc w:val="both"/>
        <w:rPr>
          <w:sz w:val="28"/>
          <w:szCs w:val="28"/>
          <w:lang w:val="lv-LV"/>
        </w:rPr>
      </w:pPr>
      <w:r>
        <w:rPr>
          <w:sz w:val="28"/>
          <w:szCs w:val="28"/>
          <w:lang w:val="lv-LV"/>
        </w:rPr>
        <w:lastRenderedPageBreak/>
        <w:t>Pārskata periodā o</w:t>
      </w:r>
      <w:r w:rsidR="00482113" w:rsidRPr="00621ED7">
        <w:rPr>
          <w:sz w:val="28"/>
          <w:szCs w:val="28"/>
          <w:lang w:val="lv-LV"/>
        </w:rPr>
        <w:t>nkoloģisk</w:t>
      </w:r>
      <w:r w:rsidR="009813A0">
        <w:rPr>
          <w:sz w:val="28"/>
          <w:szCs w:val="28"/>
          <w:lang w:val="lv-LV"/>
        </w:rPr>
        <w:t>o</w:t>
      </w:r>
      <w:r w:rsidR="00482113" w:rsidRPr="00621ED7">
        <w:rPr>
          <w:sz w:val="28"/>
          <w:szCs w:val="28"/>
          <w:lang w:val="lv-LV"/>
        </w:rPr>
        <w:t xml:space="preserve"> slimīb</w:t>
      </w:r>
      <w:r w:rsidR="009813A0">
        <w:rPr>
          <w:sz w:val="28"/>
          <w:szCs w:val="28"/>
          <w:lang w:val="lv-LV"/>
        </w:rPr>
        <w:t>u ierobežošana</w:t>
      </w:r>
      <w:r w:rsidR="00482113" w:rsidRPr="00621ED7">
        <w:rPr>
          <w:sz w:val="28"/>
          <w:szCs w:val="28"/>
          <w:lang w:val="lv-LV"/>
        </w:rPr>
        <w:t xml:space="preserve"> </w:t>
      </w:r>
      <w:r w:rsidR="00F912EA">
        <w:rPr>
          <w:sz w:val="28"/>
          <w:szCs w:val="28"/>
          <w:lang w:val="lv-LV"/>
        </w:rPr>
        <w:t>tika</w:t>
      </w:r>
      <w:r w:rsidR="00482113" w:rsidRPr="00621ED7">
        <w:rPr>
          <w:sz w:val="28"/>
          <w:szCs w:val="28"/>
          <w:lang w:val="lv-LV"/>
        </w:rPr>
        <w:t xml:space="preserve"> noteiktas kā viena no prioritātēm ES fondu ietvaros, par kuru izstrādātas tīklu attīstības vadlīnijas un tiek īstenoti pasākumi gan veselības veicināšanas un slimību profilakses jomās, gan cilvēkresursu un infrastruktūras attīstības jomās.</w:t>
      </w:r>
    </w:p>
    <w:p w14:paraId="3362806C" w14:textId="77777777" w:rsidR="00E246B8" w:rsidRPr="00E246B8" w:rsidRDefault="00E246B8" w:rsidP="00E246B8">
      <w:pPr>
        <w:pStyle w:val="ListParagraph"/>
        <w:ind w:left="0"/>
        <w:jc w:val="both"/>
        <w:rPr>
          <w:color w:val="000000"/>
          <w:sz w:val="28"/>
          <w:szCs w:val="28"/>
          <w:lang w:val="lv-LV"/>
        </w:rPr>
      </w:pPr>
    </w:p>
    <w:p w14:paraId="64E588D9" w14:textId="77777777" w:rsidR="0030779A" w:rsidRPr="003E4A21" w:rsidRDefault="00FF7EC6" w:rsidP="00D70CE7">
      <w:pPr>
        <w:pStyle w:val="Heading4"/>
        <w:numPr>
          <w:ilvl w:val="2"/>
          <w:numId w:val="5"/>
        </w:numPr>
        <w:spacing w:before="0"/>
        <w:ind w:left="567" w:hanging="567"/>
        <w:rPr>
          <w:rFonts w:ascii="Times New Roman" w:hAnsi="Times New Roman"/>
          <w:b w:val="0"/>
          <w:color w:val="auto"/>
          <w:sz w:val="28"/>
          <w:szCs w:val="28"/>
          <w:lang w:val="lv-LV"/>
        </w:rPr>
      </w:pPr>
      <w:r>
        <w:rPr>
          <w:rFonts w:ascii="Times New Roman" w:hAnsi="Times New Roman"/>
          <w:b w:val="0"/>
          <w:color w:val="auto"/>
          <w:sz w:val="28"/>
          <w:szCs w:val="28"/>
          <w:lang w:val="lv-LV"/>
        </w:rPr>
        <w:t>Psihiskā</w:t>
      </w:r>
      <w:r w:rsidR="0030779A" w:rsidRPr="003E4A21">
        <w:rPr>
          <w:rFonts w:ascii="Times New Roman" w:hAnsi="Times New Roman"/>
          <w:b w:val="0"/>
          <w:color w:val="auto"/>
          <w:sz w:val="28"/>
          <w:szCs w:val="28"/>
          <w:lang w:val="lv-LV"/>
        </w:rPr>
        <w:t xml:space="preserve"> veselība</w:t>
      </w:r>
    </w:p>
    <w:p w14:paraId="54BFE6F7" w14:textId="352B29D1" w:rsidR="00FF7EC6" w:rsidRPr="0073556F" w:rsidRDefault="00FF7EC6" w:rsidP="00333C4F">
      <w:pPr>
        <w:pStyle w:val="ListParagraph"/>
        <w:ind w:left="0" w:firstLine="709"/>
        <w:jc w:val="both"/>
        <w:rPr>
          <w:sz w:val="28"/>
          <w:szCs w:val="28"/>
          <w:lang w:val="lv-LV"/>
        </w:rPr>
      </w:pPr>
      <w:r w:rsidRPr="00333C4F">
        <w:rPr>
          <w:color w:val="000000"/>
          <w:sz w:val="28"/>
          <w:szCs w:val="28"/>
          <w:lang w:val="lv-LV"/>
        </w:rPr>
        <w:t>Psihiskās veselības traucējumi ir bieži sastopami un veido ievērojamu daļu no slimību sloga.</w:t>
      </w:r>
      <w:r w:rsidR="007728A4" w:rsidRPr="00333C4F">
        <w:rPr>
          <w:color w:val="000000"/>
          <w:sz w:val="28"/>
          <w:szCs w:val="28"/>
          <w:lang w:val="lv-LV"/>
        </w:rPr>
        <w:t xml:space="preserve"> </w:t>
      </w:r>
      <w:r w:rsidRPr="00E20FA0">
        <w:rPr>
          <w:sz w:val="28"/>
          <w:szCs w:val="28"/>
          <w:lang w:val="lv-LV"/>
        </w:rPr>
        <w:t xml:space="preserve">Latvijas iedzīvotāju </w:t>
      </w:r>
      <w:bookmarkStart w:id="43" w:name="_Hlk93668545"/>
      <w:r w:rsidRPr="00E20FA0">
        <w:rPr>
          <w:sz w:val="28"/>
          <w:szCs w:val="28"/>
          <w:lang w:val="lv-LV"/>
        </w:rPr>
        <w:t xml:space="preserve">(15-74 </w:t>
      </w:r>
      <w:proofErr w:type="spellStart"/>
      <w:r w:rsidRPr="00E20FA0">
        <w:rPr>
          <w:sz w:val="28"/>
          <w:szCs w:val="28"/>
          <w:lang w:val="lv-LV"/>
        </w:rPr>
        <w:t>g.v</w:t>
      </w:r>
      <w:proofErr w:type="spellEnd"/>
      <w:r w:rsidRPr="00E20FA0">
        <w:rPr>
          <w:sz w:val="28"/>
          <w:szCs w:val="28"/>
          <w:lang w:val="lv-LV"/>
        </w:rPr>
        <w:t xml:space="preserve">.) </w:t>
      </w:r>
      <w:bookmarkEnd w:id="43"/>
      <w:r w:rsidRPr="00E20FA0">
        <w:rPr>
          <w:sz w:val="28"/>
          <w:szCs w:val="28"/>
          <w:lang w:val="lv-LV"/>
        </w:rPr>
        <w:t xml:space="preserve">veselību ietekmējošo paradumu pētījuma dati par iedzīvotāju </w:t>
      </w:r>
      <w:proofErr w:type="spellStart"/>
      <w:r w:rsidRPr="00E20FA0">
        <w:rPr>
          <w:sz w:val="28"/>
          <w:szCs w:val="28"/>
          <w:lang w:val="lv-LV"/>
        </w:rPr>
        <w:t>psihoemocionālo</w:t>
      </w:r>
      <w:proofErr w:type="spellEnd"/>
      <w:r w:rsidRPr="00E20FA0">
        <w:rPr>
          <w:sz w:val="28"/>
          <w:szCs w:val="28"/>
          <w:lang w:val="lv-LV"/>
        </w:rPr>
        <w:t xml:space="preserve"> stāvokli Latvijā</w:t>
      </w:r>
      <w:r w:rsidR="005246BE" w:rsidRPr="00E20FA0">
        <w:rPr>
          <w:sz w:val="28"/>
          <w:szCs w:val="28"/>
          <w:lang w:val="lv-LV"/>
        </w:rPr>
        <w:t xml:space="preserve"> pēdējos gados</w:t>
      </w:r>
      <w:r w:rsidRPr="00E20FA0">
        <w:rPr>
          <w:sz w:val="28"/>
          <w:szCs w:val="28"/>
          <w:lang w:val="lv-LV"/>
        </w:rPr>
        <w:t xml:space="preserve"> ir </w:t>
      </w:r>
      <w:r w:rsidR="005246BE" w:rsidRPr="00E20FA0">
        <w:rPr>
          <w:sz w:val="28"/>
          <w:szCs w:val="28"/>
          <w:lang w:val="lv-LV"/>
        </w:rPr>
        <w:t>mainīgi</w:t>
      </w:r>
      <w:r w:rsidRPr="00E20FA0">
        <w:rPr>
          <w:sz w:val="28"/>
          <w:szCs w:val="28"/>
          <w:lang w:val="lv-LV"/>
        </w:rPr>
        <w:t xml:space="preserve">. Sasprindzinājumu, stresu un nomāktību pēdējā mēneša laikā dažreiz izjuta </w:t>
      </w:r>
      <w:r w:rsidR="005246BE" w:rsidRPr="00E20FA0">
        <w:rPr>
          <w:sz w:val="28"/>
          <w:szCs w:val="28"/>
          <w:lang w:val="lv-LV"/>
        </w:rPr>
        <w:t xml:space="preserve">2016.gadā 42,1%, 2018.gadā </w:t>
      </w:r>
      <w:r w:rsidRPr="00E20FA0">
        <w:rPr>
          <w:sz w:val="28"/>
          <w:szCs w:val="28"/>
          <w:lang w:val="lv-LV"/>
        </w:rPr>
        <w:t>50,9%</w:t>
      </w:r>
      <w:r w:rsidR="005246BE" w:rsidRPr="00E20FA0">
        <w:rPr>
          <w:sz w:val="28"/>
          <w:szCs w:val="28"/>
          <w:lang w:val="lv-LV"/>
        </w:rPr>
        <w:t xml:space="preserve"> un 2020.gadā 46,1%</w:t>
      </w:r>
      <w:r w:rsidRPr="00E20FA0">
        <w:rPr>
          <w:sz w:val="28"/>
          <w:szCs w:val="28"/>
          <w:lang w:val="lv-LV"/>
        </w:rPr>
        <w:t xml:space="preserve"> iedzīvotāju. Tāpat </w:t>
      </w:r>
      <w:r w:rsidR="005246BE" w:rsidRPr="00E20FA0">
        <w:rPr>
          <w:sz w:val="28"/>
          <w:szCs w:val="28"/>
          <w:lang w:val="lv-LV"/>
        </w:rPr>
        <w:t>mainīgas tendences novērojamas</w:t>
      </w:r>
      <w:r w:rsidRPr="00E20FA0">
        <w:rPr>
          <w:sz w:val="28"/>
          <w:szCs w:val="28"/>
          <w:lang w:val="lv-LV"/>
        </w:rPr>
        <w:t xml:space="preserve"> cilvēk</w:t>
      </w:r>
      <w:r w:rsidR="005246BE" w:rsidRPr="00E20FA0">
        <w:rPr>
          <w:sz w:val="28"/>
          <w:szCs w:val="28"/>
          <w:lang w:val="lv-LV"/>
        </w:rPr>
        <w:t>iem</w:t>
      </w:r>
      <w:r w:rsidRPr="00E20FA0">
        <w:rPr>
          <w:sz w:val="28"/>
          <w:szCs w:val="28"/>
          <w:lang w:val="lv-LV"/>
        </w:rPr>
        <w:t>, kuri uzskata dzīvi par neciešamu – 2016. gadā tādu iedzīvotāju bija 0,6%, bet 2018. gadā – 0,9%</w:t>
      </w:r>
      <w:r w:rsidR="005246BE" w:rsidRPr="00E20FA0">
        <w:rPr>
          <w:sz w:val="28"/>
          <w:szCs w:val="28"/>
          <w:lang w:val="lv-LV"/>
        </w:rPr>
        <w:t>, 2020.gadā – 0,4%</w:t>
      </w:r>
      <w:r w:rsidRPr="00E20FA0">
        <w:rPr>
          <w:sz w:val="28"/>
          <w:szCs w:val="28"/>
          <w:lang w:val="lv-LV"/>
        </w:rPr>
        <w:t>.</w:t>
      </w:r>
      <w:r w:rsidRPr="00E20FA0">
        <w:rPr>
          <w:rStyle w:val="FootnoteReference"/>
          <w:sz w:val="28"/>
          <w:szCs w:val="28"/>
          <w:lang w:val="lv-LV"/>
        </w:rPr>
        <w:footnoteReference w:id="12"/>
      </w:r>
    </w:p>
    <w:p w14:paraId="610C6E6A" w14:textId="77777777" w:rsidR="003075F7" w:rsidRDefault="00D45DBF" w:rsidP="003075F7">
      <w:pPr>
        <w:pStyle w:val="ListParagraph"/>
        <w:ind w:left="0" w:firstLine="709"/>
        <w:jc w:val="both"/>
        <w:rPr>
          <w:rFonts w:eastAsia="Calibri"/>
          <w:sz w:val="28"/>
          <w:szCs w:val="28"/>
          <w:lang w:val="lv-LV"/>
        </w:rPr>
      </w:pPr>
      <w:bookmarkStart w:id="44" w:name="_Hlk495048852"/>
      <w:r w:rsidRPr="0073556F">
        <w:rPr>
          <w:sz w:val="28"/>
          <w:szCs w:val="28"/>
          <w:lang w:val="lv-LV"/>
        </w:rPr>
        <w:t>Lielais pašnāvību skaits Latvijā attiecībā pret ES rādītājiem ir būtisks sabiedrības psihiskās veselības</w:t>
      </w:r>
      <w:r w:rsidRPr="00333C4F">
        <w:rPr>
          <w:sz w:val="28"/>
          <w:szCs w:val="28"/>
          <w:lang w:val="lv-LV"/>
        </w:rPr>
        <w:t xml:space="preserve"> un psihiskās veselības aprūpes indikators. </w:t>
      </w:r>
      <w:r w:rsidR="00333C4F" w:rsidRPr="00333C4F">
        <w:rPr>
          <w:sz w:val="28"/>
          <w:szCs w:val="28"/>
          <w:lang w:val="lv-LV"/>
        </w:rPr>
        <w:t xml:space="preserve">Lai gan pozitīvi vērtējams, ka </w:t>
      </w:r>
      <w:r w:rsidRPr="00333C4F">
        <w:rPr>
          <w:sz w:val="28"/>
          <w:szCs w:val="28"/>
          <w:lang w:val="lv-LV"/>
        </w:rPr>
        <w:t>2020.gadā līdz 14,1 gadījumiem</w:t>
      </w:r>
      <w:r w:rsidR="00E709A5" w:rsidRPr="00333C4F">
        <w:rPr>
          <w:sz w:val="28"/>
          <w:szCs w:val="28"/>
          <w:lang w:val="lv-LV"/>
        </w:rPr>
        <w:t xml:space="preserve"> ir mazinājusies priekšlaicīga mirstība no pašnāvībām</w:t>
      </w:r>
      <w:bookmarkEnd w:id="44"/>
      <w:r w:rsidR="00E709A5" w:rsidRPr="00333C4F">
        <w:rPr>
          <w:sz w:val="28"/>
          <w:szCs w:val="28"/>
          <w:lang w:val="lv-LV"/>
        </w:rPr>
        <w:t xml:space="preserve"> </w:t>
      </w:r>
      <w:r w:rsidRPr="00333C4F">
        <w:rPr>
          <w:sz w:val="28"/>
          <w:szCs w:val="28"/>
          <w:lang w:val="lv-LV"/>
        </w:rPr>
        <w:t>(plānot</w:t>
      </w:r>
      <w:r w:rsidR="00333C4F" w:rsidRPr="00333C4F">
        <w:rPr>
          <w:sz w:val="28"/>
          <w:szCs w:val="28"/>
          <w:lang w:val="lv-LV"/>
        </w:rPr>
        <w:t>ā</w:t>
      </w:r>
      <w:r w:rsidRPr="00333C4F">
        <w:rPr>
          <w:sz w:val="28"/>
          <w:szCs w:val="28"/>
          <w:lang w:val="lv-LV"/>
        </w:rPr>
        <w:t xml:space="preserve"> 2020.g</w:t>
      </w:r>
      <w:r w:rsidR="00333C4F" w:rsidRPr="00333C4F">
        <w:rPr>
          <w:sz w:val="28"/>
          <w:szCs w:val="28"/>
          <w:lang w:val="lv-LV"/>
        </w:rPr>
        <w:t>ada vērtība</w:t>
      </w:r>
      <w:r w:rsidRPr="00333C4F">
        <w:rPr>
          <w:sz w:val="28"/>
          <w:szCs w:val="28"/>
          <w:lang w:val="lv-LV"/>
        </w:rPr>
        <w:t xml:space="preserve"> – 17 gadījumi </w:t>
      </w:r>
      <w:r w:rsidR="00E709A5" w:rsidRPr="00333C4F">
        <w:rPr>
          <w:sz w:val="28"/>
          <w:szCs w:val="28"/>
          <w:lang w:val="lv-LV"/>
        </w:rPr>
        <w:t>uz 100 000 iedzīvotāju</w:t>
      </w:r>
      <w:r w:rsidRPr="00333C4F">
        <w:rPr>
          <w:sz w:val="28"/>
          <w:szCs w:val="28"/>
          <w:lang w:val="lv-LV"/>
        </w:rPr>
        <w:t xml:space="preserve">), </w:t>
      </w:r>
      <w:r w:rsidRPr="00333C4F">
        <w:rPr>
          <w:rFonts w:eastAsia="Calibri"/>
          <w:sz w:val="28"/>
          <w:szCs w:val="28"/>
          <w:lang w:val="lv-LV"/>
        </w:rPr>
        <w:t>Latvija joprojām ir starp ES valstīm ar augstākajiem pašnāvību rādītājiem.</w:t>
      </w:r>
      <w:r w:rsidRPr="00333C4F">
        <w:rPr>
          <w:rFonts w:eastAsia="Yu Mincho"/>
          <w:sz w:val="28"/>
          <w:szCs w:val="28"/>
          <w:vertAlign w:val="superscript"/>
          <w:lang w:val="lv-LV"/>
        </w:rPr>
        <w:footnoteReference w:id="13"/>
      </w:r>
    </w:p>
    <w:p w14:paraId="34F4CCCC" w14:textId="77777777" w:rsidR="00F912EA" w:rsidRDefault="00F912EA" w:rsidP="003075F7">
      <w:pPr>
        <w:pStyle w:val="ListParagraph"/>
        <w:ind w:left="0" w:firstLine="709"/>
        <w:jc w:val="both"/>
        <w:rPr>
          <w:rFonts w:eastAsia="Calibri"/>
          <w:sz w:val="28"/>
          <w:szCs w:val="28"/>
          <w:lang w:val="lv-LV"/>
        </w:rPr>
      </w:pPr>
      <w:r>
        <w:rPr>
          <w:rFonts w:eastAsia="Calibri"/>
          <w:sz w:val="28"/>
          <w:szCs w:val="28"/>
          <w:lang w:val="lv-LV"/>
        </w:rPr>
        <w:t xml:space="preserve">Lai </w:t>
      </w:r>
      <w:r w:rsidRPr="00F912EA">
        <w:rPr>
          <w:rFonts w:eastAsia="Calibri"/>
          <w:sz w:val="28"/>
          <w:szCs w:val="28"/>
          <w:lang w:val="lv-LV"/>
        </w:rPr>
        <w:t>nodrošināt</w:t>
      </w:r>
      <w:r>
        <w:rPr>
          <w:rFonts w:eastAsia="Calibri"/>
          <w:sz w:val="28"/>
          <w:szCs w:val="28"/>
          <w:lang w:val="lv-LV"/>
        </w:rPr>
        <w:t>u</w:t>
      </w:r>
      <w:r w:rsidRPr="00F912EA">
        <w:rPr>
          <w:rFonts w:eastAsia="Calibri"/>
          <w:sz w:val="28"/>
          <w:szCs w:val="28"/>
          <w:lang w:val="lv-LV"/>
        </w:rPr>
        <w:t xml:space="preserve"> iedzīvotājiem uz pierādījumiem balstītu, iespējami mūsdienīgu, kvalitatīvu un viņu vajadzībām atbilstošu psihiskās veselības aprūpes pieejamību, īstenojot psihiskās veselības veicināšanas pasākumus un slimību profilaksi, veicinot psihisko saslimšanu agrīnu diagnostiku, uzsākot savlaicīgu ārstēšanu un medicīnisko rehabilitāciju</w:t>
      </w:r>
      <w:r w:rsidR="00762795">
        <w:rPr>
          <w:rFonts w:eastAsia="Calibri"/>
          <w:sz w:val="28"/>
          <w:szCs w:val="28"/>
          <w:lang w:val="lv-LV"/>
        </w:rPr>
        <w:t>,</w:t>
      </w:r>
      <w:r>
        <w:rPr>
          <w:rFonts w:eastAsia="Calibri"/>
          <w:sz w:val="28"/>
          <w:szCs w:val="28"/>
          <w:lang w:val="lv-LV"/>
        </w:rPr>
        <w:t xml:space="preserve"> pārskata periodā tika īstenots </w:t>
      </w:r>
      <w:r w:rsidR="003075F7" w:rsidRPr="003075F7">
        <w:rPr>
          <w:rFonts w:eastAsia="Calibri"/>
          <w:sz w:val="28"/>
          <w:szCs w:val="28"/>
          <w:lang w:val="lv-LV"/>
        </w:rPr>
        <w:t>Psihiskās veselības aprūpes pieejamības uzlabošanas</w:t>
      </w:r>
      <w:r w:rsidR="003075F7">
        <w:rPr>
          <w:rFonts w:eastAsia="Calibri"/>
          <w:sz w:val="28"/>
          <w:szCs w:val="28"/>
          <w:lang w:val="lv-LV"/>
        </w:rPr>
        <w:t xml:space="preserve"> </w:t>
      </w:r>
      <w:r w:rsidR="003075F7" w:rsidRPr="003075F7">
        <w:rPr>
          <w:rFonts w:eastAsia="Calibri"/>
          <w:sz w:val="28"/>
          <w:szCs w:val="28"/>
          <w:lang w:val="lv-LV"/>
        </w:rPr>
        <w:t>plāns 2019.-2020. gadam</w:t>
      </w:r>
      <w:r w:rsidR="003075F7">
        <w:rPr>
          <w:rFonts w:eastAsia="Calibri"/>
          <w:sz w:val="28"/>
          <w:szCs w:val="28"/>
          <w:lang w:val="lv-LV"/>
        </w:rPr>
        <w:t>.</w:t>
      </w:r>
      <w:r w:rsidR="003075F7">
        <w:rPr>
          <w:rStyle w:val="FootnoteReference"/>
          <w:rFonts w:eastAsia="Calibri"/>
          <w:sz w:val="28"/>
          <w:szCs w:val="28"/>
          <w:lang w:val="lv-LV"/>
        </w:rPr>
        <w:footnoteReference w:id="14"/>
      </w:r>
    </w:p>
    <w:p w14:paraId="2E61845A" w14:textId="77777777" w:rsidR="0030779A" w:rsidRPr="00333C4F" w:rsidRDefault="00482113" w:rsidP="00333C4F">
      <w:pPr>
        <w:pStyle w:val="ListParagraph"/>
        <w:ind w:left="0" w:firstLine="709"/>
        <w:jc w:val="both"/>
        <w:rPr>
          <w:color w:val="000000"/>
          <w:sz w:val="28"/>
          <w:szCs w:val="28"/>
          <w:lang w:val="lv-LV"/>
        </w:rPr>
      </w:pPr>
      <w:r w:rsidRPr="00333C4F">
        <w:rPr>
          <w:color w:val="000000"/>
          <w:sz w:val="28"/>
          <w:szCs w:val="28"/>
          <w:lang w:val="lv-LV"/>
        </w:rPr>
        <w:t>P</w:t>
      </w:r>
      <w:r w:rsidR="00333C4F" w:rsidRPr="00333C4F">
        <w:rPr>
          <w:color w:val="000000"/>
          <w:sz w:val="28"/>
          <w:szCs w:val="28"/>
          <w:lang w:val="lv-LV"/>
        </w:rPr>
        <w:t>ārskata periodā p</w:t>
      </w:r>
      <w:r w:rsidRPr="00333C4F">
        <w:rPr>
          <w:color w:val="000000"/>
          <w:sz w:val="28"/>
          <w:szCs w:val="28"/>
          <w:lang w:val="lv-LV"/>
        </w:rPr>
        <w:t>sihiskā</w:t>
      </w:r>
      <w:r w:rsidR="009813A0">
        <w:rPr>
          <w:color w:val="000000"/>
          <w:sz w:val="28"/>
          <w:szCs w:val="28"/>
          <w:lang w:val="lv-LV"/>
        </w:rPr>
        <w:t>s</w:t>
      </w:r>
      <w:r w:rsidRPr="00333C4F">
        <w:rPr>
          <w:color w:val="000000"/>
          <w:sz w:val="28"/>
          <w:szCs w:val="28"/>
          <w:lang w:val="lv-LV"/>
        </w:rPr>
        <w:t xml:space="preserve"> veselība</w:t>
      </w:r>
      <w:r w:rsidR="009813A0">
        <w:rPr>
          <w:color w:val="000000"/>
          <w:sz w:val="28"/>
          <w:szCs w:val="28"/>
          <w:lang w:val="lv-LV"/>
        </w:rPr>
        <w:t>s uzlabošana</w:t>
      </w:r>
      <w:r w:rsidRPr="00333C4F">
        <w:rPr>
          <w:color w:val="000000"/>
          <w:sz w:val="28"/>
          <w:szCs w:val="28"/>
          <w:lang w:val="lv-LV"/>
        </w:rPr>
        <w:t xml:space="preserve"> ir noteikta kā viena no prioritātēm ES fondu ietvaros, par kuru izstrādātas tīklu attīstības vadlīnijas un tiek īstenoti pasākumi gan veselības veicināšanas un slimību profilakses jomās, gan cilvēkresursu un infrastruktūras attīstības jomās.</w:t>
      </w:r>
    </w:p>
    <w:p w14:paraId="6E1F4D28" w14:textId="77777777" w:rsidR="00482113" w:rsidRPr="003E4A21" w:rsidRDefault="00482113" w:rsidP="0030779A">
      <w:pPr>
        <w:pStyle w:val="ListParagraph"/>
        <w:ind w:left="0" w:firstLine="709"/>
        <w:jc w:val="both"/>
        <w:rPr>
          <w:color w:val="000000"/>
          <w:sz w:val="28"/>
          <w:szCs w:val="28"/>
          <w:lang w:val="lv-LV"/>
        </w:rPr>
      </w:pPr>
    </w:p>
    <w:p w14:paraId="41DFD6EA" w14:textId="77777777" w:rsidR="00D675C3" w:rsidRPr="003E4A21" w:rsidRDefault="0030779A" w:rsidP="00D70CE7">
      <w:pPr>
        <w:pStyle w:val="Heading4"/>
        <w:numPr>
          <w:ilvl w:val="2"/>
          <w:numId w:val="5"/>
        </w:numPr>
        <w:spacing w:before="0"/>
        <w:ind w:left="567" w:hanging="567"/>
        <w:rPr>
          <w:rFonts w:ascii="Times New Roman" w:hAnsi="Times New Roman"/>
          <w:b w:val="0"/>
          <w:color w:val="auto"/>
          <w:sz w:val="28"/>
          <w:szCs w:val="28"/>
          <w:lang w:val="lv-LV"/>
        </w:rPr>
      </w:pPr>
      <w:r w:rsidRPr="003E4A21">
        <w:rPr>
          <w:rFonts w:ascii="Times New Roman" w:hAnsi="Times New Roman"/>
          <w:b w:val="0"/>
          <w:color w:val="auto"/>
          <w:sz w:val="28"/>
          <w:szCs w:val="28"/>
          <w:lang w:val="lv-LV"/>
        </w:rPr>
        <w:t xml:space="preserve"> </w:t>
      </w:r>
      <w:r w:rsidR="00E46078">
        <w:rPr>
          <w:rFonts w:ascii="Times New Roman" w:hAnsi="Times New Roman"/>
          <w:b w:val="0"/>
          <w:color w:val="auto"/>
          <w:sz w:val="28"/>
          <w:szCs w:val="28"/>
          <w:lang w:val="lv-LV"/>
        </w:rPr>
        <w:t>Veselību ietekmējošie faktori (dzīvesveids un uzvedība)</w:t>
      </w:r>
    </w:p>
    <w:p w14:paraId="4344B1B0" w14:textId="77777777" w:rsidR="00E06C4B" w:rsidRDefault="00D675C3" w:rsidP="00E06C4B">
      <w:pPr>
        <w:pStyle w:val="ListParagraph"/>
        <w:ind w:left="0" w:firstLine="851"/>
        <w:jc w:val="both"/>
        <w:rPr>
          <w:sz w:val="28"/>
          <w:szCs w:val="28"/>
          <w:lang w:val="lv-LV"/>
        </w:rPr>
      </w:pPr>
      <w:r w:rsidRPr="00C3755B">
        <w:rPr>
          <w:sz w:val="28"/>
          <w:szCs w:val="28"/>
          <w:lang w:val="lv-LV"/>
        </w:rPr>
        <w:t xml:space="preserve">Vieni no nozīmīgākajiem </w:t>
      </w:r>
      <w:bookmarkStart w:id="45" w:name="_Hlk495048873"/>
      <w:proofErr w:type="spellStart"/>
      <w:r w:rsidR="001974DE">
        <w:rPr>
          <w:sz w:val="28"/>
          <w:szCs w:val="28"/>
          <w:lang w:val="lv-LV"/>
        </w:rPr>
        <w:t>n</w:t>
      </w:r>
      <w:r w:rsidR="0030779A" w:rsidRPr="00C3755B">
        <w:rPr>
          <w:sz w:val="28"/>
          <w:szCs w:val="28"/>
          <w:lang w:val="lv-LV"/>
        </w:rPr>
        <w:t>einfekciju</w:t>
      </w:r>
      <w:proofErr w:type="spellEnd"/>
      <w:r w:rsidR="00001B21" w:rsidRPr="00C3755B">
        <w:rPr>
          <w:sz w:val="28"/>
          <w:szCs w:val="28"/>
          <w:lang w:val="lv-LV"/>
        </w:rPr>
        <w:t xml:space="preserve"> slimīb</w:t>
      </w:r>
      <w:r w:rsidRPr="00C3755B">
        <w:rPr>
          <w:sz w:val="28"/>
          <w:szCs w:val="28"/>
          <w:lang w:val="lv-LV"/>
        </w:rPr>
        <w:t>u riska faktor</w:t>
      </w:r>
      <w:r w:rsidR="001974DE">
        <w:rPr>
          <w:sz w:val="28"/>
          <w:szCs w:val="28"/>
          <w:lang w:val="lv-LV"/>
        </w:rPr>
        <w:t>iem</w:t>
      </w:r>
      <w:r w:rsidRPr="00C3755B">
        <w:rPr>
          <w:sz w:val="28"/>
          <w:szCs w:val="28"/>
          <w:lang w:val="lv-LV"/>
        </w:rPr>
        <w:t xml:space="preserve"> ir nepietiekama fiziskā aktivitāte, </w:t>
      </w:r>
      <w:r w:rsidR="00C76B04" w:rsidRPr="00C3755B">
        <w:rPr>
          <w:sz w:val="28"/>
          <w:szCs w:val="28"/>
          <w:lang w:val="lv-LV"/>
        </w:rPr>
        <w:t>neveselīgi uztura paradumi</w:t>
      </w:r>
      <w:r w:rsidRPr="00C3755B">
        <w:rPr>
          <w:sz w:val="28"/>
          <w:szCs w:val="28"/>
          <w:lang w:val="lv-LV"/>
        </w:rPr>
        <w:t>, smēķēšana</w:t>
      </w:r>
      <w:r w:rsidR="00091F6F" w:rsidRPr="00C3755B">
        <w:rPr>
          <w:sz w:val="28"/>
          <w:szCs w:val="28"/>
          <w:lang w:val="lv-LV"/>
        </w:rPr>
        <w:t xml:space="preserve">, </w:t>
      </w:r>
      <w:r w:rsidRPr="00C3755B">
        <w:rPr>
          <w:sz w:val="28"/>
          <w:szCs w:val="28"/>
          <w:lang w:val="lv-LV"/>
        </w:rPr>
        <w:t xml:space="preserve">pārmērīga alkohola </w:t>
      </w:r>
      <w:r w:rsidR="00091F6F" w:rsidRPr="00C3755B">
        <w:rPr>
          <w:sz w:val="28"/>
          <w:szCs w:val="28"/>
          <w:lang w:val="lv-LV"/>
        </w:rPr>
        <w:t>un narkotisko vielu lietošana</w:t>
      </w:r>
      <w:r w:rsidR="00A84DF6">
        <w:rPr>
          <w:sz w:val="28"/>
          <w:szCs w:val="28"/>
          <w:lang w:val="lv-LV"/>
        </w:rPr>
        <w:t xml:space="preserve">, kā arī </w:t>
      </w:r>
      <w:r w:rsidR="003042B9" w:rsidRPr="003042B9">
        <w:rPr>
          <w:sz w:val="28"/>
          <w:szCs w:val="28"/>
          <w:lang w:val="lv-LV"/>
        </w:rPr>
        <w:t>azartspēļu spēlēšana un mūsdienu informācijas tehnoloģiju pārmērīgs patēriņš jeb procesu lietošana.</w:t>
      </w:r>
    </w:p>
    <w:p w14:paraId="3D618F3E" w14:textId="3DAF9C7D" w:rsidR="008330B7" w:rsidRDefault="002F2716" w:rsidP="00E06C4B">
      <w:pPr>
        <w:pStyle w:val="ListParagraph"/>
        <w:ind w:left="0" w:firstLine="851"/>
        <w:jc w:val="both"/>
        <w:rPr>
          <w:sz w:val="28"/>
          <w:szCs w:val="28"/>
          <w:lang w:val="lv-LV"/>
        </w:rPr>
      </w:pPr>
      <w:r w:rsidRPr="009B11CE">
        <w:rPr>
          <w:sz w:val="28"/>
          <w:szCs w:val="28"/>
          <w:lang w:val="lv-LV" w:eastAsia="x-none"/>
        </w:rPr>
        <w:t>201</w:t>
      </w:r>
      <w:r w:rsidR="007166B5">
        <w:rPr>
          <w:sz w:val="28"/>
          <w:szCs w:val="28"/>
          <w:lang w:val="lv-LV" w:eastAsia="x-none"/>
        </w:rPr>
        <w:t>7</w:t>
      </w:r>
      <w:r w:rsidRPr="009B11CE">
        <w:rPr>
          <w:sz w:val="28"/>
          <w:szCs w:val="28"/>
          <w:lang w:val="lv-LV" w:eastAsia="x-none"/>
        </w:rPr>
        <w:t xml:space="preserve">.gada Eirobarometra rezultāti liecina, </w:t>
      </w:r>
      <w:r w:rsidR="007166B5">
        <w:rPr>
          <w:sz w:val="28"/>
          <w:szCs w:val="28"/>
          <w:lang w:val="lv-LV" w:eastAsia="x-none"/>
        </w:rPr>
        <w:t xml:space="preserve">ka </w:t>
      </w:r>
      <w:r w:rsidRPr="009B11CE">
        <w:rPr>
          <w:sz w:val="28"/>
          <w:szCs w:val="28"/>
          <w:lang w:val="lv-LV" w:eastAsia="x-none"/>
        </w:rPr>
        <w:t xml:space="preserve">vismaz </w:t>
      </w:r>
      <w:r w:rsidRPr="003075F7">
        <w:rPr>
          <w:b/>
          <w:bCs/>
          <w:sz w:val="28"/>
          <w:szCs w:val="28"/>
          <w:lang w:val="lv-LV" w:eastAsia="x-none"/>
        </w:rPr>
        <w:t xml:space="preserve">1 -2 reizes nedēļā ar fiziskām vai sportiskām aktivitātēm </w:t>
      </w:r>
      <w:r w:rsidRPr="009B11CE">
        <w:rPr>
          <w:sz w:val="28"/>
          <w:szCs w:val="28"/>
          <w:lang w:val="lv-LV" w:eastAsia="x-none"/>
        </w:rPr>
        <w:t xml:space="preserve">nodarbojas tikai </w:t>
      </w:r>
      <w:r w:rsidR="007166B5">
        <w:rPr>
          <w:sz w:val="28"/>
          <w:szCs w:val="28"/>
          <w:lang w:val="lv-LV" w:eastAsia="x-none"/>
        </w:rPr>
        <w:t>27</w:t>
      </w:r>
      <w:r w:rsidRPr="009B11CE">
        <w:rPr>
          <w:sz w:val="28"/>
          <w:szCs w:val="28"/>
          <w:lang w:val="lv-LV" w:eastAsia="x-none"/>
        </w:rPr>
        <w:t>% Latvijas iedzīvotāju</w:t>
      </w:r>
      <w:r w:rsidR="00377FC3">
        <w:rPr>
          <w:sz w:val="28"/>
          <w:szCs w:val="28"/>
          <w:lang w:val="lv-LV" w:eastAsia="x-none"/>
        </w:rPr>
        <w:t xml:space="preserve"> (plānotā 2020.gada vērtība </w:t>
      </w:r>
      <w:r w:rsidR="00CC3DF8">
        <w:rPr>
          <w:sz w:val="28"/>
          <w:szCs w:val="28"/>
          <w:lang w:val="lv-LV" w:eastAsia="x-none"/>
        </w:rPr>
        <w:t>–</w:t>
      </w:r>
      <w:r w:rsidR="00377FC3">
        <w:rPr>
          <w:sz w:val="28"/>
          <w:szCs w:val="28"/>
          <w:lang w:val="lv-LV" w:eastAsia="x-none"/>
        </w:rPr>
        <w:t xml:space="preserve"> </w:t>
      </w:r>
      <w:r w:rsidR="00CC3DF8">
        <w:rPr>
          <w:sz w:val="28"/>
          <w:szCs w:val="28"/>
          <w:lang w:val="lv-LV" w:eastAsia="x-none"/>
        </w:rPr>
        <w:t>40%</w:t>
      </w:r>
      <w:r w:rsidR="00377FC3">
        <w:rPr>
          <w:sz w:val="28"/>
          <w:szCs w:val="28"/>
          <w:lang w:val="lv-LV" w:eastAsia="x-none"/>
        </w:rPr>
        <w:t>)</w:t>
      </w:r>
      <w:r w:rsidRPr="009B11CE">
        <w:rPr>
          <w:sz w:val="28"/>
          <w:szCs w:val="28"/>
          <w:lang w:val="lv-LV" w:eastAsia="x-none"/>
        </w:rPr>
        <w:t xml:space="preserve">. </w:t>
      </w:r>
      <w:r w:rsidRPr="00E20FA0">
        <w:rPr>
          <w:sz w:val="28"/>
          <w:szCs w:val="28"/>
          <w:lang w:val="lv-LV" w:eastAsia="x-none"/>
        </w:rPr>
        <w:t xml:space="preserve">Arī Latvijas iedzīvotāju </w:t>
      </w:r>
      <w:r w:rsidR="002D6C27" w:rsidRPr="00E20FA0">
        <w:rPr>
          <w:sz w:val="28"/>
          <w:szCs w:val="28"/>
          <w:lang w:val="lv-LV"/>
        </w:rPr>
        <w:t xml:space="preserve">(15-74 </w:t>
      </w:r>
      <w:proofErr w:type="spellStart"/>
      <w:r w:rsidR="002D6C27" w:rsidRPr="00E20FA0">
        <w:rPr>
          <w:sz w:val="28"/>
          <w:szCs w:val="28"/>
          <w:lang w:val="lv-LV"/>
        </w:rPr>
        <w:t>g.v</w:t>
      </w:r>
      <w:proofErr w:type="spellEnd"/>
      <w:r w:rsidR="002D6C27" w:rsidRPr="00E20FA0">
        <w:rPr>
          <w:sz w:val="28"/>
          <w:szCs w:val="28"/>
          <w:lang w:val="lv-LV"/>
        </w:rPr>
        <w:t xml:space="preserve">.) </w:t>
      </w:r>
      <w:r w:rsidRPr="00E20FA0">
        <w:rPr>
          <w:sz w:val="28"/>
          <w:szCs w:val="28"/>
          <w:lang w:val="lv-LV" w:eastAsia="x-none"/>
        </w:rPr>
        <w:t>veselību ietekmējošo paradumu 20</w:t>
      </w:r>
      <w:r w:rsidR="00B46BA2" w:rsidRPr="00E20FA0">
        <w:rPr>
          <w:sz w:val="28"/>
          <w:szCs w:val="28"/>
          <w:lang w:val="lv-LV" w:eastAsia="x-none"/>
        </w:rPr>
        <w:t>20</w:t>
      </w:r>
      <w:r w:rsidRPr="00E20FA0">
        <w:rPr>
          <w:sz w:val="28"/>
          <w:szCs w:val="28"/>
          <w:lang w:val="lv-LV" w:eastAsia="x-none"/>
        </w:rPr>
        <w:t>.gada pētījuma dati uzrāda nepietiekamu fizisko aktivitāti iedzīvotāju vidū –</w:t>
      </w:r>
      <w:r w:rsidR="001974DE" w:rsidRPr="00E20FA0">
        <w:rPr>
          <w:sz w:val="28"/>
          <w:szCs w:val="28"/>
          <w:lang w:val="lv-LV" w:eastAsia="x-none"/>
        </w:rPr>
        <w:t xml:space="preserve"> </w:t>
      </w:r>
      <w:r w:rsidRPr="00E20FA0">
        <w:rPr>
          <w:sz w:val="28"/>
          <w:szCs w:val="28"/>
          <w:lang w:val="lv-LV" w:eastAsia="x-none"/>
        </w:rPr>
        <w:t>vismaz 1</w:t>
      </w:r>
      <w:r w:rsidR="00B66CF4" w:rsidRPr="00E20FA0">
        <w:rPr>
          <w:sz w:val="28"/>
          <w:szCs w:val="28"/>
          <w:lang w:val="lv-LV" w:eastAsia="x-none"/>
        </w:rPr>
        <w:t xml:space="preserve"> </w:t>
      </w:r>
      <w:r w:rsidRPr="00E20FA0">
        <w:rPr>
          <w:sz w:val="28"/>
          <w:szCs w:val="28"/>
          <w:lang w:val="lv-LV" w:eastAsia="x-none"/>
        </w:rPr>
        <w:t>reiz</w:t>
      </w:r>
      <w:r w:rsidR="00B66CF4" w:rsidRPr="00E20FA0">
        <w:rPr>
          <w:sz w:val="28"/>
          <w:szCs w:val="28"/>
          <w:lang w:val="lv-LV" w:eastAsia="x-none"/>
        </w:rPr>
        <w:t>i</w:t>
      </w:r>
      <w:r w:rsidRPr="00E20FA0">
        <w:rPr>
          <w:sz w:val="28"/>
          <w:szCs w:val="28"/>
          <w:lang w:val="lv-LV" w:eastAsia="x-none"/>
        </w:rPr>
        <w:t xml:space="preserve"> nedēļā ar fiziskām vai sportiskām aktivitātēm nodarbojas </w:t>
      </w:r>
      <w:r w:rsidR="00B46BA2" w:rsidRPr="00E20FA0">
        <w:rPr>
          <w:sz w:val="28"/>
          <w:szCs w:val="28"/>
          <w:lang w:val="lv-LV" w:eastAsia="x-none"/>
        </w:rPr>
        <w:t>30,4</w:t>
      </w:r>
      <w:r w:rsidR="003E0EC7" w:rsidRPr="00E20FA0">
        <w:rPr>
          <w:sz w:val="28"/>
          <w:szCs w:val="28"/>
          <w:lang w:val="lv-LV" w:eastAsia="x-none"/>
        </w:rPr>
        <w:t xml:space="preserve">% un vismaz četras reizes nedēļā – </w:t>
      </w:r>
      <w:r w:rsidR="003E0EC7" w:rsidRPr="00E20FA0">
        <w:rPr>
          <w:sz w:val="28"/>
          <w:szCs w:val="28"/>
          <w:lang w:val="lv-LV" w:eastAsia="x-none"/>
        </w:rPr>
        <w:lastRenderedPageBreak/>
        <w:t>5,5% Latvijas iedzīvotāju</w:t>
      </w:r>
      <w:r w:rsidR="00B66CF4" w:rsidRPr="00E20FA0">
        <w:rPr>
          <w:sz w:val="28"/>
          <w:szCs w:val="28"/>
          <w:lang w:val="lv-LV" w:eastAsia="x-none"/>
        </w:rPr>
        <w:t xml:space="preserve"> (</w:t>
      </w:r>
      <w:r w:rsidR="00B46BA2" w:rsidRPr="00E20FA0">
        <w:rPr>
          <w:sz w:val="28"/>
          <w:szCs w:val="28"/>
          <w:lang w:val="lv-LV" w:eastAsia="x-none"/>
        </w:rPr>
        <w:t>2018.gad</w:t>
      </w:r>
      <w:r w:rsidR="00B66CF4" w:rsidRPr="00E20FA0">
        <w:rPr>
          <w:sz w:val="28"/>
          <w:szCs w:val="28"/>
          <w:lang w:val="lv-LV" w:eastAsia="x-none"/>
        </w:rPr>
        <w:t xml:space="preserve">ā </w:t>
      </w:r>
      <w:r w:rsidR="003E0EC7" w:rsidRPr="00E20FA0">
        <w:rPr>
          <w:sz w:val="28"/>
          <w:szCs w:val="28"/>
          <w:lang w:val="lv-LV" w:eastAsia="x-none"/>
        </w:rPr>
        <w:t xml:space="preserve">attiecīgi </w:t>
      </w:r>
      <w:r w:rsidR="00B66CF4" w:rsidRPr="00E20FA0">
        <w:rPr>
          <w:sz w:val="28"/>
          <w:szCs w:val="28"/>
          <w:lang w:val="lv-LV" w:eastAsia="x-none"/>
        </w:rPr>
        <w:t xml:space="preserve">– </w:t>
      </w:r>
      <w:r w:rsidRPr="00E20FA0">
        <w:rPr>
          <w:sz w:val="28"/>
          <w:szCs w:val="28"/>
          <w:lang w:val="lv-LV" w:eastAsia="x-none"/>
        </w:rPr>
        <w:t>3</w:t>
      </w:r>
      <w:r w:rsidR="001974DE" w:rsidRPr="00E20FA0">
        <w:rPr>
          <w:sz w:val="28"/>
          <w:szCs w:val="28"/>
          <w:lang w:val="lv-LV" w:eastAsia="x-none"/>
        </w:rPr>
        <w:t>8</w:t>
      </w:r>
      <w:r w:rsidRPr="00E20FA0">
        <w:rPr>
          <w:sz w:val="28"/>
          <w:szCs w:val="28"/>
          <w:lang w:val="lv-LV" w:eastAsia="x-none"/>
        </w:rPr>
        <w:t>,</w:t>
      </w:r>
      <w:r w:rsidR="001974DE" w:rsidRPr="00E20FA0">
        <w:rPr>
          <w:sz w:val="28"/>
          <w:szCs w:val="28"/>
          <w:lang w:val="lv-LV" w:eastAsia="x-none"/>
        </w:rPr>
        <w:t>1</w:t>
      </w:r>
      <w:r w:rsidRPr="00E20FA0">
        <w:rPr>
          <w:sz w:val="28"/>
          <w:szCs w:val="28"/>
          <w:lang w:val="lv-LV" w:eastAsia="x-none"/>
        </w:rPr>
        <w:t>%</w:t>
      </w:r>
      <w:r w:rsidR="003E0EC7" w:rsidRPr="00E20FA0">
        <w:rPr>
          <w:sz w:val="28"/>
          <w:szCs w:val="28"/>
          <w:lang w:val="lv-LV" w:eastAsia="x-none"/>
        </w:rPr>
        <w:t xml:space="preserve"> un 9,5%</w:t>
      </w:r>
      <w:r w:rsidR="00B46BA2" w:rsidRPr="00E20FA0">
        <w:rPr>
          <w:sz w:val="28"/>
          <w:szCs w:val="28"/>
          <w:lang w:val="lv-LV" w:eastAsia="x-none"/>
        </w:rPr>
        <w:t>)</w:t>
      </w:r>
      <w:r w:rsidR="00E06C4B" w:rsidRPr="00E20FA0">
        <w:rPr>
          <w:sz w:val="28"/>
          <w:szCs w:val="28"/>
          <w:lang w:val="lv-LV" w:eastAsia="x-none"/>
        </w:rPr>
        <w:t>.</w:t>
      </w:r>
      <w:r w:rsidRPr="00E20FA0">
        <w:rPr>
          <w:sz w:val="28"/>
          <w:szCs w:val="28"/>
          <w:lang w:val="lv-LV"/>
        </w:rPr>
        <w:t xml:space="preserve"> </w:t>
      </w:r>
      <w:bookmarkEnd w:id="45"/>
      <w:r w:rsidR="00486161" w:rsidRPr="00E20FA0">
        <w:rPr>
          <w:sz w:val="28"/>
          <w:szCs w:val="28"/>
          <w:lang w:val="lv-LV"/>
        </w:rPr>
        <w:t>Pēc</w:t>
      </w:r>
      <w:r w:rsidR="00486161" w:rsidRPr="009B11CE">
        <w:rPr>
          <w:sz w:val="28"/>
          <w:szCs w:val="28"/>
          <w:lang w:val="lv-LV"/>
        </w:rPr>
        <w:t xml:space="preserve"> 201</w:t>
      </w:r>
      <w:r w:rsidR="00980666">
        <w:rPr>
          <w:sz w:val="28"/>
          <w:szCs w:val="28"/>
          <w:lang w:val="lv-LV"/>
        </w:rPr>
        <w:t>7</w:t>
      </w:r>
      <w:r w:rsidR="00486161" w:rsidRPr="009B11CE">
        <w:rPr>
          <w:sz w:val="28"/>
          <w:szCs w:val="28"/>
          <w:lang w:val="lv-LV"/>
        </w:rPr>
        <w:t>./201</w:t>
      </w:r>
      <w:r w:rsidR="00980666">
        <w:rPr>
          <w:sz w:val="28"/>
          <w:szCs w:val="28"/>
          <w:lang w:val="lv-LV"/>
        </w:rPr>
        <w:t>8</w:t>
      </w:r>
      <w:r w:rsidR="00486161" w:rsidRPr="009B11CE">
        <w:rPr>
          <w:sz w:val="28"/>
          <w:szCs w:val="28"/>
          <w:lang w:val="lv-LV"/>
        </w:rPr>
        <w:t xml:space="preserve">. gada skolēnu veselības paradumu pētījuma datiem, </w:t>
      </w:r>
      <w:r w:rsidR="00677FA0">
        <w:rPr>
          <w:sz w:val="28"/>
          <w:szCs w:val="28"/>
          <w:lang w:val="lv-LV"/>
        </w:rPr>
        <w:t xml:space="preserve">jāsecina, ka </w:t>
      </w:r>
      <w:r w:rsidR="00486161" w:rsidRPr="009B11CE">
        <w:rPr>
          <w:sz w:val="28"/>
          <w:szCs w:val="28"/>
          <w:lang w:val="lv-LV"/>
        </w:rPr>
        <w:t xml:space="preserve">arī </w:t>
      </w:r>
      <w:bookmarkStart w:id="46" w:name="_Hlk495048939"/>
      <w:r w:rsidR="00486161" w:rsidRPr="009B11CE">
        <w:rPr>
          <w:sz w:val="28"/>
          <w:szCs w:val="28"/>
          <w:lang w:val="lv-LV"/>
        </w:rPr>
        <w:t>bērniem fiziskā</w:t>
      </w:r>
      <w:r w:rsidR="00486161" w:rsidRPr="00C3755B">
        <w:rPr>
          <w:sz w:val="28"/>
          <w:szCs w:val="28"/>
          <w:lang w:val="lv-LV"/>
        </w:rPr>
        <w:t xml:space="preserve">s aktivitātes nav pietiekamas. </w:t>
      </w:r>
      <w:r w:rsidR="00980666">
        <w:rPr>
          <w:sz w:val="28"/>
          <w:szCs w:val="28"/>
          <w:lang w:val="lv-LV"/>
        </w:rPr>
        <w:t>2018.gadā bija 17,2%</w:t>
      </w:r>
      <w:r w:rsidR="00486161" w:rsidRPr="00C3755B">
        <w:rPr>
          <w:sz w:val="28"/>
          <w:szCs w:val="28"/>
          <w:lang w:val="lv-LV"/>
        </w:rPr>
        <w:t xml:space="preserve"> </w:t>
      </w:r>
      <w:r w:rsidR="00486161" w:rsidRPr="003075F7">
        <w:rPr>
          <w:b/>
          <w:bCs/>
          <w:sz w:val="28"/>
          <w:szCs w:val="28"/>
          <w:lang w:val="lv-LV"/>
        </w:rPr>
        <w:t xml:space="preserve">skolēnu </w:t>
      </w:r>
      <w:r w:rsidR="00970AC3" w:rsidRPr="003075F7">
        <w:rPr>
          <w:b/>
          <w:bCs/>
          <w:sz w:val="28"/>
          <w:szCs w:val="28"/>
          <w:lang w:val="lv-LV"/>
        </w:rPr>
        <w:t xml:space="preserve">(15 </w:t>
      </w:r>
      <w:proofErr w:type="spellStart"/>
      <w:r w:rsidR="00970AC3" w:rsidRPr="003075F7">
        <w:rPr>
          <w:b/>
          <w:bCs/>
          <w:sz w:val="28"/>
          <w:szCs w:val="28"/>
          <w:lang w:val="lv-LV"/>
        </w:rPr>
        <w:t>g.v</w:t>
      </w:r>
      <w:proofErr w:type="spellEnd"/>
      <w:r w:rsidR="00970AC3" w:rsidRPr="003075F7">
        <w:rPr>
          <w:b/>
          <w:bCs/>
          <w:sz w:val="28"/>
          <w:szCs w:val="28"/>
          <w:lang w:val="lv-LV"/>
        </w:rPr>
        <w:t>.)</w:t>
      </w:r>
      <w:r w:rsidR="00486161" w:rsidRPr="003075F7">
        <w:rPr>
          <w:b/>
          <w:bCs/>
          <w:sz w:val="28"/>
          <w:szCs w:val="28"/>
          <w:lang w:val="lv-LV"/>
        </w:rPr>
        <w:t>, kas bijuši fiziski aktīvi</w:t>
      </w:r>
      <w:r w:rsidR="00486161" w:rsidRPr="00C3755B">
        <w:rPr>
          <w:sz w:val="28"/>
          <w:szCs w:val="28"/>
          <w:lang w:val="lv-LV"/>
        </w:rPr>
        <w:t xml:space="preserve"> vismaz 60 minūtes dienā</w:t>
      </w:r>
      <w:bookmarkEnd w:id="46"/>
      <w:r w:rsidR="00CC3DF8">
        <w:rPr>
          <w:sz w:val="28"/>
          <w:szCs w:val="28"/>
          <w:lang w:val="lv-LV"/>
        </w:rPr>
        <w:t xml:space="preserve"> (plānotā vērtība 2018.gadā – 20%)</w:t>
      </w:r>
      <w:r w:rsidR="00980666">
        <w:rPr>
          <w:sz w:val="28"/>
          <w:szCs w:val="28"/>
          <w:lang w:val="lv-LV"/>
        </w:rPr>
        <w:t>.</w:t>
      </w:r>
    </w:p>
    <w:p w14:paraId="62C12359" w14:textId="55D2D5B7" w:rsidR="00377FC3" w:rsidRPr="006A5FEF" w:rsidRDefault="00980666" w:rsidP="00377FC3">
      <w:pPr>
        <w:pStyle w:val="ListParagraph"/>
        <w:ind w:left="0" w:firstLine="851"/>
        <w:jc w:val="both"/>
        <w:rPr>
          <w:sz w:val="28"/>
          <w:szCs w:val="28"/>
          <w:lang w:val="lv-LV"/>
        </w:rPr>
      </w:pPr>
      <w:r w:rsidRPr="00B37D09">
        <w:rPr>
          <w:rFonts w:eastAsia="Calibri"/>
          <w:sz w:val="28"/>
          <w:szCs w:val="28"/>
          <w:lang w:val="lv-LV"/>
        </w:rPr>
        <w:t>Kopumā Latvijas iedzīvotāju</w:t>
      </w:r>
      <w:r w:rsidR="002D6C27" w:rsidRPr="00B37D09">
        <w:rPr>
          <w:rFonts w:eastAsia="Calibri"/>
          <w:sz w:val="28"/>
          <w:szCs w:val="28"/>
          <w:lang w:val="lv-LV"/>
        </w:rPr>
        <w:t xml:space="preserve"> </w:t>
      </w:r>
      <w:r w:rsidR="002D6C27" w:rsidRPr="00B37D09">
        <w:rPr>
          <w:sz w:val="28"/>
          <w:szCs w:val="28"/>
          <w:lang w:val="lv-LV"/>
        </w:rPr>
        <w:t xml:space="preserve">(15-74 </w:t>
      </w:r>
      <w:proofErr w:type="spellStart"/>
      <w:r w:rsidR="002D6C27" w:rsidRPr="00B37D09">
        <w:rPr>
          <w:sz w:val="28"/>
          <w:szCs w:val="28"/>
          <w:lang w:val="lv-LV"/>
        </w:rPr>
        <w:t>g.v</w:t>
      </w:r>
      <w:proofErr w:type="spellEnd"/>
      <w:r w:rsidR="002D6C27" w:rsidRPr="00B37D09">
        <w:rPr>
          <w:sz w:val="28"/>
          <w:szCs w:val="28"/>
          <w:lang w:val="lv-LV"/>
        </w:rPr>
        <w:t>.)</w:t>
      </w:r>
      <w:r w:rsidRPr="00B37D09">
        <w:rPr>
          <w:rFonts w:eastAsia="Calibri"/>
          <w:sz w:val="28"/>
          <w:szCs w:val="28"/>
          <w:lang w:val="lv-LV"/>
        </w:rPr>
        <w:t xml:space="preserve"> veselību ietekmējošo paradumu pētījuma aptauju dati liecina, ka Latvijā svaigu dārzeņu patēriņš uzturā ir zems</w:t>
      </w:r>
      <w:r w:rsidR="00FD315B" w:rsidRPr="00B37D09">
        <w:rPr>
          <w:rFonts w:eastAsia="Calibri"/>
          <w:sz w:val="28"/>
          <w:szCs w:val="28"/>
          <w:lang w:val="lv-LV"/>
        </w:rPr>
        <w:t xml:space="preserve"> un kopš 2018.gada tas ir mazinājies</w:t>
      </w:r>
      <w:r w:rsidRPr="00B37D09">
        <w:rPr>
          <w:rFonts w:eastAsia="Calibri"/>
          <w:sz w:val="28"/>
          <w:szCs w:val="28"/>
          <w:lang w:val="lv-LV"/>
        </w:rPr>
        <w:t>.</w:t>
      </w:r>
      <w:r w:rsidR="00FA0948" w:rsidRPr="00B37D09">
        <w:rPr>
          <w:rFonts w:eastAsia="Calibri"/>
          <w:sz w:val="28"/>
          <w:szCs w:val="28"/>
          <w:lang w:val="lv-LV"/>
        </w:rPr>
        <w:t xml:space="preserve"> </w:t>
      </w:r>
      <w:r w:rsidR="00FD315B" w:rsidRPr="00B37D09">
        <w:rPr>
          <w:sz w:val="28"/>
          <w:szCs w:val="28"/>
          <w:lang w:val="lv-LV" w:eastAsia="lv-LV"/>
        </w:rPr>
        <w:t>2020.gadā k</w:t>
      </w:r>
      <w:r w:rsidR="00421F39" w:rsidRPr="00B37D09">
        <w:rPr>
          <w:sz w:val="28"/>
          <w:szCs w:val="28"/>
          <w:lang w:val="lv-LV" w:eastAsia="lv-LV"/>
        </w:rPr>
        <w:t xml:space="preserve">atru </w:t>
      </w:r>
      <w:r w:rsidR="00FD315B" w:rsidRPr="00B37D09">
        <w:rPr>
          <w:sz w:val="28"/>
          <w:szCs w:val="28"/>
          <w:lang w:val="lv-LV" w:eastAsia="lv-LV"/>
        </w:rPr>
        <w:t xml:space="preserve">vai gandrīz katru </w:t>
      </w:r>
      <w:r w:rsidR="00421F39" w:rsidRPr="00B37D09">
        <w:rPr>
          <w:sz w:val="28"/>
          <w:szCs w:val="28"/>
          <w:lang w:val="lv-LV" w:eastAsia="lv-LV"/>
        </w:rPr>
        <w:t xml:space="preserve">dienu uzturā svaigus dārzeņus lieto kopumā </w:t>
      </w:r>
      <w:r w:rsidR="00FE273E" w:rsidRPr="00B37D09">
        <w:rPr>
          <w:sz w:val="28"/>
          <w:szCs w:val="28"/>
          <w:lang w:val="lv-LV" w:eastAsia="lv-LV"/>
        </w:rPr>
        <w:t xml:space="preserve">32,9% </w:t>
      </w:r>
      <w:r w:rsidR="00421F39" w:rsidRPr="00B37D09">
        <w:rPr>
          <w:sz w:val="28"/>
          <w:szCs w:val="28"/>
          <w:lang w:val="lv-LV" w:eastAsia="lv-LV"/>
        </w:rPr>
        <w:t>iedzīvotāju</w:t>
      </w:r>
      <w:r w:rsidR="00FE273E" w:rsidRPr="00B37D09">
        <w:rPr>
          <w:sz w:val="28"/>
          <w:szCs w:val="28"/>
          <w:lang w:val="lv-LV" w:eastAsia="lv-LV"/>
        </w:rPr>
        <w:t xml:space="preserve"> (2018. – 36,9%)</w:t>
      </w:r>
      <w:r w:rsidR="00421F39" w:rsidRPr="00B37D09">
        <w:rPr>
          <w:sz w:val="28"/>
          <w:szCs w:val="28"/>
          <w:lang w:val="lv-LV" w:eastAsia="lv-LV"/>
        </w:rPr>
        <w:t xml:space="preserve">. </w:t>
      </w:r>
      <w:r w:rsidR="00FD315B" w:rsidRPr="00B37D09">
        <w:rPr>
          <w:sz w:val="28"/>
          <w:szCs w:val="28"/>
          <w:lang w:val="lv-LV" w:eastAsia="lv-LV"/>
        </w:rPr>
        <w:t>Savukārt</w:t>
      </w:r>
      <w:r w:rsidR="00421F39" w:rsidRPr="00B37D09">
        <w:rPr>
          <w:sz w:val="28"/>
          <w:szCs w:val="28"/>
          <w:lang w:val="lv-LV" w:eastAsia="lv-LV"/>
        </w:rPr>
        <w:t xml:space="preserve"> augļu un ogu patēriņš</w:t>
      </w:r>
      <w:r w:rsidR="00FD315B" w:rsidRPr="00B37D09">
        <w:rPr>
          <w:sz w:val="28"/>
          <w:szCs w:val="28"/>
          <w:lang w:val="lv-LV" w:eastAsia="lv-LV"/>
        </w:rPr>
        <w:t xml:space="preserve"> kopš 2018.gada ir palielinājies</w:t>
      </w:r>
      <w:r w:rsidR="00421F39" w:rsidRPr="00B37D09">
        <w:rPr>
          <w:sz w:val="28"/>
          <w:szCs w:val="28"/>
          <w:lang w:val="lv-LV" w:eastAsia="lv-LV"/>
        </w:rPr>
        <w:t xml:space="preserve"> – katru </w:t>
      </w:r>
      <w:r w:rsidR="00FD315B" w:rsidRPr="00B37D09">
        <w:rPr>
          <w:sz w:val="28"/>
          <w:szCs w:val="28"/>
          <w:lang w:val="lv-LV" w:eastAsia="lv-LV"/>
        </w:rPr>
        <w:t xml:space="preserve">vai gandrīz katru </w:t>
      </w:r>
      <w:r w:rsidR="00421F39" w:rsidRPr="00B37D09">
        <w:rPr>
          <w:sz w:val="28"/>
          <w:szCs w:val="28"/>
          <w:lang w:val="lv-LV" w:eastAsia="lv-LV"/>
        </w:rPr>
        <w:t>dienu t</w:t>
      </w:r>
      <w:r w:rsidR="00FD315B" w:rsidRPr="00B37D09">
        <w:rPr>
          <w:sz w:val="28"/>
          <w:szCs w:val="28"/>
          <w:lang w:val="lv-LV" w:eastAsia="lv-LV"/>
        </w:rPr>
        <w:t>o</w:t>
      </w:r>
      <w:r w:rsidR="00421F39" w:rsidRPr="00B37D09">
        <w:rPr>
          <w:sz w:val="28"/>
          <w:szCs w:val="28"/>
          <w:lang w:val="lv-LV" w:eastAsia="lv-LV"/>
        </w:rPr>
        <w:t xml:space="preserve">s uzturā lieto </w:t>
      </w:r>
      <w:r w:rsidR="00FE273E" w:rsidRPr="00B37D09">
        <w:rPr>
          <w:sz w:val="28"/>
          <w:szCs w:val="28"/>
          <w:lang w:val="lv-LV" w:eastAsia="lv-LV"/>
        </w:rPr>
        <w:t xml:space="preserve">32% respondentu </w:t>
      </w:r>
      <w:r w:rsidR="00FD315B" w:rsidRPr="00B37D09">
        <w:rPr>
          <w:sz w:val="28"/>
          <w:szCs w:val="28"/>
          <w:lang w:val="lv-LV" w:eastAsia="lv-LV"/>
        </w:rPr>
        <w:t xml:space="preserve">(2018. – </w:t>
      </w:r>
      <w:r w:rsidR="00421F39" w:rsidRPr="00B37D09">
        <w:rPr>
          <w:sz w:val="28"/>
          <w:szCs w:val="28"/>
          <w:lang w:val="lv-LV" w:eastAsia="lv-LV"/>
        </w:rPr>
        <w:t>24</w:t>
      </w:r>
      <w:r w:rsidR="004472C2" w:rsidRPr="00B37D09">
        <w:rPr>
          <w:sz w:val="28"/>
          <w:szCs w:val="28"/>
          <w:lang w:val="lv-LV" w:eastAsia="lv-LV"/>
        </w:rPr>
        <w:t>,5</w:t>
      </w:r>
      <w:r w:rsidR="00421F39" w:rsidRPr="00B37D09">
        <w:rPr>
          <w:sz w:val="28"/>
          <w:szCs w:val="28"/>
          <w:lang w:val="lv-LV" w:eastAsia="lv-LV"/>
        </w:rPr>
        <w:t>%</w:t>
      </w:r>
      <w:r w:rsidR="00FD315B" w:rsidRPr="00B37D09">
        <w:rPr>
          <w:sz w:val="28"/>
          <w:szCs w:val="28"/>
          <w:lang w:val="lv-LV" w:eastAsia="lv-LV"/>
        </w:rPr>
        <w:t>)</w:t>
      </w:r>
      <w:r w:rsidR="00421F39" w:rsidRPr="00B37D09">
        <w:rPr>
          <w:sz w:val="28"/>
          <w:szCs w:val="28"/>
          <w:lang w:val="lv-LV" w:eastAsia="lv-LV"/>
        </w:rPr>
        <w:t>.</w:t>
      </w:r>
      <w:r w:rsidR="00FA0948" w:rsidRPr="00B37D09">
        <w:rPr>
          <w:sz w:val="28"/>
          <w:szCs w:val="28"/>
          <w:vertAlign w:val="superscript"/>
          <w:lang w:val="lv-LV" w:eastAsia="lv-LV"/>
        </w:rPr>
        <w:footnoteReference w:id="15"/>
      </w:r>
      <w:r w:rsidR="00421F39" w:rsidRPr="00421F39">
        <w:rPr>
          <w:sz w:val="28"/>
          <w:szCs w:val="28"/>
          <w:lang w:val="lv-LV" w:eastAsia="lv-LV"/>
        </w:rPr>
        <w:t xml:space="preserve"> Latvijas skolēnu veselības paradumu pētījuma 2017./2018. mācību gada aptaujas dati liecina, ka kopumā 27% 11, 13 un 15-gadīgu pusaudžu vismaz reizi dienā ēd augļus un dārzeņus</w:t>
      </w:r>
      <w:r w:rsidR="00FA0948" w:rsidRPr="006A5FEF">
        <w:rPr>
          <w:sz w:val="28"/>
          <w:szCs w:val="28"/>
          <w:lang w:val="lv-LV" w:eastAsia="lv-LV"/>
        </w:rPr>
        <w:t>.</w:t>
      </w:r>
      <w:r w:rsidR="00FA0948" w:rsidRPr="006A5FEF">
        <w:rPr>
          <w:color w:val="C00000"/>
          <w:sz w:val="28"/>
          <w:szCs w:val="28"/>
          <w:lang w:val="lv-LV" w:eastAsia="lv-LV"/>
        </w:rPr>
        <w:t xml:space="preserve"> </w:t>
      </w:r>
      <w:r w:rsidRPr="006A5FEF">
        <w:rPr>
          <w:sz w:val="28"/>
          <w:szCs w:val="28"/>
          <w:lang w:val="lv-LV"/>
        </w:rPr>
        <w:t xml:space="preserve">Pozitīvi vērtējams, ka skolēnu vidū </w:t>
      </w:r>
      <w:r w:rsidRPr="006A5FEF">
        <w:rPr>
          <w:b/>
          <w:bCs/>
          <w:sz w:val="28"/>
          <w:szCs w:val="28"/>
          <w:lang w:val="lv-LV"/>
        </w:rPr>
        <w:t>samazinās saldumu patēriņš</w:t>
      </w:r>
      <w:r w:rsidRPr="006A5FEF">
        <w:rPr>
          <w:sz w:val="28"/>
          <w:szCs w:val="28"/>
          <w:lang w:val="lv-LV"/>
        </w:rPr>
        <w:t>. 2018. gadā 23,0% skolēnu vismaz reizi dienā ēda saldumus. Tāpat samazinās skolēnu īpatsvars, kas lieto saldinātos dzērienus – 2018. gadā 6,2% skolēnu lietoja saldinātos gāzētos dzērienus vismaz reizi dienā.</w:t>
      </w:r>
    </w:p>
    <w:p w14:paraId="267607C4" w14:textId="5BB70E98" w:rsidR="00980666" w:rsidRPr="006A5FEF" w:rsidRDefault="00A61C52" w:rsidP="003075F7">
      <w:pPr>
        <w:pStyle w:val="ListParagraph"/>
        <w:ind w:left="0" w:firstLine="851"/>
        <w:jc w:val="both"/>
        <w:rPr>
          <w:rFonts w:eastAsia="Calibri"/>
          <w:sz w:val="28"/>
          <w:szCs w:val="28"/>
          <w:highlight w:val="yellow"/>
          <w:lang w:val="lv-LV"/>
        </w:rPr>
      </w:pPr>
      <w:r w:rsidRPr="006A5FEF">
        <w:rPr>
          <w:b/>
          <w:sz w:val="28"/>
          <w:szCs w:val="28"/>
          <w:lang w:val="lv-LV"/>
        </w:rPr>
        <w:t xml:space="preserve">Liekais </w:t>
      </w:r>
      <w:r w:rsidR="00893FEA" w:rsidRPr="006A5FEF">
        <w:rPr>
          <w:b/>
          <w:sz w:val="28"/>
          <w:szCs w:val="28"/>
          <w:lang w:val="lv-LV"/>
        </w:rPr>
        <w:t xml:space="preserve">ķermeņa </w:t>
      </w:r>
      <w:r w:rsidRPr="006A5FEF">
        <w:rPr>
          <w:b/>
          <w:sz w:val="28"/>
          <w:szCs w:val="28"/>
          <w:lang w:val="lv-LV"/>
        </w:rPr>
        <w:t>svars un aptaukošanās</w:t>
      </w:r>
      <w:r w:rsidRPr="006A5FEF">
        <w:rPr>
          <w:sz w:val="28"/>
          <w:szCs w:val="28"/>
          <w:lang w:val="lv-LV"/>
        </w:rPr>
        <w:t xml:space="preserve"> ir riska faktors daudzu slimību attīstībai, un tas pārsvarā ir saistīts ar mazkustīgu dzīvesveidu un neveselīgu uzturu</w:t>
      </w:r>
      <w:r w:rsidR="005757F4" w:rsidRPr="006A5FEF">
        <w:rPr>
          <w:sz w:val="28"/>
          <w:szCs w:val="28"/>
          <w:lang w:val="lv-LV"/>
        </w:rPr>
        <w:t xml:space="preserve">. </w:t>
      </w:r>
      <w:bookmarkStart w:id="47" w:name="_Hlk495049045"/>
      <w:r w:rsidR="003A3360" w:rsidRPr="00B37D09">
        <w:rPr>
          <w:rFonts w:eastAsia="Calibri"/>
          <w:sz w:val="28"/>
          <w:szCs w:val="28"/>
          <w:lang w:val="lv-LV"/>
        </w:rPr>
        <w:t xml:space="preserve">Augsts </w:t>
      </w:r>
      <w:r w:rsidR="00120D59" w:rsidRPr="00B37D09">
        <w:rPr>
          <w:rFonts w:eastAsia="Calibri"/>
          <w:sz w:val="28"/>
          <w:szCs w:val="28"/>
          <w:lang w:val="lv-LV"/>
        </w:rPr>
        <w:t xml:space="preserve">ir </w:t>
      </w:r>
      <w:r w:rsidR="00E94136" w:rsidRPr="00B37D09">
        <w:rPr>
          <w:rFonts w:eastAsia="Calibri"/>
          <w:sz w:val="28"/>
          <w:szCs w:val="28"/>
          <w:lang w:val="lv-LV"/>
        </w:rPr>
        <w:t xml:space="preserve">iedzīvotāju </w:t>
      </w:r>
      <w:r w:rsidR="003A3360" w:rsidRPr="00B37D09">
        <w:rPr>
          <w:rFonts w:eastAsia="Calibri"/>
          <w:sz w:val="28"/>
          <w:szCs w:val="28"/>
          <w:lang w:val="lv-LV"/>
        </w:rPr>
        <w:t>īpatsvars</w:t>
      </w:r>
      <w:r w:rsidR="00E94136" w:rsidRPr="00B37D09">
        <w:rPr>
          <w:rFonts w:eastAsia="Calibri"/>
          <w:sz w:val="28"/>
          <w:szCs w:val="28"/>
          <w:lang w:val="lv-LV"/>
        </w:rPr>
        <w:t xml:space="preserve"> ar lieku ķermeņa masu vai aptaukošanos</w:t>
      </w:r>
      <w:r w:rsidR="003A3360" w:rsidRPr="00B37D09">
        <w:rPr>
          <w:rFonts w:eastAsia="Calibri"/>
          <w:sz w:val="28"/>
          <w:szCs w:val="28"/>
          <w:lang w:val="lv-LV"/>
        </w:rPr>
        <w:t xml:space="preserve"> vecum</w:t>
      </w:r>
      <w:r w:rsidR="00120D59" w:rsidRPr="00B37D09">
        <w:rPr>
          <w:rFonts w:eastAsia="Calibri"/>
          <w:sz w:val="28"/>
          <w:szCs w:val="28"/>
          <w:lang w:val="lv-LV"/>
        </w:rPr>
        <w:t>grupā</w:t>
      </w:r>
      <w:r w:rsidR="003A3360" w:rsidRPr="00B37D09">
        <w:rPr>
          <w:rFonts w:eastAsia="Calibri"/>
          <w:sz w:val="28"/>
          <w:szCs w:val="28"/>
          <w:lang w:val="lv-LV"/>
        </w:rPr>
        <w:t xml:space="preserve"> no 15</w:t>
      </w:r>
      <w:r w:rsidR="00120D59" w:rsidRPr="00B37D09">
        <w:rPr>
          <w:rFonts w:eastAsia="Calibri"/>
          <w:sz w:val="28"/>
          <w:szCs w:val="28"/>
          <w:lang w:val="lv-LV"/>
        </w:rPr>
        <w:t xml:space="preserve"> līdz </w:t>
      </w:r>
      <w:r w:rsidR="005D5CA4" w:rsidRPr="00B37D09">
        <w:rPr>
          <w:rFonts w:eastAsia="Calibri"/>
          <w:sz w:val="28"/>
          <w:szCs w:val="28"/>
          <w:lang w:val="lv-LV"/>
        </w:rPr>
        <w:t>6</w:t>
      </w:r>
      <w:r w:rsidR="00120D59" w:rsidRPr="00B37D09">
        <w:rPr>
          <w:rFonts w:eastAsia="Calibri"/>
          <w:sz w:val="28"/>
          <w:szCs w:val="28"/>
          <w:lang w:val="lv-LV"/>
        </w:rPr>
        <w:t>4</w:t>
      </w:r>
      <w:r w:rsidR="003A3360" w:rsidRPr="00B37D09">
        <w:rPr>
          <w:rFonts w:eastAsia="Calibri"/>
          <w:sz w:val="28"/>
          <w:szCs w:val="28"/>
          <w:lang w:val="lv-LV"/>
        </w:rPr>
        <w:t xml:space="preserve"> gadiem</w:t>
      </w:r>
      <w:r w:rsidR="00E94136" w:rsidRPr="00B37D09">
        <w:rPr>
          <w:rFonts w:eastAsia="Calibri"/>
          <w:sz w:val="28"/>
          <w:szCs w:val="28"/>
          <w:lang w:val="lv-LV"/>
        </w:rPr>
        <w:t xml:space="preserve"> </w:t>
      </w:r>
      <w:r w:rsidR="003A3360" w:rsidRPr="00B37D09">
        <w:rPr>
          <w:rFonts w:eastAsia="Calibri"/>
          <w:sz w:val="28"/>
          <w:szCs w:val="28"/>
          <w:lang w:val="lv-LV"/>
        </w:rPr>
        <w:t>– 5</w:t>
      </w:r>
      <w:r w:rsidR="00CF75A9" w:rsidRPr="00B37D09">
        <w:rPr>
          <w:rFonts w:eastAsia="Calibri"/>
          <w:sz w:val="28"/>
          <w:szCs w:val="28"/>
          <w:lang w:val="lv-LV"/>
        </w:rPr>
        <w:t>5</w:t>
      </w:r>
      <w:r w:rsidR="003A3360" w:rsidRPr="00B37D09">
        <w:rPr>
          <w:rFonts w:eastAsia="Calibri"/>
          <w:sz w:val="28"/>
          <w:szCs w:val="28"/>
          <w:lang w:val="lv-LV"/>
        </w:rPr>
        <w:t>,</w:t>
      </w:r>
      <w:r w:rsidR="00BD1566" w:rsidRPr="00B37D09">
        <w:rPr>
          <w:rFonts w:eastAsia="Calibri"/>
          <w:sz w:val="28"/>
          <w:szCs w:val="28"/>
          <w:lang w:val="lv-LV"/>
        </w:rPr>
        <w:t>6</w:t>
      </w:r>
      <w:r w:rsidR="003A3360" w:rsidRPr="00B37D09">
        <w:rPr>
          <w:rFonts w:eastAsia="Calibri"/>
          <w:sz w:val="28"/>
          <w:szCs w:val="28"/>
          <w:lang w:val="lv-LV"/>
        </w:rPr>
        <w:t>%</w:t>
      </w:r>
      <w:r w:rsidR="00CC3DF8" w:rsidRPr="00B37D09">
        <w:rPr>
          <w:rFonts w:eastAsia="Calibri"/>
          <w:sz w:val="28"/>
          <w:szCs w:val="28"/>
          <w:lang w:val="lv-LV"/>
        </w:rPr>
        <w:t xml:space="preserve"> 20</w:t>
      </w:r>
      <w:r w:rsidR="00BD1566" w:rsidRPr="00B37D09">
        <w:rPr>
          <w:rFonts w:eastAsia="Calibri"/>
          <w:sz w:val="28"/>
          <w:szCs w:val="28"/>
          <w:lang w:val="lv-LV"/>
        </w:rPr>
        <w:t>20</w:t>
      </w:r>
      <w:r w:rsidR="00CC3DF8" w:rsidRPr="00B37D09">
        <w:rPr>
          <w:rFonts w:eastAsia="Calibri"/>
          <w:sz w:val="28"/>
          <w:szCs w:val="28"/>
          <w:lang w:val="lv-LV"/>
        </w:rPr>
        <w:t>.gadā (plānotā 202</w:t>
      </w:r>
      <w:r w:rsidR="003075F7" w:rsidRPr="00B37D09">
        <w:rPr>
          <w:rFonts w:eastAsia="Calibri"/>
          <w:sz w:val="28"/>
          <w:szCs w:val="28"/>
          <w:lang w:val="lv-LV"/>
        </w:rPr>
        <w:t>0</w:t>
      </w:r>
      <w:r w:rsidR="00CC3DF8" w:rsidRPr="00B37D09">
        <w:rPr>
          <w:rFonts w:eastAsia="Calibri"/>
          <w:sz w:val="28"/>
          <w:szCs w:val="28"/>
          <w:lang w:val="lv-LV"/>
        </w:rPr>
        <w:t>.gada vērtība – 46%)</w:t>
      </w:r>
      <w:r w:rsidR="003A3360" w:rsidRPr="00B37D09">
        <w:rPr>
          <w:rFonts w:eastAsia="Calibri"/>
          <w:sz w:val="28"/>
          <w:szCs w:val="28"/>
          <w:lang w:val="lv-LV"/>
        </w:rPr>
        <w:t>.</w:t>
      </w:r>
      <w:r w:rsidR="003A3360" w:rsidRPr="006A5FEF">
        <w:rPr>
          <w:rFonts w:eastAsia="Calibri"/>
          <w:sz w:val="28"/>
          <w:szCs w:val="28"/>
          <w:lang w:val="lv-LV"/>
        </w:rPr>
        <w:t xml:space="preserve"> Pieaug arī 15 gadīgu pusaudžu īpatsvars ar lieku ķermeņa masu </w:t>
      </w:r>
      <w:r w:rsidR="00CC3DF8" w:rsidRPr="006A5FEF">
        <w:rPr>
          <w:rFonts w:eastAsia="Calibri"/>
          <w:sz w:val="28"/>
          <w:szCs w:val="28"/>
          <w:lang w:val="lv-LV"/>
        </w:rPr>
        <w:t>vai</w:t>
      </w:r>
      <w:r w:rsidR="003A3360" w:rsidRPr="006A5FEF">
        <w:rPr>
          <w:rFonts w:eastAsia="Calibri"/>
          <w:sz w:val="28"/>
          <w:szCs w:val="28"/>
          <w:lang w:val="lv-LV"/>
        </w:rPr>
        <w:t xml:space="preserve"> aptaukošanos</w:t>
      </w:r>
      <w:r w:rsidR="006A5FEF" w:rsidRPr="006A5FEF">
        <w:rPr>
          <w:rFonts w:eastAsia="Calibri"/>
          <w:sz w:val="28"/>
          <w:szCs w:val="28"/>
          <w:lang w:val="lv-LV"/>
        </w:rPr>
        <w:t xml:space="preserve"> – </w:t>
      </w:r>
      <w:r w:rsidR="003A3360" w:rsidRPr="006A5FEF">
        <w:rPr>
          <w:rFonts w:eastAsia="Calibri"/>
          <w:sz w:val="28"/>
          <w:szCs w:val="28"/>
          <w:lang w:val="lv-LV"/>
        </w:rPr>
        <w:t>15</w:t>
      </w:r>
      <w:r w:rsidR="006A5FEF" w:rsidRPr="006A5FEF">
        <w:rPr>
          <w:rFonts w:eastAsia="Calibri"/>
          <w:sz w:val="28"/>
          <w:szCs w:val="28"/>
          <w:lang w:val="lv-LV"/>
        </w:rPr>
        <w:t>,6</w:t>
      </w:r>
      <w:r w:rsidR="003A3360" w:rsidRPr="006A5FEF">
        <w:rPr>
          <w:rFonts w:eastAsia="Calibri"/>
          <w:sz w:val="28"/>
          <w:szCs w:val="28"/>
          <w:lang w:val="lv-LV"/>
        </w:rPr>
        <w:t>% 201</w:t>
      </w:r>
      <w:r w:rsidR="006A5FEF" w:rsidRPr="006A5FEF">
        <w:rPr>
          <w:rFonts w:eastAsia="Calibri"/>
          <w:sz w:val="28"/>
          <w:szCs w:val="28"/>
          <w:lang w:val="lv-LV"/>
        </w:rPr>
        <w:t>8</w:t>
      </w:r>
      <w:r w:rsidR="003A3360" w:rsidRPr="006A5FEF">
        <w:rPr>
          <w:rFonts w:eastAsia="Calibri"/>
          <w:sz w:val="28"/>
          <w:szCs w:val="28"/>
          <w:lang w:val="lv-LV"/>
        </w:rPr>
        <w:t>. gadā</w:t>
      </w:r>
      <w:r w:rsidR="006A5FEF" w:rsidRPr="006A5FEF">
        <w:rPr>
          <w:rFonts w:eastAsia="Calibri"/>
          <w:sz w:val="28"/>
          <w:szCs w:val="28"/>
          <w:lang w:val="lv-LV"/>
        </w:rPr>
        <w:t xml:space="preserve"> (plānotā 20</w:t>
      </w:r>
      <w:r w:rsidR="00CF75A9">
        <w:rPr>
          <w:rFonts w:eastAsia="Calibri"/>
          <w:sz w:val="28"/>
          <w:szCs w:val="28"/>
          <w:lang w:val="lv-LV"/>
        </w:rPr>
        <w:t>20</w:t>
      </w:r>
      <w:r w:rsidR="006A5FEF" w:rsidRPr="006A5FEF">
        <w:rPr>
          <w:rFonts w:eastAsia="Calibri"/>
          <w:sz w:val="28"/>
          <w:szCs w:val="28"/>
          <w:lang w:val="lv-LV"/>
        </w:rPr>
        <w:t>.gada vērtība – 11,2%)</w:t>
      </w:r>
      <w:r w:rsidR="003A3360" w:rsidRPr="006A5FEF">
        <w:rPr>
          <w:rFonts w:eastAsia="Calibri"/>
          <w:sz w:val="28"/>
          <w:szCs w:val="28"/>
          <w:lang w:val="lv-LV"/>
        </w:rPr>
        <w:t xml:space="preserve">. 2018./2019. mācību gadā 22,8% 7-gadīgo skolēnu bija </w:t>
      </w:r>
      <w:r w:rsidR="003A3360" w:rsidRPr="006A5FEF">
        <w:rPr>
          <w:rFonts w:eastAsia="Calibri"/>
          <w:b/>
          <w:bCs/>
          <w:sz w:val="28"/>
          <w:szCs w:val="28"/>
          <w:lang w:val="lv-LV"/>
        </w:rPr>
        <w:t xml:space="preserve">lieka ķermeņa masa </w:t>
      </w:r>
      <w:r w:rsidR="006A5FEF" w:rsidRPr="006A5FEF">
        <w:rPr>
          <w:rFonts w:eastAsia="Calibri"/>
          <w:b/>
          <w:bCs/>
          <w:sz w:val="28"/>
          <w:szCs w:val="28"/>
          <w:lang w:val="lv-LV"/>
        </w:rPr>
        <w:t>un</w:t>
      </w:r>
      <w:r w:rsidR="003A3360" w:rsidRPr="006A5FEF">
        <w:rPr>
          <w:rFonts w:eastAsia="Calibri"/>
          <w:b/>
          <w:bCs/>
          <w:sz w:val="28"/>
          <w:szCs w:val="28"/>
          <w:lang w:val="lv-LV"/>
        </w:rPr>
        <w:t xml:space="preserve"> aptaukošanās</w:t>
      </w:r>
      <w:r w:rsidR="006A5FEF" w:rsidRPr="006A5FEF">
        <w:rPr>
          <w:rFonts w:eastAsia="Calibri"/>
          <w:b/>
          <w:bCs/>
          <w:sz w:val="28"/>
          <w:szCs w:val="28"/>
          <w:lang w:val="lv-LV"/>
        </w:rPr>
        <w:t xml:space="preserve"> </w:t>
      </w:r>
      <w:r w:rsidR="006A5FEF" w:rsidRPr="006A5FEF">
        <w:rPr>
          <w:rFonts w:eastAsia="Calibri"/>
          <w:sz w:val="28"/>
          <w:szCs w:val="28"/>
          <w:lang w:val="lv-LV"/>
        </w:rPr>
        <w:t>(plānotā 2020.gada vērtība – 21,5%)</w:t>
      </w:r>
      <w:r w:rsidR="003A3360" w:rsidRPr="006A5FEF">
        <w:rPr>
          <w:rFonts w:eastAsia="Calibri"/>
          <w:sz w:val="28"/>
          <w:szCs w:val="28"/>
          <w:lang w:val="lv-LV"/>
        </w:rPr>
        <w:t xml:space="preserve">. </w:t>
      </w:r>
    </w:p>
    <w:p w14:paraId="1914BC67" w14:textId="10EA14F0" w:rsidR="002B77F4" w:rsidRPr="00D6573F" w:rsidRDefault="00A61C52" w:rsidP="002B77F4">
      <w:pPr>
        <w:autoSpaceDE w:val="0"/>
        <w:autoSpaceDN w:val="0"/>
        <w:adjustRightInd w:val="0"/>
        <w:ind w:firstLine="851"/>
        <w:jc w:val="both"/>
        <w:rPr>
          <w:sz w:val="28"/>
          <w:szCs w:val="28"/>
          <w:lang w:val="lv-LV"/>
        </w:rPr>
      </w:pPr>
      <w:bookmarkStart w:id="48" w:name="_Hlk495049760"/>
      <w:bookmarkEnd w:id="47"/>
      <w:r w:rsidRPr="00B37D09">
        <w:rPr>
          <w:sz w:val="28"/>
          <w:szCs w:val="28"/>
          <w:lang w:val="lv-LV"/>
        </w:rPr>
        <w:t>Saskaņā ar 20</w:t>
      </w:r>
      <w:r w:rsidR="00A30FEA" w:rsidRPr="00B37D09">
        <w:rPr>
          <w:sz w:val="28"/>
          <w:szCs w:val="28"/>
          <w:lang w:val="lv-LV"/>
        </w:rPr>
        <w:t>20</w:t>
      </w:r>
      <w:r w:rsidRPr="00B37D09">
        <w:rPr>
          <w:sz w:val="28"/>
          <w:szCs w:val="28"/>
          <w:lang w:val="lv-LV"/>
        </w:rPr>
        <w:t xml:space="preserve">. gada pētījuma datiem </w:t>
      </w:r>
      <w:r w:rsidR="00480497" w:rsidRPr="00B37D09">
        <w:rPr>
          <w:sz w:val="28"/>
          <w:szCs w:val="28"/>
          <w:lang w:val="lv-LV"/>
        </w:rPr>
        <w:t>2</w:t>
      </w:r>
      <w:r w:rsidR="00A30FEA" w:rsidRPr="00B37D09">
        <w:rPr>
          <w:sz w:val="28"/>
          <w:szCs w:val="28"/>
          <w:lang w:val="lv-LV"/>
        </w:rPr>
        <w:t>4</w:t>
      </w:r>
      <w:r w:rsidR="00480497" w:rsidRPr="00B37D09">
        <w:rPr>
          <w:sz w:val="28"/>
          <w:szCs w:val="28"/>
          <w:lang w:val="lv-LV"/>
        </w:rPr>
        <w:t>,2</w:t>
      </w:r>
      <w:r w:rsidRPr="00B37D09">
        <w:rPr>
          <w:sz w:val="28"/>
          <w:szCs w:val="28"/>
          <w:lang w:val="lv-LV"/>
        </w:rPr>
        <w:t>% Latvijas darbspējas vecuma iedzīvotāju</w:t>
      </w:r>
      <w:r w:rsidR="005D5CA4" w:rsidRPr="00B37D09">
        <w:rPr>
          <w:sz w:val="28"/>
          <w:szCs w:val="28"/>
          <w:lang w:val="lv-LV"/>
        </w:rPr>
        <w:t xml:space="preserve"> (15-64 </w:t>
      </w:r>
      <w:proofErr w:type="spellStart"/>
      <w:r w:rsidR="005D5CA4" w:rsidRPr="00B37D09">
        <w:rPr>
          <w:sz w:val="28"/>
          <w:szCs w:val="28"/>
          <w:lang w:val="lv-LV"/>
        </w:rPr>
        <w:t>g.v</w:t>
      </w:r>
      <w:proofErr w:type="spellEnd"/>
      <w:r w:rsidR="005D5CA4" w:rsidRPr="00B37D09">
        <w:rPr>
          <w:sz w:val="28"/>
          <w:szCs w:val="28"/>
          <w:lang w:val="lv-LV"/>
        </w:rPr>
        <w:t>.)</w:t>
      </w:r>
      <w:r w:rsidRPr="00B37D09">
        <w:rPr>
          <w:sz w:val="28"/>
          <w:szCs w:val="28"/>
          <w:lang w:val="lv-LV"/>
        </w:rPr>
        <w:t xml:space="preserve"> </w:t>
      </w:r>
      <w:r w:rsidRPr="00B37D09">
        <w:rPr>
          <w:b/>
          <w:sz w:val="28"/>
          <w:szCs w:val="28"/>
          <w:lang w:val="lv-LV"/>
        </w:rPr>
        <w:t>smēķē</w:t>
      </w:r>
      <w:r w:rsidRPr="00B37D09">
        <w:rPr>
          <w:sz w:val="28"/>
          <w:szCs w:val="28"/>
          <w:lang w:val="lv-LV"/>
        </w:rPr>
        <w:t xml:space="preserve"> katru dienu</w:t>
      </w:r>
      <w:r w:rsidR="002B77F4" w:rsidRPr="00B37D09">
        <w:rPr>
          <w:sz w:val="28"/>
          <w:szCs w:val="28"/>
          <w:lang w:val="lv-LV"/>
        </w:rPr>
        <w:t xml:space="preserve"> (plānotā vērtība 2020.g. – 28%)</w:t>
      </w:r>
      <w:r w:rsidRPr="00B37D09">
        <w:rPr>
          <w:sz w:val="28"/>
          <w:szCs w:val="28"/>
          <w:lang w:val="lv-LV"/>
        </w:rPr>
        <w:t>.</w:t>
      </w:r>
      <w:bookmarkEnd w:id="48"/>
      <w:r w:rsidRPr="004A4F14">
        <w:rPr>
          <w:sz w:val="28"/>
          <w:szCs w:val="28"/>
          <w:lang w:val="lv-LV"/>
        </w:rPr>
        <w:t xml:space="preserve"> </w:t>
      </w:r>
      <w:bookmarkStart w:id="49" w:name="_Hlk495049957"/>
      <w:r w:rsidR="0038257D" w:rsidRPr="004A4F14">
        <w:rPr>
          <w:sz w:val="28"/>
          <w:szCs w:val="28"/>
          <w:lang w:val="lv-LV"/>
        </w:rPr>
        <w:t>Pēc 201</w:t>
      </w:r>
      <w:r w:rsidR="002B77F4" w:rsidRPr="004A4F14">
        <w:rPr>
          <w:sz w:val="28"/>
          <w:szCs w:val="28"/>
          <w:lang w:val="lv-LV"/>
        </w:rPr>
        <w:t>8</w:t>
      </w:r>
      <w:r w:rsidR="0038257D" w:rsidRPr="004A4F14">
        <w:rPr>
          <w:sz w:val="28"/>
          <w:szCs w:val="28"/>
          <w:lang w:val="lv-LV"/>
        </w:rPr>
        <w:t>. gada Latvijas s</w:t>
      </w:r>
      <w:r w:rsidRPr="004A4F14">
        <w:rPr>
          <w:sz w:val="28"/>
          <w:szCs w:val="28"/>
          <w:lang w:val="lv-LV"/>
        </w:rPr>
        <w:t xml:space="preserve">kolēnu veselības paradumu pētījuma datiem var secināt, ka arī </w:t>
      </w:r>
      <w:r w:rsidR="00551FB2" w:rsidRPr="004A4F14">
        <w:rPr>
          <w:sz w:val="28"/>
          <w:szCs w:val="28"/>
          <w:lang w:val="lv-LV"/>
        </w:rPr>
        <w:t xml:space="preserve">15 gadīgu </w:t>
      </w:r>
      <w:r w:rsidRPr="004A4F14">
        <w:rPr>
          <w:sz w:val="28"/>
          <w:szCs w:val="28"/>
          <w:lang w:val="lv-LV"/>
        </w:rPr>
        <w:t>jauniešu īpatsvars, kas smēķē regulāri, t.i., vismaz reizi nedēļā, ir samazinājies</w:t>
      </w:r>
      <w:r w:rsidR="005757F4" w:rsidRPr="004A4F14">
        <w:rPr>
          <w:sz w:val="28"/>
          <w:szCs w:val="28"/>
          <w:lang w:val="lv-LV"/>
        </w:rPr>
        <w:t xml:space="preserve"> </w:t>
      </w:r>
      <w:r w:rsidR="002B77F4" w:rsidRPr="004A4F14">
        <w:rPr>
          <w:sz w:val="28"/>
          <w:szCs w:val="28"/>
          <w:lang w:val="lv-LV"/>
        </w:rPr>
        <w:t xml:space="preserve">līdz </w:t>
      </w:r>
      <w:r w:rsidR="002B77F4" w:rsidRPr="00AD2B20">
        <w:rPr>
          <w:sz w:val="28"/>
          <w:szCs w:val="28"/>
          <w:lang w:val="lv-LV"/>
        </w:rPr>
        <w:t>12,</w:t>
      </w:r>
      <w:r w:rsidR="00AD2B20" w:rsidRPr="00AD2B20">
        <w:rPr>
          <w:sz w:val="28"/>
          <w:szCs w:val="28"/>
          <w:lang w:val="lv-LV"/>
        </w:rPr>
        <w:t>5</w:t>
      </w:r>
      <w:r w:rsidR="002B77F4" w:rsidRPr="00AD2B20">
        <w:rPr>
          <w:sz w:val="28"/>
          <w:szCs w:val="28"/>
          <w:lang w:val="lv-LV"/>
        </w:rPr>
        <w:t>%</w:t>
      </w:r>
      <w:r w:rsidR="002B77F4" w:rsidRPr="004A4F14">
        <w:rPr>
          <w:sz w:val="28"/>
          <w:szCs w:val="28"/>
          <w:lang w:val="lv-LV"/>
        </w:rPr>
        <w:t xml:space="preserve"> (plānotā vērtība 2018.g. – 22%)</w:t>
      </w:r>
      <w:r w:rsidRPr="004A4F14">
        <w:rPr>
          <w:sz w:val="28"/>
          <w:szCs w:val="28"/>
          <w:lang w:val="lv-LV"/>
        </w:rPr>
        <w:t xml:space="preserve">. </w:t>
      </w:r>
      <w:bookmarkEnd w:id="49"/>
      <w:r w:rsidR="00DC2CD7" w:rsidRPr="004A4F14">
        <w:rPr>
          <w:sz w:val="28"/>
          <w:szCs w:val="28"/>
          <w:lang w:val="lv-LV"/>
        </w:rPr>
        <w:t>J</w:t>
      </w:r>
      <w:r w:rsidR="002B77F4" w:rsidRPr="004A4F14">
        <w:rPr>
          <w:sz w:val="28"/>
          <w:szCs w:val="28"/>
          <w:lang w:val="lv-LV"/>
        </w:rPr>
        <w:t xml:space="preserve">auniešu vidū arvien populārāki kļūst </w:t>
      </w:r>
      <w:proofErr w:type="spellStart"/>
      <w:r w:rsidR="002B77F4" w:rsidRPr="004A4F14">
        <w:rPr>
          <w:sz w:val="28"/>
          <w:szCs w:val="28"/>
          <w:lang w:val="lv-LV"/>
        </w:rPr>
        <w:t>jaunievesti</w:t>
      </w:r>
      <w:proofErr w:type="spellEnd"/>
      <w:r w:rsidR="002B77F4" w:rsidRPr="004A4F14">
        <w:rPr>
          <w:sz w:val="28"/>
          <w:szCs w:val="28"/>
          <w:lang w:val="lv-LV"/>
        </w:rPr>
        <w:t xml:space="preserve"> tabakas izstrādājumi, kā arī dažādi nikotīna saturoši produkti, kā </w:t>
      </w:r>
      <w:r w:rsidR="002B77F4" w:rsidRPr="00D6573F">
        <w:rPr>
          <w:sz w:val="28"/>
          <w:szCs w:val="28"/>
          <w:lang w:val="lv-LV"/>
        </w:rPr>
        <w:t>piemēram elektroniskās cigaretes. 2019. gada Starptautiskā jauniešu smēķēšanas pētījuma dati liecina, ka kopš 2011.gada būtiski pieaug 13-15-gadīgo skolēnu īpatsvars, kuri lieto</w:t>
      </w:r>
      <w:r w:rsidR="002B77F4" w:rsidRPr="00D6573F">
        <w:rPr>
          <w:b/>
          <w:bCs/>
          <w:sz w:val="28"/>
          <w:szCs w:val="28"/>
          <w:lang w:val="lv-LV"/>
        </w:rPr>
        <w:t xml:space="preserve"> elektroniskās cigaretes</w:t>
      </w:r>
      <w:r w:rsidR="002B77F4" w:rsidRPr="00D6573F">
        <w:rPr>
          <w:sz w:val="28"/>
          <w:szCs w:val="28"/>
          <w:lang w:val="lv-LV"/>
        </w:rPr>
        <w:t>.</w:t>
      </w:r>
    </w:p>
    <w:p w14:paraId="4B8C78DC" w14:textId="26F0E5D5" w:rsidR="005757F4" w:rsidRPr="00D6573F" w:rsidRDefault="00A61C52" w:rsidP="00D722F4">
      <w:pPr>
        <w:ind w:firstLine="851"/>
        <w:jc w:val="both"/>
        <w:rPr>
          <w:sz w:val="28"/>
          <w:szCs w:val="28"/>
          <w:lang w:val="lv-LV"/>
        </w:rPr>
      </w:pPr>
      <w:bookmarkStart w:id="50" w:name="_Hlk495049976"/>
      <w:r w:rsidRPr="00D6573F">
        <w:rPr>
          <w:sz w:val="28"/>
          <w:szCs w:val="28"/>
          <w:lang w:val="lv-LV"/>
        </w:rPr>
        <w:t xml:space="preserve">Latvijā patērētais </w:t>
      </w:r>
      <w:r w:rsidRPr="00D6573F">
        <w:rPr>
          <w:b/>
          <w:sz w:val="28"/>
          <w:szCs w:val="28"/>
          <w:lang w:val="lv-LV"/>
        </w:rPr>
        <w:t>alkohola</w:t>
      </w:r>
      <w:r w:rsidRPr="00D6573F">
        <w:rPr>
          <w:sz w:val="28"/>
          <w:szCs w:val="28"/>
          <w:lang w:val="lv-LV"/>
        </w:rPr>
        <w:t xml:space="preserve"> daudzums ir liels</w:t>
      </w:r>
      <w:r w:rsidR="00AA685D" w:rsidRPr="00D6573F">
        <w:rPr>
          <w:sz w:val="28"/>
          <w:szCs w:val="28"/>
          <w:lang w:val="lv-LV"/>
        </w:rPr>
        <w:t xml:space="preserve"> un</w:t>
      </w:r>
      <w:r w:rsidR="007414C0" w:rsidRPr="00E22336">
        <w:rPr>
          <w:sz w:val="28"/>
          <w:szCs w:val="28"/>
          <w:lang w:val="lv-LV"/>
        </w:rPr>
        <w:t xml:space="preserve"> </w:t>
      </w:r>
      <w:bookmarkEnd w:id="50"/>
      <w:r w:rsidR="003D0293" w:rsidRPr="00E22336">
        <w:rPr>
          <w:sz w:val="28"/>
          <w:szCs w:val="28"/>
          <w:lang w:val="lv-LV"/>
        </w:rPr>
        <w:t>joprojām pārsniedz Eiropas valstu vidējo rādītāju</w:t>
      </w:r>
      <w:r w:rsidR="00FA2D26" w:rsidRPr="00E22336">
        <w:rPr>
          <w:sz w:val="28"/>
          <w:szCs w:val="28"/>
          <w:lang w:val="lv-LV"/>
        </w:rPr>
        <w:t>. 20</w:t>
      </w:r>
      <w:r w:rsidR="00CF75A9">
        <w:rPr>
          <w:sz w:val="28"/>
          <w:szCs w:val="28"/>
          <w:lang w:val="lv-LV"/>
        </w:rPr>
        <w:t>20</w:t>
      </w:r>
      <w:r w:rsidRPr="00E22336">
        <w:rPr>
          <w:sz w:val="28"/>
          <w:szCs w:val="28"/>
          <w:lang w:val="lv-LV"/>
        </w:rPr>
        <w:t xml:space="preserve">. gadā </w:t>
      </w:r>
      <w:r w:rsidR="00A26840" w:rsidRPr="00D6573F">
        <w:rPr>
          <w:sz w:val="28"/>
          <w:szCs w:val="28"/>
          <w:lang w:val="lv-LV"/>
        </w:rPr>
        <w:t>absolūtā alkohola patēriņš uz vienu 15 gadus vecu un vecāku iedzīvotāju</w:t>
      </w:r>
      <w:r w:rsidR="003D0293" w:rsidRPr="00D6573F">
        <w:rPr>
          <w:sz w:val="28"/>
          <w:szCs w:val="28"/>
          <w:lang w:val="lv-LV"/>
        </w:rPr>
        <w:t>,</w:t>
      </w:r>
      <w:r w:rsidR="00775279">
        <w:rPr>
          <w:sz w:val="28"/>
          <w:szCs w:val="28"/>
          <w:lang w:val="lv-LV"/>
        </w:rPr>
        <w:t xml:space="preserve"> </w:t>
      </w:r>
      <w:r w:rsidR="00A26840" w:rsidRPr="00D6573F">
        <w:rPr>
          <w:sz w:val="28"/>
          <w:szCs w:val="28"/>
          <w:lang w:val="lv-LV"/>
        </w:rPr>
        <w:t>ieskaitot ārvalstu tūristu alkoholisko dzērienu patēriņu</w:t>
      </w:r>
      <w:r w:rsidR="003D0293" w:rsidRPr="00D6573F">
        <w:rPr>
          <w:sz w:val="28"/>
          <w:szCs w:val="28"/>
          <w:lang w:val="lv-LV"/>
        </w:rPr>
        <w:t>,</w:t>
      </w:r>
      <w:r w:rsidR="00A26840" w:rsidRPr="00D6573F">
        <w:rPr>
          <w:sz w:val="28"/>
          <w:szCs w:val="28"/>
          <w:lang w:val="lv-LV"/>
        </w:rPr>
        <w:t xml:space="preserve"> </w:t>
      </w:r>
      <w:r w:rsidR="00FA2D26" w:rsidRPr="00D6573F">
        <w:rPr>
          <w:sz w:val="28"/>
          <w:szCs w:val="28"/>
          <w:lang w:val="lv-LV"/>
        </w:rPr>
        <w:t xml:space="preserve">bija </w:t>
      </w:r>
      <w:r w:rsidR="00A26840" w:rsidRPr="00D6573F">
        <w:rPr>
          <w:b/>
          <w:bCs/>
          <w:sz w:val="28"/>
          <w:szCs w:val="28"/>
          <w:lang w:val="lv-LV"/>
        </w:rPr>
        <w:t>12,</w:t>
      </w:r>
      <w:r w:rsidR="00CF75A9">
        <w:rPr>
          <w:b/>
          <w:bCs/>
          <w:sz w:val="28"/>
          <w:szCs w:val="28"/>
          <w:lang w:val="lv-LV"/>
        </w:rPr>
        <w:t>6</w:t>
      </w:r>
      <w:r w:rsidR="00A26840" w:rsidRPr="00D6573F">
        <w:rPr>
          <w:b/>
          <w:bCs/>
          <w:sz w:val="28"/>
          <w:szCs w:val="28"/>
          <w:lang w:val="lv-LV"/>
        </w:rPr>
        <w:t xml:space="preserve"> litri</w:t>
      </w:r>
      <w:r w:rsidR="00A26840" w:rsidRPr="00D6573F">
        <w:rPr>
          <w:sz w:val="28"/>
          <w:szCs w:val="28"/>
          <w:lang w:val="lv-LV"/>
        </w:rPr>
        <w:t xml:space="preserve">, savukārt, absolūtā alkohola </w:t>
      </w:r>
      <w:proofErr w:type="spellStart"/>
      <w:r w:rsidR="00A26840" w:rsidRPr="00D6573F">
        <w:rPr>
          <w:sz w:val="28"/>
          <w:szCs w:val="28"/>
          <w:lang w:val="lv-LV"/>
        </w:rPr>
        <w:t>patēriņs</w:t>
      </w:r>
      <w:proofErr w:type="spellEnd"/>
      <w:r w:rsidR="00A26840" w:rsidRPr="00D6573F">
        <w:rPr>
          <w:sz w:val="28"/>
          <w:szCs w:val="28"/>
          <w:lang w:val="lv-LV"/>
        </w:rPr>
        <w:t>, neieskaitot ārvalstu tūristu alkoholisko dzērienu patēriņu 20</w:t>
      </w:r>
      <w:r w:rsidR="00CF75A9">
        <w:rPr>
          <w:sz w:val="28"/>
          <w:szCs w:val="28"/>
          <w:lang w:val="lv-LV"/>
        </w:rPr>
        <w:t>20</w:t>
      </w:r>
      <w:r w:rsidR="00A26840" w:rsidRPr="00D6573F">
        <w:rPr>
          <w:sz w:val="28"/>
          <w:szCs w:val="28"/>
          <w:lang w:val="lv-LV"/>
        </w:rPr>
        <w:t xml:space="preserve">. gadā </w:t>
      </w:r>
      <w:r w:rsidR="003D0293" w:rsidRPr="00DC3311">
        <w:rPr>
          <w:sz w:val="28"/>
          <w:szCs w:val="28"/>
          <w:lang w:val="lv-LV"/>
        </w:rPr>
        <w:t xml:space="preserve">bija </w:t>
      </w:r>
      <w:r w:rsidR="00FA2D26" w:rsidRPr="00DC3311">
        <w:rPr>
          <w:sz w:val="28"/>
          <w:szCs w:val="28"/>
          <w:lang w:val="lv-LV"/>
        </w:rPr>
        <w:t>1</w:t>
      </w:r>
      <w:r w:rsidR="00D7658E">
        <w:rPr>
          <w:sz w:val="28"/>
          <w:szCs w:val="28"/>
          <w:lang w:val="lv-LV"/>
        </w:rPr>
        <w:t>2</w:t>
      </w:r>
      <w:r w:rsidR="00FA2D26" w:rsidRPr="00DC3311">
        <w:rPr>
          <w:sz w:val="28"/>
          <w:szCs w:val="28"/>
          <w:lang w:val="lv-LV"/>
        </w:rPr>
        <w:t>,</w:t>
      </w:r>
      <w:r w:rsidR="00D7658E">
        <w:rPr>
          <w:sz w:val="28"/>
          <w:szCs w:val="28"/>
          <w:lang w:val="lv-LV"/>
        </w:rPr>
        <w:t>1</w:t>
      </w:r>
      <w:r w:rsidRPr="00DC3311">
        <w:rPr>
          <w:sz w:val="28"/>
          <w:szCs w:val="28"/>
          <w:lang w:val="lv-LV"/>
        </w:rPr>
        <w:t xml:space="preserve"> litri</w:t>
      </w:r>
      <w:r w:rsidR="003D0293" w:rsidRPr="00DC3311">
        <w:rPr>
          <w:rStyle w:val="FootnoteReference"/>
          <w:sz w:val="28"/>
          <w:szCs w:val="28"/>
          <w:lang w:val="lv-LV"/>
        </w:rPr>
        <w:footnoteReference w:id="16"/>
      </w:r>
      <w:r w:rsidR="00551FB2" w:rsidRPr="00DC3311">
        <w:rPr>
          <w:sz w:val="28"/>
          <w:szCs w:val="28"/>
          <w:lang w:val="lv-LV"/>
        </w:rPr>
        <w:t>(plānotā 2020.gada vērtība – 9,5 litri)</w:t>
      </w:r>
      <w:r w:rsidRPr="00DC3311">
        <w:rPr>
          <w:sz w:val="28"/>
          <w:szCs w:val="28"/>
          <w:lang w:val="lv-LV"/>
        </w:rPr>
        <w:t>.</w:t>
      </w:r>
      <w:r w:rsidR="00987753" w:rsidRPr="00DC3311">
        <w:rPr>
          <w:sz w:val="28"/>
          <w:szCs w:val="28"/>
          <w:lang w:val="lv-LV"/>
        </w:rPr>
        <w:t xml:space="preserve"> </w:t>
      </w:r>
      <w:r w:rsidR="00D722F4" w:rsidRPr="00D6573F">
        <w:rPr>
          <w:sz w:val="28"/>
          <w:szCs w:val="28"/>
          <w:lang w:val="lv-LV"/>
        </w:rPr>
        <w:t>Kā redzams</w:t>
      </w:r>
      <w:r w:rsidR="00D7658E">
        <w:rPr>
          <w:sz w:val="28"/>
          <w:szCs w:val="28"/>
          <w:lang w:val="lv-LV"/>
        </w:rPr>
        <w:t>,</w:t>
      </w:r>
      <w:r w:rsidR="00D722F4" w:rsidRPr="00D6573F">
        <w:rPr>
          <w:sz w:val="28"/>
          <w:szCs w:val="28"/>
          <w:lang w:val="lv-LV"/>
        </w:rPr>
        <w:t xml:space="preserve"> p</w:t>
      </w:r>
      <w:r w:rsidR="004D0DE8" w:rsidRPr="00D6573F">
        <w:rPr>
          <w:sz w:val="28"/>
          <w:szCs w:val="28"/>
          <w:lang w:val="lv-LV"/>
        </w:rPr>
        <w:t>amatnostādņu ieviešanas periodā nav sasniegts plānotais absolūtā alkohola patēriņa samazinājums, tomēr</w:t>
      </w:r>
      <w:r w:rsidR="005757F4" w:rsidRPr="00D6573F">
        <w:rPr>
          <w:rFonts w:eastAsia="Calibri"/>
          <w:bCs/>
          <w:iCs/>
          <w:sz w:val="28"/>
          <w:szCs w:val="28"/>
          <w:lang w:val="lv-LV" w:eastAsia="lv-LV"/>
        </w:rPr>
        <w:t xml:space="preserve"> </w:t>
      </w:r>
      <w:bookmarkStart w:id="51" w:name="_Hlk495050098"/>
      <w:r w:rsidR="004D0DE8" w:rsidRPr="00D6573F">
        <w:rPr>
          <w:rFonts w:eastAsia="Calibri"/>
          <w:bCs/>
          <w:iCs/>
          <w:sz w:val="28"/>
          <w:szCs w:val="28"/>
          <w:lang w:val="lv-LV" w:eastAsia="lv-LV"/>
        </w:rPr>
        <w:t>n</w:t>
      </w:r>
      <w:r w:rsidR="005757F4" w:rsidRPr="00D6573F">
        <w:rPr>
          <w:rFonts w:eastAsia="Calibri"/>
          <w:bCs/>
          <w:iCs/>
          <w:sz w:val="28"/>
          <w:szCs w:val="28"/>
          <w:lang w:val="lv-LV" w:eastAsia="lv-LV"/>
        </w:rPr>
        <w:t>edaudz</w:t>
      </w:r>
      <w:r w:rsidR="004D0DE8" w:rsidRPr="00D6573F">
        <w:rPr>
          <w:rFonts w:eastAsia="Calibri"/>
          <w:bCs/>
          <w:iCs/>
          <w:sz w:val="28"/>
          <w:szCs w:val="28"/>
          <w:lang w:val="lv-LV" w:eastAsia="lv-LV"/>
        </w:rPr>
        <w:t xml:space="preserve"> ir</w:t>
      </w:r>
      <w:r w:rsidR="005757F4" w:rsidRPr="00D6573F">
        <w:rPr>
          <w:rFonts w:eastAsia="Calibri"/>
          <w:bCs/>
          <w:iCs/>
          <w:sz w:val="28"/>
          <w:szCs w:val="28"/>
          <w:lang w:val="lv-LV" w:eastAsia="lv-LV"/>
        </w:rPr>
        <w:t xml:space="preserve"> </w:t>
      </w:r>
      <w:r w:rsidR="004D0DE8" w:rsidRPr="00D6573F">
        <w:rPr>
          <w:rFonts w:eastAsia="Calibri"/>
          <w:bCs/>
          <w:iCs/>
          <w:sz w:val="28"/>
          <w:szCs w:val="28"/>
          <w:lang w:val="lv-LV" w:eastAsia="lv-LV"/>
        </w:rPr>
        <w:t xml:space="preserve">samazinājies </w:t>
      </w:r>
      <w:r w:rsidR="005757F4" w:rsidRPr="00D6573F">
        <w:rPr>
          <w:rFonts w:eastAsia="Calibri"/>
          <w:bCs/>
          <w:iCs/>
          <w:sz w:val="28"/>
          <w:szCs w:val="28"/>
          <w:lang w:val="lv-LV" w:eastAsia="lv-LV"/>
        </w:rPr>
        <w:t xml:space="preserve">pēdējā gada laikā pārmērīgo alkohola lietotāju īpatsvars darbspējas </w:t>
      </w:r>
      <w:r w:rsidR="005757F4" w:rsidRPr="00D6573F">
        <w:rPr>
          <w:rFonts w:eastAsia="Calibri"/>
          <w:bCs/>
          <w:iCs/>
          <w:sz w:val="28"/>
          <w:szCs w:val="28"/>
          <w:lang w:val="lv-LV" w:eastAsia="lv-LV"/>
        </w:rPr>
        <w:lastRenderedPageBreak/>
        <w:t xml:space="preserve">vecumā līdz </w:t>
      </w:r>
      <w:r w:rsidR="003A64EE" w:rsidRPr="00D6573F">
        <w:rPr>
          <w:rFonts w:eastAsia="Calibri"/>
          <w:bCs/>
          <w:iCs/>
          <w:sz w:val="28"/>
          <w:szCs w:val="28"/>
          <w:lang w:val="lv-LV" w:eastAsia="lv-LV"/>
        </w:rPr>
        <w:t>32</w:t>
      </w:r>
      <w:r w:rsidR="005757F4" w:rsidRPr="00D6573F">
        <w:rPr>
          <w:rFonts w:eastAsia="Calibri"/>
          <w:bCs/>
          <w:iCs/>
          <w:sz w:val="28"/>
          <w:szCs w:val="28"/>
          <w:lang w:val="lv-LV" w:eastAsia="lv-LV"/>
        </w:rPr>
        <w:t>% 20</w:t>
      </w:r>
      <w:r w:rsidR="003A64EE" w:rsidRPr="00D6573F">
        <w:rPr>
          <w:rFonts w:eastAsia="Calibri"/>
          <w:bCs/>
          <w:iCs/>
          <w:sz w:val="28"/>
          <w:szCs w:val="28"/>
          <w:lang w:val="lv-LV" w:eastAsia="lv-LV"/>
        </w:rPr>
        <w:t>20</w:t>
      </w:r>
      <w:r w:rsidR="005757F4" w:rsidRPr="00D6573F">
        <w:rPr>
          <w:rFonts w:eastAsia="Calibri"/>
          <w:bCs/>
          <w:iCs/>
          <w:sz w:val="28"/>
          <w:szCs w:val="28"/>
          <w:lang w:val="lv-LV" w:eastAsia="lv-LV"/>
        </w:rPr>
        <w:t>.gadā</w:t>
      </w:r>
      <w:r w:rsidR="008F65F2" w:rsidRPr="00D6573F">
        <w:rPr>
          <w:sz w:val="28"/>
          <w:szCs w:val="28"/>
          <w:vertAlign w:val="superscript"/>
          <w:lang w:val="lv-LV" w:eastAsia="lv-LV"/>
        </w:rPr>
        <w:footnoteReference w:id="17"/>
      </w:r>
      <w:r w:rsidR="009B3D24" w:rsidRPr="00D6573F">
        <w:rPr>
          <w:rFonts w:eastAsia="Calibri"/>
          <w:bCs/>
          <w:iCs/>
          <w:sz w:val="28"/>
          <w:szCs w:val="28"/>
          <w:lang w:val="lv-LV" w:eastAsia="lv-LV"/>
        </w:rPr>
        <w:t xml:space="preserve"> (plānotā vērtība</w:t>
      </w:r>
      <w:r w:rsidR="001236A3" w:rsidRPr="00D6573F">
        <w:rPr>
          <w:rFonts w:eastAsia="Calibri"/>
          <w:bCs/>
          <w:iCs/>
          <w:sz w:val="28"/>
          <w:szCs w:val="28"/>
          <w:lang w:val="lv-LV" w:eastAsia="lv-LV"/>
        </w:rPr>
        <w:t xml:space="preserve"> </w:t>
      </w:r>
      <w:r w:rsidR="009B3D24" w:rsidRPr="00D6573F">
        <w:rPr>
          <w:rFonts w:eastAsia="Calibri"/>
          <w:bCs/>
          <w:iCs/>
          <w:sz w:val="28"/>
          <w:szCs w:val="28"/>
          <w:lang w:val="lv-LV" w:eastAsia="lv-LV"/>
        </w:rPr>
        <w:t>– 38%)</w:t>
      </w:r>
      <w:r w:rsidR="005757F4" w:rsidRPr="00D6573F">
        <w:rPr>
          <w:rFonts w:eastAsia="Calibri"/>
          <w:bCs/>
          <w:iCs/>
          <w:sz w:val="28"/>
          <w:szCs w:val="28"/>
          <w:lang w:val="lv-LV" w:eastAsia="lv-LV"/>
        </w:rPr>
        <w:t>.</w:t>
      </w:r>
      <w:r w:rsidR="00C3755B" w:rsidRPr="00D6573F">
        <w:rPr>
          <w:rFonts w:eastAsia="Calibri"/>
          <w:bCs/>
          <w:iCs/>
          <w:sz w:val="28"/>
          <w:szCs w:val="28"/>
          <w:lang w:val="lv-LV" w:eastAsia="lv-LV"/>
        </w:rPr>
        <w:t xml:space="preserve"> </w:t>
      </w:r>
      <w:r w:rsidR="00DC2CD7" w:rsidRPr="00D6573F">
        <w:rPr>
          <w:rFonts w:eastAsia="Calibri"/>
          <w:bCs/>
          <w:iCs/>
          <w:sz w:val="28"/>
          <w:szCs w:val="28"/>
          <w:lang w:val="lv-LV" w:eastAsia="lv-LV"/>
        </w:rPr>
        <w:t>Vienlaikus</w:t>
      </w:r>
      <w:r w:rsidR="00C3755B" w:rsidRPr="00D6573F">
        <w:rPr>
          <w:rFonts w:eastAsia="Calibri"/>
          <w:bCs/>
          <w:iCs/>
          <w:sz w:val="28"/>
          <w:szCs w:val="28"/>
          <w:lang w:val="lv-LV" w:eastAsia="lv-LV"/>
        </w:rPr>
        <w:t xml:space="preserve"> samazinājies j</w:t>
      </w:r>
      <w:r w:rsidR="005757F4" w:rsidRPr="00D6573F">
        <w:rPr>
          <w:sz w:val="28"/>
          <w:szCs w:val="28"/>
          <w:lang w:val="lv-LV" w:eastAsia="lv-LV"/>
        </w:rPr>
        <w:t>auniešu (15 – 16 gadu vecumā) īpatsvars, kuri li</w:t>
      </w:r>
      <w:r w:rsidR="0038257D" w:rsidRPr="00D6573F">
        <w:rPr>
          <w:sz w:val="28"/>
          <w:szCs w:val="28"/>
          <w:lang w:val="lv-LV" w:eastAsia="lv-LV"/>
        </w:rPr>
        <w:t xml:space="preserve">etojuši alkoholu riskantā veidā </w:t>
      </w:r>
      <w:r w:rsidR="005757F4" w:rsidRPr="00D6573F">
        <w:rPr>
          <w:sz w:val="28"/>
          <w:szCs w:val="28"/>
          <w:lang w:val="lv-LV" w:eastAsia="lv-LV"/>
        </w:rPr>
        <w:t>(60 un vairāk gramu absolūtā alkohola vienā r</w:t>
      </w:r>
      <w:r w:rsidR="00C3755B" w:rsidRPr="00D6573F">
        <w:rPr>
          <w:sz w:val="28"/>
          <w:szCs w:val="28"/>
          <w:lang w:val="lv-LV" w:eastAsia="lv-LV"/>
        </w:rPr>
        <w:t>eizē) pēdējā mēneša laikā</w:t>
      </w:r>
      <w:r w:rsidR="0002724E" w:rsidRPr="00D6573F">
        <w:rPr>
          <w:sz w:val="28"/>
          <w:szCs w:val="28"/>
          <w:lang w:val="lv-LV" w:eastAsia="lv-LV"/>
        </w:rPr>
        <w:t xml:space="preserve"> </w:t>
      </w:r>
      <w:r w:rsidR="00C3755B" w:rsidRPr="00D6573F">
        <w:rPr>
          <w:sz w:val="28"/>
          <w:szCs w:val="28"/>
          <w:lang w:val="lv-LV" w:eastAsia="lv-LV"/>
        </w:rPr>
        <w:t xml:space="preserve">līdz </w:t>
      </w:r>
      <w:r w:rsidR="009B3D24" w:rsidRPr="00D6573F">
        <w:rPr>
          <w:sz w:val="28"/>
          <w:szCs w:val="28"/>
          <w:lang w:val="lv-LV" w:eastAsia="lv-LV"/>
        </w:rPr>
        <w:t>36</w:t>
      </w:r>
      <w:r w:rsidR="00C3755B" w:rsidRPr="00D6573F">
        <w:rPr>
          <w:sz w:val="28"/>
          <w:szCs w:val="28"/>
          <w:lang w:val="lv-LV" w:eastAsia="lv-LV"/>
        </w:rPr>
        <w:t>% 201</w:t>
      </w:r>
      <w:r w:rsidR="009B3D24" w:rsidRPr="00D6573F">
        <w:rPr>
          <w:sz w:val="28"/>
          <w:szCs w:val="28"/>
          <w:lang w:val="lv-LV" w:eastAsia="lv-LV"/>
        </w:rPr>
        <w:t>9</w:t>
      </w:r>
      <w:r w:rsidR="00C3755B" w:rsidRPr="00D6573F">
        <w:rPr>
          <w:sz w:val="28"/>
          <w:szCs w:val="28"/>
          <w:lang w:val="lv-LV" w:eastAsia="lv-LV"/>
        </w:rPr>
        <w:t>.gadā</w:t>
      </w:r>
      <w:r w:rsidR="009B3D24" w:rsidRPr="00D6573F">
        <w:rPr>
          <w:sz w:val="28"/>
          <w:szCs w:val="28"/>
          <w:lang w:val="lv-LV" w:eastAsia="lv-LV"/>
        </w:rPr>
        <w:t xml:space="preserve"> (plānotā vērtība 2019.g. – 43%)</w:t>
      </w:r>
      <w:r w:rsidR="004D0DE8" w:rsidRPr="00D6573F">
        <w:rPr>
          <w:sz w:val="28"/>
          <w:szCs w:val="28"/>
          <w:lang w:val="lv-LV" w:eastAsia="lv-LV"/>
        </w:rPr>
        <w:t xml:space="preserve"> </w:t>
      </w:r>
      <w:r w:rsidR="004D0DE8" w:rsidRPr="00D6573F">
        <w:rPr>
          <w:rStyle w:val="FootnoteReference"/>
          <w:sz w:val="28"/>
          <w:szCs w:val="28"/>
          <w:lang w:val="lv-LV" w:eastAsia="lv-LV"/>
        </w:rPr>
        <w:footnoteReference w:id="18"/>
      </w:r>
      <w:r w:rsidR="00C3755B" w:rsidRPr="00D6573F">
        <w:rPr>
          <w:sz w:val="28"/>
          <w:szCs w:val="28"/>
          <w:lang w:val="lv-LV" w:eastAsia="lv-LV"/>
        </w:rPr>
        <w:t>.</w:t>
      </w:r>
    </w:p>
    <w:p w14:paraId="670567A9" w14:textId="77777777" w:rsidR="00F2200C" w:rsidRPr="00D6573F" w:rsidRDefault="008162AF" w:rsidP="00F2200C">
      <w:pPr>
        <w:pStyle w:val="CommentText"/>
        <w:ind w:firstLine="851"/>
        <w:jc w:val="both"/>
        <w:rPr>
          <w:color w:val="000000"/>
          <w:sz w:val="28"/>
          <w:szCs w:val="28"/>
          <w:lang w:val="lv-LV" w:eastAsia="lv-LV"/>
        </w:rPr>
      </w:pPr>
      <w:bookmarkStart w:id="52" w:name="_Hlk495050124"/>
      <w:bookmarkEnd w:id="51"/>
      <w:r w:rsidRPr="00D6573F">
        <w:rPr>
          <w:sz w:val="28"/>
          <w:szCs w:val="28"/>
          <w:lang w:val="lv-LV"/>
        </w:rPr>
        <w:t xml:space="preserve">Pēdējā gada laikā jauniešu vidū </w:t>
      </w:r>
      <w:r w:rsidR="009B3D24" w:rsidRPr="00D6573F">
        <w:rPr>
          <w:color w:val="000000"/>
          <w:sz w:val="28"/>
          <w:szCs w:val="28"/>
          <w:lang w:val="lv-LV" w:eastAsia="lv-LV"/>
        </w:rPr>
        <w:t>palielinājās</w:t>
      </w:r>
      <w:r w:rsidR="00C3755B" w:rsidRPr="00D6573F">
        <w:rPr>
          <w:color w:val="000000"/>
          <w:sz w:val="28"/>
          <w:szCs w:val="28"/>
          <w:lang w:val="lv-LV" w:eastAsia="lv-LV"/>
        </w:rPr>
        <w:t xml:space="preserve"> </w:t>
      </w:r>
      <w:r w:rsidR="00C3755B" w:rsidRPr="00D6573F">
        <w:rPr>
          <w:b/>
          <w:color w:val="000000"/>
          <w:sz w:val="28"/>
          <w:szCs w:val="28"/>
          <w:lang w:val="lv-LV" w:eastAsia="lv-LV"/>
        </w:rPr>
        <w:t>n</w:t>
      </w:r>
      <w:r w:rsidR="00C3755B" w:rsidRPr="00D6573F">
        <w:rPr>
          <w:b/>
          <w:sz w:val="28"/>
          <w:szCs w:val="28"/>
          <w:lang w:val="lv-LV" w:eastAsia="lv-LV"/>
        </w:rPr>
        <w:t>arkotiku</w:t>
      </w:r>
      <w:r w:rsidR="00C3755B" w:rsidRPr="00D6573F">
        <w:rPr>
          <w:sz w:val="28"/>
          <w:szCs w:val="28"/>
          <w:lang w:val="lv-LV" w:eastAsia="lv-LV"/>
        </w:rPr>
        <w:t xml:space="preserve"> (</w:t>
      </w:r>
      <w:proofErr w:type="spellStart"/>
      <w:r w:rsidR="00C3755B" w:rsidRPr="00D6573F">
        <w:rPr>
          <w:sz w:val="28"/>
          <w:szCs w:val="28"/>
          <w:lang w:val="lv-LV" w:eastAsia="lv-LV"/>
        </w:rPr>
        <w:t>ekstazī</w:t>
      </w:r>
      <w:proofErr w:type="spellEnd"/>
      <w:r w:rsidR="00C3755B" w:rsidRPr="00D6573F">
        <w:rPr>
          <w:sz w:val="28"/>
          <w:szCs w:val="28"/>
          <w:lang w:val="lv-LV" w:eastAsia="lv-LV"/>
        </w:rPr>
        <w:t xml:space="preserve">, amfetamīnu, marihuānas un  hašiša) lietošanas izplatība </w:t>
      </w:r>
      <w:r w:rsidR="00C3755B" w:rsidRPr="00D6573F">
        <w:rPr>
          <w:bCs/>
          <w:color w:val="000000"/>
          <w:sz w:val="28"/>
          <w:szCs w:val="28"/>
          <w:lang w:val="lv-LV" w:eastAsia="lv-LV"/>
        </w:rPr>
        <w:t xml:space="preserve">skolēnu (15-16 gadus vecu) </w:t>
      </w:r>
      <w:r w:rsidR="00C3755B" w:rsidRPr="00D6573F">
        <w:rPr>
          <w:sz w:val="28"/>
          <w:szCs w:val="28"/>
          <w:lang w:val="lv-LV" w:eastAsia="lv-LV"/>
        </w:rPr>
        <w:t xml:space="preserve">vidū līdz </w:t>
      </w:r>
      <w:r w:rsidR="009B3D24" w:rsidRPr="00D6573F">
        <w:rPr>
          <w:sz w:val="28"/>
          <w:szCs w:val="28"/>
          <w:lang w:val="lv-LV" w:eastAsia="lv-LV"/>
        </w:rPr>
        <w:t>22</w:t>
      </w:r>
      <w:r w:rsidR="00C3755B" w:rsidRPr="00D6573F">
        <w:rPr>
          <w:sz w:val="28"/>
          <w:szCs w:val="28"/>
          <w:lang w:val="lv-LV" w:eastAsia="lv-LV"/>
        </w:rPr>
        <w:t>% 201</w:t>
      </w:r>
      <w:r w:rsidR="009B3D24" w:rsidRPr="00D6573F">
        <w:rPr>
          <w:sz w:val="28"/>
          <w:szCs w:val="28"/>
          <w:lang w:val="lv-LV" w:eastAsia="lv-LV"/>
        </w:rPr>
        <w:t>9</w:t>
      </w:r>
      <w:r w:rsidR="00C3755B" w:rsidRPr="00D6573F">
        <w:rPr>
          <w:sz w:val="28"/>
          <w:szCs w:val="28"/>
          <w:lang w:val="lv-LV" w:eastAsia="lv-LV"/>
        </w:rPr>
        <w:t>.gadā</w:t>
      </w:r>
      <w:r w:rsidR="009B3D24" w:rsidRPr="00D6573F">
        <w:rPr>
          <w:sz w:val="28"/>
          <w:szCs w:val="28"/>
          <w:lang w:val="lv-LV" w:eastAsia="lv-LV"/>
        </w:rPr>
        <w:t xml:space="preserve"> (plānotā vērtība 2020.g. – 14%)</w:t>
      </w:r>
      <w:r w:rsidR="00C3755B" w:rsidRPr="00D6573F">
        <w:rPr>
          <w:sz w:val="28"/>
          <w:szCs w:val="28"/>
          <w:lang w:val="lv-LV" w:eastAsia="lv-LV"/>
        </w:rPr>
        <w:t xml:space="preserve">. </w:t>
      </w:r>
      <w:r w:rsidR="00F2200C" w:rsidRPr="00D6573F">
        <w:rPr>
          <w:color w:val="000000"/>
          <w:sz w:val="28"/>
          <w:szCs w:val="28"/>
          <w:lang w:val="lv-LV" w:eastAsia="lv-LV"/>
        </w:rPr>
        <w:t xml:space="preserve">Atbilstoši Eiropas Skolu pētījumu projekta (turpmāk-ESPAD) pētījuma datiem, salīdzinājumā ar 2015. gadu ir paaugstinājies to 15 gadus veco skolēnu īpatsvars, kuri kaut reizi pamēģinājuši kādu no narkotikām – šobrīd šāda pieredze ir 27% minētās vecumgrupas Latvijas skolēnu (2019.-27%, 2015.-19%, 2011.-27%). Ja 2015. gada ESPAD pētījumā marihuānas pamēģināšanas rādītājs bija samazinājies un 17% skolēnu bija kaut reizi dzīves laikā pamēģinājuši marihuānu, tad, veicot pētījumu pēc četriem gadiem (2019.gadā), marihuānas pamēģināšanas izplatība ir paaugstinājusies par 9 procentpunktiem - 26%, pārsniedzot 2011. gada rādītāju (24%). Citas nelegālās </w:t>
      </w:r>
      <w:proofErr w:type="spellStart"/>
      <w:r w:rsidR="00F2200C" w:rsidRPr="00D6573F">
        <w:rPr>
          <w:color w:val="000000"/>
          <w:sz w:val="28"/>
          <w:szCs w:val="28"/>
          <w:lang w:val="lv-LV" w:eastAsia="lv-LV"/>
        </w:rPr>
        <w:t>psihoaktīvās</w:t>
      </w:r>
      <w:proofErr w:type="spellEnd"/>
      <w:r w:rsidR="00F2200C" w:rsidRPr="00D6573F">
        <w:rPr>
          <w:color w:val="000000"/>
          <w:sz w:val="28"/>
          <w:szCs w:val="28"/>
          <w:lang w:val="lv-LV" w:eastAsia="lv-LV"/>
        </w:rPr>
        <w:t xml:space="preserve"> vielas Latvijas skolēni dzīves laikā ir pamēģinājuši retāk – 8,4% aptaujāto jauniešu (8,3% zēni un 8,5% meitenes), tomēr šie rādītāji ir relatīvi auguši, salīdzinot ar 2015. gadu, un ir vieni no augstākajiem ESPAD valstu starpā (vidēji – 4,8%).  </w:t>
      </w:r>
    </w:p>
    <w:p w14:paraId="5566B322" w14:textId="77777777" w:rsidR="003042B9" w:rsidRPr="00D6573F" w:rsidRDefault="00F2200C" w:rsidP="003042B9">
      <w:pPr>
        <w:pStyle w:val="CommentText"/>
        <w:ind w:firstLine="851"/>
        <w:jc w:val="both"/>
        <w:rPr>
          <w:color w:val="000000"/>
          <w:sz w:val="28"/>
          <w:szCs w:val="28"/>
          <w:lang w:val="lv-LV" w:eastAsia="lv-LV"/>
        </w:rPr>
      </w:pPr>
      <w:r w:rsidRPr="00864E0F">
        <w:rPr>
          <w:sz w:val="28"/>
          <w:szCs w:val="28"/>
          <w:lang w:val="lv-LV" w:eastAsia="lv-LV"/>
        </w:rPr>
        <w:t>Narkotiku lietošanas izplatība darbspējas vecuma (15-64 gadus vecu) iedzīvotāju vidū pēdējā gada laikā ir 4,5% no attiecīgā vecuma iedzīvotāju skaita</w:t>
      </w:r>
      <w:r w:rsidRPr="00864E0F">
        <w:rPr>
          <w:color w:val="000000"/>
          <w:sz w:val="28"/>
          <w:szCs w:val="28"/>
          <w:lang w:val="lv-LV" w:eastAsia="lv-LV"/>
        </w:rPr>
        <w:t xml:space="preserve"> 2020.gadā (plānotā vērtība 2020.g. – 4,2%).</w:t>
      </w:r>
      <w:r w:rsidRPr="00D6573F">
        <w:rPr>
          <w:color w:val="000000"/>
          <w:sz w:val="28"/>
          <w:szCs w:val="28"/>
          <w:lang w:val="lv-LV" w:eastAsia="lv-LV"/>
        </w:rPr>
        <w:t xml:space="preserve"> Saskaņā ar pētījuma </w:t>
      </w:r>
      <w:r w:rsidRPr="006519C4">
        <w:rPr>
          <w:i/>
          <w:iCs/>
          <w:color w:val="000000"/>
          <w:sz w:val="28"/>
          <w:szCs w:val="28"/>
          <w:lang w:val="lv-LV" w:eastAsia="lv-LV"/>
        </w:rPr>
        <w:t>“Atkarību izraisošo vielu lietošanas izplatība iedzīvotāju vidū 2020.gadā”</w:t>
      </w:r>
      <w:r w:rsidRPr="00D6573F">
        <w:rPr>
          <w:color w:val="000000"/>
          <w:sz w:val="28"/>
          <w:szCs w:val="28"/>
          <w:lang w:val="lv-LV" w:eastAsia="lv-LV"/>
        </w:rPr>
        <w:t xml:space="preserve"> datiem ir palielinājies narkotikas pamēģinājušo 15 - 64 gadus veco iedzīvotāju īpatsvars (2020.gadā - 16,8%; 2015.gadā - 11,3%), savukārt neseno (2020.gadā - 4,5%; 2015.gadā - 4,6%) un pašreizējo (2020.gadā - 2,7%; 2015.gadā - 2,2%) lietotāju skaits ir salīdzinoši konstants. Visizplatītākā lietotā viela ir marihuāna un hašišs - pamēģinājuši 15% iedzīvotāju (kas ir pieaugums par 5,2% kopš 2015.gada pētījuma). Kokaīns ir otra izplatītākā lietotā viela – pamēģinājuši 2,7% iedzīvotāju (kas ir pieaugums par 1,2 procentpunktiem kopš 2015.gada pētījuma). Lielākais narkotiku pamēģinātāju skaits vērojams starp vīriešiem 15-34 gadu vecumā – narkotikas pamēģinājuši 31,7% (34,3% 2015.gadā; 31,1% 2011.gadā; 37,5% 2007.gadā; 30,4% 2003.gadā) šīs vecuma grupas vīriešu un 16,9% (11,3% 2015.gadā; 14,6% 2011.gadā; 18,1% 2007.gadā; 13,8% 2003.gadā) sieviešu, turklāt 13,0% vīriešu un 4,6% sieviešu tās lietojuši pēdējā gada laikā.</w:t>
      </w:r>
    </w:p>
    <w:p w14:paraId="5FF2F90A" w14:textId="77777777" w:rsidR="003042B9" w:rsidRPr="003042B9" w:rsidRDefault="003042B9" w:rsidP="003042B9">
      <w:pPr>
        <w:pStyle w:val="CommentText"/>
        <w:ind w:firstLine="851"/>
        <w:jc w:val="both"/>
        <w:rPr>
          <w:color w:val="000000"/>
          <w:sz w:val="28"/>
          <w:szCs w:val="28"/>
          <w:lang w:val="lv-LV" w:eastAsia="lv-LV"/>
        </w:rPr>
      </w:pPr>
      <w:r w:rsidRPr="003042B9">
        <w:rPr>
          <w:rFonts w:eastAsia="Calibri"/>
          <w:sz w:val="28"/>
          <w:szCs w:val="28"/>
          <w:lang w:val="lv-LV" w:eastAsia="lv-LV"/>
        </w:rPr>
        <w:t>Pieaugot dažādu moderno un jauno tehnoloģiju (</w:t>
      </w:r>
      <w:proofErr w:type="spellStart"/>
      <w:r w:rsidRPr="003042B9">
        <w:rPr>
          <w:rFonts w:eastAsia="Calibri"/>
          <w:sz w:val="28"/>
          <w:szCs w:val="28"/>
          <w:lang w:val="lv-LV" w:eastAsia="lv-LV"/>
        </w:rPr>
        <w:t>viedierīču</w:t>
      </w:r>
      <w:proofErr w:type="spellEnd"/>
      <w:r w:rsidRPr="003042B9">
        <w:rPr>
          <w:rFonts w:eastAsia="Calibri"/>
          <w:sz w:val="28"/>
          <w:szCs w:val="28"/>
          <w:lang w:val="lv-LV" w:eastAsia="lv-LV"/>
        </w:rPr>
        <w:t xml:space="preserve">) nozīmei ikdienas dzīvē, pieaug arī to personu, īpaši bērnu un jauniešu skaits, kuras ikdienā pārmērīgi aizraujas ar šo tehnoloģiju lietošanu. Sabiedrībā ir populāras arī dažādas azartspēles un videospēles, tai skaitā interaktīvajā vidē. Pētījuma dati rāda, ka problemātiskas azartspēļu spēlēšanas </w:t>
      </w:r>
      <w:proofErr w:type="spellStart"/>
      <w:r w:rsidRPr="003042B9">
        <w:rPr>
          <w:rFonts w:eastAsia="Calibri"/>
          <w:sz w:val="28"/>
          <w:szCs w:val="28"/>
          <w:lang w:val="lv-LV" w:eastAsia="lv-LV"/>
        </w:rPr>
        <w:t>prevalence</w:t>
      </w:r>
      <w:proofErr w:type="spellEnd"/>
      <w:r w:rsidRPr="003042B9">
        <w:rPr>
          <w:rFonts w:eastAsia="Calibri"/>
          <w:sz w:val="28"/>
          <w:szCs w:val="28"/>
          <w:lang w:val="lv-LV" w:eastAsia="lv-LV"/>
        </w:rPr>
        <w:t xml:space="preserve"> Latvijas sabiedrībā ir samērā </w:t>
      </w:r>
      <w:r w:rsidRPr="003042B9">
        <w:rPr>
          <w:rFonts w:eastAsia="Calibri"/>
          <w:sz w:val="28"/>
          <w:szCs w:val="28"/>
          <w:lang w:val="lv-LV" w:eastAsia="lv-LV"/>
        </w:rPr>
        <w:lastRenderedPageBreak/>
        <w:t>augsta, un lielai daļai iedzīvotāju, kuri aizraujas ar regulāru azartspēļu spēlēšanu, ir raksturīga pārmērīga aizraušanās.</w:t>
      </w:r>
      <w:r w:rsidRPr="003042B9">
        <w:rPr>
          <w:rFonts w:eastAsia="Calibri"/>
          <w:sz w:val="28"/>
          <w:szCs w:val="28"/>
          <w:vertAlign w:val="superscript"/>
          <w:lang w:val="lv-LV" w:eastAsia="lv-LV"/>
        </w:rPr>
        <w:footnoteReference w:id="19"/>
      </w:r>
    </w:p>
    <w:p w14:paraId="0748DEBC" w14:textId="77777777" w:rsidR="00E42474" w:rsidRPr="002105FB" w:rsidRDefault="00E42474" w:rsidP="003042B9">
      <w:pPr>
        <w:pStyle w:val="CommentText"/>
        <w:jc w:val="both"/>
        <w:rPr>
          <w:sz w:val="28"/>
          <w:szCs w:val="28"/>
          <w:lang w:val="lv-LV" w:eastAsia="lv-LV"/>
        </w:rPr>
      </w:pPr>
    </w:p>
    <w:bookmarkEnd w:id="52"/>
    <w:p w14:paraId="11958D91" w14:textId="29044678" w:rsidR="00E42474" w:rsidRPr="00E42474" w:rsidRDefault="00C76B04" w:rsidP="00E42474">
      <w:pPr>
        <w:pStyle w:val="ListParagraph"/>
        <w:ind w:left="0" w:firstLine="851"/>
        <w:jc w:val="both"/>
        <w:rPr>
          <w:sz w:val="28"/>
          <w:szCs w:val="28"/>
          <w:lang w:val="lv-LV"/>
        </w:rPr>
      </w:pPr>
      <w:r w:rsidRPr="00E42474">
        <w:rPr>
          <w:sz w:val="28"/>
          <w:szCs w:val="28"/>
          <w:lang w:val="lv-LV"/>
        </w:rPr>
        <w:t>Latvijā notiek aktīvs darbs veselības veicināšanas jomā</w:t>
      </w:r>
      <w:r w:rsidR="00B820C1" w:rsidRPr="00E42474">
        <w:rPr>
          <w:sz w:val="28"/>
          <w:szCs w:val="28"/>
          <w:lang w:val="lv-LV"/>
        </w:rPr>
        <w:t xml:space="preserve"> (skatīt pielikumu)</w:t>
      </w:r>
      <w:r w:rsidR="00512449" w:rsidRPr="00E42474">
        <w:rPr>
          <w:sz w:val="28"/>
          <w:szCs w:val="28"/>
          <w:lang w:val="lv-LV"/>
        </w:rPr>
        <w:t xml:space="preserve">. </w:t>
      </w:r>
      <w:r w:rsidR="00F00391" w:rsidRPr="00E42474">
        <w:rPr>
          <w:sz w:val="28"/>
          <w:szCs w:val="28"/>
          <w:lang w:val="lv-LV"/>
        </w:rPr>
        <w:t>I</w:t>
      </w:r>
      <w:r w:rsidR="00D675C3" w:rsidRPr="00E42474">
        <w:rPr>
          <w:sz w:val="28"/>
          <w:szCs w:val="28"/>
          <w:lang w:val="lv-LV"/>
        </w:rPr>
        <w:t>etekmēt iedzīvotāju izvēli par labu veselībai un moti</w:t>
      </w:r>
      <w:r w:rsidR="00512449" w:rsidRPr="00E42474">
        <w:rPr>
          <w:sz w:val="28"/>
          <w:szCs w:val="28"/>
          <w:lang w:val="lv-LV"/>
        </w:rPr>
        <w:t xml:space="preserve">vēt uz pārmaiņām ir </w:t>
      </w:r>
      <w:r w:rsidR="001157F1" w:rsidRPr="00E42474">
        <w:rPr>
          <w:sz w:val="28"/>
          <w:szCs w:val="28"/>
          <w:lang w:val="lv-LV"/>
        </w:rPr>
        <w:t>ilgstošs process</w:t>
      </w:r>
      <w:r w:rsidR="00512449" w:rsidRPr="00E42474">
        <w:rPr>
          <w:sz w:val="28"/>
          <w:szCs w:val="28"/>
          <w:lang w:val="lv-LV"/>
        </w:rPr>
        <w:t>, tāpēc paralēli iedzīvotāju informēšanai un izglītošanai</w:t>
      </w:r>
      <w:r w:rsidR="00D675C3" w:rsidRPr="00E42474">
        <w:rPr>
          <w:sz w:val="28"/>
          <w:szCs w:val="28"/>
          <w:lang w:val="lv-LV"/>
        </w:rPr>
        <w:t xml:space="preserve"> ir nepieciešami regulāri un kompleksi</w:t>
      </w:r>
      <w:r w:rsidR="00512449" w:rsidRPr="00E42474">
        <w:rPr>
          <w:sz w:val="28"/>
          <w:szCs w:val="28"/>
          <w:lang w:val="lv-LV"/>
        </w:rPr>
        <w:t xml:space="preserve"> veselības veicināšanas</w:t>
      </w:r>
      <w:r w:rsidR="00D675C3" w:rsidRPr="00E42474">
        <w:rPr>
          <w:sz w:val="28"/>
          <w:szCs w:val="28"/>
          <w:lang w:val="lv-LV"/>
        </w:rPr>
        <w:t xml:space="preserve"> pasākumi</w:t>
      </w:r>
      <w:r w:rsidR="00EE51F9">
        <w:rPr>
          <w:sz w:val="28"/>
          <w:szCs w:val="28"/>
          <w:lang w:val="lv-LV"/>
        </w:rPr>
        <w:t xml:space="preserve"> un slimību profilakses</w:t>
      </w:r>
      <w:r w:rsidR="00D675C3" w:rsidRPr="00E42474">
        <w:rPr>
          <w:sz w:val="28"/>
          <w:szCs w:val="28"/>
          <w:lang w:val="lv-LV"/>
        </w:rPr>
        <w:t xml:space="preserve">, piemēram, </w:t>
      </w:r>
      <w:r w:rsidR="00E3076D" w:rsidRPr="00E42474">
        <w:rPr>
          <w:sz w:val="28"/>
          <w:szCs w:val="28"/>
          <w:lang w:val="lv-LV"/>
        </w:rPr>
        <w:t xml:space="preserve">veselību veicinošas vides </w:t>
      </w:r>
      <w:r w:rsidR="00C50026" w:rsidRPr="00E42474">
        <w:rPr>
          <w:sz w:val="28"/>
          <w:szCs w:val="28"/>
          <w:lang w:val="lv-LV"/>
        </w:rPr>
        <w:t>radīšana, veselīgu produktu</w:t>
      </w:r>
      <w:r w:rsidR="00D675C3" w:rsidRPr="00E42474">
        <w:rPr>
          <w:sz w:val="28"/>
          <w:szCs w:val="28"/>
          <w:lang w:val="lv-LV"/>
        </w:rPr>
        <w:t xml:space="preserve"> vai pakalpojumu pieejamības veicināšana</w:t>
      </w:r>
      <w:r w:rsidR="00482113" w:rsidRPr="00E42474">
        <w:rPr>
          <w:sz w:val="28"/>
          <w:szCs w:val="28"/>
          <w:lang w:val="lv-LV"/>
        </w:rPr>
        <w:t>, izmaiņas normatīvajos aktos</w:t>
      </w:r>
      <w:r w:rsidR="00D675C3" w:rsidRPr="00E42474">
        <w:rPr>
          <w:sz w:val="28"/>
          <w:szCs w:val="28"/>
          <w:lang w:val="lv-LV"/>
        </w:rPr>
        <w:t xml:space="preserve"> u.tml., proti, padarot veselīgāko izvēli iedzīvotājiem par visvieglāk pieejamo. </w:t>
      </w:r>
    </w:p>
    <w:p w14:paraId="3164C127" w14:textId="723ABA5C" w:rsidR="00E42474" w:rsidRPr="00E42474" w:rsidRDefault="00F30138" w:rsidP="00E42474">
      <w:pPr>
        <w:pStyle w:val="ListParagraph"/>
        <w:ind w:left="0" w:firstLine="851"/>
        <w:jc w:val="both"/>
        <w:rPr>
          <w:rFonts w:eastAsia="Calibri"/>
          <w:sz w:val="28"/>
          <w:szCs w:val="28"/>
          <w:lang w:val="lv-LV"/>
        </w:rPr>
      </w:pPr>
      <w:r w:rsidRPr="00F30138">
        <w:rPr>
          <w:rFonts w:eastAsia="Calibri"/>
          <w:sz w:val="28"/>
          <w:szCs w:val="28"/>
          <w:lang w:val="lv-LV"/>
        </w:rPr>
        <w:t>2014.-2020.gada plānošanas periodā 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projekta “Kompleksi veselības veicināšanas un slimību profilakses pasākumi” (identifikācijas Nr.9.2.4.1/16/I/001) un 9.2.4.2. pasākuma „Pasākumi vietējās sabiedrības veselības veicināšanai un slimību profilaksei” ietvaros tika īstenoti veselības veicināšanas un slimību profilakses pasākumi 48 milj</w:t>
      </w:r>
      <w:r w:rsidR="00193CAC">
        <w:rPr>
          <w:rFonts w:eastAsia="Calibri"/>
          <w:sz w:val="28"/>
          <w:szCs w:val="28"/>
          <w:lang w:val="lv-LV"/>
        </w:rPr>
        <w:t>.</w:t>
      </w:r>
      <w:r w:rsidRPr="00F30138">
        <w:rPr>
          <w:rFonts w:eastAsia="Calibri"/>
          <w:sz w:val="28"/>
          <w:szCs w:val="28"/>
          <w:lang w:val="lv-LV"/>
        </w:rPr>
        <w:t xml:space="preserve"> eiro apmērā, aptverot lielāko daļu Latvijas iedzīvotāju, jo īpaši dažādiem atstumtības riskiem pakļautos iedzīvotājus</w:t>
      </w:r>
      <w:r w:rsidR="00E42474" w:rsidRPr="00E42474">
        <w:rPr>
          <w:rFonts w:eastAsia="Calibri"/>
          <w:sz w:val="28"/>
          <w:szCs w:val="28"/>
          <w:lang w:val="lv-LV"/>
        </w:rPr>
        <w:t xml:space="preserve">. Nacionālā un vietējā līmenī tiek īstenoti veselības veicināšanas un slimību profilakses pasākumi četru prioritāro (sirds un asinsvadu, onkoloģijas, perinatālā un </w:t>
      </w:r>
      <w:proofErr w:type="spellStart"/>
      <w:r w:rsidR="00E42474" w:rsidRPr="00E42474">
        <w:rPr>
          <w:rFonts w:eastAsia="Calibri"/>
          <w:sz w:val="28"/>
          <w:szCs w:val="28"/>
          <w:lang w:val="lv-LV"/>
        </w:rPr>
        <w:t>neonatālā</w:t>
      </w:r>
      <w:proofErr w:type="spellEnd"/>
      <w:r w:rsidR="00E42474" w:rsidRPr="00E42474">
        <w:rPr>
          <w:rFonts w:eastAsia="Calibri"/>
          <w:sz w:val="28"/>
          <w:szCs w:val="28"/>
          <w:lang w:val="lv-LV"/>
        </w:rPr>
        <w:t xml:space="preserve"> perioda aprūpes un psihiskās (garīgās) veselības) veselības jomu ietvaros attiecībā uz uzturu, fizisko aktivitāti, atkarību izraisošo vielu lietošanu un procesu izplatību, seksuālo un reproduktīvo veselību, kā arī psihisko veselību.</w:t>
      </w:r>
      <w:r w:rsidR="00EE51F9" w:rsidRPr="00EE51F9">
        <w:rPr>
          <w:rStyle w:val="FootnoteReference"/>
          <w:rFonts w:eastAsia="Calibri"/>
          <w:sz w:val="28"/>
          <w:szCs w:val="28"/>
          <w:lang w:val="lv-LV"/>
        </w:rPr>
        <w:t xml:space="preserve"> </w:t>
      </w:r>
      <w:r w:rsidR="00EE51F9">
        <w:rPr>
          <w:rStyle w:val="FootnoteReference"/>
          <w:rFonts w:eastAsia="Calibri"/>
          <w:sz w:val="28"/>
          <w:szCs w:val="28"/>
          <w:lang w:val="lv-LV"/>
        </w:rPr>
        <w:footnoteReference w:id="20"/>
      </w:r>
    </w:p>
    <w:p w14:paraId="0152C7F8" w14:textId="639FA102" w:rsidR="00F30138" w:rsidRPr="00E42474" w:rsidRDefault="00F30138" w:rsidP="00E42474">
      <w:pPr>
        <w:pStyle w:val="ListParagraph"/>
        <w:ind w:left="0" w:firstLine="851"/>
        <w:jc w:val="both"/>
        <w:rPr>
          <w:rFonts w:eastAsia="Calibri"/>
          <w:sz w:val="28"/>
          <w:szCs w:val="28"/>
          <w:lang w:val="lv-LV"/>
        </w:rPr>
      </w:pPr>
      <w:r w:rsidRPr="00F30138">
        <w:rPr>
          <w:rFonts w:eastAsia="Calibri"/>
          <w:sz w:val="28"/>
          <w:szCs w:val="28"/>
          <w:lang w:val="lv-LV"/>
        </w:rPr>
        <w:t xml:space="preserve">Pasākumiem ir būtiska ietekme uz veselības paradumiem iedzīvotāju vidū, kas savukārt ietekmē iedzīvotāju veselības stāvokli kopumā un dzīves kvalitāti – projekta rezultātā uz 2019.gadu ap 94 000 iedzīvotāji minēto ESF veselības veicināšanas pasākumu ietekmē ir mainījuši uztura un citus dzīvesveida paradumus. Tomēr, ņemot vērā, ka </w:t>
      </w:r>
      <w:r w:rsidRPr="00F30138">
        <w:rPr>
          <w:rFonts w:eastAsia="Calibri"/>
          <w:b/>
          <w:bCs/>
          <w:sz w:val="28"/>
          <w:szCs w:val="28"/>
          <w:lang w:val="lv-LV"/>
        </w:rPr>
        <w:t xml:space="preserve">veselības veicināšanas pasākumiem ir ilgtermiņa ietekme uz iedzīvotāju veselību, būtiski </w:t>
      </w:r>
      <w:r w:rsidR="00EE51F9">
        <w:rPr>
          <w:rFonts w:eastAsia="Calibri"/>
          <w:b/>
          <w:bCs/>
          <w:sz w:val="28"/>
          <w:szCs w:val="28"/>
          <w:lang w:val="lv-LV"/>
        </w:rPr>
        <w:t xml:space="preserve">ir </w:t>
      </w:r>
      <w:r w:rsidRPr="00F30138">
        <w:rPr>
          <w:rFonts w:eastAsia="Calibri"/>
          <w:b/>
          <w:bCs/>
          <w:sz w:val="28"/>
          <w:szCs w:val="28"/>
          <w:lang w:val="lv-LV"/>
        </w:rPr>
        <w:t>turpināt iesākto</w:t>
      </w:r>
      <w:r w:rsidRPr="00F30138">
        <w:rPr>
          <w:rFonts w:eastAsia="Calibri"/>
          <w:sz w:val="28"/>
          <w:szCs w:val="28"/>
          <w:lang w:val="lv-LV"/>
        </w:rPr>
        <w:t>.</w:t>
      </w:r>
      <w:bookmarkStart w:id="53" w:name="_Hlk91599543"/>
      <w:r w:rsidR="00E42474">
        <w:rPr>
          <w:rStyle w:val="FootnoteReference"/>
          <w:rFonts w:eastAsia="Calibri"/>
          <w:sz w:val="28"/>
          <w:szCs w:val="28"/>
          <w:lang w:val="lv-LV"/>
        </w:rPr>
        <w:footnoteReference w:id="21"/>
      </w:r>
      <w:bookmarkEnd w:id="53"/>
    </w:p>
    <w:p w14:paraId="5FCE1D8E" w14:textId="7DF0C415" w:rsidR="00E42474" w:rsidRDefault="00E42474" w:rsidP="00E42474">
      <w:pPr>
        <w:pStyle w:val="ListParagraph"/>
        <w:ind w:left="0" w:firstLine="851"/>
        <w:jc w:val="both"/>
        <w:rPr>
          <w:lang w:val="lv-LV"/>
        </w:rPr>
      </w:pPr>
    </w:p>
    <w:p w14:paraId="0150ADBA" w14:textId="77777777" w:rsidR="0059655F" w:rsidRPr="008662FD" w:rsidRDefault="002C5C28" w:rsidP="006E54AA">
      <w:pPr>
        <w:rPr>
          <w:rFonts w:eastAsia="Calibri"/>
          <w:b/>
          <w:bCs/>
          <w:lang w:val="lv-LV"/>
        </w:rPr>
      </w:pPr>
      <w:r w:rsidRPr="008662FD">
        <w:rPr>
          <w:rFonts w:eastAsia="Calibri"/>
          <w:b/>
          <w:bCs/>
          <w:lang w:val="lv-LV"/>
        </w:rPr>
        <w:t>1.2.tabula. Rezultatīv</w:t>
      </w:r>
      <w:r w:rsidR="0059655F" w:rsidRPr="008662FD">
        <w:rPr>
          <w:rFonts w:eastAsia="Calibri"/>
          <w:b/>
          <w:bCs/>
          <w:lang w:val="lv-LV"/>
        </w:rPr>
        <w:t>o rādītāju (indikatoru) izpilde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43"/>
        <w:gridCol w:w="433"/>
        <w:gridCol w:w="1354"/>
        <w:gridCol w:w="906"/>
        <w:gridCol w:w="712"/>
        <w:gridCol w:w="848"/>
        <w:gridCol w:w="848"/>
        <w:gridCol w:w="848"/>
        <w:gridCol w:w="850"/>
        <w:gridCol w:w="709"/>
        <w:gridCol w:w="710"/>
      </w:tblGrid>
      <w:tr w:rsidR="00B51592" w:rsidRPr="00AD2B20" w14:paraId="6EEFD56C" w14:textId="77777777" w:rsidTr="008662FD">
        <w:tc>
          <w:tcPr>
            <w:tcW w:w="465" w:type="pct"/>
            <w:shd w:val="clear" w:color="auto" w:fill="D9D9D9"/>
          </w:tcPr>
          <w:p w14:paraId="0F256F0C" w14:textId="77777777" w:rsidR="00B51592" w:rsidRPr="00F51FF3" w:rsidRDefault="00B51592" w:rsidP="008A2525">
            <w:pPr>
              <w:jc w:val="both"/>
              <w:rPr>
                <w:b/>
                <w:i/>
                <w:sz w:val="20"/>
                <w:szCs w:val="20"/>
                <w:lang w:val="lv-LV" w:eastAsia="lv-LV"/>
              </w:rPr>
            </w:pPr>
          </w:p>
        </w:tc>
        <w:tc>
          <w:tcPr>
            <w:tcW w:w="4535" w:type="pct"/>
            <w:gridSpan w:val="10"/>
            <w:shd w:val="clear" w:color="auto" w:fill="D9D9D9"/>
          </w:tcPr>
          <w:p w14:paraId="2A21D4DC" w14:textId="77777777" w:rsidR="00B51592" w:rsidRPr="00F51FF3" w:rsidRDefault="00B51592" w:rsidP="008A2525">
            <w:pPr>
              <w:jc w:val="both"/>
              <w:rPr>
                <w:b/>
                <w:sz w:val="20"/>
                <w:szCs w:val="20"/>
                <w:lang w:val="lv-LV" w:eastAsia="lv-LV"/>
              </w:rPr>
            </w:pPr>
            <w:r w:rsidRPr="00F51FF3">
              <w:rPr>
                <w:b/>
                <w:i/>
                <w:sz w:val="20"/>
                <w:szCs w:val="20"/>
                <w:lang w:val="lv-LV" w:eastAsia="lv-LV"/>
              </w:rPr>
              <w:t xml:space="preserve">Politikas definētais </w:t>
            </w:r>
            <w:proofErr w:type="spellStart"/>
            <w:r w:rsidRPr="00F51FF3">
              <w:rPr>
                <w:b/>
                <w:i/>
                <w:sz w:val="20"/>
                <w:szCs w:val="20"/>
                <w:lang w:val="lv-LV" w:eastAsia="lv-LV"/>
              </w:rPr>
              <w:t>apakšmērķis</w:t>
            </w:r>
            <w:proofErr w:type="spellEnd"/>
            <w:r w:rsidRPr="00F51FF3">
              <w:rPr>
                <w:b/>
                <w:i/>
                <w:sz w:val="20"/>
                <w:szCs w:val="20"/>
                <w:lang w:val="lv-LV" w:eastAsia="lv-LV"/>
              </w:rPr>
              <w:t xml:space="preserve">: </w:t>
            </w:r>
            <w:r w:rsidRPr="00F51FF3">
              <w:rPr>
                <w:b/>
                <w:sz w:val="20"/>
                <w:szCs w:val="20"/>
                <w:lang w:val="lv-LV" w:eastAsia="lv-LV"/>
              </w:rPr>
              <w:t xml:space="preserve">Samazināt priekšlaicīgu mirstību no </w:t>
            </w:r>
            <w:proofErr w:type="spellStart"/>
            <w:r w:rsidRPr="00F51FF3">
              <w:rPr>
                <w:b/>
                <w:sz w:val="20"/>
                <w:szCs w:val="20"/>
                <w:lang w:val="lv-LV" w:eastAsia="lv-LV"/>
              </w:rPr>
              <w:t>neinfekciju</w:t>
            </w:r>
            <w:proofErr w:type="spellEnd"/>
            <w:r w:rsidRPr="00F51FF3">
              <w:rPr>
                <w:b/>
                <w:sz w:val="20"/>
                <w:szCs w:val="20"/>
                <w:lang w:val="lv-LV" w:eastAsia="lv-LV"/>
              </w:rPr>
              <w:t xml:space="preserve"> slimībām, mazinot riska faktoru negatīvo ietekmi uz veselību.</w:t>
            </w:r>
          </w:p>
        </w:tc>
      </w:tr>
      <w:tr w:rsidR="008662FD" w:rsidRPr="00F51FF3" w14:paraId="0393777F" w14:textId="77777777" w:rsidTr="008662FD">
        <w:trPr>
          <w:trHeight w:val="113"/>
        </w:trPr>
        <w:tc>
          <w:tcPr>
            <w:tcW w:w="1451" w:type="pct"/>
            <w:gridSpan w:val="3"/>
            <w:vMerge w:val="restart"/>
            <w:shd w:val="clear" w:color="auto" w:fill="auto"/>
          </w:tcPr>
          <w:p w14:paraId="01DB7C19" w14:textId="77777777" w:rsidR="00B51592" w:rsidRPr="00F51FF3" w:rsidRDefault="00B51592" w:rsidP="0028736C">
            <w:pPr>
              <w:rPr>
                <w:sz w:val="20"/>
                <w:szCs w:val="20"/>
                <w:lang w:val="lv-LV" w:eastAsia="lv-LV"/>
              </w:rPr>
            </w:pPr>
          </w:p>
        </w:tc>
        <w:tc>
          <w:tcPr>
            <w:tcW w:w="893" w:type="pct"/>
            <w:gridSpan w:val="2"/>
            <w:shd w:val="clear" w:color="auto" w:fill="auto"/>
          </w:tcPr>
          <w:p w14:paraId="5C347D82" w14:textId="77777777" w:rsidR="00B51592" w:rsidRPr="00F51FF3" w:rsidRDefault="00B51592" w:rsidP="0028736C">
            <w:pPr>
              <w:jc w:val="center"/>
              <w:rPr>
                <w:sz w:val="20"/>
                <w:szCs w:val="20"/>
                <w:lang w:val="lv-LV" w:eastAsia="lv-LV"/>
              </w:rPr>
            </w:pPr>
            <w:r w:rsidRPr="00F51FF3">
              <w:rPr>
                <w:sz w:val="20"/>
                <w:szCs w:val="20"/>
                <w:lang w:val="lv-LV" w:eastAsia="lv-LV"/>
              </w:rPr>
              <w:t>Atsauces līmenis</w:t>
            </w:r>
          </w:p>
        </w:tc>
        <w:tc>
          <w:tcPr>
            <w:tcW w:w="468" w:type="pct"/>
            <w:vMerge w:val="restart"/>
            <w:shd w:val="clear" w:color="auto" w:fill="D9D9D9"/>
          </w:tcPr>
          <w:p w14:paraId="64BFC76F" w14:textId="77777777" w:rsidR="00B51592" w:rsidRPr="008662FD" w:rsidRDefault="00B51592" w:rsidP="0028736C">
            <w:pPr>
              <w:jc w:val="center"/>
              <w:rPr>
                <w:b/>
                <w:sz w:val="19"/>
                <w:szCs w:val="19"/>
                <w:lang w:val="lv-LV" w:eastAsia="lv-LV"/>
              </w:rPr>
            </w:pPr>
            <w:r w:rsidRPr="008662FD">
              <w:rPr>
                <w:b/>
                <w:sz w:val="19"/>
                <w:szCs w:val="19"/>
                <w:lang w:val="lv-LV" w:eastAsia="lv-LV"/>
              </w:rPr>
              <w:t>Izpilde 2017.</w:t>
            </w:r>
          </w:p>
        </w:tc>
        <w:tc>
          <w:tcPr>
            <w:tcW w:w="468" w:type="pct"/>
            <w:vMerge w:val="restart"/>
            <w:shd w:val="clear" w:color="auto" w:fill="D9D9D9"/>
          </w:tcPr>
          <w:p w14:paraId="2C52CAB0" w14:textId="77777777" w:rsidR="00B51592" w:rsidRPr="008662FD" w:rsidRDefault="00B51592" w:rsidP="0028736C">
            <w:pPr>
              <w:jc w:val="center"/>
              <w:rPr>
                <w:b/>
                <w:sz w:val="19"/>
                <w:szCs w:val="19"/>
                <w:lang w:val="lv-LV" w:eastAsia="lv-LV"/>
              </w:rPr>
            </w:pPr>
            <w:r w:rsidRPr="008662FD">
              <w:rPr>
                <w:b/>
                <w:sz w:val="19"/>
                <w:szCs w:val="19"/>
                <w:lang w:val="lv-LV" w:eastAsia="lv-LV"/>
              </w:rPr>
              <w:t>Izpilde 2018.</w:t>
            </w:r>
          </w:p>
        </w:tc>
        <w:tc>
          <w:tcPr>
            <w:tcW w:w="468" w:type="pct"/>
            <w:vMerge w:val="restart"/>
            <w:shd w:val="clear" w:color="auto" w:fill="D9D9D9"/>
          </w:tcPr>
          <w:p w14:paraId="7F3681D9" w14:textId="77777777" w:rsidR="00B51592" w:rsidRPr="008662FD" w:rsidRDefault="00B51592" w:rsidP="0028736C">
            <w:pPr>
              <w:jc w:val="center"/>
              <w:rPr>
                <w:b/>
                <w:sz w:val="19"/>
                <w:szCs w:val="19"/>
                <w:lang w:val="lv-LV" w:eastAsia="lv-LV"/>
              </w:rPr>
            </w:pPr>
            <w:r w:rsidRPr="008662FD">
              <w:rPr>
                <w:b/>
                <w:sz w:val="19"/>
                <w:szCs w:val="19"/>
                <w:lang w:val="lv-LV" w:eastAsia="lv-LV"/>
              </w:rPr>
              <w:t>Izpilde 2019.</w:t>
            </w:r>
          </w:p>
        </w:tc>
        <w:tc>
          <w:tcPr>
            <w:tcW w:w="469" w:type="pct"/>
            <w:vMerge w:val="restart"/>
            <w:shd w:val="clear" w:color="auto" w:fill="D9D9D9"/>
          </w:tcPr>
          <w:p w14:paraId="69205FB6" w14:textId="77777777" w:rsidR="00B51592" w:rsidRPr="008662FD" w:rsidRDefault="00B51592" w:rsidP="0028736C">
            <w:pPr>
              <w:jc w:val="center"/>
              <w:rPr>
                <w:b/>
                <w:sz w:val="19"/>
                <w:szCs w:val="19"/>
                <w:lang w:val="lv-LV" w:eastAsia="lv-LV"/>
              </w:rPr>
            </w:pPr>
            <w:r w:rsidRPr="008662FD">
              <w:rPr>
                <w:b/>
                <w:sz w:val="19"/>
                <w:szCs w:val="19"/>
                <w:lang w:val="lv-LV" w:eastAsia="lv-LV"/>
              </w:rPr>
              <w:t>Izpilde 2020.</w:t>
            </w:r>
          </w:p>
        </w:tc>
        <w:tc>
          <w:tcPr>
            <w:tcW w:w="391" w:type="pct"/>
            <w:vMerge w:val="restart"/>
            <w:shd w:val="clear" w:color="auto" w:fill="auto"/>
          </w:tcPr>
          <w:p w14:paraId="1A04A8F4" w14:textId="77777777" w:rsidR="00B51592" w:rsidRPr="00F51FF3" w:rsidRDefault="00B51592" w:rsidP="0028736C">
            <w:pPr>
              <w:jc w:val="center"/>
              <w:rPr>
                <w:b/>
                <w:sz w:val="20"/>
                <w:szCs w:val="20"/>
                <w:lang w:val="lv-LV" w:eastAsia="lv-LV"/>
              </w:rPr>
            </w:pPr>
            <w:r w:rsidRPr="00F51FF3">
              <w:rPr>
                <w:b/>
                <w:sz w:val="20"/>
                <w:szCs w:val="20"/>
                <w:lang w:val="lv-LV" w:eastAsia="lv-LV"/>
              </w:rPr>
              <w:t>2017.</w:t>
            </w:r>
          </w:p>
        </w:tc>
        <w:tc>
          <w:tcPr>
            <w:tcW w:w="391" w:type="pct"/>
            <w:vMerge w:val="restart"/>
            <w:shd w:val="clear" w:color="auto" w:fill="auto"/>
          </w:tcPr>
          <w:p w14:paraId="3FD25854" w14:textId="77777777" w:rsidR="00B51592" w:rsidRPr="00F51FF3" w:rsidRDefault="00B51592" w:rsidP="0028736C">
            <w:pPr>
              <w:jc w:val="center"/>
              <w:rPr>
                <w:b/>
                <w:sz w:val="20"/>
                <w:szCs w:val="20"/>
                <w:lang w:val="lv-LV" w:eastAsia="lv-LV"/>
              </w:rPr>
            </w:pPr>
            <w:r w:rsidRPr="00F51FF3">
              <w:rPr>
                <w:b/>
                <w:sz w:val="20"/>
                <w:szCs w:val="20"/>
                <w:lang w:val="lv-LV" w:eastAsia="lv-LV"/>
              </w:rPr>
              <w:t>2020.</w:t>
            </w:r>
          </w:p>
        </w:tc>
      </w:tr>
      <w:tr w:rsidR="008662FD" w:rsidRPr="00F51FF3" w14:paraId="7A19F74E" w14:textId="77777777" w:rsidTr="008662FD">
        <w:trPr>
          <w:trHeight w:val="112"/>
        </w:trPr>
        <w:tc>
          <w:tcPr>
            <w:tcW w:w="1451" w:type="pct"/>
            <w:gridSpan w:val="3"/>
            <w:vMerge/>
            <w:shd w:val="clear" w:color="auto" w:fill="auto"/>
          </w:tcPr>
          <w:p w14:paraId="4B5BE29B" w14:textId="77777777" w:rsidR="00B51592" w:rsidRPr="00F51FF3" w:rsidRDefault="00B51592" w:rsidP="008A2525">
            <w:pPr>
              <w:rPr>
                <w:b/>
                <w:i/>
                <w:sz w:val="20"/>
                <w:szCs w:val="20"/>
                <w:lang w:val="lv-LV" w:eastAsia="lv-LV"/>
              </w:rPr>
            </w:pPr>
          </w:p>
        </w:tc>
        <w:tc>
          <w:tcPr>
            <w:tcW w:w="500" w:type="pct"/>
            <w:shd w:val="clear" w:color="auto" w:fill="auto"/>
          </w:tcPr>
          <w:p w14:paraId="1F11393D" w14:textId="77777777" w:rsidR="00B51592" w:rsidRPr="00F51FF3" w:rsidRDefault="00B51592" w:rsidP="008662FD">
            <w:pPr>
              <w:ind w:left="-56"/>
              <w:jc w:val="center"/>
              <w:rPr>
                <w:b/>
                <w:sz w:val="20"/>
                <w:szCs w:val="20"/>
                <w:lang w:val="lv-LV" w:eastAsia="lv-LV"/>
              </w:rPr>
            </w:pPr>
            <w:r w:rsidRPr="00F51FF3">
              <w:rPr>
                <w:b/>
                <w:sz w:val="20"/>
                <w:szCs w:val="20"/>
                <w:lang w:val="lv-LV" w:eastAsia="lv-LV"/>
              </w:rPr>
              <w:t>Rādītājs</w:t>
            </w:r>
          </w:p>
        </w:tc>
        <w:tc>
          <w:tcPr>
            <w:tcW w:w="393" w:type="pct"/>
            <w:shd w:val="clear" w:color="auto" w:fill="auto"/>
          </w:tcPr>
          <w:p w14:paraId="72CDA655" w14:textId="77777777" w:rsidR="00B51592" w:rsidRPr="00F51FF3" w:rsidRDefault="00B51592" w:rsidP="0028736C">
            <w:pPr>
              <w:jc w:val="center"/>
              <w:rPr>
                <w:b/>
                <w:sz w:val="20"/>
                <w:szCs w:val="20"/>
                <w:lang w:val="lv-LV" w:eastAsia="lv-LV"/>
              </w:rPr>
            </w:pPr>
            <w:r w:rsidRPr="00F51FF3">
              <w:rPr>
                <w:b/>
                <w:sz w:val="20"/>
                <w:szCs w:val="20"/>
                <w:lang w:val="lv-LV" w:eastAsia="lv-LV"/>
              </w:rPr>
              <w:t>Gads</w:t>
            </w:r>
          </w:p>
        </w:tc>
        <w:tc>
          <w:tcPr>
            <w:tcW w:w="468" w:type="pct"/>
            <w:vMerge/>
            <w:shd w:val="clear" w:color="auto" w:fill="D9D9D9"/>
          </w:tcPr>
          <w:p w14:paraId="56730E87" w14:textId="77777777" w:rsidR="00B51592" w:rsidRPr="00F51FF3" w:rsidRDefault="00B51592" w:rsidP="008A2525">
            <w:pPr>
              <w:jc w:val="center"/>
              <w:rPr>
                <w:sz w:val="20"/>
                <w:szCs w:val="20"/>
                <w:lang w:val="lv-LV" w:eastAsia="lv-LV"/>
              </w:rPr>
            </w:pPr>
          </w:p>
        </w:tc>
        <w:tc>
          <w:tcPr>
            <w:tcW w:w="468" w:type="pct"/>
            <w:vMerge/>
            <w:shd w:val="clear" w:color="auto" w:fill="D9D9D9"/>
          </w:tcPr>
          <w:p w14:paraId="1701306E" w14:textId="77777777" w:rsidR="00B51592" w:rsidRPr="00F51FF3" w:rsidRDefault="00B51592" w:rsidP="008A2525">
            <w:pPr>
              <w:jc w:val="center"/>
              <w:rPr>
                <w:sz w:val="20"/>
                <w:szCs w:val="20"/>
                <w:lang w:val="lv-LV" w:eastAsia="lv-LV"/>
              </w:rPr>
            </w:pPr>
          </w:p>
        </w:tc>
        <w:tc>
          <w:tcPr>
            <w:tcW w:w="468" w:type="pct"/>
            <w:vMerge/>
            <w:shd w:val="clear" w:color="auto" w:fill="D9D9D9"/>
          </w:tcPr>
          <w:p w14:paraId="23ABA835" w14:textId="77777777" w:rsidR="00B51592" w:rsidRPr="00F51FF3" w:rsidRDefault="00B51592" w:rsidP="008A2525">
            <w:pPr>
              <w:jc w:val="center"/>
              <w:rPr>
                <w:sz w:val="20"/>
                <w:szCs w:val="20"/>
                <w:lang w:val="lv-LV" w:eastAsia="lv-LV"/>
              </w:rPr>
            </w:pPr>
          </w:p>
        </w:tc>
        <w:tc>
          <w:tcPr>
            <w:tcW w:w="469" w:type="pct"/>
            <w:vMerge/>
            <w:shd w:val="clear" w:color="auto" w:fill="D9D9D9"/>
          </w:tcPr>
          <w:p w14:paraId="0B60AE3B" w14:textId="77777777" w:rsidR="00B51592" w:rsidRPr="00F51FF3" w:rsidRDefault="00B51592" w:rsidP="008A2525">
            <w:pPr>
              <w:jc w:val="center"/>
              <w:rPr>
                <w:sz w:val="20"/>
                <w:szCs w:val="20"/>
                <w:lang w:val="lv-LV" w:eastAsia="lv-LV"/>
              </w:rPr>
            </w:pPr>
          </w:p>
        </w:tc>
        <w:tc>
          <w:tcPr>
            <w:tcW w:w="391" w:type="pct"/>
            <w:vMerge/>
            <w:shd w:val="clear" w:color="auto" w:fill="auto"/>
          </w:tcPr>
          <w:p w14:paraId="1708D106" w14:textId="77777777" w:rsidR="00B51592" w:rsidRPr="00F51FF3" w:rsidRDefault="00B51592" w:rsidP="008A2525">
            <w:pPr>
              <w:jc w:val="center"/>
              <w:rPr>
                <w:sz w:val="20"/>
                <w:szCs w:val="20"/>
                <w:lang w:val="lv-LV" w:eastAsia="lv-LV"/>
              </w:rPr>
            </w:pPr>
          </w:p>
        </w:tc>
        <w:tc>
          <w:tcPr>
            <w:tcW w:w="391" w:type="pct"/>
            <w:vMerge/>
            <w:shd w:val="clear" w:color="auto" w:fill="auto"/>
          </w:tcPr>
          <w:p w14:paraId="48478083" w14:textId="77777777" w:rsidR="00B51592" w:rsidRPr="00F51FF3" w:rsidRDefault="00B51592" w:rsidP="008A2525">
            <w:pPr>
              <w:jc w:val="center"/>
              <w:rPr>
                <w:sz w:val="20"/>
                <w:szCs w:val="20"/>
                <w:lang w:val="lv-LV" w:eastAsia="lv-LV"/>
              </w:rPr>
            </w:pPr>
          </w:p>
        </w:tc>
      </w:tr>
      <w:tr w:rsidR="008662FD" w:rsidRPr="00F51FF3" w14:paraId="7E2FD609" w14:textId="77777777" w:rsidTr="008662FD">
        <w:tc>
          <w:tcPr>
            <w:tcW w:w="704" w:type="pct"/>
            <w:gridSpan w:val="2"/>
            <w:vMerge w:val="restart"/>
            <w:shd w:val="clear" w:color="auto" w:fill="auto"/>
          </w:tcPr>
          <w:p w14:paraId="513163BF" w14:textId="77777777" w:rsidR="00535F44" w:rsidRPr="00F51FF3" w:rsidRDefault="00535F44" w:rsidP="00535F44">
            <w:pPr>
              <w:rPr>
                <w:sz w:val="20"/>
                <w:szCs w:val="20"/>
                <w:lang w:val="lv-LV" w:eastAsia="lv-LV"/>
              </w:rPr>
            </w:pPr>
            <w:r w:rsidRPr="00F51FF3">
              <w:rPr>
                <w:b/>
                <w:sz w:val="20"/>
                <w:szCs w:val="20"/>
                <w:lang w:val="lv-LV" w:eastAsia="lv-LV"/>
              </w:rPr>
              <w:t>Politikas rezultāts B1:</w:t>
            </w:r>
            <w:r w:rsidRPr="00F51FF3">
              <w:rPr>
                <w:sz w:val="20"/>
                <w:szCs w:val="20"/>
                <w:lang w:val="lv-LV" w:eastAsia="lv-LV"/>
              </w:rPr>
              <w:t xml:space="preserve"> Samazinājus</w:t>
            </w:r>
            <w:r w:rsidRPr="00F51FF3">
              <w:rPr>
                <w:sz w:val="20"/>
                <w:szCs w:val="20"/>
                <w:lang w:val="lv-LV" w:eastAsia="lv-LV"/>
              </w:rPr>
              <w:lastRenderedPageBreak/>
              <w:t xml:space="preserve">ies mirstība no </w:t>
            </w:r>
            <w:proofErr w:type="spellStart"/>
            <w:r w:rsidRPr="00F51FF3">
              <w:rPr>
                <w:sz w:val="20"/>
                <w:szCs w:val="20"/>
                <w:lang w:val="lv-LV" w:eastAsia="lv-LV"/>
              </w:rPr>
              <w:t>neinfekciju</w:t>
            </w:r>
            <w:proofErr w:type="spellEnd"/>
            <w:r w:rsidRPr="00F51FF3">
              <w:rPr>
                <w:sz w:val="20"/>
                <w:szCs w:val="20"/>
                <w:lang w:val="lv-LV" w:eastAsia="lv-LV"/>
              </w:rPr>
              <w:t xml:space="preserve"> slimībām vecumā līdz 64 gadiem</w:t>
            </w:r>
          </w:p>
          <w:p w14:paraId="6ECC6C54" w14:textId="77777777" w:rsidR="00535F44" w:rsidRPr="00F51FF3" w:rsidRDefault="00535F44" w:rsidP="00535F44">
            <w:pPr>
              <w:rPr>
                <w:sz w:val="20"/>
                <w:szCs w:val="20"/>
                <w:lang w:val="lv-LV" w:eastAsia="lv-LV"/>
              </w:rPr>
            </w:pPr>
          </w:p>
          <w:p w14:paraId="3364B978" w14:textId="77777777" w:rsidR="00535F44" w:rsidRPr="00F51FF3" w:rsidRDefault="00535F44" w:rsidP="00535F44">
            <w:pPr>
              <w:rPr>
                <w:b/>
                <w:i/>
                <w:color w:val="FF0000"/>
                <w:sz w:val="20"/>
                <w:szCs w:val="20"/>
                <w:lang w:val="lv-LV" w:eastAsia="lv-LV"/>
              </w:rPr>
            </w:pPr>
          </w:p>
        </w:tc>
        <w:tc>
          <w:tcPr>
            <w:tcW w:w="747" w:type="pct"/>
            <w:shd w:val="clear" w:color="auto" w:fill="auto"/>
          </w:tcPr>
          <w:p w14:paraId="3A2BFA40" w14:textId="77777777" w:rsidR="00535F44" w:rsidRPr="00F51FF3" w:rsidRDefault="00535F44" w:rsidP="00535F44">
            <w:pPr>
              <w:rPr>
                <w:sz w:val="20"/>
                <w:szCs w:val="20"/>
                <w:lang w:val="lv-LV" w:eastAsia="lv-LV"/>
              </w:rPr>
            </w:pPr>
            <w:r w:rsidRPr="00F51FF3">
              <w:rPr>
                <w:b/>
                <w:i/>
                <w:sz w:val="20"/>
                <w:szCs w:val="20"/>
                <w:lang w:val="lv-LV" w:eastAsia="lv-LV"/>
              </w:rPr>
              <w:lastRenderedPageBreak/>
              <w:t>Rezultatīvais rādītājs:</w:t>
            </w:r>
            <w:r w:rsidRPr="00F51FF3">
              <w:rPr>
                <w:sz w:val="20"/>
                <w:szCs w:val="20"/>
                <w:lang w:val="lv-LV" w:eastAsia="lv-LV"/>
              </w:rPr>
              <w:t xml:space="preserve"> mirstība no sirds un </w:t>
            </w:r>
            <w:r w:rsidRPr="00F51FF3">
              <w:rPr>
                <w:sz w:val="20"/>
                <w:szCs w:val="20"/>
                <w:lang w:val="lv-LV" w:eastAsia="lv-LV"/>
              </w:rPr>
              <w:lastRenderedPageBreak/>
              <w:t xml:space="preserve">asinsvadu slimībām līdz 64 </w:t>
            </w:r>
            <w:proofErr w:type="spellStart"/>
            <w:r w:rsidRPr="00F51FF3">
              <w:rPr>
                <w:sz w:val="20"/>
                <w:szCs w:val="20"/>
                <w:lang w:val="lv-LV" w:eastAsia="lv-LV"/>
              </w:rPr>
              <w:t>g.v</w:t>
            </w:r>
            <w:proofErr w:type="spellEnd"/>
            <w:r w:rsidRPr="00F51FF3">
              <w:rPr>
                <w:sz w:val="20"/>
                <w:szCs w:val="20"/>
                <w:lang w:val="lv-LV" w:eastAsia="lv-LV"/>
              </w:rPr>
              <w:t>. (uz 100000 iedzīvotāju)</w:t>
            </w:r>
          </w:p>
          <w:p w14:paraId="442C31EE" w14:textId="77777777" w:rsidR="00535F44" w:rsidRPr="00F51FF3" w:rsidRDefault="00535F44" w:rsidP="00535F44">
            <w:pPr>
              <w:rPr>
                <w:b/>
                <w:sz w:val="20"/>
                <w:szCs w:val="20"/>
                <w:lang w:val="lv-LV" w:eastAsia="lv-LV"/>
              </w:rPr>
            </w:pPr>
            <w:r w:rsidRPr="00F51FF3">
              <w:rPr>
                <w:sz w:val="20"/>
                <w:szCs w:val="20"/>
                <w:lang w:val="lv-LV" w:eastAsia="lv-LV"/>
              </w:rPr>
              <w:t>(avots: Latvijas iedzīvotāju nāves cēloņu datu bāze, SPKC)</w:t>
            </w:r>
          </w:p>
        </w:tc>
        <w:tc>
          <w:tcPr>
            <w:tcW w:w="500" w:type="pct"/>
            <w:shd w:val="clear" w:color="auto" w:fill="auto"/>
          </w:tcPr>
          <w:p w14:paraId="6E8458A4" w14:textId="77777777" w:rsidR="00535F44" w:rsidRPr="00F51FF3" w:rsidRDefault="00535F44" w:rsidP="00535F44">
            <w:pPr>
              <w:jc w:val="center"/>
              <w:rPr>
                <w:sz w:val="20"/>
                <w:szCs w:val="20"/>
                <w:lang w:val="lv-LV" w:eastAsia="lv-LV"/>
              </w:rPr>
            </w:pPr>
            <w:r w:rsidRPr="00F51FF3">
              <w:rPr>
                <w:bCs/>
                <w:sz w:val="20"/>
                <w:szCs w:val="20"/>
                <w:lang w:val="lv-LV" w:eastAsia="lv-LV"/>
              </w:rPr>
              <w:lastRenderedPageBreak/>
              <w:t>157,6</w:t>
            </w:r>
          </w:p>
        </w:tc>
        <w:tc>
          <w:tcPr>
            <w:tcW w:w="393" w:type="pct"/>
            <w:shd w:val="clear" w:color="auto" w:fill="auto"/>
          </w:tcPr>
          <w:p w14:paraId="66497BF8" w14:textId="77777777" w:rsidR="00535F44" w:rsidRPr="00F51FF3" w:rsidRDefault="00535F44" w:rsidP="00535F44">
            <w:pPr>
              <w:jc w:val="center"/>
              <w:rPr>
                <w:sz w:val="20"/>
                <w:szCs w:val="20"/>
                <w:lang w:val="lv-LV" w:eastAsia="lv-LV"/>
              </w:rPr>
            </w:pPr>
            <w:r w:rsidRPr="00F51FF3">
              <w:rPr>
                <w:sz w:val="20"/>
                <w:szCs w:val="20"/>
                <w:lang w:val="lv-LV" w:eastAsia="lv-LV"/>
              </w:rPr>
              <w:t>2012.</w:t>
            </w:r>
          </w:p>
        </w:tc>
        <w:tc>
          <w:tcPr>
            <w:tcW w:w="468" w:type="pct"/>
            <w:shd w:val="clear" w:color="auto" w:fill="D9D9D9"/>
          </w:tcPr>
          <w:p w14:paraId="2C25C49E" w14:textId="77777777" w:rsidR="00535F44" w:rsidRPr="00F51FF3" w:rsidRDefault="00535F44" w:rsidP="00535F44">
            <w:pPr>
              <w:jc w:val="center"/>
              <w:rPr>
                <w:sz w:val="20"/>
                <w:szCs w:val="20"/>
                <w:lang w:val="lv-LV" w:eastAsia="lv-LV"/>
              </w:rPr>
            </w:pPr>
            <w:r w:rsidRPr="00F51FF3">
              <w:rPr>
                <w:sz w:val="20"/>
                <w:szCs w:val="20"/>
              </w:rPr>
              <w:t>145,3</w:t>
            </w:r>
          </w:p>
        </w:tc>
        <w:tc>
          <w:tcPr>
            <w:tcW w:w="468" w:type="pct"/>
            <w:shd w:val="clear" w:color="auto" w:fill="D9D9D9"/>
          </w:tcPr>
          <w:p w14:paraId="3FF4ADFA" w14:textId="77777777" w:rsidR="00535F44" w:rsidRPr="00F51FF3" w:rsidRDefault="00535F44" w:rsidP="00535F44">
            <w:pPr>
              <w:jc w:val="center"/>
              <w:rPr>
                <w:sz w:val="20"/>
                <w:szCs w:val="20"/>
                <w:lang w:val="lv-LV" w:eastAsia="lv-LV"/>
              </w:rPr>
            </w:pPr>
            <w:r w:rsidRPr="00F51FF3">
              <w:rPr>
                <w:sz w:val="20"/>
                <w:szCs w:val="20"/>
              </w:rPr>
              <w:t>143,5</w:t>
            </w:r>
          </w:p>
        </w:tc>
        <w:tc>
          <w:tcPr>
            <w:tcW w:w="468" w:type="pct"/>
            <w:shd w:val="clear" w:color="auto" w:fill="D9D9D9"/>
          </w:tcPr>
          <w:p w14:paraId="28C31BB9" w14:textId="77777777" w:rsidR="00535F44" w:rsidRPr="00F51FF3" w:rsidRDefault="00535F44" w:rsidP="00535F44">
            <w:pPr>
              <w:jc w:val="center"/>
              <w:rPr>
                <w:sz w:val="20"/>
                <w:szCs w:val="20"/>
                <w:lang w:val="lv-LV" w:eastAsia="lv-LV"/>
              </w:rPr>
            </w:pPr>
            <w:r w:rsidRPr="00F51FF3">
              <w:rPr>
                <w:sz w:val="20"/>
                <w:szCs w:val="20"/>
              </w:rPr>
              <w:t>134,9</w:t>
            </w:r>
          </w:p>
        </w:tc>
        <w:tc>
          <w:tcPr>
            <w:tcW w:w="469" w:type="pct"/>
            <w:shd w:val="clear" w:color="auto" w:fill="D9D9D9"/>
          </w:tcPr>
          <w:p w14:paraId="600B621F" w14:textId="74B9BED2" w:rsidR="00535F44" w:rsidRPr="00F51FF3" w:rsidRDefault="00535F44" w:rsidP="00535F44">
            <w:pPr>
              <w:jc w:val="center"/>
              <w:rPr>
                <w:sz w:val="20"/>
                <w:szCs w:val="20"/>
                <w:lang w:val="lv-LV" w:eastAsia="lv-LV"/>
              </w:rPr>
            </w:pPr>
            <w:r w:rsidRPr="00F51FF3">
              <w:rPr>
                <w:sz w:val="20"/>
                <w:szCs w:val="20"/>
              </w:rPr>
              <w:t>137,</w:t>
            </w:r>
            <w:r w:rsidR="006E7B61">
              <w:rPr>
                <w:sz w:val="20"/>
                <w:szCs w:val="20"/>
              </w:rPr>
              <w:t>6</w:t>
            </w:r>
          </w:p>
        </w:tc>
        <w:tc>
          <w:tcPr>
            <w:tcW w:w="391" w:type="pct"/>
            <w:shd w:val="clear" w:color="auto" w:fill="auto"/>
          </w:tcPr>
          <w:p w14:paraId="2FC017E7" w14:textId="77777777" w:rsidR="00535F44" w:rsidRPr="00F51FF3" w:rsidRDefault="00535F44" w:rsidP="00535F44">
            <w:pPr>
              <w:jc w:val="center"/>
              <w:rPr>
                <w:sz w:val="20"/>
                <w:szCs w:val="20"/>
                <w:lang w:val="lv-LV" w:eastAsia="lv-LV"/>
              </w:rPr>
            </w:pPr>
            <w:r w:rsidRPr="00F51FF3">
              <w:rPr>
                <w:sz w:val="20"/>
                <w:szCs w:val="20"/>
                <w:lang w:val="lv-LV" w:eastAsia="lv-LV"/>
              </w:rPr>
              <w:t>142</w:t>
            </w:r>
          </w:p>
        </w:tc>
        <w:tc>
          <w:tcPr>
            <w:tcW w:w="391" w:type="pct"/>
            <w:shd w:val="clear" w:color="auto" w:fill="auto"/>
          </w:tcPr>
          <w:p w14:paraId="7761CE2F" w14:textId="77777777" w:rsidR="00535F44" w:rsidRPr="00F51FF3" w:rsidRDefault="00535F44" w:rsidP="00535F44">
            <w:pPr>
              <w:jc w:val="center"/>
              <w:rPr>
                <w:b/>
                <w:sz w:val="20"/>
                <w:szCs w:val="20"/>
                <w:lang w:val="lv-LV" w:eastAsia="lv-LV"/>
              </w:rPr>
            </w:pPr>
            <w:r w:rsidRPr="00F51FF3">
              <w:rPr>
                <w:sz w:val="20"/>
                <w:szCs w:val="20"/>
                <w:lang w:val="lv-LV" w:eastAsia="lv-LV"/>
              </w:rPr>
              <w:t>130</w:t>
            </w:r>
          </w:p>
        </w:tc>
      </w:tr>
      <w:tr w:rsidR="008662FD" w:rsidRPr="00F51FF3" w14:paraId="1F1BA7EA" w14:textId="77777777" w:rsidTr="008662FD">
        <w:tc>
          <w:tcPr>
            <w:tcW w:w="704" w:type="pct"/>
            <w:gridSpan w:val="2"/>
            <w:vMerge/>
            <w:shd w:val="clear" w:color="auto" w:fill="auto"/>
          </w:tcPr>
          <w:p w14:paraId="0C3305F1" w14:textId="77777777" w:rsidR="00535F44" w:rsidRPr="00F51FF3" w:rsidRDefault="00535F44" w:rsidP="00535F44">
            <w:pPr>
              <w:jc w:val="center"/>
              <w:rPr>
                <w:b/>
                <w:sz w:val="20"/>
                <w:szCs w:val="20"/>
                <w:lang w:val="lv-LV" w:eastAsia="lv-LV"/>
              </w:rPr>
            </w:pPr>
          </w:p>
        </w:tc>
        <w:tc>
          <w:tcPr>
            <w:tcW w:w="747" w:type="pct"/>
            <w:shd w:val="clear" w:color="auto" w:fill="auto"/>
          </w:tcPr>
          <w:p w14:paraId="1C77ACF8" w14:textId="77777777" w:rsidR="00535F44" w:rsidRPr="00F51FF3" w:rsidRDefault="00535F44" w:rsidP="00535F44">
            <w:pPr>
              <w:rPr>
                <w:sz w:val="20"/>
                <w:szCs w:val="20"/>
                <w:lang w:val="lv-LV" w:eastAsia="lv-LV"/>
              </w:rPr>
            </w:pPr>
            <w:r w:rsidRPr="00F51FF3">
              <w:rPr>
                <w:b/>
                <w:i/>
                <w:sz w:val="20"/>
                <w:szCs w:val="20"/>
                <w:lang w:val="lv-LV" w:eastAsia="lv-LV"/>
              </w:rPr>
              <w:t>Rezultatīvais rādītājs:</w:t>
            </w:r>
            <w:r w:rsidRPr="00F51FF3">
              <w:rPr>
                <w:sz w:val="20"/>
                <w:szCs w:val="20"/>
                <w:lang w:val="lv-LV" w:eastAsia="lv-LV"/>
              </w:rPr>
              <w:t xml:space="preserve"> mirstība no ļaundabīgajiem audzējiem līdz 64 </w:t>
            </w:r>
            <w:proofErr w:type="spellStart"/>
            <w:r w:rsidRPr="00F51FF3">
              <w:rPr>
                <w:sz w:val="20"/>
                <w:szCs w:val="20"/>
                <w:lang w:val="lv-LV" w:eastAsia="lv-LV"/>
              </w:rPr>
              <w:t>g.v</w:t>
            </w:r>
            <w:proofErr w:type="spellEnd"/>
            <w:r w:rsidRPr="00F51FF3">
              <w:rPr>
                <w:sz w:val="20"/>
                <w:szCs w:val="20"/>
                <w:lang w:val="lv-LV" w:eastAsia="lv-LV"/>
              </w:rPr>
              <w:t>. (uz 100000 iedzīvotāju)</w:t>
            </w:r>
          </w:p>
          <w:p w14:paraId="36336556" w14:textId="77777777" w:rsidR="00535F44" w:rsidRPr="00F51FF3" w:rsidRDefault="00535F44" w:rsidP="00535F44">
            <w:pPr>
              <w:rPr>
                <w:b/>
                <w:sz w:val="20"/>
                <w:szCs w:val="20"/>
                <w:lang w:val="lv-LV" w:eastAsia="lv-LV"/>
              </w:rPr>
            </w:pPr>
            <w:r w:rsidRPr="00F51FF3">
              <w:rPr>
                <w:sz w:val="20"/>
                <w:szCs w:val="20"/>
                <w:lang w:val="lv-LV" w:eastAsia="lv-LV"/>
              </w:rPr>
              <w:t>(avots: Latvijas iedzīvotāju nāves cēloņu datu bāze, SPKC)</w:t>
            </w:r>
          </w:p>
        </w:tc>
        <w:tc>
          <w:tcPr>
            <w:tcW w:w="500" w:type="pct"/>
            <w:shd w:val="clear" w:color="auto" w:fill="auto"/>
          </w:tcPr>
          <w:p w14:paraId="6CC35368" w14:textId="77777777" w:rsidR="00535F44" w:rsidRPr="00F51FF3" w:rsidRDefault="00535F44" w:rsidP="00535F44">
            <w:pPr>
              <w:jc w:val="center"/>
              <w:rPr>
                <w:sz w:val="20"/>
                <w:szCs w:val="20"/>
                <w:lang w:val="lv-LV" w:eastAsia="lv-LV"/>
              </w:rPr>
            </w:pPr>
            <w:r w:rsidRPr="00F51FF3">
              <w:rPr>
                <w:bCs/>
                <w:sz w:val="20"/>
                <w:szCs w:val="20"/>
                <w:lang w:val="lv-LV" w:eastAsia="lv-LV"/>
              </w:rPr>
              <w:t>108,6</w:t>
            </w:r>
          </w:p>
        </w:tc>
        <w:tc>
          <w:tcPr>
            <w:tcW w:w="393" w:type="pct"/>
            <w:shd w:val="clear" w:color="auto" w:fill="auto"/>
          </w:tcPr>
          <w:p w14:paraId="1C639B58" w14:textId="77777777" w:rsidR="00535F44" w:rsidRPr="00F51FF3" w:rsidRDefault="00535F44" w:rsidP="00535F44">
            <w:pPr>
              <w:jc w:val="center"/>
              <w:rPr>
                <w:sz w:val="20"/>
                <w:szCs w:val="20"/>
                <w:lang w:val="lv-LV" w:eastAsia="lv-LV"/>
              </w:rPr>
            </w:pPr>
            <w:r w:rsidRPr="00F51FF3">
              <w:rPr>
                <w:sz w:val="20"/>
                <w:szCs w:val="20"/>
                <w:lang w:val="lv-LV" w:eastAsia="lv-LV"/>
              </w:rPr>
              <w:t>2012.</w:t>
            </w:r>
          </w:p>
        </w:tc>
        <w:tc>
          <w:tcPr>
            <w:tcW w:w="468" w:type="pct"/>
            <w:shd w:val="clear" w:color="auto" w:fill="D9D9D9"/>
          </w:tcPr>
          <w:p w14:paraId="344B3B70" w14:textId="77777777" w:rsidR="00535F44" w:rsidRPr="00F51FF3" w:rsidRDefault="00535F44" w:rsidP="00535F44">
            <w:pPr>
              <w:jc w:val="center"/>
              <w:rPr>
                <w:sz w:val="20"/>
                <w:szCs w:val="20"/>
                <w:lang w:val="lv-LV" w:eastAsia="lv-LV"/>
              </w:rPr>
            </w:pPr>
            <w:r w:rsidRPr="00F51FF3">
              <w:rPr>
                <w:sz w:val="20"/>
                <w:szCs w:val="20"/>
              </w:rPr>
              <w:t>107,7</w:t>
            </w:r>
          </w:p>
        </w:tc>
        <w:tc>
          <w:tcPr>
            <w:tcW w:w="468" w:type="pct"/>
            <w:shd w:val="clear" w:color="auto" w:fill="D9D9D9"/>
          </w:tcPr>
          <w:p w14:paraId="45340191" w14:textId="77777777" w:rsidR="00535F44" w:rsidRPr="00F51FF3" w:rsidRDefault="00535F44" w:rsidP="00535F44">
            <w:pPr>
              <w:jc w:val="center"/>
              <w:rPr>
                <w:sz w:val="20"/>
                <w:szCs w:val="20"/>
                <w:lang w:val="lv-LV" w:eastAsia="lv-LV"/>
              </w:rPr>
            </w:pPr>
            <w:r w:rsidRPr="00F51FF3">
              <w:rPr>
                <w:sz w:val="20"/>
                <w:szCs w:val="20"/>
              </w:rPr>
              <w:t>108,4</w:t>
            </w:r>
          </w:p>
        </w:tc>
        <w:tc>
          <w:tcPr>
            <w:tcW w:w="468" w:type="pct"/>
            <w:shd w:val="clear" w:color="auto" w:fill="D9D9D9"/>
          </w:tcPr>
          <w:p w14:paraId="772CF542" w14:textId="77777777" w:rsidR="00535F44" w:rsidRPr="00F51FF3" w:rsidRDefault="00535F44" w:rsidP="00535F44">
            <w:pPr>
              <w:jc w:val="center"/>
              <w:rPr>
                <w:sz w:val="20"/>
                <w:szCs w:val="20"/>
                <w:lang w:val="lv-LV" w:eastAsia="lv-LV"/>
              </w:rPr>
            </w:pPr>
            <w:r w:rsidRPr="00F51FF3">
              <w:rPr>
                <w:sz w:val="20"/>
                <w:szCs w:val="20"/>
              </w:rPr>
              <w:t>105,9</w:t>
            </w:r>
          </w:p>
        </w:tc>
        <w:tc>
          <w:tcPr>
            <w:tcW w:w="469" w:type="pct"/>
            <w:shd w:val="clear" w:color="auto" w:fill="D9D9D9"/>
          </w:tcPr>
          <w:p w14:paraId="12C9E029" w14:textId="77777777" w:rsidR="00535F44" w:rsidRPr="00F51FF3" w:rsidRDefault="00535F44" w:rsidP="00535F44">
            <w:pPr>
              <w:jc w:val="center"/>
              <w:rPr>
                <w:sz w:val="20"/>
                <w:szCs w:val="20"/>
                <w:lang w:val="lv-LV" w:eastAsia="lv-LV"/>
              </w:rPr>
            </w:pPr>
            <w:r w:rsidRPr="00F51FF3">
              <w:rPr>
                <w:sz w:val="20"/>
                <w:szCs w:val="20"/>
              </w:rPr>
              <w:t>103,5</w:t>
            </w:r>
          </w:p>
        </w:tc>
        <w:tc>
          <w:tcPr>
            <w:tcW w:w="391" w:type="pct"/>
            <w:shd w:val="clear" w:color="auto" w:fill="auto"/>
          </w:tcPr>
          <w:p w14:paraId="65A9500C" w14:textId="77777777" w:rsidR="00535F44" w:rsidRPr="00F51FF3" w:rsidRDefault="00535F44" w:rsidP="00535F44">
            <w:pPr>
              <w:jc w:val="center"/>
              <w:rPr>
                <w:sz w:val="20"/>
                <w:szCs w:val="20"/>
                <w:lang w:val="lv-LV" w:eastAsia="lv-LV"/>
              </w:rPr>
            </w:pPr>
            <w:r w:rsidRPr="00F51FF3">
              <w:rPr>
                <w:sz w:val="20"/>
                <w:szCs w:val="20"/>
                <w:lang w:val="lv-LV" w:eastAsia="lv-LV"/>
              </w:rPr>
              <w:t>102</w:t>
            </w:r>
          </w:p>
        </w:tc>
        <w:tc>
          <w:tcPr>
            <w:tcW w:w="391" w:type="pct"/>
            <w:shd w:val="clear" w:color="auto" w:fill="auto"/>
          </w:tcPr>
          <w:p w14:paraId="2B70BD51" w14:textId="77777777" w:rsidR="00535F44" w:rsidRPr="00F51FF3" w:rsidRDefault="00535F44" w:rsidP="00535F44">
            <w:pPr>
              <w:jc w:val="center"/>
              <w:rPr>
                <w:sz w:val="20"/>
                <w:szCs w:val="20"/>
                <w:lang w:val="lv-LV" w:eastAsia="lv-LV"/>
              </w:rPr>
            </w:pPr>
            <w:r w:rsidRPr="00F51FF3">
              <w:rPr>
                <w:sz w:val="20"/>
                <w:szCs w:val="20"/>
                <w:lang w:val="lv-LV" w:eastAsia="lv-LV"/>
              </w:rPr>
              <w:t>96</w:t>
            </w:r>
          </w:p>
        </w:tc>
      </w:tr>
      <w:tr w:rsidR="008662FD" w:rsidRPr="00F51FF3" w14:paraId="5BF27D4D" w14:textId="77777777" w:rsidTr="008662FD">
        <w:tc>
          <w:tcPr>
            <w:tcW w:w="704" w:type="pct"/>
            <w:gridSpan w:val="2"/>
            <w:vMerge/>
            <w:shd w:val="clear" w:color="auto" w:fill="auto"/>
          </w:tcPr>
          <w:p w14:paraId="03058D89" w14:textId="77777777" w:rsidR="00535F44" w:rsidRPr="00F51FF3" w:rsidRDefault="00535F44" w:rsidP="00535F44">
            <w:pPr>
              <w:jc w:val="center"/>
              <w:rPr>
                <w:b/>
                <w:sz w:val="20"/>
                <w:szCs w:val="20"/>
                <w:lang w:val="lv-LV" w:eastAsia="lv-LV"/>
              </w:rPr>
            </w:pPr>
          </w:p>
        </w:tc>
        <w:tc>
          <w:tcPr>
            <w:tcW w:w="747" w:type="pct"/>
            <w:shd w:val="clear" w:color="auto" w:fill="auto"/>
          </w:tcPr>
          <w:p w14:paraId="071365DD" w14:textId="77777777" w:rsidR="00535F44" w:rsidRPr="00F51FF3" w:rsidRDefault="00535F44" w:rsidP="00535F44">
            <w:pPr>
              <w:rPr>
                <w:sz w:val="20"/>
                <w:szCs w:val="20"/>
                <w:lang w:val="lv-LV" w:eastAsia="lv-LV"/>
              </w:rPr>
            </w:pPr>
            <w:r w:rsidRPr="00F51FF3">
              <w:rPr>
                <w:b/>
                <w:i/>
                <w:sz w:val="20"/>
                <w:szCs w:val="20"/>
                <w:lang w:val="lv-LV" w:eastAsia="lv-LV"/>
              </w:rPr>
              <w:t xml:space="preserve">Rezultatīvais rādītājs: </w:t>
            </w:r>
            <w:r w:rsidRPr="00F51FF3">
              <w:rPr>
                <w:sz w:val="20"/>
                <w:szCs w:val="20"/>
                <w:lang w:val="lv-LV" w:eastAsia="lv-LV"/>
              </w:rPr>
              <w:t xml:space="preserve">mirstība no ārējiem nāves cēloņiem līdz 64 </w:t>
            </w:r>
            <w:proofErr w:type="spellStart"/>
            <w:r w:rsidRPr="00F51FF3">
              <w:rPr>
                <w:sz w:val="20"/>
                <w:szCs w:val="20"/>
                <w:lang w:val="lv-LV" w:eastAsia="lv-LV"/>
              </w:rPr>
              <w:t>g.v</w:t>
            </w:r>
            <w:proofErr w:type="spellEnd"/>
            <w:r w:rsidRPr="00F51FF3">
              <w:rPr>
                <w:sz w:val="20"/>
                <w:szCs w:val="20"/>
                <w:lang w:val="lv-LV" w:eastAsia="lv-LV"/>
              </w:rPr>
              <w:t>. (uz 100 000 iedzīvotāju)</w:t>
            </w:r>
          </w:p>
          <w:p w14:paraId="0E377F65" w14:textId="77777777" w:rsidR="00535F44" w:rsidRPr="00F51FF3" w:rsidRDefault="00535F44" w:rsidP="00535F44">
            <w:pPr>
              <w:rPr>
                <w:b/>
                <w:i/>
                <w:sz w:val="20"/>
                <w:szCs w:val="20"/>
                <w:lang w:val="lv-LV" w:eastAsia="lv-LV"/>
              </w:rPr>
            </w:pPr>
            <w:r w:rsidRPr="00F51FF3">
              <w:rPr>
                <w:sz w:val="20"/>
                <w:szCs w:val="20"/>
                <w:lang w:val="lv-LV" w:eastAsia="lv-LV"/>
              </w:rPr>
              <w:t>(avots: SPKC)</w:t>
            </w:r>
          </w:p>
        </w:tc>
        <w:tc>
          <w:tcPr>
            <w:tcW w:w="500" w:type="pct"/>
            <w:shd w:val="clear" w:color="auto" w:fill="auto"/>
          </w:tcPr>
          <w:p w14:paraId="021F0154" w14:textId="77777777" w:rsidR="00535F44" w:rsidRPr="00F51FF3" w:rsidRDefault="00535F44" w:rsidP="00535F44">
            <w:pPr>
              <w:jc w:val="center"/>
              <w:rPr>
                <w:sz w:val="20"/>
                <w:szCs w:val="20"/>
                <w:lang w:val="lv-LV" w:eastAsia="lv-LV"/>
              </w:rPr>
            </w:pPr>
            <w:r w:rsidRPr="00F51FF3">
              <w:rPr>
                <w:sz w:val="20"/>
                <w:szCs w:val="20"/>
                <w:lang w:val="lv-LV" w:eastAsia="lv-LV"/>
              </w:rPr>
              <w:t>86,4</w:t>
            </w:r>
          </w:p>
        </w:tc>
        <w:tc>
          <w:tcPr>
            <w:tcW w:w="393" w:type="pct"/>
            <w:shd w:val="clear" w:color="auto" w:fill="auto"/>
          </w:tcPr>
          <w:p w14:paraId="7A82AE38" w14:textId="77777777" w:rsidR="00535F44" w:rsidRPr="00F51FF3" w:rsidRDefault="00535F44" w:rsidP="00535F44">
            <w:pPr>
              <w:jc w:val="center"/>
              <w:rPr>
                <w:sz w:val="20"/>
                <w:szCs w:val="20"/>
                <w:lang w:val="lv-LV" w:eastAsia="lv-LV"/>
              </w:rPr>
            </w:pPr>
            <w:r w:rsidRPr="00F51FF3">
              <w:rPr>
                <w:sz w:val="20"/>
                <w:szCs w:val="20"/>
                <w:lang w:val="lv-LV" w:eastAsia="lv-LV"/>
              </w:rPr>
              <w:t>2012.</w:t>
            </w:r>
          </w:p>
        </w:tc>
        <w:tc>
          <w:tcPr>
            <w:tcW w:w="468" w:type="pct"/>
            <w:shd w:val="clear" w:color="auto" w:fill="D9D9D9"/>
          </w:tcPr>
          <w:p w14:paraId="02629379" w14:textId="77777777" w:rsidR="00535F44" w:rsidRPr="00F51FF3" w:rsidRDefault="00535F44" w:rsidP="00535F44">
            <w:pPr>
              <w:jc w:val="center"/>
              <w:rPr>
                <w:sz w:val="20"/>
                <w:szCs w:val="20"/>
                <w:lang w:val="lv-LV" w:eastAsia="lv-LV"/>
              </w:rPr>
            </w:pPr>
            <w:r w:rsidRPr="00F51FF3">
              <w:rPr>
                <w:sz w:val="20"/>
                <w:szCs w:val="20"/>
              </w:rPr>
              <w:t>72,5</w:t>
            </w:r>
          </w:p>
        </w:tc>
        <w:tc>
          <w:tcPr>
            <w:tcW w:w="468" w:type="pct"/>
            <w:shd w:val="clear" w:color="auto" w:fill="D9D9D9"/>
          </w:tcPr>
          <w:p w14:paraId="1AC031CC" w14:textId="77777777" w:rsidR="00535F44" w:rsidRPr="00F51FF3" w:rsidRDefault="00535F44" w:rsidP="00535F44">
            <w:pPr>
              <w:jc w:val="center"/>
              <w:rPr>
                <w:sz w:val="20"/>
                <w:szCs w:val="20"/>
                <w:lang w:val="lv-LV" w:eastAsia="lv-LV"/>
              </w:rPr>
            </w:pPr>
            <w:r w:rsidRPr="00F51FF3">
              <w:rPr>
                <w:sz w:val="20"/>
                <w:szCs w:val="20"/>
              </w:rPr>
              <w:t>68,6</w:t>
            </w:r>
          </w:p>
        </w:tc>
        <w:tc>
          <w:tcPr>
            <w:tcW w:w="468" w:type="pct"/>
            <w:shd w:val="clear" w:color="auto" w:fill="D9D9D9"/>
          </w:tcPr>
          <w:p w14:paraId="5A43125D" w14:textId="77777777" w:rsidR="00535F44" w:rsidRPr="00F51FF3" w:rsidRDefault="00535F44" w:rsidP="00535F44">
            <w:pPr>
              <w:jc w:val="center"/>
              <w:rPr>
                <w:sz w:val="20"/>
                <w:szCs w:val="20"/>
                <w:lang w:val="lv-LV" w:eastAsia="lv-LV"/>
              </w:rPr>
            </w:pPr>
            <w:r w:rsidRPr="00F51FF3">
              <w:rPr>
                <w:sz w:val="20"/>
                <w:szCs w:val="20"/>
              </w:rPr>
              <w:t>61,8</w:t>
            </w:r>
          </w:p>
        </w:tc>
        <w:tc>
          <w:tcPr>
            <w:tcW w:w="469" w:type="pct"/>
            <w:shd w:val="clear" w:color="auto" w:fill="D9D9D9"/>
          </w:tcPr>
          <w:p w14:paraId="5A244D8E" w14:textId="77777777" w:rsidR="00535F44" w:rsidRPr="00F51FF3" w:rsidRDefault="00535F44" w:rsidP="00535F44">
            <w:pPr>
              <w:jc w:val="center"/>
              <w:rPr>
                <w:sz w:val="20"/>
                <w:szCs w:val="20"/>
                <w:lang w:val="lv-LV" w:eastAsia="lv-LV"/>
              </w:rPr>
            </w:pPr>
            <w:r w:rsidRPr="00F51FF3">
              <w:rPr>
                <w:sz w:val="20"/>
                <w:szCs w:val="20"/>
              </w:rPr>
              <w:t>62,4</w:t>
            </w:r>
          </w:p>
        </w:tc>
        <w:tc>
          <w:tcPr>
            <w:tcW w:w="391" w:type="pct"/>
            <w:shd w:val="clear" w:color="auto" w:fill="auto"/>
          </w:tcPr>
          <w:p w14:paraId="3DC01D46" w14:textId="77777777" w:rsidR="00535F44" w:rsidRPr="00F51FF3" w:rsidRDefault="00535F44" w:rsidP="00535F44">
            <w:pPr>
              <w:jc w:val="center"/>
              <w:rPr>
                <w:sz w:val="20"/>
                <w:szCs w:val="20"/>
                <w:lang w:val="lv-LV" w:eastAsia="lv-LV"/>
              </w:rPr>
            </w:pPr>
            <w:r w:rsidRPr="00F51FF3">
              <w:rPr>
                <w:sz w:val="20"/>
                <w:szCs w:val="20"/>
                <w:lang w:val="lv-LV" w:eastAsia="lv-LV"/>
              </w:rPr>
              <w:t>65</w:t>
            </w:r>
          </w:p>
        </w:tc>
        <w:tc>
          <w:tcPr>
            <w:tcW w:w="391" w:type="pct"/>
            <w:shd w:val="clear" w:color="auto" w:fill="auto"/>
          </w:tcPr>
          <w:p w14:paraId="0E2FD45C" w14:textId="77777777" w:rsidR="00535F44" w:rsidRPr="00F51FF3" w:rsidRDefault="00535F44" w:rsidP="00535F44">
            <w:pPr>
              <w:jc w:val="center"/>
              <w:rPr>
                <w:sz w:val="20"/>
                <w:szCs w:val="20"/>
                <w:lang w:val="lv-LV" w:eastAsia="lv-LV"/>
              </w:rPr>
            </w:pPr>
            <w:r w:rsidRPr="00F51FF3">
              <w:rPr>
                <w:sz w:val="20"/>
                <w:szCs w:val="20"/>
                <w:lang w:val="lv-LV" w:eastAsia="lv-LV"/>
              </w:rPr>
              <w:t>60</w:t>
            </w:r>
          </w:p>
        </w:tc>
      </w:tr>
      <w:tr w:rsidR="008662FD" w:rsidRPr="00F51FF3" w14:paraId="2226E03D" w14:textId="77777777" w:rsidTr="008662FD">
        <w:tc>
          <w:tcPr>
            <w:tcW w:w="704" w:type="pct"/>
            <w:gridSpan w:val="2"/>
            <w:vMerge/>
            <w:shd w:val="clear" w:color="auto" w:fill="auto"/>
          </w:tcPr>
          <w:p w14:paraId="00BDCF70" w14:textId="77777777" w:rsidR="00535F44" w:rsidRPr="00F51FF3" w:rsidRDefault="00535F44" w:rsidP="00535F44">
            <w:pPr>
              <w:jc w:val="center"/>
              <w:rPr>
                <w:b/>
                <w:sz w:val="20"/>
                <w:szCs w:val="20"/>
                <w:lang w:val="lv-LV" w:eastAsia="lv-LV"/>
              </w:rPr>
            </w:pPr>
          </w:p>
        </w:tc>
        <w:tc>
          <w:tcPr>
            <w:tcW w:w="747" w:type="pct"/>
            <w:shd w:val="clear" w:color="auto" w:fill="auto"/>
          </w:tcPr>
          <w:p w14:paraId="0CCBB4B6" w14:textId="77777777" w:rsidR="00535F44" w:rsidRPr="00F51FF3" w:rsidRDefault="00535F44" w:rsidP="00535F44">
            <w:pPr>
              <w:rPr>
                <w:sz w:val="20"/>
                <w:szCs w:val="20"/>
                <w:lang w:val="lv-LV" w:eastAsia="lv-LV"/>
              </w:rPr>
            </w:pPr>
            <w:r w:rsidRPr="00F51FF3">
              <w:rPr>
                <w:b/>
                <w:i/>
                <w:sz w:val="20"/>
                <w:szCs w:val="20"/>
                <w:lang w:val="lv-LV" w:eastAsia="lv-LV"/>
              </w:rPr>
              <w:t>Rezultatīvais rādītājs:</w:t>
            </w:r>
            <w:r w:rsidRPr="00F51FF3">
              <w:rPr>
                <w:sz w:val="20"/>
                <w:szCs w:val="20"/>
                <w:lang w:val="lv-LV" w:eastAsia="lv-LV"/>
              </w:rPr>
              <w:t xml:space="preserve"> mirstība no pašnāvībām līdz 64 </w:t>
            </w:r>
            <w:proofErr w:type="spellStart"/>
            <w:r w:rsidRPr="00F51FF3">
              <w:rPr>
                <w:sz w:val="20"/>
                <w:szCs w:val="20"/>
                <w:lang w:val="lv-LV" w:eastAsia="lv-LV"/>
              </w:rPr>
              <w:t>g.v</w:t>
            </w:r>
            <w:proofErr w:type="spellEnd"/>
            <w:r w:rsidRPr="00F51FF3">
              <w:rPr>
                <w:sz w:val="20"/>
                <w:szCs w:val="20"/>
                <w:lang w:val="lv-LV" w:eastAsia="lv-LV"/>
              </w:rPr>
              <w:t>. (uz 100000 iedzīvotāju)</w:t>
            </w:r>
          </w:p>
          <w:p w14:paraId="7DE0665B" w14:textId="77777777" w:rsidR="00535F44" w:rsidRPr="00F51FF3" w:rsidRDefault="00535F44" w:rsidP="00535F44">
            <w:pPr>
              <w:rPr>
                <w:sz w:val="20"/>
                <w:szCs w:val="20"/>
                <w:lang w:val="lv-LV" w:eastAsia="lv-LV"/>
              </w:rPr>
            </w:pPr>
            <w:r w:rsidRPr="00F51FF3">
              <w:rPr>
                <w:sz w:val="20"/>
                <w:szCs w:val="20"/>
                <w:lang w:val="lv-LV" w:eastAsia="lv-LV"/>
              </w:rPr>
              <w:t>(avots: SPKC)</w:t>
            </w:r>
          </w:p>
        </w:tc>
        <w:tc>
          <w:tcPr>
            <w:tcW w:w="500" w:type="pct"/>
            <w:shd w:val="clear" w:color="auto" w:fill="auto"/>
          </w:tcPr>
          <w:p w14:paraId="24C3BE43" w14:textId="77777777" w:rsidR="00535F44" w:rsidRPr="00F51FF3" w:rsidRDefault="00535F44" w:rsidP="00535F44">
            <w:pPr>
              <w:jc w:val="center"/>
              <w:rPr>
                <w:sz w:val="20"/>
                <w:szCs w:val="20"/>
                <w:lang w:val="lv-LV" w:eastAsia="lv-LV"/>
              </w:rPr>
            </w:pPr>
            <w:r w:rsidRPr="00F51FF3">
              <w:rPr>
                <w:sz w:val="20"/>
                <w:szCs w:val="20"/>
                <w:lang w:val="lv-LV" w:eastAsia="lv-LV"/>
              </w:rPr>
              <w:t>20,9</w:t>
            </w:r>
          </w:p>
        </w:tc>
        <w:tc>
          <w:tcPr>
            <w:tcW w:w="393" w:type="pct"/>
            <w:shd w:val="clear" w:color="auto" w:fill="auto"/>
          </w:tcPr>
          <w:p w14:paraId="0466E2B1" w14:textId="77777777" w:rsidR="00535F44" w:rsidRPr="00F51FF3" w:rsidRDefault="00535F44" w:rsidP="00535F44">
            <w:pPr>
              <w:jc w:val="center"/>
              <w:rPr>
                <w:sz w:val="20"/>
                <w:szCs w:val="20"/>
                <w:lang w:val="lv-LV" w:eastAsia="lv-LV"/>
              </w:rPr>
            </w:pPr>
            <w:r w:rsidRPr="00F51FF3">
              <w:rPr>
                <w:sz w:val="20"/>
                <w:szCs w:val="20"/>
                <w:lang w:val="lv-LV" w:eastAsia="lv-LV"/>
              </w:rPr>
              <w:t>2012.</w:t>
            </w:r>
          </w:p>
        </w:tc>
        <w:tc>
          <w:tcPr>
            <w:tcW w:w="468" w:type="pct"/>
            <w:shd w:val="clear" w:color="auto" w:fill="D9D9D9"/>
          </w:tcPr>
          <w:p w14:paraId="7A134550" w14:textId="77777777" w:rsidR="00535F44" w:rsidRPr="00F51FF3" w:rsidRDefault="00535F44" w:rsidP="00535F44">
            <w:pPr>
              <w:jc w:val="center"/>
              <w:rPr>
                <w:sz w:val="20"/>
                <w:szCs w:val="20"/>
                <w:lang w:val="lv-LV" w:eastAsia="lv-LV"/>
              </w:rPr>
            </w:pPr>
            <w:r w:rsidRPr="00F51FF3">
              <w:rPr>
                <w:sz w:val="20"/>
                <w:szCs w:val="20"/>
              </w:rPr>
              <w:t>16,9</w:t>
            </w:r>
          </w:p>
        </w:tc>
        <w:tc>
          <w:tcPr>
            <w:tcW w:w="468" w:type="pct"/>
            <w:shd w:val="clear" w:color="auto" w:fill="D9D9D9"/>
          </w:tcPr>
          <w:p w14:paraId="505703ED" w14:textId="77777777" w:rsidR="00535F44" w:rsidRPr="00F51FF3" w:rsidRDefault="00535F44" w:rsidP="00535F44">
            <w:pPr>
              <w:jc w:val="center"/>
              <w:rPr>
                <w:sz w:val="20"/>
                <w:szCs w:val="20"/>
                <w:lang w:val="lv-LV" w:eastAsia="lv-LV"/>
              </w:rPr>
            </w:pPr>
            <w:r w:rsidRPr="00F51FF3">
              <w:rPr>
                <w:sz w:val="20"/>
                <w:szCs w:val="20"/>
              </w:rPr>
              <w:t>14,2</w:t>
            </w:r>
          </w:p>
        </w:tc>
        <w:tc>
          <w:tcPr>
            <w:tcW w:w="468" w:type="pct"/>
            <w:shd w:val="clear" w:color="auto" w:fill="D9D9D9"/>
          </w:tcPr>
          <w:p w14:paraId="353E6A4C" w14:textId="77777777" w:rsidR="00535F44" w:rsidRPr="00F51FF3" w:rsidRDefault="00535F44" w:rsidP="00535F44">
            <w:pPr>
              <w:jc w:val="center"/>
              <w:rPr>
                <w:sz w:val="20"/>
                <w:szCs w:val="20"/>
                <w:lang w:val="lv-LV" w:eastAsia="lv-LV"/>
              </w:rPr>
            </w:pPr>
            <w:r w:rsidRPr="00F51FF3">
              <w:rPr>
                <w:sz w:val="20"/>
                <w:szCs w:val="20"/>
              </w:rPr>
              <w:t>14,7</w:t>
            </w:r>
          </w:p>
        </w:tc>
        <w:tc>
          <w:tcPr>
            <w:tcW w:w="469" w:type="pct"/>
            <w:shd w:val="clear" w:color="auto" w:fill="D9D9D9"/>
          </w:tcPr>
          <w:p w14:paraId="3680BF39" w14:textId="77777777" w:rsidR="00535F44" w:rsidRPr="00F51FF3" w:rsidRDefault="00535F44" w:rsidP="00535F44">
            <w:pPr>
              <w:jc w:val="center"/>
              <w:rPr>
                <w:sz w:val="20"/>
                <w:szCs w:val="20"/>
                <w:lang w:val="lv-LV" w:eastAsia="lv-LV"/>
              </w:rPr>
            </w:pPr>
            <w:r w:rsidRPr="00F51FF3">
              <w:rPr>
                <w:sz w:val="20"/>
                <w:szCs w:val="20"/>
              </w:rPr>
              <w:t>14,1</w:t>
            </w:r>
          </w:p>
        </w:tc>
        <w:tc>
          <w:tcPr>
            <w:tcW w:w="391" w:type="pct"/>
            <w:shd w:val="clear" w:color="auto" w:fill="auto"/>
          </w:tcPr>
          <w:p w14:paraId="0434D0D7" w14:textId="77777777" w:rsidR="00535F44" w:rsidRPr="00F51FF3" w:rsidRDefault="00535F44" w:rsidP="00535F44">
            <w:pPr>
              <w:jc w:val="center"/>
              <w:rPr>
                <w:sz w:val="20"/>
                <w:szCs w:val="20"/>
                <w:lang w:val="lv-LV" w:eastAsia="lv-LV"/>
              </w:rPr>
            </w:pPr>
            <w:r w:rsidRPr="00F51FF3">
              <w:rPr>
                <w:sz w:val="20"/>
                <w:szCs w:val="20"/>
                <w:lang w:val="lv-LV" w:eastAsia="lv-LV"/>
              </w:rPr>
              <w:t>18,5</w:t>
            </w:r>
          </w:p>
        </w:tc>
        <w:tc>
          <w:tcPr>
            <w:tcW w:w="391" w:type="pct"/>
            <w:shd w:val="clear" w:color="auto" w:fill="auto"/>
          </w:tcPr>
          <w:p w14:paraId="793C877E" w14:textId="77777777" w:rsidR="00535F44" w:rsidRPr="00F51FF3" w:rsidRDefault="00535F44" w:rsidP="00535F44">
            <w:pPr>
              <w:jc w:val="center"/>
              <w:rPr>
                <w:sz w:val="20"/>
                <w:szCs w:val="20"/>
                <w:lang w:val="lv-LV" w:eastAsia="lv-LV"/>
              </w:rPr>
            </w:pPr>
            <w:r w:rsidRPr="00F51FF3">
              <w:rPr>
                <w:sz w:val="20"/>
                <w:szCs w:val="20"/>
                <w:lang w:val="lv-LV" w:eastAsia="lv-LV"/>
              </w:rPr>
              <w:t>17</w:t>
            </w:r>
          </w:p>
        </w:tc>
      </w:tr>
      <w:tr w:rsidR="008662FD" w:rsidRPr="00F51FF3" w14:paraId="005222B0" w14:textId="77777777" w:rsidTr="008662FD">
        <w:tc>
          <w:tcPr>
            <w:tcW w:w="704" w:type="pct"/>
            <w:gridSpan w:val="2"/>
            <w:vMerge w:val="restart"/>
            <w:shd w:val="clear" w:color="auto" w:fill="auto"/>
          </w:tcPr>
          <w:p w14:paraId="48755A8D" w14:textId="77777777" w:rsidR="00535F44" w:rsidRPr="00F51FF3" w:rsidRDefault="00535F44" w:rsidP="00535F44">
            <w:pPr>
              <w:rPr>
                <w:b/>
                <w:sz w:val="20"/>
                <w:szCs w:val="20"/>
                <w:lang w:val="lv-LV" w:eastAsia="lv-LV"/>
              </w:rPr>
            </w:pPr>
            <w:r w:rsidRPr="00F51FF3">
              <w:rPr>
                <w:b/>
                <w:sz w:val="20"/>
                <w:szCs w:val="20"/>
                <w:lang w:val="lv-LV" w:eastAsia="lv-LV"/>
              </w:rPr>
              <w:t>Darbības rezultāts B1:</w:t>
            </w:r>
            <w:r w:rsidRPr="00F51FF3">
              <w:rPr>
                <w:sz w:val="20"/>
                <w:szCs w:val="20"/>
                <w:lang w:val="lv-LV" w:eastAsia="lv-LV"/>
              </w:rPr>
              <w:t xml:space="preserve"> Samazinājusies smēķēšanas izplatība, alkohola un narkotisko vielu </w:t>
            </w:r>
            <w:r w:rsidRPr="00F51FF3">
              <w:rPr>
                <w:sz w:val="20"/>
                <w:szCs w:val="20"/>
                <w:lang w:val="lv-LV" w:eastAsia="lv-LV"/>
              </w:rPr>
              <w:lastRenderedPageBreak/>
              <w:t>lietošana iedzīvotāju vidū</w:t>
            </w:r>
          </w:p>
        </w:tc>
        <w:tc>
          <w:tcPr>
            <w:tcW w:w="747" w:type="pct"/>
            <w:shd w:val="clear" w:color="auto" w:fill="auto"/>
          </w:tcPr>
          <w:p w14:paraId="591FBD9F" w14:textId="77777777" w:rsidR="00535F44" w:rsidRPr="009813A0" w:rsidRDefault="00535F44" w:rsidP="001D3DFB">
            <w:pPr>
              <w:rPr>
                <w:rFonts w:eastAsia="Calibri"/>
                <w:sz w:val="20"/>
                <w:szCs w:val="20"/>
                <w:lang w:val="lv-LV" w:eastAsia="lv-LV"/>
              </w:rPr>
            </w:pPr>
            <w:r w:rsidRPr="00F51FF3">
              <w:rPr>
                <w:rFonts w:eastAsia="Calibri"/>
                <w:b/>
                <w:bCs/>
                <w:i/>
                <w:iCs/>
                <w:sz w:val="20"/>
                <w:szCs w:val="20"/>
                <w:lang w:val="lv-LV" w:eastAsia="lv-LV"/>
              </w:rPr>
              <w:lastRenderedPageBreak/>
              <w:t>Rezultatīvais rādītājs:</w:t>
            </w:r>
            <w:r w:rsidRPr="00F51FF3">
              <w:rPr>
                <w:rFonts w:eastAsia="Calibri"/>
                <w:sz w:val="20"/>
                <w:szCs w:val="20"/>
                <w:lang w:val="lv-LV" w:eastAsia="lv-LV"/>
              </w:rPr>
              <w:t xml:space="preserve"> absolūtā alkohola patēriņš uz vienu iedzīvotāju pēc 15 gadu vecuma (litros) </w:t>
            </w:r>
            <w:r w:rsidR="001901AD" w:rsidRPr="001901AD">
              <w:rPr>
                <w:rFonts w:eastAsia="Calibri"/>
                <w:sz w:val="20"/>
                <w:szCs w:val="20"/>
                <w:vertAlign w:val="superscript"/>
                <w:lang w:val="lv-LV" w:eastAsia="lv-LV"/>
              </w:rPr>
              <w:footnoteReference w:id="22"/>
            </w:r>
            <w:r w:rsidRPr="00F51FF3">
              <w:rPr>
                <w:rFonts w:eastAsia="Calibri"/>
                <w:sz w:val="20"/>
                <w:szCs w:val="20"/>
                <w:lang w:val="lv-LV" w:eastAsia="lv-LV"/>
              </w:rPr>
              <w:br/>
            </w:r>
            <w:r w:rsidRPr="00F51FF3">
              <w:rPr>
                <w:rFonts w:eastAsia="Calibri"/>
                <w:sz w:val="20"/>
                <w:szCs w:val="20"/>
                <w:lang w:val="lv-LV" w:eastAsia="lv-LV"/>
              </w:rPr>
              <w:lastRenderedPageBreak/>
              <w:t>(avots: SPKC)</w:t>
            </w:r>
          </w:p>
        </w:tc>
        <w:tc>
          <w:tcPr>
            <w:tcW w:w="500" w:type="pct"/>
            <w:shd w:val="clear" w:color="auto" w:fill="auto"/>
          </w:tcPr>
          <w:p w14:paraId="31BA53E8" w14:textId="77777777" w:rsidR="00535F44" w:rsidRPr="00F51FF3" w:rsidRDefault="00535F44" w:rsidP="00535F44">
            <w:pPr>
              <w:jc w:val="center"/>
              <w:rPr>
                <w:sz w:val="20"/>
                <w:szCs w:val="20"/>
                <w:lang w:val="lv-LV" w:eastAsia="lv-LV"/>
              </w:rPr>
            </w:pPr>
            <w:r w:rsidRPr="00F51FF3">
              <w:rPr>
                <w:sz w:val="20"/>
                <w:szCs w:val="20"/>
                <w:lang w:val="lv-LV" w:eastAsia="lv-LV"/>
              </w:rPr>
              <w:lastRenderedPageBreak/>
              <w:t>10,3</w:t>
            </w:r>
          </w:p>
        </w:tc>
        <w:tc>
          <w:tcPr>
            <w:tcW w:w="393" w:type="pct"/>
            <w:shd w:val="clear" w:color="auto" w:fill="auto"/>
          </w:tcPr>
          <w:p w14:paraId="5431A846" w14:textId="77777777" w:rsidR="00535F44" w:rsidRPr="00F51FF3" w:rsidRDefault="00535F44" w:rsidP="00535F44">
            <w:pPr>
              <w:jc w:val="center"/>
              <w:rPr>
                <w:sz w:val="20"/>
                <w:szCs w:val="20"/>
                <w:lang w:val="lv-LV" w:eastAsia="lv-LV"/>
              </w:rPr>
            </w:pPr>
            <w:r w:rsidRPr="00F51FF3">
              <w:rPr>
                <w:sz w:val="20"/>
                <w:szCs w:val="20"/>
                <w:lang w:val="lv-LV" w:eastAsia="lv-LV"/>
              </w:rPr>
              <w:t>2012.</w:t>
            </w:r>
          </w:p>
        </w:tc>
        <w:tc>
          <w:tcPr>
            <w:tcW w:w="468" w:type="pct"/>
            <w:shd w:val="clear" w:color="auto" w:fill="D9D9D9"/>
          </w:tcPr>
          <w:p w14:paraId="101159BA" w14:textId="77777777" w:rsidR="00535F44" w:rsidRPr="00E06C4B" w:rsidRDefault="00535F44" w:rsidP="00535F44">
            <w:pPr>
              <w:jc w:val="center"/>
              <w:rPr>
                <w:sz w:val="20"/>
                <w:szCs w:val="20"/>
              </w:rPr>
            </w:pPr>
            <w:r w:rsidRPr="00E06C4B">
              <w:rPr>
                <w:sz w:val="20"/>
                <w:szCs w:val="20"/>
              </w:rPr>
              <w:t>10,9</w:t>
            </w:r>
          </w:p>
          <w:p w14:paraId="04ABF550" w14:textId="77777777" w:rsidR="001D3DFB" w:rsidRPr="00E06C4B" w:rsidRDefault="001D3DFB" w:rsidP="00535F44">
            <w:pPr>
              <w:jc w:val="center"/>
              <w:rPr>
                <w:sz w:val="20"/>
                <w:szCs w:val="20"/>
                <w:lang w:val="lv-LV" w:eastAsia="lv-LV"/>
              </w:rPr>
            </w:pPr>
            <w:r w:rsidRPr="00E06C4B">
              <w:rPr>
                <w:sz w:val="20"/>
                <w:szCs w:val="20"/>
              </w:rPr>
              <w:t>(12,6)</w:t>
            </w:r>
          </w:p>
        </w:tc>
        <w:tc>
          <w:tcPr>
            <w:tcW w:w="468" w:type="pct"/>
            <w:shd w:val="clear" w:color="auto" w:fill="D9D9D9"/>
          </w:tcPr>
          <w:p w14:paraId="53EEAF24" w14:textId="77777777" w:rsidR="00535F44" w:rsidRPr="00E06C4B" w:rsidRDefault="00535F44" w:rsidP="00535F44">
            <w:pPr>
              <w:jc w:val="center"/>
              <w:rPr>
                <w:sz w:val="20"/>
                <w:szCs w:val="20"/>
              </w:rPr>
            </w:pPr>
            <w:r w:rsidRPr="00E06C4B">
              <w:rPr>
                <w:sz w:val="20"/>
                <w:szCs w:val="20"/>
              </w:rPr>
              <w:t>11,0</w:t>
            </w:r>
          </w:p>
          <w:p w14:paraId="06C1D0F2" w14:textId="77777777" w:rsidR="001D3DFB" w:rsidRPr="00E06C4B" w:rsidRDefault="001D3DFB" w:rsidP="001D3DFB">
            <w:pPr>
              <w:jc w:val="center"/>
              <w:rPr>
                <w:sz w:val="20"/>
                <w:szCs w:val="20"/>
                <w:lang w:val="lv-LV" w:eastAsia="lv-LV"/>
              </w:rPr>
            </w:pPr>
            <w:r w:rsidRPr="00E06C4B">
              <w:rPr>
                <w:sz w:val="20"/>
                <w:szCs w:val="20"/>
              </w:rPr>
              <w:t>(13,2)</w:t>
            </w:r>
          </w:p>
        </w:tc>
        <w:tc>
          <w:tcPr>
            <w:tcW w:w="468" w:type="pct"/>
            <w:shd w:val="clear" w:color="auto" w:fill="D9D9D9"/>
          </w:tcPr>
          <w:p w14:paraId="547997B9" w14:textId="77777777" w:rsidR="00535F44" w:rsidRPr="00E22336" w:rsidRDefault="00535F44" w:rsidP="00535F44">
            <w:pPr>
              <w:jc w:val="center"/>
              <w:rPr>
                <w:sz w:val="20"/>
                <w:szCs w:val="20"/>
              </w:rPr>
            </w:pPr>
            <w:r w:rsidRPr="00E06C4B">
              <w:rPr>
                <w:sz w:val="20"/>
                <w:szCs w:val="20"/>
              </w:rPr>
              <w:t>11,</w:t>
            </w:r>
            <w:r w:rsidR="00ED318D" w:rsidRPr="00E06C4B">
              <w:rPr>
                <w:sz w:val="20"/>
                <w:szCs w:val="20"/>
              </w:rPr>
              <w:t>6</w:t>
            </w:r>
            <w:r w:rsidR="00AA685D" w:rsidRPr="00E06C4B">
              <w:rPr>
                <w:sz w:val="20"/>
                <w:szCs w:val="20"/>
              </w:rPr>
              <w:t xml:space="preserve"> </w:t>
            </w:r>
          </w:p>
          <w:p w14:paraId="57BE7CCE" w14:textId="77777777" w:rsidR="001D3DFB" w:rsidRPr="00E22336" w:rsidRDefault="001D3DFB" w:rsidP="00535F44">
            <w:pPr>
              <w:jc w:val="center"/>
              <w:rPr>
                <w:sz w:val="20"/>
                <w:szCs w:val="20"/>
                <w:lang w:val="lv-LV" w:eastAsia="lv-LV"/>
              </w:rPr>
            </w:pPr>
            <w:r w:rsidRPr="00E22336">
              <w:rPr>
                <w:sz w:val="20"/>
                <w:szCs w:val="20"/>
              </w:rPr>
              <w:t>(12,9)</w:t>
            </w:r>
          </w:p>
        </w:tc>
        <w:tc>
          <w:tcPr>
            <w:tcW w:w="469" w:type="pct"/>
            <w:shd w:val="clear" w:color="auto" w:fill="D9D9D9"/>
          </w:tcPr>
          <w:p w14:paraId="41C6DA8E" w14:textId="1AC861FF" w:rsidR="00535F44" w:rsidRPr="00E06C4B" w:rsidRDefault="00E436F8" w:rsidP="00D722F4">
            <w:pPr>
              <w:jc w:val="center"/>
              <w:rPr>
                <w:sz w:val="20"/>
                <w:szCs w:val="20"/>
                <w:lang w:val="lv-LV" w:eastAsia="lv-LV"/>
              </w:rPr>
            </w:pPr>
            <w:r w:rsidRPr="00E06C4B">
              <w:rPr>
                <w:sz w:val="20"/>
                <w:szCs w:val="20"/>
              </w:rPr>
              <w:t xml:space="preserve"> </w:t>
            </w:r>
            <w:r w:rsidR="004534A5">
              <w:rPr>
                <w:sz w:val="20"/>
                <w:szCs w:val="20"/>
              </w:rPr>
              <w:t xml:space="preserve">12,1 </w:t>
            </w:r>
            <w:r w:rsidRPr="00E06C4B">
              <w:rPr>
                <w:sz w:val="20"/>
                <w:szCs w:val="20"/>
              </w:rPr>
              <w:t>(</w:t>
            </w:r>
            <w:r w:rsidR="00D722F4" w:rsidRPr="00E06C4B">
              <w:rPr>
                <w:sz w:val="20"/>
                <w:szCs w:val="20"/>
              </w:rPr>
              <w:t>12,6</w:t>
            </w:r>
            <w:r w:rsidRPr="00E06C4B">
              <w:rPr>
                <w:sz w:val="20"/>
                <w:szCs w:val="20"/>
              </w:rPr>
              <w:t>)</w:t>
            </w:r>
          </w:p>
        </w:tc>
        <w:tc>
          <w:tcPr>
            <w:tcW w:w="391" w:type="pct"/>
            <w:shd w:val="clear" w:color="auto" w:fill="auto"/>
          </w:tcPr>
          <w:p w14:paraId="04BB4CC3" w14:textId="77777777" w:rsidR="00535F44" w:rsidRPr="00E06C4B" w:rsidRDefault="00535F44" w:rsidP="00535F44">
            <w:pPr>
              <w:jc w:val="center"/>
              <w:rPr>
                <w:sz w:val="20"/>
                <w:szCs w:val="20"/>
                <w:lang w:val="lv-LV" w:eastAsia="lv-LV"/>
              </w:rPr>
            </w:pPr>
            <w:r w:rsidRPr="00E06C4B">
              <w:rPr>
                <w:sz w:val="20"/>
                <w:szCs w:val="20"/>
                <w:lang w:val="lv-LV" w:eastAsia="lv-LV"/>
              </w:rPr>
              <w:t>9,8</w:t>
            </w:r>
          </w:p>
          <w:p w14:paraId="207C79C8" w14:textId="77777777" w:rsidR="00535F44" w:rsidRPr="00E06C4B" w:rsidRDefault="00535F44" w:rsidP="00535F44">
            <w:pPr>
              <w:jc w:val="center"/>
              <w:rPr>
                <w:sz w:val="20"/>
                <w:szCs w:val="20"/>
                <w:lang w:val="lv-LV" w:eastAsia="lv-LV"/>
              </w:rPr>
            </w:pPr>
          </w:p>
        </w:tc>
        <w:tc>
          <w:tcPr>
            <w:tcW w:w="391" w:type="pct"/>
            <w:shd w:val="clear" w:color="auto" w:fill="auto"/>
          </w:tcPr>
          <w:p w14:paraId="6258B62F" w14:textId="77777777" w:rsidR="00535F44" w:rsidRPr="00F51FF3" w:rsidRDefault="00535F44" w:rsidP="00535F44">
            <w:pPr>
              <w:jc w:val="center"/>
              <w:rPr>
                <w:sz w:val="20"/>
                <w:szCs w:val="20"/>
                <w:lang w:val="lv-LV" w:eastAsia="lv-LV"/>
              </w:rPr>
            </w:pPr>
            <w:r w:rsidRPr="00F51FF3">
              <w:rPr>
                <w:sz w:val="20"/>
                <w:szCs w:val="20"/>
                <w:lang w:val="lv-LV" w:eastAsia="lv-LV"/>
              </w:rPr>
              <w:t>9,5</w:t>
            </w:r>
          </w:p>
        </w:tc>
      </w:tr>
      <w:tr w:rsidR="008662FD" w:rsidRPr="00F51FF3" w14:paraId="0042E7E9" w14:textId="77777777" w:rsidTr="008662FD">
        <w:tc>
          <w:tcPr>
            <w:tcW w:w="704" w:type="pct"/>
            <w:gridSpan w:val="2"/>
            <w:vMerge/>
            <w:shd w:val="clear" w:color="auto" w:fill="auto"/>
          </w:tcPr>
          <w:p w14:paraId="6A0965D8" w14:textId="77777777" w:rsidR="00535F44" w:rsidRPr="00F51FF3" w:rsidRDefault="00535F44" w:rsidP="00535F44">
            <w:pPr>
              <w:rPr>
                <w:b/>
                <w:sz w:val="20"/>
                <w:szCs w:val="20"/>
                <w:lang w:val="lv-LV" w:eastAsia="lv-LV"/>
              </w:rPr>
            </w:pPr>
          </w:p>
        </w:tc>
        <w:tc>
          <w:tcPr>
            <w:tcW w:w="747" w:type="pct"/>
            <w:shd w:val="clear" w:color="auto" w:fill="auto"/>
          </w:tcPr>
          <w:p w14:paraId="0594FA3F" w14:textId="77777777" w:rsidR="00535F44" w:rsidRPr="00F51FF3" w:rsidRDefault="00535F44" w:rsidP="00535F44">
            <w:pPr>
              <w:rPr>
                <w:rFonts w:eastAsia="Calibri"/>
                <w:bCs/>
                <w:iCs/>
                <w:sz w:val="20"/>
                <w:szCs w:val="20"/>
                <w:lang w:val="lv-LV" w:eastAsia="lv-LV"/>
              </w:rPr>
            </w:pPr>
            <w:r w:rsidRPr="00F51FF3">
              <w:rPr>
                <w:b/>
                <w:i/>
                <w:sz w:val="20"/>
                <w:szCs w:val="20"/>
                <w:lang w:val="lv-LV" w:eastAsia="lv-LV"/>
              </w:rPr>
              <w:t xml:space="preserve">Rezultatīvais rādītājs: </w:t>
            </w:r>
            <w:r w:rsidRPr="00F51FF3">
              <w:rPr>
                <w:rFonts w:eastAsia="Calibri"/>
                <w:bCs/>
                <w:iCs/>
                <w:sz w:val="20"/>
                <w:szCs w:val="20"/>
                <w:lang w:val="lv-LV" w:eastAsia="lv-LV"/>
              </w:rPr>
              <w:t>Pēdējā gada laikā pārmērīgo alkohola lietotāju īpatsvars darbspējas vecumā (%)</w:t>
            </w:r>
          </w:p>
          <w:p w14:paraId="3F50FE88" w14:textId="77777777" w:rsidR="00535F44" w:rsidRPr="00F51FF3" w:rsidRDefault="00535F44" w:rsidP="00535F44">
            <w:pPr>
              <w:rPr>
                <w:rFonts w:eastAsia="Calibri"/>
                <w:bCs/>
                <w:iCs/>
                <w:sz w:val="20"/>
                <w:szCs w:val="20"/>
                <w:lang w:val="lv-LV" w:eastAsia="lv-LV"/>
              </w:rPr>
            </w:pPr>
            <w:r w:rsidRPr="00F51FF3">
              <w:rPr>
                <w:rFonts w:eastAsia="Calibri"/>
                <w:bCs/>
                <w:iCs/>
                <w:sz w:val="20"/>
                <w:szCs w:val="20"/>
                <w:lang w:val="lv-LV" w:eastAsia="lv-LV"/>
              </w:rPr>
              <w:t>(avots: Pētījums par atkarību izraisošo vielu lietošanas izplatību iedzīvotāju vidū, SPKC)</w:t>
            </w:r>
          </w:p>
        </w:tc>
        <w:tc>
          <w:tcPr>
            <w:tcW w:w="500" w:type="pct"/>
            <w:shd w:val="clear" w:color="auto" w:fill="auto"/>
          </w:tcPr>
          <w:p w14:paraId="2141715D" w14:textId="77777777" w:rsidR="00535F44" w:rsidRPr="00F51FF3" w:rsidRDefault="00535F44" w:rsidP="00535F44">
            <w:pPr>
              <w:jc w:val="center"/>
              <w:rPr>
                <w:sz w:val="20"/>
                <w:szCs w:val="20"/>
                <w:lang w:val="lv-LV" w:eastAsia="lv-LV"/>
              </w:rPr>
            </w:pPr>
            <w:r w:rsidRPr="00F51FF3">
              <w:rPr>
                <w:sz w:val="20"/>
                <w:szCs w:val="20"/>
                <w:lang w:val="lv-LV" w:eastAsia="lv-LV"/>
              </w:rPr>
              <w:t>43,7</w:t>
            </w:r>
          </w:p>
        </w:tc>
        <w:tc>
          <w:tcPr>
            <w:tcW w:w="393" w:type="pct"/>
            <w:shd w:val="clear" w:color="auto" w:fill="auto"/>
          </w:tcPr>
          <w:p w14:paraId="66A6BAF9" w14:textId="77777777" w:rsidR="00535F44" w:rsidRPr="00F51FF3" w:rsidRDefault="00535F44" w:rsidP="00535F44">
            <w:pPr>
              <w:jc w:val="center"/>
              <w:rPr>
                <w:sz w:val="20"/>
                <w:szCs w:val="20"/>
                <w:lang w:val="lv-LV" w:eastAsia="lv-LV"/>
              </w:rPr>
            </w:pPr>
            <w:r w:rsidRPr="00F51FF3">
              <w:rPr>
                <w:sz w:val="20"/>
                <w:szCs w:val="20"/>
                <w:lang w:val="lv-LV" w:eastAsia="lv-LV"/>
              </w:rPr>
              <w:t>2011.</w:t>
            </w:r>
          </w:p>
        </w:tc>
        <w:tc>
          <w:tcPr>
            <w:tcW w:w="468" w:type="pct"/>
            <w:shd w:val="clear" w:color="auto" w:fill="D9D9D9"/>
          </w:tcPr>
          <w:p w14:paraId="255FD985" w14:textId="77777777" w:rsidR="00535F44" w:rsidRPr="00F51FF3" w:rsidRDefault="001236A3" w:rsidP="00535F44">
            <w:pPr>
              <w:jc w:val="center"/>
              <w:rPr>
                <w:sz w:val="20"/>
                <w:szCs w:val="20"/>
                <w:lang w:val="lv-LV" w:eastAsia="lv-LV"/>
              </w:rPr>
            </w:pPr>
            <w:r>
              <w:rPr>
                <w:sz w:val="20"/>
                <w:szCs w:val="20"/>
                <w:lang w:val="lv-LV" w:eastAsia="lv-LV"/>
              </w:rPr>
              <w:t>-</w:t>
            </w:r>
          </w:p>
        </w:tc>
        <w:tc>
          <w:tcPr>
            <w:tcW w:w="468" w:type="pct"/>
            <w:shd w:val="clear" w:color="auto" w:fill="D9D9D9"/>
          </w:tcPr>
          <w:p w14:paraId="69288ED8" w14:textId="77777777" w:rsidR="00535F44" w:rsidRPr="00F51FF3" w:rsidRDefault="001236A3" w:rsidP="00535F44">
            <w:pPr>
              <w:jc w:val="center"/>
              <w:rPr>
                <w:sz w:val="20"/>
                <w:szCs w:val="20"/>
                <w:lang w:val="lv-LV" w:eastAsia="lv-LV"/>
              </w:rPr>
            </w:pPr>
            <w:r>
              <w:rPr>
                <w:sz w:val="20"/>
                <w:szCs w:val="20"/>
                <w:lang w:val="lv-LV" w:eastAsia="lv-LV"/>
              </w:rPr>
              <w:t>-</w:t>
            </w:r>
          </w:p>
        </w:tc>
        <w:tc>
          <w:tcPr>
            <w:tcW w:w="468" w:type="pct"/>
            <w:shd w:val="clear" w:color="auto" w:fill="D9D9D9"/>
          </w:tcPr>
          <w:p w14:paraId="53FCD1E7" w14:textId="77777777" w:rsidR="00535F44" w:rsidRPr="00F51FF3" w:rsidRDefault="001236A3" w:rsidP="00535F44">
            <w:pPr>
              <w:jc w:val="center"/>
              <w:rPr>
                <w:sz w:val="20"/>
                <w:szCs w:val="20"/>
                <w:lang w:val="lv-LV" w:eastAsia="lv-LV"/>
              </w:rPr>
            </w:pPr>
            <w:r>
              <w:rPr>
                <w:sz w:val="20"/>
                <w:szCs w:val="20"/>
                <w:lang w:val="lv-LV" w:eastAsia="lv-LV"/>
              </w:rPr>
              <w:t>-</w:t>
            </w:r>
          </w:p>
        </w:tc>
        <w:tc>
          <w:tcPr>
            <w:tcW w:w="469" w:type="pct"/>
            <w:shd w:val="clear" w:color="auto" w:fill="D9D9D9"/>
          </w:tcPr>
          <w:p w14:paraId="250D782A" w14:textId="77777777" w:rsidR="00535F44" w:rsidRPr="00F51FF3" w:rsidRDefault="00535F44" w:rsidP="00535F44">
            <w:pPr>
              <w:jc w:val="center"/>
              <w:rPr>
                <w:sz w:val="20"/>
                <w:szCs w:val="20"/>
                <w:lang w:val="lv-LV" w:eastAsia="lv-LV"/>
              </w:rPr>
            </w:pPr>
            <w:r w:rsidRPr="00F51FF3">
              <w:rPr>
                <w:sz w:val="20"/>
                <w:szCs w:val="20"/>
              </w:rPr>
              <w:t>32</w:t>
            </w:r>
          </w:p>
        </w:tc>
        <w:tc>
          <w:tcPr>
            <w:tcW w:w="391" w:type="pct"/>
            <w:shd w:val="clear" w:color="auto" w:fill="auto"/>
          </w:tcPr>
          <w:p w14:paraId="10C7B6A8" w14:textId="77777777" w:rsidR="00535F44" w:rsidRPr="00F51FF3" w:rsidRDefault="00535F44" w:rsidP="00535F44">
            <w:pPr>
              <w:jc w:val="center"/>
              <w:rPr>
                <w:sz w:val="20"/>
                <w:szCs w:val="20"/>
                <w:lang w:val="lv-LV" w:eastAsia="lv-LV"/>
              </w:rPr>
            </w:pPr>
            <w:r w:rsidRPr="00F51FF3">
              <w:rPr>
                <w:sz w:val="20"/>
                <w:szCs w:val="20"/>
                <w:lang w:val="lv-LV" w:eastAsia="lv-LV"/>
              </w:rPr>
              <w:t>40 (2015.)</w:t>
            </w:r>
          </w:p>
        </w:tc>
        <w:tc>
          <w:tcPr>
            <w:tcW w:w="391" w:type="pct"/>
            <w:shd w:val="clear" w:color="auto" w:fill="auto"/>
          </w:tcPr>
          <w:p w14:paraId="58B704E0" w14:textId="77777777" w:rsidR="00535F44" w:rsidRPr="00F51FF3" w:rsidRDefault="00535F44" w:rsidP="00535F44">
            <w:pPr>
              <w:jc w:val="center"/>
              <w:rPr>
                <w:sz w:val="20"/>
                <w:szCs w:val="20"/>
                <w:lang w:val="lv-LV" w:eastAsia="lv-LV"/>
              </w:rPr>
            </w:pPr>
            <w:r w:rsidRPr="00F51FF3">
              <w:rPr>
                <w:sz w:val="20"/>
                <w:szCs w:val="20"/>
                <w:lang w:val="lv-LV" w:eastAsia="lv-LV"/>
              </w:rPr>
              <w:t>38 (2019.)</w:t>
            </w:r>
          </w:p>
        </w:tc>
      </w:tr>
      <w:tr w:rsidR="008662FD" w:rsidRPr="00F51FF3" w14:paraId="071F5B64" w14:textId="77777777" w:rsidTr="003B753F">
        <w:tc>
          <w:tcPr>
            <w:tcW w:w="704" w:type="pct"/>
            <w:gridSpan w:val="2"/>
            <w:vMerge/>
            <w:shd w:val="clear" w:color="auto" w:fill="auto"/>
          </w:tcPr>
          <w:p w14:paraId="21C783A7" w14:textId="77777777" w:rsidR="00535F44" w:rsidRPr="00F51FF3" w:rsidRDefault="00535F44" w:rsidP="00535F44">
            <w:pPr>
              <w:rPr>
                <w:b/>
                <w:sz w:val="20"/>
                <w:szCs w:val="20"/>
                <w:lang w:val="lv-LV" w:eastAsia="lv-LV"/>
              </w:rPr>
            </w:pPr>
          </w:p>
        </w:tc>
        <w:tc>
          <w:tcPr>
            <w:tcW w:w="747" w:type="pct"/>
            <w:tcBorders>
              <w:bottom w:val="single" w:sz="4" w:space="0" w:color="auto"/>
            </w:tcBorders>
            <w:shd w:val="clear" w:color="auto" w:fill="auto"/>
          </w:tcPr>
          <w:p w14:paraId="7E12655F" w14:textId="77777777" w:rsidR="00535F44" w:rsidRPr="00F51FF3" w:rsidRDefault="00535F44" w:rsidP="00535F44">
            <w:pPr>
              <w:rPr>
                <w:sz w:val="20"/>
                <w:szCs w:val="20"/>
                <w:lang w:val="lv-LV" w:eastAsia="lv-LV"/>
              </w:rPr>
            </w:pPr>
            <w:r w:rsidRPr="00F51FF3">
              <w:rPr>
                <w:b/>
                <w:i/>
                <w:sz w:val="20"/>
                <w:szCs w:val="20"/>
                <w:lang w:val="lv-LV" w:eastAsia="lv-LV"/>
              </w:rPr>
              <w:t>Rezultatīvais rādītājs:</w:t>
            </w:r>
            <w:r w:rsidRPr="00F51FF3">
              <w:rPr>
                <w:sz w:val="20"/>
                <w:szCs w:val="20"/>
                <w:lang w:val="lv-LV" w:eastAsia="lv-LV"/>
              </w:rPr>
              <w:t xml:space="preserve"> Jauniešu (15 – 16 gadu vecumā) īpatsvars, kuri lietojuši alkoholu riskantā veidā   (60 un vairāk gramu absolūtā alkohola vienā reizē) pēdējā mēneša laikā (%) </w:t>
            </w:r>
          </w:p>
          <w:p w14:paraId="22C7F595" w14:textId="77777777" w:rsidR="00535F44" w:rsidRPr="00F51FF3" w:rsidRDefault="00535F44" w:rsidP="00535F44">
            <w:pPr>
              <w:rPr>
                <w:sz w:val="20"/>
                <w:szCs w:val="20"/>
                <w:lang w:val="lv-LV" w:eastAsia="lv-LV"/>
              </w:rPr>
            </w:pPr>
            <w:r w:rsidRPr="00F51FF3">
              <w:rPr>
                <w:sz w:val="20"/>
                <w:szCs w:val="20"/>
                <w:lang w:val="lv-LV" w:eastAsia="lv-LV"/>
              </w:rPr>
              <w:t xml:space="preserve">(avots: ESPAD, SPKC) </w:t>
            </w:r>
          </w:p>
        </w:tc>
        <w:tc>
          <w:tcPr>
            <w:tcW w:w="500" w:type="pct"/>
            <w:tcBorders>
              <w:bottom w:val="single" w:sz="4" w:space="0" w:color="auto"/>
            </w:tcBorders>
            <w:shd w:val="clear" w:color="auto" w:fill="auto"/>
          </w:tcPr>
          <w:p w14:paraId="6C252992" w14:textId="77777777" w:rsidR="00535F44" w:rsidRPr="00F51FF3" w:rsidRDefault="00535F44" w:rsidP="00535F44">
            <w:pPr>
              <w:jc w:val="center"/>
              <w:rPr>
                <w:sz w:val="20"/>
                <w:szCs w:val="20"/>
                <w:lang w:val="lv-LV" w:eastAsia="lv-LV"/>
              </w:rPr>
            </w:pPr>
            <w:r w:rsidRPr="00F51FF3">
              <w:rPr>
                <w:sz w:val="20"/>
                <w:szCs w:val="20"/>
                <w:lang w:val="lv-LV" w:eastAsia="lv-LV"/>
              </w:rPr>
              <w:t>49</w:t>
            </w:r>
          </w:p>
        </w:tc>
        <w:tc>
          <w:tcPr>
            <w:tcW w:w="393" w:type="pct"/>
            <w:tcBorders>
              <w:bottom w:val="single" w:sz="4" w:space="0" w:color="auto"/>
            </w:tcBorders>
            <w:shd w:val="clear" w:color="auto" w:fill="auto"/>
          </w:tcPr>
          <w:p w14:paraId="68B8BB13" w14:textId="77777777" w:rsidR="00535F44" w:rsidRPr="00F51FF3" w:rsidRDefault="00535F44" w:rsidP="00535F44">
            <w:pPr>
              <w:jc w:val="center"/>
              <w:rPr>
                <w:sz w:val="20"/>
                <w:szCs w:val="20"/>
                <w:lang w:val="lv-LV" w:eastAsia="lv-LV"/>
              </w:rPr>
            </w:pPr>
            <w:r w:rsidRPr="00F51FF3">
              <w:rPr>
                <w:sz w:val="20"/>
                <w:szCs w:val="20"/>
                <w:lang w:val="lv-LV" w:eastAsia="lv-LV"/>
              </w:rPr>
              <w:t>2011.</w:t>
            </w:r>
          </w:p>
          <w:p w14:paraId="11EDBD9E" w14:textId="77777777" w:rsidR="00535F44" w:rsidRPr="00F51FF3" w:rsidRDefault="00535F44" w:rsidP="00535F44">
            <w:pPr>
              <w:jc w:val="center"/>
              <w:rPr>
                <w:sz w:val="20"/>
                <w:szCs w:val="20"/>
                <w:lang w:val="lv-LV" w:eastAsia="lv-LV"/>
              </w:rPr>
            </w:pPr>
          </w:p>
        </w:tc>
        <w:tc>
          <w:tcPr>
            <w:tcW w:w="468" w:type="pct"/>
            <w:tcBorders>
              <w:bottom w:val="single" w:sz="4" w:space="0" w:color="auto"/>
            </w:tcBorders>
            <w:shd w:val="clear" w:color="auto" w:fill="D9D9D9"/>
          </w:tcPr>
          <w:p w14:paraId="68901795" w14:textId="77777777" w:rsidR="00535F44" w:rsidRPr="00F51FF3" w:rsidRDefault="001236A3" w:rsidP="00535F44">
            <w:pPr>
              <w:jc w:val="center"/>
              <w:rPr>
                <w:sz w:val="20"/>
                <w:szCs w:val="20"/>
                <w:lang w:val="lv-LV" w:eastAsia="lv-LV"/>
              </w:rPr>
            </w:pPr>
            <w:r>
              <w:rPr>
                <w:sz w:val="20"/>
                <w:szCs w:val="20"/>
                <w:lang w:val="lv-LV" w:eastAsia="lv-LV"/>
              </w:rPr>
              <w:t>-</w:t>
            </w:r>
          </w:p>
        </w:tc>
        <w:tc>
          <w:tcPr>
            <w:tcW w:w="468" w:type="pct"/>
            <w:tcBorders>
              <w:bottom w:val="single" w:sz="4" w:space="0" w:color="auto"/>
            </w:tcBorders>
            <w:shd w:val="clear" w:color="auto" w:fill="D9D9D9"/>
          </w:tcPr>
          <w:p w14:paraId="7AE5B060" w14:textId="77777777" w:rsidR="00535F44" w:rsidRPr="00F51FF3" w:rsidRDefault="001236A3" w:rsidP="00535F44">
            <w:pPr>
              <w:jc w:val="center"/>
              <w:rPr>
                <w:sz w:val="20"/>
                <w:szCs w:val="20"/>
                <w:lang w:val="lv-LV" w:eastAsia="lv-LV"/>
              </w:rPr>
            </w:pPr>
            <w:r>
              <w:rPr>
                <w:sz w:val="20"/>
                <w:szCs w:val="20"/>
                <w:lang w:val="lv-LV" w:eastAsia="lv-LV"/>
              </w:rPr>
              <w:t>-</w:t>
            </w:r>
          </w:p>
        </w:tc>
        <w:tc>
          <w:tcPr>
            <w:tcW w:w="468" w:type="pct"/>
            <w:tcBorders>
              <w:bottom w:val="single" w:sz="4" w:space="0" w:color="auto"/>
            </w:tcBorders>
            <w:shd w:val="clear" w:color="auto" w:fill="D9D9D9"/>
          </w:tcPr>
          <w:p w14:paraId="58AC5FBD" w14:textId="77777777" w:rsidR="00535F44" w:rsidRPr="00F51FF3" w:rsidRDefault="00535F44" w:rsidP="00535F44">
            <w:pPr>
              <w:jc w:val="center"/>
              <w:rPr>
                <w:sz w:val="20"/>
                <w:szCs w:val="20"/>
                <w:lang w:val="lv-LV" w:eastAsia="lv-LV"/>
              </w:rPr>
            </w:pPr>
            <w:r w:rsidRPr="00F51FF3">
              <w:rPr>
                <w:sz w:val="20"/>
                <w:szCs w:val="20"/>
              </w:rPr>
              <w:t>36</w:t>
            </w:r>
          </w:p>
        </w:tc>
        <w:tc>
          <w:tcPr>
            <w:tcW w:w="469" w:type="pct"/>
            <w:tcBorders>
              <w:bottom w:val="single" w:sz="4" w:space="0" w:color="auto"/>
            </w:tcBorders>
            <w:shd w:val="clear" w:color="auto" w:fill="D9D9D9"/>
          </w:tcPr>
          <w:p w14:paraId="67E1C214" w14:textId="77777777" w:rsidR="00535F44" w:rsidRPr="00F51FF3" w:rsidRDefault="001236A3" w:rsidP="00535F44">
            <w:pPr>
              <w:jc w:val="center"/>
              <w:rPr>
                <w:sz w:val="20"/>
                <w:szCs w:val="20"/>
                <w:lang w:val="lv-LV" w:eastAsia="lv-LV"/>
              </w:rPr>
            </w:pPr>
            <w:r>
              <w:rPr>
                <w:sz w:val="20"/>
                <w:szCs w:val="20"/>
                <w:lang w:val="lv-LV" w:eastAsia="lv-LV"/>
              </w:rPr>
              <w:t>-</w:t>
            </w:r>
          </w:p>
        </w:tc>
        <w:tc>
          <w:tcPr>
            <w:tcW w:w="391" w:type="pct"/>
            <w:shd w:val="clear" w:color="auto" w:fill="auto"/>
          </w:tcPr>
          <w:p w14:paraId="5ADF7319" w14:textId="77777777" w:rsidR="00535F44" w:rsidRPr="00F51FF3" w:rsidRDefault="00535F44" w:rsidP="00535F44">
            <w:pPr>
              <w:jc w:val="center"/>
              <w:rPr>
                <w:strike/>
                <w:sz w:val="20"/>
                <w:szCs w:val="20"/>
                <w:lang w:val="lv-LV" w:eastAsia="lv-LV"/>
              </w:rPr>
            </w:pPr>
            <w:r w:rsidRPr="00F51FF3">
              <w:rPr>
                <w:sz w:val="20"/>
                <w:szCs w:val="20"/>
                <w:lang w:val="lv-LV" w:eastAsia="lv-LV"/>
              </w:rPr>
              <w:t xml:space="preserve">45,5 (2015.) </w:t>
            </w:r>
          </w:p>
        </w:tc>
        <w:tc>
          <w:tcPr>
            <w:tcW w:w="391" w:type="pct"/>
            <w:shd w:val="clear" w:color="auto" w:fill="auto"/>
          </w:tcPr>
          <w:p w14:paraId="494F6D42" w14:textId="77777777" w:rsidR="00535F44" w:rsidRPr="00F51FF3" w:rsidRDefault="00535F44" w:rsidP="00535F44">
            <w:pPr>
              <w:jc w:val="center"/>
              <w:rPr>
                <w:sz w:val="20"/>
                <w:szCs w:val="20"/>
                <w:lang w:val="lv-LV" w:eastAsia="lv-LV"/>
              </w:rPr>
            </w:pPr>
            <w:r w:rsidRPr="00F51FF3">
              <w:rPr>
                <w:sz w:val="20"/>
                <w:szCs w:val="20"/>
                <w:lang w:val="lv-LV" w:eastAsia="lv-LV"/>
              </w:rPr>
              <w:t>43 (2019.)</w:t>
            </w:r>
          </w:p>
        </w:tc>
      </w:tr>
      <w:tr w:rsidR="008662FD" w:rsidRPr="00F51FF3" w14:paraId="22C49A12" w14:textId="77777777" w:rsidTr="00B37D09">
        <w:tc>
          <w:tcPr>
            <w:tcW w:w="704" w:type="pct"/>
            <w:gridSpan w:val="2"/>
            <w:vMerge/>
            <w:tcBorders>
              <w:right w:val="single" w:sz="4" w:space="0" w:color="auto"/>
            </w:tcBorders>
            <w:shd w:val="clear" w:color="auto" w:fill="auto"/>
          </w:tcPr>
          <w:p w14:paraId="5901B9B5" w14:textId="77777777" w:rsidR="00535F44" w:rsidRPr="00F51FF3" w:rsidRDefault="00535F44" w:rsidP="00535F44">
            <w:pPr>
              <w:rPr>
                <w:b/>
                <w:i/>
                <w:color w:val="FF0000"/>
                <w:sz w:val="20"/>
                <w:szCs w:val="20"/>
                <w:lang w:val="lv-LV" w:eastAsia="lv-LV"/>
              </w:rPr>
            </w:pPr>
          </w:p>
        </w:tc>
        <w:tc>
          <w:tcPr>
            <w:tcW w:w="747" w:type="pct"/>
            <w:tcBorders>
              <w:top w:val="single" w:sz="4" w:space="0" w:color="auto"/>
              <w:left w:val="single" w:sz="4" w:space="0" w:color="auto"/>
              <w:bottom w:val="single" w:sz="4" w:space="0" w:color="auto"/>
              <w:right w:val="single" w:sz="4" w:space="0" w:color="auto"/>
            </w:tcBorders>
            <w:shd w:val="clear" w:color="auto" w:fill="auto"/>
          </w:tcPr>
          <w:p w14:paraId="323E3F4E" w14:textId="77777777" w:rsidR="00535F44" w:rsidRPr="00F51FF3" w:rsidRDefault="00535F44" w:rsidP="00535F44">
            <w:pPr>
              <w:rPr>
                <w:sz w:val="20"/>
                <w:szCs w:val="20"/>
                <w:lang w:val="lv-LV" w:eastAsia="lv-LV"/>
              </w:rPr>
            </w:pPr>
            <w:r w:rsidRPr="00F51FF3">
              <w:rPr>
                <w:b/>
                <w:i/>
                <w:sz w:val="20"/>
                <w:szCs w:val="20"/>
                <w:lang w:val="lv-LV" w:eastAsia="lv-LV"/>
              </w:rPr>
              <w:t xml:space="preserve">Rezultatīvais rādītājs: </w:t>
            </w:r>
            <w:r w:rsidRPr="00F51FF3">
              <w:rPr>
                <w:sz w:val="20"/>
                <w:szCs w:val="20"/>
                <w:lang w:val="lv-LV" w:eastAsia="lv-LV"/>
              </w:rPr>
              <w:t xml:space="preserve">Ikdienas smēķētāju (15-64 </w:t>
            </w:r>
            <w:proofErr w:type="spellStart"/>
            <w:r w:rsidRPr="00F51FF3">
              <w:rPr>
                <w:sz w:val="20"/>
                <w:szCs w:val="20"/>
                <w:lang w:val="lv-LV" w:eastAsia="lv-LV"/>
              </w:rPr>
              <w:t>g.v</w:t>
            </w:r>
            <w:proofErr w:type="spellEnd"/>
            <w:r w:rsidRPr="00F51FF3">
              <w:rPr>
                <w:sz w:val="20"/>
                <w:szCs w:val="20"/>
                <w:lang w:val="lv-LV" w:eastAsia="lv-LV"/>
              </w:rPr>
              <w:t>.) īpatsvars (%)</w:t>
            </w:r>
          </w:p>
          <w:p w14:paraId="190F520E" w14:textId="77777777" w:rsidR="00535F44" w:rsidRPr="00F51FF3" w:rsidRDefault="00535F44" w:rsidP="00535F44">
            <w:pPr>
              <w:rPr>
                <w:sz w:val="20"/>
                <w:szCs w:val="20"/>
                <w:lang w:val="lv-LV" w:eastAsia="lv-LV"/>
              </w:rPr>
            </w:pPr>
            <w:r w:rsidRPr="00F51FF3">
              <w:rPr>
                <w:sz w:val="20"/>
                <w:szCs w:val="20"/>
                <w:lang w:val="lv-LV" w:eastAsia="lv-LV"/>
              </w:rPr>
              <w:t>(avots: Latvijas iedzīvotāju veselību ietekmējošo paradumu pētījums, SPKC)</w:t>
            </w:r>
          </w:p>
          <w:p w14:paraId="7BCB97D5" w14:textId="77777777" w:rsidR="00535F44" w:rsidRPr="00F51FF3" w:rsidRDefault="00535F44" w:rsidP="00535F44">
            <w:pPr>
              <w:rPr>
                <w:sz w:val="20"/>
                <w:szCs w:val="20"/>
                <w:lang w:val="lv-LV" w:eastAsia="lv-LV"/>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4C8CC1C9" w14:textId="77777777" w:rsidR="00535F44" w:rsidRPr="00F51FF3" w:rsidRDefault="00535F44" w:rsidP="00535F44">
            <w:pPr>
              <w:jc w:val="center"/>
              <w:rPr>
                <w:sz w:val="20"/>
                <w:szCs w:val="20"/>
                <w:lang w:val="lv-LV" w:eastAsia="lv-LV"/>
              </w:rPr>
            </w:pPr>
            <w:r w:rsidRPr="00F51FF3">
              <w:rPr>
                <w:sz w:val="20"/>
                <w:szCs w:val="20"/>
                <w:lang w:val="lv-LV" w:eastAsia="lv-LV"/>
              </w:rPr>
              <w:t>34,3</w:t>
            </w:r>
          </w:p>
        </w:tc>
        <w:tc>
          <w:tcPr>
            <w:tcW w:w="393" w:type="pct"/>
            <w:tcBorders>
              <w:top w:val="single" w:sz="4" w:space="0" w:color="auto"/>
              <w:left w:val="single" w:sz="4" w:space="0" w:color="auto"/>
              <w:bottom w:val="single" w:sz="4" w:space="0" w:color="auto"/>
              <w:right w:val="single" w:sz="4" w:space="0" w:color="auto"/>
            </w:tcBorders>
            <w:shd w:val="clear" w:color="auto" w:fill="auto"/>
          </w:tcPr>
          <w:p w14:paraId="4EF31C27" w14:textId="77777777" w:rsidR="00535F44" w:rsidRPr="00F51FF3" w:rsidRDefault="00535F44" w:rsidP="00535F44">
            <w:pPr>
              <w:jc w:val="center"/>
              <w:rPr>
                <w:sz w:val="20"/>
                <w:szCs w:val="20"/>
                <w:lang w:val="lv-LV" w:eastAsia="lv-LV"/>
              </w:rPr>
            </w:pPr>
            <w:r w:rsidRPr="00F51FF3">
              <w:rPr>
                <w:sz w:val="20"/>
                <w:szCs w:val="20"/>
                <w:lang w:val="lv-LV" w:eastAsia="lv-LV"/>
              </w:rPr>
              <w:t>2012.</w:t>
            </w:r>
          </w:p>
        </w:tc>
        <w:tc>
          <w:tcPr>
            <w:tcW w:w="468" w:type="pct"/>
            <w:tcBorders>
              <w:top w:val="single" w:sz="4" w:space="0" w:color="auto"/>
              <w:left w:val="single" w:sz="4" w:space="0" w:color="auto"/>
              <w:bottom w:val="single" w:sz="4" w:space="0" w:color="auto"/>
              <w:right w:val="single" w:sz="4" w:space="0" w:color="auto"/>
            </w:tcBorders>
            <w:shd w:val="clear" w:color="auto" w:fill="D9D9D9"/>
          </w:tcPr>
          <w:p w14:paraId="5F8BDFBB" w14:textId="77777777" w:rsidR="00535F44" w:rsidRPr="00F51FF3" w:rsidRDefault="00535F44" w:rsidP="00535F44">
            <w:pPr>
              <w:jc w:val="center"/>
              <w:rPr>
                <w:sz w:val="20"/>
                <w:szCs w:val="20"/>
                <w:lang w:val="lv-LV" w:eastAsia="lv-LV"/>
              </w:rPr>
            </w:pPr>
            <w:r w:rsidRPr="00F51FF3">
              <w:rPr>
                <w:sz w:val="20"/>
                <w:szCs w:val="20"/>
              </w:rPr>
              <w:t>35,6 (2016)</w:t>
            </w:r>
          </w:p>
        </w:tc>
        <w:tc>
          <w:tcPr>
            <w:tcW w:w="468" w:type="pct"/>
            <w:tcBorders>
              <w:top w:val="single" w:sz="4" w:space="0" w:color="auto"/>
              <w:left w:val="single" w:sz="4" w:space="0" w:color="auto"/>
              <w:bottom w:val="single" w:sz="4" w:space="0" w:color="auto"/>
              <w:right w:val="single" w:sz="4" w:space="0" w:color="auto"/>
            </w:tcBorders>
            <w:shd w:val="clear" w:color="auto" w:fill="D9D9D9"/>
          </w:tcPr>
          <w:p w14:paraId="1412E16D" w14:textId="77777777" w:rsidR="00535F44" w:rsidRPr="00F51FF3" w:rsidRDefault="00535F44" w:rsidP="00535F44">
            <w:pPr>
              <w:jc w:val="center"/>
              <w:rPr>
                <w:sz w:val="20"/>
                <w:szCs w:val="20"/>
                <w:lang w:val="lv-LV" w:eastAsia="lv-LV"/>
              </w:rPr>
            </w:pPr>
            <w:r w:rsidRPr="00F51FF3">
              <w:rPr>
                <w:sz w:val="20"/>
                <w:szCs w:val="20"/>
              </w:rPr>
              <w:t>26,2</w:t>
            </w:r>
          </w:p>
        </w:tc>
        <w:tc>
          <w:tcPr>
            <w:tcW w:w="468" w:type="pct"/>
            <w:tcBorders>
              <w:top w:val="single" w:sz="4" w:space="0" w:color="auto"/>
              <w:left w:val="single" w:sz="4" w:space="0" w:color="auto"/>
              <w:bottom w:val="single" w:sz="4" w:space="0" w:color="auto"/>
              <w:right w:val="single" w:sz="4" w:space="0" w:color="auto"/>
            </w:tcBorders>
            <w:shd w:val="clear" w:color="auto" w:fill="D9D9D9"/>
          </w:tcPr>
          <w:p w14:paraId="335ED9EE" w14:textId="77777777" w:rsidR="00535F44" w:rsidRPr="00F51FF3" w:rsidRDefault="00535F44" w:rsidP="00535F44">
            <w:pPr>
              <w:jc w:val="center"/>
              <w:rPr>
                <w:sz w:val="20"/>
                <w:szCs w:val="20"/>
                <w:lang w:val="lv-LV" w:eastAsia="lv-LV"/>
              </w:rPr>
            </w:pPr>
            <w:r w:rsidRPr="00F51FF3">
              <w:rPr>
                <w:sz w:val="20"/>
                <w:szCs w:val="20"/>
              </w:rPr>
              <w:t>-</w:t>
            </w:r>
          </w:p>
        </w:tc>
        <w:tc>
          <w:tcPr>
            <w:tcW w:w="4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DB564D" w14:textId="4CC906DF" w:rsidR="00535F44" w:rsidRPr="00F51FF3" w:rsidRDefault="00A30FEA" w:rsidP="00535F44">
            <w:pPr>
              <w:jc w:val="center"/>
              <w:rPr>
                <w:sz w:val="20"/>
                <w:szCs w:val="20"/>
                <w:lang w:val="lv-LV"/>
              </w:rPr>
            </w:pPr>
            <w:r>
              <w:rPr>
                <w:sz w:val="20"/>
                <w:szCs w:val="20"/>
                <w:lang w:val="lv-LV"/>
              </w:rPr>
              <w:t>24,2</w:t>
            </w:r>
          </w:p>
        </w:tc>
        <w:tc>
          <w:tcPr>
            <w:tcW w:w="391" w:type="pct"/>
            <w:tcBorders>
              <w:left w:val="single" w:sz="4" w:space="0" w:color="auto"/>
            </w:tcBorders>
            <w:shd w:val="clear" w:color="auto" w:fill="auto"/>
          </w:tcPr>
          <w:p w14:paraId="718AB5D1" w14:textId="77777777" w:rsidR="00535F44" w:rsidRPr="00F51FF3" w:rsidRDefault="00535F44" w:rsidP="00535F44">
            <w:pPr>
              <w:jc w:val="center"/>
              <w:rPr>
                <w:color w:val="FF0000"/>
                <w:sz w:val="20"/>
                <w:szCs w:val="20"/>
                <w:highlight w:val="yellow"/>
                <w:lang w:val="lv-LV" w:eastAsia="lv-LV"/>
              </w:rPr>
            </w:pPr>
            <w:r w:rsidRPr="00F51FF3">
              <w:rPr>
                <w:sz w:val="20"/>
                <w:szCs w:val="20"/>
                <w:lang w:val="lv-LV"/>
              </w:rPr>
              <w:t>31 (2016.)</w:t>
            </w:r>
          </w:p>
        </w:tc>
        <w:tc>
          <w:tcPr>
            <w:tcW w:w="391" w:type="pct"/>
            <w:shd w:val="clear" w:color="auto" w:fill="auto"/>
          </w:tcPr>
          <w:p w14:paraId="716DF7B4" w14:textId="77777777" w:rsidR="00535F44" w:rsidRPr="00F51FF3" w:rsidRDefault="00535F44" w:rsidP="00535F44">
            <w:pPr>
              <w:jc w:val="center"/>
              <w:rPr>
                <w:color w:val="FF0000"/>
                <w:sz w:val="20"/>
                <w:szCs w:val="20"/>
                <w:highlight w:val="yellow"/>
                <w:lang w:val="lv-LV" w:eastAsia="lv-LV"/>
              </w:rPr>
            </w:pPr>
            <w:r w:rsidRPr="00F51FF3">
              <w:rPr>
                <w:sz w:val="20"/>
                <w:szCs w:val="20"/>
                <w:lang w:val="lv-LV"/>
              </w:rPr>
              <w:t>28</w:t>
            </w:r>
          </w:p>
        </w:tc>
      </w:tr>
      <w:tr w:rsidR="008662FD" w:rsidRPr="00F51FF3" w14:paraId="0AEB6F9F" w14:textId="77777777" w:rsidTr="003B753F">
        <w:tc>
          <w:tcPr>
            <w:tcW w:w="704" w:type="pct"/>
            <w:gridSpan w:val="2"/>
            <w:vMerge/>
            <w:shd w:val="clear" w:color="auto" w:fill="auto"/>
          </w:tcPr>
          <w:p w14:paraId="6B576ABF" w14:textId="77777777" w:rsidR="00535F44" w:rsidRPr="00F51FF3" w:rsidRDefault="00535F44" w:rsidP="00535F44">
            <w:pPr>
              <w:rPr>
                <w:b/>
                <w:color w:val="FF0000"/>
                <w:sz w:val="20"/>
                <w:szCs w:val="20"/>
                <w:lang w:val="lv-LV" w:eastAsia="lv-LV"/>
              </w:rPr>
            </w:pPr>
          </w:p>
        </w:tc>
        <w:tc>
          <w:tcPr>
            <w:tcW w:w="747" w:type="pct"/>
            <w:tcBorders>
              <w:top w:val="single" w:sz="4" w:space="0" w:color="auto"/>
            </w:tcBorders>
            <w:shd w:val="clear" w:color="auto" w:fill="auto"/>
          </w:tcPr>
          <w:p w14:paraId="13A702CC" w14:textId="77777777" w:rsidR="00535F44" w:rsidRPr="00F51FF3" w:rsidRDefault="00535F44" w:rsidP="00535F44">
            <w:pPr>
              <w:rPr>
                <w:sz w:val="20"/>
                <w:szCs w:val="20"/>
                <w:lang w:val="lv-LV" w:eastAsia="lv-LV"/>
              </w:rPr>
            </w:pPr>
            <w:r w:rsidRPr="00F51FF3">
              <w:rPr>
                <w:b/>
                <w:i/>
                <w:sz w:val="20"/>
                <w:szCs w:val="20"/>
                <w:lang w:val="lv-LV" w:eastAsia="lv-LV"/>
              </w:rPr>
              <w:t xml:space="preserve">Rezultatīvais rādītājs: </w:t>
            </w:r>
            <w:r w:rsidRPr="00F51FF3">
              <w:rPr>
                <w:sz w:val="20"/>
                <w:szCs w:val="20"/>
                <w:lang w:val="lv-LV" w:eastAsia="lv-LV"/>
              </w:rPr>
              <w:t xml:space="preserve">Regulāri </w:t>
            </w:r>
            <w:r w:rsidRPr="00F51FF3">
              <w:rPr>
                <w:sz w:val="20"/>
                <w:szCs w:val="20"/>
                <w:lang w:val="lv-LV" w:eastAsia="lv-LV"/>
              </w:rPr>
              <w:lastRenderedPageBreak/>
              <w:t>(vismaz reizi nedēļā) smēķējošu 15-gadīgu skolēnu īpatsvars (%)</w:t>
            </w:r>
          </w:p>
          <w:p w14:paraId="092304AF" w14:textId="77777777" w:rsidR="00535F44" w:rsidRPr="00F51FF3" w:rsidRDefault="00535F44" w:rsidP="00535F44">
            <w:pPr>
              <w:rPr>
                <w:sz w:val="20"/>
                <w:szCs w:val="20"/>
                <w:lang w:val="lv-LV" w:eastAsia="lv-LV"/>
              </w:rPr>
            </w:pPr>
            <w:r w:rsidRPr="00F51FF3">
              <w:rPr>
                <w:sz w:val="20"/>
                <w:szCs w:val="20"/>
                <w:lang w:val="lv-LV" w:eastAsia="lv-LV"/>
              </w:rPr>
              <w:t>(avots: HBSC, SPKC)</w:t>
            </w:r>
          </w:p>
        </w:tc>
        <w:tc>
          <w:tcPr>
            <w:tcW w:w="500" w:type="pct"/>
            <w:tcBorders>
              <w:top w:val="single" w:sz="4" w:space="0" w:color="auto"/>
            </w:tcBorders>
            <w:shd w:val="clear" w:color="auto" w:fill="auto"/>
          </w:tcPr>
          <w:p w14:paraId="1F77665F" w14:textId="77777777" w:rsidR="00535F44" w:rsidRPr="00F51FF3" w:rsidRDefault="00535F44" w:rsidP="00535F44">
            <w:pPr>
              <w:jc w:val="center"/>
              <w:rPr>
                <w:sz w:val="20"/>
                <w:szCs w:val="20"/>
                <w:highlight w:val="yellow"/>
                <w:lang w:val="lv-LV" w:eastAsia="lv-LV"/>
              </w:rPr>
            </w:pPr>
            <w:r w:rsidRPr="00F51FF3">
              <w:rPr>
                <w:sz w:val="20"/>
                <w:szCs w:val="20"/>
                <w:lang w:val="lv-LV" w:eastAsia="lv-LV"/>
              </w:rPr>
              <w:lastRenderedPageBreak/>
              <w:t>26,9</w:t>
            </w:r>
          </w:p>
        </w:tc>
        <w:tc>
          <w:tcPr>
            <w:tcW w:w="393" w:type="pct"/>
            <w:tcBorders>
              <w:top w:val="single" w:sz="4" w:space="0" w:color="auto"/>
            </w:tcBorders>
            <w:shd w:val="clear" w:color="auto" w:fill="auto"/>
          </w:tcPr>
          <w:p w14:paraId="429F1836" w14:textId="77777777" w:rsidR="00535F44" w:rsidRPr="00F51FF3" w:rsidRDefault="00535F44" w:rsidP="00535F44">
            <w:pPr>
              <w:jc w:val="center"/>
              <w:rPr>
                <w:sz w:val="20"/>
                <w:szCs w:val="20"/>
                <w:highlight w:val="yellow"/>
                <w:lang w:val="lv-LV" w:eastAsia="lv-LV"/>
              </w:rPr>
            </w:pPr>
            <w:r w:rsidRPr="00F51FF3">
              <w:rPr>
                <w:sz w:val="20"/>
                <w:szCs w:val="20"/>
                <w:lang w:val="lv-LV" w:eastAsia="lv-LV"/>
              </w:rPr>
              <w:t>2010.</w:t>
            </w:r>
          </w:p>
        </w:tc>
        <w:tc>
          <w:tcPr>
            <w:tcW w:w="468" w:type="pct"/>
            <w:tcBorders>
              <w:top w:val="single" w:sz="4" w:space="0" w:color="auto"/>
            </w:tcBorders>
            <w:shd w:val="clear" w:color="auto" w:fill="D9D9D9"/>
          </w:tcPr>
          <w:p w14:paraId="6C70B751" w14:textId="77777777" w:rsidR="00535F44" w:rsidRPr="00F51FF3" w:rsidRDefault="00535F44" w:rsidP="00535F44">
            <w:pPr>
              <w:jc w:val="center"/>
              <w:rPr>
                <w:sz w:val="20"/>
                <w:szCs w:val="20"/>
                <w:lang w:val="lv-LV" w:eastAsia="lv-LV"/>
              </w:rPr>
            </w:pPr>
            <w:r w:rsidRPr="00F51FF3">
              <w:rPr>
                <w:sz w:val="20"/>
                <w:szCs w:val="20"/>
              </w:rPr>
              <w:t>-</w:t>
            </w:r>
          </w:p>
        </w:tc>
        <w:tc>
          <w:tcPr>
            <w:tcW w:w="468" w:type="pct"/>
            <w:tcBorders>
              <w:top w:val="single" w:sz="4" w:space="0" w:color="auto"/>
            </w:tcBorders>
            <w:shd w:val="clear" w:color="auto" w:fill="D9D9D9"/>
          </w:tcPr>
          <w:p w14:paraId="3B358740" w14:textId="4527D817" w:rsidR="00535F44" w:rsidRPr="00F51FF3" w:rsidRDefault="00535F44" w:rsidP="00535F44">
            <w:pPr>
              <w:jc w:val="center"/>
              <w:rPr>
                <w:sz w:val="20"/>
                <w:szCs w:val="20"/>
                <w:lang w:val="lv-LV" w:eastAsia="lv-LV"/>
              </w:rPr>
            </w:pPr>
            <w:r w:rsidRPr="00AD2B20">
              <w:rPr>
                <w:sz w:val="20"/>
                <w:szCs w:val="20"/>
              </w:rPr>
              <w:t>12,</w:t>
            </w:r>
            <w:r w:rsidR="00AD2B20" w:rsidRPr="00AD2B20">
              <w:rPr>
                <w:sz w:val="20"/>
                <w:szCs w:val="20"/>
              </w:rPr>
              <w:t>5</w:t>
            </w:r>
          </w:p>
        </w:tc>
        <w:tc>
          <w:tcPr>
            <w:tcW w:w="468" w:type="pct"/>
            <w:tcBorders>
              <w:top w:val="single" w:sz="4" w:space="0" w:color="auto"/>
            </w:tcBorders>
            <w:shd w:val="clear" w:color="auto" w:fill="D9D9D9"/>
          </w:tcPr>
          <w:p w14:paraId="0F928097" w14:textId="77777777" w:rsidR="00535F44" w:rsidRPr="00F51FF3" w:rsidRDefault="00535F44" w:rsidP="00535F44">
            <w:pPr>
              <w:jc w:val="center"/>
              <w:rPr>
                <w:sz w:val="20"/>
                <w:szCs w:val="20"/>
                <w:lang w:val="lv-LV" w:eastAsia="lv-LV"/>
              </w:rPr>
            </w:pPr>
            <w:r w:rsidRPr="00F51FF3">
              <w:rPr>
                <w:sz w:val="20"/>
                <w:szCs w:val="20"/>
              </w:rPr>
              <w:t>-</w:t>
            </w:r>
          </w:p>
        </w:tc>
        <w:tc>
          <w:tcPr>
            <w:tcW w:w="469" w:type="pct"/>
            <w:tcBorders>
              <w:top w:val="single" w:sz="4" w:space="0" w:color="auto"/>
            </w:tcBorders>
            <w:shd w:val="clear" w:color="auto" w:fill="D9D9D9"/>
          </w:tcPr>
          <w:p w14:paraId="025BC846" w14:textId="77777777" w:rsidR="00535F44" w:rsidRPr="00F51FF3" w:rsidRDefault="00535F44" w:rsidP="00535F44">
            <w:pPr>
              <w:jc w:val="center"/>
              <w:rPr>
                <w:sz w:val="20"/>
                <w:szCs w:val="20"/>
                <w:lang w:val="lv-LV"/>
              </w:rPr>
            </w:pPr>
            <w:r w:rsidRPr="00F51FF3">
              <w:rPr>
                <w:sz w:val="20"/>
                <w:szCs w:val="20"/>
              </w:rPr>
              <w:t>-</w:t>
            </w:r>
          </w:p>
        </w:tc>
        <w:tc>
          <w:tcPr>
            <w:tcW w:w="391" w:type="pct"/>
            <w:shd w:val="clear" w:color="auto" w:fill="auto"/>
          </w:tcPr>
          <w:p w14:paraId="161EC760" w14:textId="77777777" w:rsidR="00535F44" w:rsidRPr="00F51FF3" w:rsidRDefault="00535F44" w:rsidP="00535F44">
            <w:pPr>
              <w:jc w:val="center"/>
              <w:rPr>
                <w:color w:val="FF0000"/>
                <w:sz w:val="20"/>
                <w:szCs w:val="20"/>
                <w:highlight w:val="yellow"/>
                <w:lang w:val="lv-LV" w:eastAsia="lv-LV"/>
              </w:rPr>
            </w:pPr>
            <w:r w:rsidRPr="00F51FF3">
              <w:rPr>
                <w:sz w:val="20"/>
                <w:szCs w:val="20"/>
                <w:lang w:val="lv-LV"/>
              </w:rPr>
              <w:t>24,5 (2014.)</w:t>
            </w:r>
          </w:p>
        </w:tc>
        <w:tc>
          <w:tcPr>
            <w:tcW w:w="391" w:type="pct"/>
            <w:shd w:val="clear" w:color="auto" w:fill="auto"/>
          </w:tcPr>
          <w:p w14:paraId="35D36C38" w14:textId="77777777" w:rsidR="00535F44" w:rsidRPr="00F51FF3" w:rsidRDefault="00535F44" w:rsidP="00535F44">
            <w:pPr>
              <w:jc w:val="center"/>
              <w:rPr>
                <w:color w:val="FF0000"/>
                <w:sz w:val="20"/>
                <w:szCs w:val="20"/>
                <w:highlight w:val="yellow"/>
                <w:lang w:val="lv-LV" w:eastAsia="lv-LV"/>
              </w:rPr>
            </w:pPr>
            <w:r w:rsidRPr="00F51FF3">
              <w:rPr>
                <w:sz w:val="20"/>
                <w:szCs w:val="20"/>
                <w:lang w:val="lv-LV"/>
              </w:rPr>
              <w:t>22 (2018.)</w:t>
            </w:r>
          </w:p>
        </w:tc>
      </w:tr>
      <w:tr w:rsidR="008662FD" w:rsidRPr="00F51FF3" w14:paraId="54B651DF" w14:textId="77777777" w:rsidTr="008662FD">
        <w:tc>
          <w:tcPr>
            <w:tcW w:w="704" w:type="pct"/>
            <w:gridSpan w:val="2"/>
            <w:vMerge/>
            <w:shd w:val="clear" w:color="auto" w:fill="auto"/>
          </w:tcPr>
          <w:p w14:paraId="0525E0FC" w14:textId="77777777" w:rsidR="00535F44" w:rsidRPr="00F51FF3" w:rsidRDefault="00535F44" w:rsidP="00535F44">
            <w:pPr>
              <w:rPr>
                <w:b/>
                <w:color w:val="FF0000"/>
                <w:sz w:val="20"/>
                <w:szCs w:val="20"/>
                <w:lang w:val="lv-LV" w:eastAsia="lv-LV"/>
              </w:rPr>
            </w:pPr>
          </w:p>
        </w:tc>
        <w:tc>
          <w:tcPr>
            <w:tcW w:w="747" w:type="pct"/>
            <w:shd w:val="clear" w:color="auto" w:fill="auto"/>
          </w:tcPr>
          <w:p w14:paraId="1934DC32" w14:textId="77777777" w:rsidR="00535F44" w:rsidRPr="00F51FF3" w:rsidRDefault="00535F44" w:rsidP="00535F44">
            <w:pPr>
              <w:jc w:val="both"/>
              <w:rPr>
                <w:color w:val="000000"/>
                <w:sz w:val="20"/>
                <w:szCs w:val="20"/>
                <w:lang w:val="lv-LV" w:eastAsia="lv-LV"/>
              </w:rPr>
            </w:pPr>
            <w:r w:rsidRPr="00F51FF3">
              <w:rPr>
                <w:b/>
                <w:i/>
                <w:sz w:val="20"/>
                <w:szCs w:val="20"/>
                <w:lang w:val="lv-LV" w:eastAsia="lv-LV"/>
              </w:rPr>
              <w:t>Rezultatīvais rādītājs:</w:t>
            </w:r>
            <w:r w:rsidRPr="00F51FF3">
              <w:rPr>
                <w:sz w:val="20"/>
                <w:szCs w:val="20"/>
                <w:lang w:val="lv-LV" w:eastAsia="lv-LV"/>
              </w:rPr>
              <w:t xml:space="preserve"> Narkotiku lietošanas izplatība darbspējas vecuma (15-64 gadus vecu) iedzīvotāju vidū pēdējā gada laikā (% no attiecīgā vecuma iedzīvotāju skaita</w:t>
            </w:r>
            <w:r w:rsidRPr="00F51FF3">
              <w:rPr>
                <w:color w:val="000000"/>
                <w:sz w:val="20"/>
                <w:szCs w:val="20"/>
                <w:lang w:val="lv-LV" w:eastAsia="lv-LV"/>
              </w:rPr>
              <w:t>)</w:t>
            </w:r>
          </w:p>
          <w:p w14:paraId="1BF029EE" w14:textId="77777777" w:rsidR="00535F44" w:rsidRPr="00F51FF3" w:rsidRDefault="00535F44" w:rsidP="00535F44">
            <w:pPr>
              <w:jc w:val="both"/>
              <w:rPr>
                <w:sz w:val="20"/>
                <w:szCs w:val="20"/>
                <w:lang w:val="lv-LV" w:eastAsia="lv-LV"/>
              </w:rPr>
            </w:pPr>
            <w:r w:rsidRPr="00F51FF3">
              <w:rPr>
                <w:sz w:val="20"/>
                <w:szCs w:val="20"/>
                <w:lang w:val="lv-LV" w:eastAsia="lv-LV"/>
              </w:rPr>
              <w:t>(avots:</w:t>
            </w:r>
            <w:r w:rsidRPr="00F51FF3">
              <w:rPr>
                <w:rFonts w:eastAsia="Calibri"/>
                <w:color w:val="000000"/>
                <w:sz w:val="20"/>
                <w:szCs w:val="20"/>
                <w:lang w:val="lv-LV" w:eastAsia="lv-LV"/>
              </w:rPr>
              <w:t xml:space="preserve"> Pētījums par atkarību izraisošo vielu lietošanas izplatību iedzīvotāju vidū, SPKC</w:t>
            </w:r>
            <w:r w:rsidRPr="00F51FF3">
              <w:rPr>
                <w:sz w:val="20"/>
                <w:szCs w:val="20"/>
                <w:lang w:val="lv-LV" w:eastAsia="lv-LV"/>
              </w:rPr>
              <w:t>)</w:t>
            </w:r>
          </w:p>
        </w:tc>
        <w:tc>
          <w:tcPr>
            <w:tcW w:w="500" w:type="pct"/>
            <w:shd w:val="clear" w:color="auto" w:fill="auto"/>
          </w:tcPr>
          <w:p w14:paraId="6785590A" w14:textId="77777777" w:rsidR="00535F44" w:rsidRPr="00F51FF3" w:rsidRDefault="00535F44" w:rsidP="00535F44">
            <w:pPr>
              <w:jc w:val="center"/>
              <w:rPr>
                <w:sz w:val="20"/>
                <w:szCs w:val="20"/>
                <w:lang w:val="lv-LV" w:eastAsia="lv-LV"/>
              </w:rPr>
            </w:pPr>
            <w:r w:rsidRPr="00F51FF3">
              <w:rPr>
                <w:sz w:val="20"/>
                <w:szCs w:val="20"/>
                <w:lang w:val="lv-LV" w:eastAsia="lv-LV"/>
              </w:rPr>
              <w:t>4,4</w:t>
            </w:r>
          </w:p>
        </w:tc>
        <w:tc>
          <w:tcPr>
            <w:tcW w:w="393" w:type="pct"/>
            <w:shd w:val="clear" w:color="auto" w:fill="auto"/>
          </w:tcPr>
          <w:p w14:paraId="01B5BCB6" w14:textId="77777777" w:rsidR="00535F44" w:rsidRPr="00F51FF3" w:rsidRDefault="00535F44" w:rsidP="00535F44">
            <w:pPr>
              <w:jc w:val="center"/>
              <w:rPr>
                <w:sz w:val="20"/>
                <w:szCs w:val="20"/>
                <w:lang w:val="lv-LV" w:eastAsia="lv-LV"/>
              </w:rPr>
            </w:pPr>
            <w:r w:rsidRPr="00F51FF3">
              <w:rPr>
                <w:sz w:val="20"/>
                <w:szCs w:val="20"/>
                <w:lang w:val="lv-LV" w:eastAsia="lv-LV"/>
              </w:rPr>
              <w:t>2011</w:t>
            </w:r>
          </w:p>
        </w:tc>
        <w:tc>
          <w:tcPr>
            <w:tcW w:w="468" w:type="pct"/>
            <w:shd w:val="clear" w:color="auto" w:fill="D9D9D9"/>
          </w:tcPr>
          <w:p w14:paraId="3415510F" w14:textId="77777777" w:rsidR="00535F44" w:rsidRPr="00F51FF3" w:rsidRDefault="001236A3" w:rsidP="00535F44">
            <w:pPr>
              <w:jc w:val="center"/>
              <w:rPr>
                <w:sz w:val="20"/>
                <w:szCs w:val="20"/>
                <w:lang w:val="lv-LV" w:eastAsia="lv-LV"/>
              </w:rPr>
            </w:pPr>
            <w:r>
              <w:rPr>
                <w:sz w:val="20"/>
                <w:szCs w:val="20"/>
                <w:lang w:val="lv-LV" w:eastAsia="lv-LV"/>
              </w:rPr>
              <w:t>-</w:t>
            </w:r>
          </w:p>
        </w:tc>
        <w:tc>
          <w:tcPr>
            <w:tcW w:w="468" w:type="pct"/>
            <w:shd w:val="clear" w:color="auto" w:fill="D9D9D9"/>
          </w:tcPr>
          <w:p w14:paraId="30D3761B" w14:textId="77777777" w:rsidR="00535F44" w:rsidRPr="00F51FF3" w:rsidRDefault="001236A3" w:rsidP="00535F44">
            <w:pPr>
              <w:jc w:val="center"/>
              <w:rPr>
                <w:sz w:val="20"/>
                <w:szCs w:val="20"/>
                <w:lang w:val="lv-LV" w:eastAsia="lv-LV"/>
              </w:rPr>
            </w:pPr>
            <w:r>
              <w:rPr>
                <w:sz w:val="20"/>
                <w:szCs w:val="20"/>
                <w:lang w:val="lv-LV" w:eastAsia="lv-LV"/>
              </w:rPr>
              <w:t>-</w:t>
            </w:r>
          </w:p>
        </w:tc>
        <w:tc>
          <w:tcPr>
            <w:tcW w:w="468" w:type="pct"/>
            <w:shd w:val="clear" w:color="auto" w:fill="D9D9D9"/>
          </w:tcPr>
          <w:p w14:paraId="3B66C97E" w14:textId="77777777" w:rsidR="00535F44" w:rsidRPr="00F51FF3" w:rsidRDefault="001236A3" w:rsidP="00535F44">
            <w:pPr>
              <w:jc w:val="center"/>
              <w:rPr>
                <w:sz w:val="20"/>
                <w:szCs w:val="20"/>
                <w:lang w:val="lv-LV" w:eastAsia="lv-LV"/>
              </w:rPr>
            </w:pPr>
            <w:r>
              <w:rPr>
                <w:sz w:val="20"/>
                <w:szCs w:val="20"/>
                <w:lang w:val="lv-LV" w:eastAsia="lv-LV"/>
              </w:rPr>
              <w:t>-</w:t>
            </w:r>
          </w:p>
        </w:tc>
        <w:tc>
          <w:tcPr>
            <w:tcW w:w="469" w:type="pct"/>
            <w:shd w:val="clear" w:color="auto" w:fill="D9D9D9"/>
          </w:tcPr>
          <w:p w14:paraId="714CBEE3" w14:textId="77777777" w:rsidR="00535F44" w:rsidRPr="00F51FF3" w:rsidRDefault="00535F44" w:rsidP="00535F44">
            <w:pPr>
              <w:jc w:val="center"/>
              <w:rPr>
                <w:sz w:val="20"/>
                <w:szCs w:val="20"/>
                <w:lang w:val="lv-LV" w:eastAsia="lv-LV"/>
              </w:rPr>
            </w:pPr>
            <w:r w:rsidRPr="00F51FF3">
              <w:rPr>
                <w:sz w:val="20"/>
                <w:szCs w:val="20"/>
              </w:rPr>
              <w:t>4,5</w:t>
            </w:r>
          </w:p>
        </w:tc>
        <w:tc>
          <w:tcPr>
            <w:tcW w:w="391" w:type="pct"/>
            <w:shd w:val="clear" w:color="auto" w:fill="auto"/>
          </w:tcPr>
          <w:p w14:paraId="2843FBAF" w14:textId="77777777" w:rsidR="00535F44" w:rsidRPr="00F51FF3" w:rsidRDefault="00535F44" w:rsidP="00535F44">
            <w:pPr>
              <w:jc w:val="center"/>
              <w:rPr>
                <w:sz w:val="20"/>
                <w:szCs w:val="20"/>
                <w:lang w:val="lv-LV" w:eastAsia="lv-LV"/>
              </w:rPr>
            </w:pPr>
            <w:r w:rsidRPr="00F51FF3">
              <w:rPr>
                <w:sz w:val="20"/>
                <w:szCs w:val="20"/>
                <w:lang w:val="lv-LV" w:eastAsia="lv-LV"/>
              </w:rPr>
              <w:t>4,4</w:t>
            </w:r>
          </w:p>
        </w:tc>
        <w:tc>
          <w:tcPr>
            <w:tcW w:w="391" w:type="pct"/>
            <w:shd w:val="clear" w:color="auto" w:fill="auto"/>
          </w:tcPr>
          <w:p w14:paraId="531B2DBB" w14:textId="77777777" w:rsidR="00535F44" w:rsidRPr="00F51FF3" w:rsidRDefault="00535F44" w:rsidP="00535F44">
            <w:pPr>
              <w:jc w:val="center"/>
              <w:rPr>
                <w:sz w:val="20"/>
                <w:szCs w:val="20"/>
                <w:lang w:val="lv-LV" w:eastAsia="lv-LV"/>
              </w:rPr>
            </w:pPr>
            <w:r w:rsidRPr="00F51FF3">
              <w:rPr>
                <w:sz w:val="20"/>
                <w:szCs w:val="20"/>
                <w:lang w:val="lv-LV" w:eastAsia="lv-LV"/>
              </w:rPr>
              <w:t>4,2</w:t>
            </w:r>
          </w:p>
        </w:tc>
      </w:tr>
      <w:tr w:rsidR="008662FD" w:rsidRPr="00F51FF3" w14:paraId="7B702349" w14:textId="77777777" w:rsidTr="008662FD">
        <w:tc>
          <w:tcPr>
            <w:tcW w:w="704" w:type="pct"/>
            <w:gridSpan w:val="2"/>
            <w:vMerge/>
            <w:shd w:val="clear" w:color="auto" w:fill="auto"/>
          </w:tcPr>
          <w:p w14:paraId="716FCA46" w14:textId="77777777" w:rsidR="00535F44" w:rsidRPr="00F51FF3" w:rsidRDefault="00535F44" w:rsidP="00535F44">
            <w:pPr>
              <w:rPr>
                <w:b/>
                <w:color w:val="FF0000"/>
                <w:sz w:val="20"/>
                <w:szCs w:val="20"/>
                <w:lang w:val="lv-LV" w:eastAsia="lv-LV"/>
              </w:rPr>
            </w:pPr>
          </w:p>
        </w:tc>
        <w:tc>
          <w:tcPr>
            <w:tcW w:w="747" w:type="pct"/>
            <w:shd w:val="clear" w:color="auto" w:fill="auto"/>
          </w:tcPr>
          <w:p w14:paraId="68AFDFB4" w14:textId="77777777" w:rsidR="00535F44" w:rsidRPr="00F51FF3" w:rsidRDefault="00535F44" w:rsidP="00535F44">
            <w:pPr>
              <w:jc w:val="both"/>
              <w:rPr>
                <w:sz w:val="20"/>
                <w:szCs w:val="20"/>
                <w:lang w:val="lv-LV" w:eastAsia="lv-LV"/>
              </w:rPr>
            </w:pPr>
            <w:r w:rsidRPr="00F51FF3">
              <w:rPr>
                <w:b/>
                <w:i/>
                <w:sz w:val="20"/>
                <w:szCs w:val="20"/>
                <w:lang w:val="lv-LV" w:eastAsia="lv-LV"/>
              </w:rPr>
              <w:t>Rezultatīvais rādītājs:</w:t>
            </w:r>
            <w:r w:rsidRPr="00F51FF3">
              <w:rPr>
                <w:sz w:val="20"/>
                <w:szCs w:val="20"/>
                <w:lang w:val="lv-LV" w:eastAsia="lv-LV"/>
              </w:rPr>
              <w:t xml:space="preserve"> Narkotiku (</w:t>
            </w:r>
            <w:proofErr w:type="spellStart"/>
            <w:r w:rsidRPr="00F51FF3">
              <w:rPr>
                <w:sz w:val="20"/>
                <w:szCs w:val="20"/>
                <w:lang w:val="lv-LV" w:eastAsia="lv-LV"/>
              </w:rPr>
              <w:t>ekstazī</w:t>
            </w:r>
            <w:proofErr w:type="spellEnd"/>
            <w:r w:rsidRPr="00F51FF3">
              <w:rPr>
                <w:sz w:val="20"/>
                <w:szCs w:val="20"/>
                <w:lang w:val="lv-LV" w:eastAsia="lv-LV"/>
              </w:rPr>
              <w:t xml:space="preserve">, amfetamīnu, marihuānas un  hašiša) lietošanas izplatība </w:t>
            </w:r>
            <w:r w:rsidRPr="00F51FF3">
              <w:rPr>
                <w:bCs/>
                <w:color w:val="000000"/>
                <w:sz w:val="20"/>
                <w:szCs w:val="20"/>
                <w:lang w:val="lv-LV" w:eastAsia="lv-LV"/>
              </w:rPr>
              <w:t xml:space="preserve">skolēnu (15-16 gadus vecu) </w:t>
            </w:r>
            <w:r w:rsidRPr="00F51FF3">
              <w:rPr>
                <w:sz w:val="20"/>
                <w:szCs w:val="20"/>
                <w:lang w:val="lv-LV" w:eastAsia="lv-LV"/>
              </w:rPr>
              <w:t>vidū pēdējā gada laikā (%)</w:t>
            </w:r>
          </w:p>
          <w:p w14:paraId="3E25FB65" w14:textId="77777777" w:rsidR="00535F44" w:rsidRPr="00F51FF3" w:rsidRDefault="00535F44" w:rsidP="00535F44">
            <w:pPr>
              <w:jc w:val="both"/>
              <w:rPr>
                <w:sz w:val="20"/>
                <w:szCs w:val="20"/>
                <w:lang w:val="lv-LV" w:eastAsia="lv-LV"/>
              </w:rPr>
            </w:pPr>
            <w:r w:rsidRPr="00F51FF3">
              <w:rPr>
                <w:sz w:val="20"/>
                <w:szCs w:val="20"/>
                <w:lang w:val="lv-LV" w:eastAsia="lv-LV"/>
              </w:rPr>
              <w:t>(avots:</w:t>
            </w:r>
            <w:r w:rsidRPr="00F51FF3">
              <w:rPr>
                <w:rFonts w:eastAsia="Calibri"/>
                <w:color w:val="000000"/>
                <w:sz w:val="20"/>
                <w:szCs w:val="20"/>
                <w:lang w:val="lv-LV" w:eastAsia="lv-LV"/>
              </w:rPr>
              <w:t xml:space="preserve"> ESPAD, SPKC</w:t>
            </w:r>
            <w:r w:rsidRPr="00F51FF3">
              <w:rPr>
                <w:sz w:val="20"/>
                <w:szCs w:val="20"/>
                <w:lang w:val="lv-LV" w:eastAsia="lv-LV"/>
              </w:rPr>
              <w:t>)</w:t>
            </w:r>
          </w:p>
        </w:tc>
        <w:tc>
          <w:tcPr>
            <w:tcW w:w="500" w:type="pct"/>
            <w:shd w:val="clear" w:color="auto" w:fill="auto"/>
          </w:tcPr>
          <w:p w14:paraId="522A26F6" w14:textId="77777777" w:rsidR="00535F44" w:rsidRPr="00F51FF3" w:rsidRDefault="00535F44" w:rsidP="00535F44">
            <w:pPr>
              <w:jc w:val="center"/>
              <w:rPr>
                <w:sz w:val="20"/>
                <w:szCs w:val="20"/>
                <w:lang w:val="lv-LV" w:eastAsia="lv-LV"/>
              </w:rPr>
            </w:pPr>
            <w:r w:rsidRPr="00F51FF3">
              <w:rPr>
                <w:sz w:val="20"/>
                <w:szCs w:val="20"/>
                <w:lang w:val="lv-LV" w:eastAsia="lv-LV"/>
              </w:rPr>
              <w:t>18</w:t>
            </w:r>
          </w:p>
        </w:tc>
        <w:tc>
          <w:tcPr>
            <w:tcW w:w="393" w:type="pct"/>
            <w:shd w:val="clear" w:color="auto" w:fill="auto"/>
          </w:tcPr>
          <w:p w14:paraId="362579F8" w14:textId="77777777" w:rsidR="00535F44" w:rsidRPr="00F51FF3" w:rsidRDefault="00535F44" w:rsidP="00535F44">
            <w:pPr>
              <w:jc w:val="center"/>
              <w:rPr>
                <w:sz w:val="20"/>
                <w:szCs w:val="20"/>
                <w:lang w:val="lv-LV" w:eastAsia="lv-LV"/>
              </w:rPr>
            </w:pPr>
            <w:r w:rsidRPr="00F51FF3">
              <w:rPr>
                <w:sz w:val="20"/>
                <w:szCs w:val="20"/>
                <w:lang w:val="lv-LV" w:eastAsia="lv-LV"/>
              </w:rPr>
              <w:t>2011.</w:t>
            </w:r>
          </w:p>
        </w:tc>
        <w:tc>
          <w:tcPr>
            <w:tcW w:w="468" w:type="pct"/>
            <w:shd w:val="clear" w:color="auto" w:fill="D9D9D9"/>
          </w:tcPr>
          <w:p w14:paraId="56C4E753" w14:textId="77777777" w:rsidR="00535F44" w:rsidRPr="00F51FF3" w:rsidRDefault="001236A3" w:rsidP="00535F44">
            <w:pPr>
              <w:jc w:val="center"/>
              <w:rPr>
                <w:sz w:val="20"/>
                <w:szCs w:val="20"/>
                <w:lang w:val="lv-LV" w:eastAsia="lv-LV"/>
              </w:rPr>
            </w:pPr>
            <w:r>
              <w:rPr>
                <w:sz w:val="20"/>
                <w:szCs w:val="20"/>
                <w:lang w:val="lv-LV" w:eastAsia="lv-LV"/>
              </w:rPr>
              <w:t>-</w:t>
            </w:r>
          </w:p>
        </w:tc>
        <w:tc>
          <w:tcPr>
            <w:tcW w:w="468" w:type="pct"/>
            <w:shd w:val="clear" w:color="auto" w:fill="D9D9D9"/>
          </w:tcPr>
          <w:p w14:paraId="5AEB38E3" w14:textId="77777777" w:rsidR="00535F44" w:rsidRPr="00F51FF3" w:rsidRDefault="001236A3" w:rsidP="00535F44">
            <w:pPr>
              <w:jc w:val="center"/>
              <w:rPr>
                <w:sz w:val="20"/>
                <w:szCs w:val="20"/>
                <w:lang w:val="lv-LV" w:eastAsia="lv-LV"/>
              </w:rPr>
            </w:pPr>
            <w:r>
              <w:rPr>
                <w:sz w:val="20"/>
                <w:szCs w:val="20"/>
                <w:lang w:val="lv-LV" w:eastAsia="lv-LV"/>
              </w:rPr>
              <w:t>-</w:t>
            </w:r>
          </w:p>
        </w:tc>
        <w:tc>
          <w:tcPr>
            <w:tcW w:w="468" w:type="pct"/>
            <w:shd w:val="clear" w:color="auto" w:fill="D9D9D9"/>
          </w:tcPr>
          <w:p w14:paraId="0CF23F39" w14:textId="77777777" w:rsidR="00535F44" w:rsidRPr="00F51FF3" w:rsidRDefault="00535F44" w:rsidP="00535F44">
            <w:pPr>
              <w:jc w:val="center"/>
              <w:rPr>
                <w:sz w:val="20"/>
                <w:szCs w:val="20"/>
                <w:lang w:val="lv-LV" w:eastAsia="lv-LV"/>
              </w:rPr>
            </w:pPr>
            <w:r w:rsidRPr="00F51FF3">
              <w:rPr>
                <w:sz w:val="20"/>
                <w:szCs w:val="20"/>
              </w:rPr>
              <w:t>22</w:t>
            </w:r>
          </w:p>
        </w:tc>
        <w:tc>
          <w:tcPr>
            <w:tcW w:w="469" w:type="pct"/>
            <w:shd w:val="clear" w:color="auto" w:fill="D9D9D9"/>
          </w:tcPr>
          <w:p w14:paraId="4470309E" w14:textId="77777777" w:rsidR="00535F44" w:rsidRPr="00F51FF3" w:rsidRDefault="001236A3" w:rsidP="00535F44">
            <w:pPr>
              <w:jc w:val="center"/>
              <w:rPr>
                <w:sz w:val="20"/>
                <w:szCs w:val="20"/>
                <w:lang w:val="lv-LV" w:eastAsia="lv-LV"/>
              </w:rPr>
            </w:pPr>
            <w:r>
              <w:rPr>
                <w:sz w:val="20"/>
                <w:szCs w:val="20"/>
                <w:lang w:val="lv-LV" w:eastAsia="lv-LV"/>
              </w:rPr>
              <w:t>-</w:t>
            </w:r>
          </w:p>
        </w:tc>
        <w:tc>
          <w:tcPr>
            <w:tcW w:w="391" w:type="pct"/>
            <w:shd w:val="clear" w:color="auto" w:fill="auto"/>
          </w:tcPr>
          <w:p w14:paraId="1F05FF1B" w14:textId="77777777" w:rsidR="00535F44" w:rsidRPr="00F51FF3" w:rsidRDefault="00535F44" w:rsidP="00535F44">
            <w:pPr>
              <w:jc w:val="center"/>
              <w:rPr>
                <w:sz w:val="20"/>
                <w:szCs w:val="20"/>
                <w:lang w:val="lv-LV" w:eastAsia="lv-LV"/>
              </w:rPr>
            </w:pPr>
            <w:r w:rsidRPr="00F51FF3">
              <w:rPr>
                <w:sz w:val="20"/>
                <w:szCs w:val="20"/>
                <w:lang w:val="lv-LV" w:eastAsia="lv-LV"/>
              </w:rPr>
              <w:t>15</w:t>
            </w:r>
          </w:p>
        </w:tc>
        <w:tc>
          <w:tcPr>
            <w:tcW w:w="391" w:type="pct"/>
            <w:shd w:val="clear" w:color="auto" w:fill="auto"/>
          </w:tcPr>
          <w:p w14:paraId="44188341" w14:textId="77777777" w:rsidR="00535F44" w:rsidRPr="00F51FF3" w:rsidRDefault="00535F44" w:rsidP="00535F44">
            <w:pPr>
              <w:jc w:val="center"/>
              <w:rPr>
                <w:sz w:val="20"/>
                <w:szCs w:val="20"/>
                <w:lang w:val="lv-LV" w:eastAsia="lv-LV"/>
              </w:rPr>
            </w:pPr>
            <w:r w:rsidRPr="00F51FF3">
              <w:rPr>
                <w:sz w:val="20"/>
                <w:szCs w:val="20"/>
                <w:lang w:val="lv-LV" w:eastAsia="lv-LV"/>
              </w:rPr>
              <w:t>14</w:t>
            </w:r>
          </w:p>
        </w:tc>
      </w:tr>
      <w:tr w:rsidR="008662FD" w:rsidRPr="00F51FF3" w14:paraId="4F3F9CF3" w14:textId="77777777" w:rsidTr="008662FD">
        <w:trPr>
          <w:trHeight w:val="2307"/>
        </w:trPr>
        <w:tc>
          <w:tcPr>
            <w:tcW w:w="704" w:type="pct"/>
            <w:gridSpan w:val="2"/>
            <w:vMerge w:val="restart"/>
            <w:shd w:val="clear" w:color="auto" w:fill="auto"/>
          </w:tcPr>
          <w:p w14:paraId="18069D16" w14:textId="77777777" w:rsidR="00535F44" w:rsidRPr="00F51FF3" w:rsidRDefault="00535F44" w:rsidP="00535F44">
            <w:pPr>
              <w:rPr>
                <w:b/>
                <w:i/>
                <w:color w:val="FF0000"/>
                <w:sz w:val="20"/>
                <w:szCs w:val="20"/>
                <w:lang w:val="lv-LV" w:eastAsia="lv-LV"/>
              </w:rPr>
            </w:pPr>
            <w:r w:rsidRPr="00F51FF3">
              <w:rPr>
                <w:b/>
                <w:sz w:val="20"/>
                <w:szCs w:val="20"/>
                <w:lang w:val="lv-LV" w:eastAsia="lv-LV"/>
              </w:rPr>
              <w:t xml:space="preserve">Darbības rezultāts B2: </w:t>
            </w:r>
            <w:r w:rsidRPr="00F51FF3">
              <w:rPr>
                <w:sz w:val="20"/>
                <w:szCs w:val="20"/>
                <w:lang w:val="lv-LV" w:eastAsia="lv-LV"/>
              </w:rPr>
              <w:t xml:space="preserve">Iedzīvotāji vairāk nodarbojas ar fiziskām aktivitātēm un samazinās iedzīvotāju īpatsvars ar </w:t>
            </w:r>
            <w:r w:rsidRPr="00F51FF3">
              <w:rPr>
                <w:sz w:val="20"/>
                <w:szCs w:val="20"/>
                <w:lang w:val="lv-LV" w:eastAsia="lv-LV"/>
              </w:rPr>
              <w:lastRenderedPageBreak/>
              <w:t>lieko ķermeņa masu vai aptaukošanos</w:t>
            </w:r>
          </w:p>
        </w:tc>
        <w:tc>
          <w:tcPr>
            <w:tcW w:w="747" w:type="pct"/>
            <w:shd w:val="clear" w:color="auto" w:fill="auto"/>
          </w:tcPr>
          <w:p w14:paraId="50C50851" w14:textId="77777777" w:rsidR="00535F44" w:rsidRPr="00F51FF3" w:rsidRDefault="00535F44" w:rsidP="00535F44">
            <w:pPr>
              <w:rPr>
                <w:b/>
                <w:i/>
                <w:sz w:val="20"/>
                <w:szCs w:val="20"/>
                <w:lang w:val="lv-LV" w:eastAsia="lv-LV"/>
              </w:rPr>
            </w:pPr>
            <w:r w:rsidRPr="00F51FF3">
              <w:rPr>
                <w:b/>
                <w:i/>
                <w:sz w:val="20"/>
                <w:szCs w:val="20"/>
                <w:lang w:val="lv-LV" w:eastAsia="lv-LV"/>
              </w:rPr>
              <w:lastRenderedPageBreak/>
              <w:t>Rezultatīvais rādītājs:</w:t>
            </w:r>
          </w:p>
          <w:p w14:paraId="31DCF587" w14:textId="77777777" w:rsidR="00535F44" w:rsidRPr="00F51FF3" w:rsidRDefault="00535F44" w:rsidP="00535F44">
            <w:pPr>
              <w:rPr>
                <w:sz w:val="20"/>
                <w:szCs w:val="20"/>
                <w:lang w:val="lv-LV" w:eastAsia="lv-LV"/>
              </w:rPr>
            </w:pPr>
            <w:r w:rsidRPr="00F51FF3">
              <w:rPr>
                <w:sz w:val="20"/>
                <w:szCs w:val="20"/>
                <w:lang w:val="lv-LV" w:eastAsia="lv-LV"/>
              </w:rPr>
              <w:t>Iedzīvotāju īpatsvars, kas vismaz 1-2 reizes nedēļā Latvijā nodarbojas ar fiziskām vai sportiskām aktivitātēm (%)</w:t>
            </w:r>
          </w:p>
          <w:p w14:paraId="04C3F751" w14:textId="77777777" w:rsidR="00535F44" w:rsidRPr="00F51FF3" w:rsidRDefault="00535F44" w:rsidP="00535F44">
            <w:pPr>
              <w:rPr>
                <w:sz w:val="20"/>
                <w:szCs w:val="20"/>
                <w:lang w:val="lv-LV" w:eastAsia="lv-LV"/>
              </w:rPr>
            </w:pPr>
            <w:r w:rsidRPr="00F51FF3">
              <w:rPr>
                <w:sz w:val="20"/>
                <w:szCs w:val="20"/>
                <w:lang w:val="lv-LV" w:eastAsia="lv-LV"/>
              </w:rPr>
              <w:lastRenderedPageBreak/>
              <w:t xml:space="preserve">Avots: </w:t>
            </w:r>
            <w:proofErr w:type="spellStart"/>
            <w:r w:rsidRPr="00F51FF3">
              <w:rPr>
                <w:sz w:val="20"/>
                <w:szCs w:val="20"/>
                <w:lang w:val="lv-LV" w:eastAsia="lv-LV"/>
              </w:rPr>
              <w:t>Eurobarametr</w:t>
            </w:r>
            <w:proofErr w:type="spellEnd"/>
            <w:r w:rsidRPr="00F51FF3">
              <w:rPr>
                <w:sz w:val="20"/>
                <w:szCs w:val="20"/>
                <w:lang w:val="lv-LV" w:eastAsia="lv-LV"/>
              </w:rPr>
              <w:t xml:space="preserve"> “Sport </w:t>
            </w:r>
            <w:proofErr w:type="spellStart"/>
            <w:r w:rsidRPr="00F51FF3">
              <w:rPr>
                <w:sz w:val="20"/>
                <w:szCs w:val="20"/>
                <w:lang w:val="lv-LV" w:eastAsia="lv-LV"/>
              </w:rPr>
              <w:t>and</w:t>
            </w:r>
            <w:proofErr w:type="spellEnd"/>
            <w:r w:rsidRPr="00F51FF3">
              <w:rPr>
                <w:sz w:val="20"/>
                <w:szCs w:val="20"/>
                <w:lang w:val="lv-LV" w:eastAsia="lv-LV"/>
              </w:rPr>
              <w:t xml:space="preserve"> </w:t>
            </w:r>
            <w:proofErr w:type="spellStart"/>
            <w:r w:rsidRPr="00F51FF3">
              <w:rPr>
                <w:sz w:val="20"/>
                <w:szCs w:val="20"/>
                <w:lang w:val="lv-LV" w:eastAsia="lv-LV"/>
              </w:rPr>
              <w:t>physical</w:t>
            </w:r>
            <w:proofErr w:type="spellEnd"/>
            <w:r w:rsidRPr="00F51FF3">
              <w:rPr>
                <w:sz w:val="20"/>
                <w:szCs w:val="20"/>
                <w:lang w:val="lv-LV" w:eastAsia="lv-LV"/>
              </w:rPr>
              <w:t xml:space="preserve"> </w:t>
            </w:r>
            <w:proofErr w:type="spellStart"/>
            <w:r w:rsidRPr="00F51FF3">
              <w:rPr>
                <w:sz w:val="20"/>
                <w:szCs w:val="20"/>
                <w:lang w:val="lv-LV" w:eastAsia="lv-LV"/>
              </w:rPr>
              <w:t>activity</w:t>
            </w:r>
            <w:proofErr w:type="spellEnd"/>
            <w:r w:rsidRPr="00F51FF3">
              <w:rPr>
                <w:sz w:val="20"/>
                <w:szCs w:val="20"/>
                <w:lang w:val="lv-LV" w:eastAsia="lv-LV"/>
              </w:rPr>
              <w:t>”</w:t>
            </w:r>
          </w:p>
        </w:tc>
        <w:tc>
          <w:tcPr>
            <w:tcW w:w="500" w:type="pct"/>
            <w:shd w:val="clear" w:color="auto" w:fill="auto"/>
          </w:tcPr>
          <w:p w14:paraId="6CF38589" w14:textId="77777777" w:rsidR="00535F44" w:rsidRPr="00F51FF3" w:rsidRDefault="00535F44" w:rsidP="00535F44">
            <w:pPr>
              <w:jc w:val="center"/>
              <w:rPr>
                <w:sz w:val="20"/>
                <w:szCs w:val="20"/>
                <w:lang w:val="lv-LV" w:eastAsia="lv-LV"/>
              </w:rPr>
            </w:pPr>
            <w:r w:rsidRPr="00F51FF3">
              <w:rPr>
                <w:sz w:val="20"/>
                <w:szCs w:val="20"/>
                <w:lang w:val="lv-LV" w:eastAsia="lv-LV"/>
              </w:rPr>
              <w:lastRenderedPageBreak/>
              <w:t xml:space="preserve">27 </w:t>
            </w:r>
          </w:p>
        </w:tc>
        <w:tc>
          <w:tcPr>
            <w:tcW w:w="393" w:type="pct"/>
            <w:shd w:val="clear" w:color="auto" w:fill="auto"/>
          </w:tcPr>
          <w:p w14:paraId="5556D1ED" w14:textId="77777777" w:rsidR="00535F44" w:rsidRPr="00F51FF3" w:rsidRDefault="00535F44" w:rsidP="00535F44">
            <w:pPr>
              <w:jc w:val="center"/>
              <w:rPr>
                <w:sz w:val="20"/>
                <w:szCs w:val="20"/>
                <w:lang w:val="lv-LV" w:eastAsia="lv-LV"/>
              </w:rPr>
            </w:pPr>
            <w:r w:rsidRPr="00F51FF3">
              <w:rPr>
                <w:sz w:val="20"/>
                <w:szCs w:val="20"/>
                <w:lang w:val="lv-LV" w:eastAsia="lv-LV"/>
              </w:rPr>
              <w:t>2009.</w:t>
            </w:r>
          </w:p>
        </w:tc>
        <w:tc>
          <w:tcPr>
            <w:tcW w:w="468" w:type="pct"/>
            <w:shd w:val="clear" w:color="auto" w:fill="D9D9D9"/>
          </w:tcPr>
          <w:p w14:paraId="7EC0665B" w14:textId="77777777" w:rsidR="00535F44" w:rsidRPr="00F51FF3" w:rsidRDefault="00535F44" w:rsidP="00535F44">
            <w:pPr>
              <w:jc w:val="center"/>
              <w:rPr>
                <w:sz w:val="20"/>
                <w:szCs w:val="20"/>
              </w:rPr>
            </w:pPr>
            <w:r w:rsidRPr="00F51FF3">
              <w:rPr>
                <w:sz w:val="20"/>
                <w:szCs w:val="20"/>
              </w:rPr>
              <w:t>27</w:t>
            </w:r>
          </w:p>
          <w:p w14:paraId="3623BB87" w14:textId="77777777" w:rsidR="00535F44" w:rsidRPr="00F51FF3" w:rsidRDefault="00535F44" w:rsidP="00535F44">
            <w:pPr>
              <w:jc w:val="center"/>
              <w:rPr>
                <w:sz w:val="20"/>
                <w:szCs w:val="20"/>
                <w:lang w:val="lv-LV" w:eastAsia="lv-LV"/>
              </w:rPr>
            </w:pPr>
            <w:r w:rsidRPr="00F51FF3">
              <w:rPr>
                <w:sz w:val="20"/>
                <w:szCs w:val="20"/>
              </w:rPr>
              <w:t>(2017)</w:t>
            </w:r>
          </w:p>
        </w:tc>
        <w:tc>
          <w:tcPr>
            <w:tcW w:w="468" w:type="pct"/>
            <w:shd w:val="clear" w:color="auto" w:fill="D9D9D9"/>
          </w:tcPr>
          <w:p w14:paraId="13DDF74C" w14:textId="77777777" w:rsidR="00535F44" w:rsidRPr="001236A3" w:rsidRDefault="001236A3" w:rsidP="00535F44">
            <w:pPr>
              <w:jc w:val="center"/>
              <w:rPr>
                <w:sz w:val="20"/>
                <w:szCs w:val="20"/>
                <w:lang w:val="lv-LV" w:eastAsia="lv-LV"/>
              </w:rPr>
            </w:pPr>
            <w:r w:rsidRPr="001236A3">
              <w:rPr>
                <w:sz w:val="20"/>
                <w:szCs w:val="20"/>
                <w:lang w:val="lv-LV" w:eastAsia="lv-LV"/>
              </w:rPr>
              <w:t>-</w:t>
            </w:r>
          </w:p>
        </w:tc>
        <w:tc>
          <w:tcPr>
            <w:tcW w:w="468" w:type="pct"/>
            <w:shd w:val="clear" w:color="auto" w:fill="D9D9D9"/>
          </w:tcPr>
          <w:p w14:paraId="4564DC80" w14:textId="77777777" w:rsidR="00535F44" w:rsidRPr="001236A3" w:rsidRDefault="001236A3" w:rsidP="00535F44">
            <w:pPr>
              <w:jc w:val="center"/>
              <w:rPr>
                <w:sz w:val="20"/>
                <w:szCs w:val="20"/>
                <w:lang w:val="lv-LV" w:eastAsia="lv-LV"/>
              </w:rPr>
            </w:pPr>
            <w:r w:rsidRPr="001236A3">
              <w:rPr>
                <w:sz w:val="20"/>
                <w:szCs w:val="20"/>
                <w:lang w:val="lv-LV" w:eastAsia="lv-LV"/>
              </w:rPr>
              <w:t>-</w:t>
            </w:r>
          </w:p>
        </w:tc>
        <w:tc>
          <w:tcPr>
            <w:tcW w:w="469" w:type="pct"/>
            <w:shd w:val="clear" w:color="auto" w:fill="D9D9D9"/>
          </w:tcPr>
          <w:p w14:paraId="496BF5B0" w14:textId="77777777" w:rsidR="00535F44" w:rsidRPr="00F51FF3" w:rsidRDefault="001236A3" w:rsidP="00535F44">
            <w:pPr>
              <w:jc w:val="center"/>
              <w:rPr>
                <w:sz w:val="20"/>
                <w:szCs w:val="20"/>
                <w:lang w:val="lv-LV" w:eastAsia="lv-LV"/>
              </w:rPr>
            </w:pPr>
            <w:r>
              <w:rPr>
                <w:sz w:val="20"/>
                <w:szCs w:val="20"/>
                <w:lang w:val="lv-LV" w:eastAsia="lv-LV"/>
              </w:rPr>
              <w:t>-</w:t>
            </w:r>
          </w:p>
        </w:tc>
        <w:tc>
          <w:tcPr>
            <w:tcW w:w="391" w:type="pct"/>
            <w:shd w:val="clear" w:color="auto" w:fill="auto"/>
          </w:tcPr>
          <w:p w14:paraId="4DBD3CF3" w14:textId="77777777" w:rsidR="00535F44" w:rsidRPr="00F51FF3" w:rsidRDefault="00535F44" w:rsidP="00535F44">
            <w:pPr>
              <w:jc w:val="center"/>
              <w:rPr>
                <w:sz w:val="20"/>
                <w:szCs w:val="20"/>
                <w:lang w:val="lv-LV" w:eastAsia="lv-LV"/>
              </w:rPr>
            </w:pPr>
            <w:r w:rsidRPr="00F51FF3">
              <w:rPr>
                <w:sz w:val="20"/>
                <w:szCs w:val="20"/>
                <w:lang w:val="lv-LV" w:eastAsia="lv-LV"/>
              </w:rPr>
              <w:t>35</w:t>
            </w:r>
          </w:p>
        </w:tc>
        <w:tc>
          <w:tcPr>
            <w:tcW w:w="391" w:type="pct"/>
            <w:shd w:val="clear" w:color="auto" w:fill="auto"/>
          </w:tcPr>
          <w:p w14:paraId="6FD81236" w14:textId="77777777" w:rsidR="00535F44" w:rsidRPr="00F51FF3" w:rsidRDefault="00535F44" w:rsidP="00535F44">
            <w:pPr>
              <w:jc w:val="center"/>
              <w:rPr>
                <w:sz w:val="20"/>
                <w:szCs w:val="20"/>
                <w:lang w:val="lv-LV" w:eastAsia="lv-LV"/>
              </w:rPr>
            </w:pPr>
            <w:r w:rsidRPr="00F51FF3">
              <w:rPr>
                <w:sz w:val="20"/>
                <w:szCs w:val="20"/>
                <w:lang w:val="lv-LV" w:eastAsia="lv-LV"/>
              </w:rPr>
              <w:t xml:space="preserve">40 </w:t>
            </w:r>
          </w:p>
        </w:tc>
      </w:tr>
      <w:tr w:rsidR="008662FD" w:rsidRPr="00F51FF3" w14:paraId="76867D5D" w14:textId="77777777" w:rsidTr="008662FD">
        <w:tc>
          <w:tcPr>
            <w:tcW w:w="704" w:type="pct"/>
            <w:gridSpan w:val="2"/>
            <w:vMerge/>
            <w:shd w:val="clear" w:color="auto" w:fill="auto"/>
          </w:tcPr>
          <w:p w14:paraId="5674EF84" w14:textId="77777777" w:rsidR="00535F44" w:rsidRPr="00F51FF3" w:rsidRDefault="00535F44" w:rsidP="00535F44">
            <w:pPr>
              <w:rPr>
                <w:b/>
                <w:sz w:val="20"/>
                <w:szCs w:val="20"/>
                <w:lang w:val="lv-LV" w:eastAsia="lv-LV"/>
              </w:rPr>
            </w:pPr>
          </w:p>
        </w:tc>
        <w:tc>
          <w:tcPr>
            <w:tcW w:w="747" w:type="pct"/>
            <w:shd w:val="clear" w:color="auto" w:fill="auto"/>
          </w:tcPr>
          <w:p w14:paraId="5F15819A" w14:textId="77777777" w:rsidR="00535F44" w:rsidRPr="00F51FF3" w:rsidRDefault="00535F44" w:rsidP="00535F44">
            <w:pPr>
              <w:rPr>
                <w:i/>
                <w:sz w:val="20"/>
                <w:szCs w:val="20"/>
                <w:lang w:val="lv-LV" w:eastAsia="lv-LV"/>
              </w:rPr>
            </w:pPr>
            <w:r w:rsidRPr="00F51FF3">
              <w:rPr>
                <w:b/>
                <w:i/>
                <w:sz w:val="20"/>
                <w:szCs w:val="20"/>
                <w:lang w:val="lv-LV" w:eastAsia="lv-LV"/>
              </w:rPr>
              <w:t>Rezultatīvais rādītājs</w:t>
            </w:r>
            <w:r w:rsidRPr="00F51FF3">
              <w:rPr>
                <w:sz w:val="20"/>
                <w:szCs w:val="20"/>
                <w:lang w:val="lv-LV" w:eastAsia="lv-LV"/>
              </w:rPr>
              <w:t xml:space="preserve">: Skolēnu (15 </w:t>
            </w:r>
            <w:proofErr w:type="spellStart"/>
            <w:r w:rsidRPr="00F51FF3">
              <w:rPr>
                <w:sz w:val="20"/>
                <w:szCs w:val="20"/>
                <w:lang w:val="lv-LV" w:eastAsia="lv-LV"/>
              </w:rPr>
              <w:t>g.v</w:t>
            </w:r>
            <w:proofErr w:type="spellEnd"/>
            <w:r w:rsidRPr="00F51FF3">
              <w:rPr>
                <w:sz w:val="20"/>
                <w:szCs w:val="20"/>
                <w:lang w:val="lv-LV" w:eastAsia="lv-LV"/>
              </w:rPr>
              <w:t>.) īpatsvars, kuri nodarbojas ar fiziskām aktivitātēm pēdējās nedēļas laikā katru dienu vismaz stundu (%)*</w:t>
            </w:r>
          </w:p>
          <w:p w14:paraId="5719EB4D" w14:textId="77777777" w:rsidR="00535F44" w:rsidRPr="00F51FF3" w:rsidRDefault="00535F44" w:rsidP="00535F44">
            <w:pPr>
              <w:rPr>
                <w:b/>
                <w:i/>
                <w:sz w:val="20"/>
                <w:szCs w:val="20"/>
                <w:lang w:val="lv-LV" w:eastAsia="lv-LV"/>
              </w:rPr>
            </w:pPr>
            <w:r w:rsidRPr="00F51FF3">
              <w:rPr>
                <w:sz w:val="20"/>
                <w:szCs w:val="20"/>
                <w:lang w:val="lv-LV" w:eastAsia="lv-LV"/>
              </w:rPr>
              <w:t>(avots: HBSC)</w:t>
            </w:r>
          </w:p>
        </w:tc>
        <w:tc>
          <w:tcPr>
            <w:tcW w:w="500" w:type="pct"/>
            <w:shd w:val="clear" w:color="auto" w:fill="auto"/>
          </w:tcPr>
          <w:p w14:paraId="1864DA91" w14:textId="77777777" w:rsidR="00535F44" w:rsidRPr="00F51FF3" w:rsidRDefault="00535F44" w:rsidP="00535F44">
            <w:pPr>
              <w:jc w:val="center"/>
              <w:rPr>
                <w:sz w:val="20"/>
                <w:szCs w:val="20"/>
                <w:lang w:val="lv-LV" w:eastAsia="lv-LV"/>
              </w:rPr>
            </w:pPr>
            <w:r w:rsidRPr="00F51FF3">
              <w:rPr>
                <w:sz w:val="20"/>
                <w:szCs w:val="20"/>
                <w:lang w:val="lv-LV" w:eastAsia="lv-LV"/>
              </w:rPr>
              <w:t>17,3</w:t>
            </w:r>
          </w:p>
        </w:tc>
        <w:tc>
          <w:tcPr>
            <w:tcW w:w="393" w:type="pct"/>
            <w:shd w:val="clear" w:color="auto" w:fill="auto"/>
          </w:tcPr>
          <w:p w14:paraId="7021AE3C" w14:textId="77777777" w:rsidR="00535F44" w:rsidRPr="00F51FF3" w:rsidRDefault="00535F44" w:rsidP="00535F44">
            <w:pPr>
              <w:jc w:val="center"/>
              <w:rPr>
                <w:sz w:val="20"/>
                <w:szCs w:val="20"/>
                <w:lang w:val="lv-LV" w:eastAsia="lv-LV"/>
              </w:rPr>
            </w:pPr>
            <w:r w:rsidRPr="00F51FF3">
              <w:rPr>
                <w:sz w:val="20"/>
                <w:szCs w:val="20"/>
                <w:lang w:val="lv-LV" w:eastAsia="lv-LV"/>
              </w:rPr>
              <w:t>2010.</w:t>
            </w:r>
          </w:p>
        </w:tc>
        <w:tc>
          <w:tcPr>
            <w:tcW w:w="468" w:type="pct"/>
            <w:shd w:val="clear" w:color="auto" w:fill="D9D9D9"/>
          </w:tcPr>
          <w:p w14:paraId="57263187" w14:textId="77777777" w:rsidR="00535F44" w:rsidRPr="00F51FF3" w:rsidRDefault="00535F44" w:rsidP="00535F44">
            <w:pPr>
              <w:jc w:val="center"/>
              <w:rPr>
                <w:sz w:val="20"/>
                <w:szCs w:val="20"/>
                <w:lang w:val="lv-LV" w:eastAsia="lv-LV"/>
              </w:rPr>
            </w:pPr>
            <w:r w:rsidRPr="00F51FF3">
              <w:rPr>
                <w:sz w:val="20"/>
                <w:szCs w:val="20"/>
              </w:rPr>
              <w:t>-</w:t>
            </w:r>
          </w:p>
        </w:tc>
        <w:tc>
          <w:tcPr>
            <w:tcW w:w="468" w:type="pct"/>
            <w:shd w:val="clear" w:color="auto" w:fill="D9D9D9"/>
          </w:tcPr>
          <w:p w14:paraId="6F46DA16" w14:textId="77777777" w:rsidR="00535F44" w:rsidRPr="00F51FF3" w:rsidRDefault="00535F44" w:rsidP="00535F44">
            <w:pPr>
              <w:jc w:val="center"/>
              <w:rPr>
                <w:sz w:val="20"/>
                <w:szCs w:val="20"/>
                <w:lang w:val="lv-LV" w:eastAsia="lv-LV"/>
              </w:rPr>
            </w:pPr>
            <w:r w:rsidRPr="00F51FF3">
              <w:rPr>
                <w:sz w:val="20"/>
                <w:szCs w:val="20"/>
              </w:rPr>
              <w:t>17,2</w:t>
            </w:r>
          </w:p>
        </w:tc>
        <w:tc>
          <w:tcPr>
            <w:tcW w:w="468" w:type="pct"/>
            <w:shd w:val="clear" w:color="auto" w:fill="D9D9D9"/>
          </w:tcPr>
          <w:p w14:paraId="0C297A3A" w14:textId="77777777" w:rsidR="00535F44" w:rsidRPr="00F51FF3" w:rsidRDefault="00535F44" w:rsidP="00535F44">
            <w:pPr>
              <w:jc w:val="center"/>
              <w:rPr>
                <w:sz w:val="20"/>
                <w:szCs w:val="20"/>
                <w:lang w:val="lv-LV" w:eastAsia="lv-LV"/>
              </w:rPr>
            </w:pPr>
            <w:r w:rsidRPr="00F51FF3">
              <w:rPr>
                <w:sz w:val="20"/>
                <w:szCs w:val="20"/>
              </w:rPr>
              <w:t>-</w:t>
            </w:r>
          </w:p>
        </w:tc>
        <w:tc>
          <w:tcPr>
            <w:tcW w:w="469" w:type="pct"/>
            <w:shd w:val="clear" w:color="auto" w:fill="D9D9D9"/>
          </w:tcPr>
          <w:p w14:paraId="2E42BCD7" w14:textId="77777777" w:rsidR="00535F44" w:rsidRPr="00F51FF3" w:rsidRDefault="00535F44" w:rsidP="00535F44">
            <w:pPr>
              <w:jc w:val="center"/>
              <w:rPr>
                <w:sz w:val="20"/>
                <w:szCs w:val="20"/>
                <w:lang w:val="lv-LV"/>
              </w:rPr>
            </w:pPr>
            <w:r w:rsidRPr="00F51FF3">
              <w:rPr>
                <w:sz w:val="20"/>
                <w:szCs w:val="20"/>
              </w:rPr>
              <w:t>-</w:t>
            </w:r>
          </w:p>
        </w:tc>
        <w:tc>
          <w:tcPr>
            <w:tcW w:w="391" w:type="pct"/>
            <w:shd w:val="clear" w:color="auto" w:fill="auto"/>
          </w:tcPr>
          <w:p w14:paraId="51535FAB" w14:textId="77777777" w:rsidR="00535F44" w:rsidRPr="00F51FF3" w:rsidRDefault="00535F44" w:rsidP="00535F44">
            <w:pPr>
              <w:jc w:val="center"/>
              <w:rPr>
                <w:color w:val="FF0000"/>
                <w:sz w:val="20"/>
                <w:szCs w:val="20"/>
                <w:lang w:val="lv-LV" w:eastAsia="lv-LV"/>
              </w:rPr>
            </w:pPr>
            <w:r w:rsidRPr="00F51FF3">
              <w:rPr>
                <w:sz w:val="20"/>
                <w:szCs w:val="20"/>
                <w:lang w:val="lv-LV"/>
              </w:rPr>
              <w:t>18 (2014.)</w:t>
            </w:r>
          </w:p>
        </w:tc>
        <w:tc>
          <w:tcPr>
            <w:tcW w:w="391" w:type="pct"/>
            <w:shd w:val="clear" w:color="auto" w:fill="auto"/>
          </w:tcPr>
          <w:p w14:paraId="0689FB9E" w14:textId="77777777" w:rsidR="00535F44" w:rsidRPr="00F51FF3" w:rsidRDefault="00535F44" w:rsidP="00535F44">
            <w:pPr>
              <w:jc w:val="center"/>
              <w:rPr>
                <w:sz w:val="20"/>
                <w:szCs w:val="20"/>
                <w:lang w:val="lv-LV" w:eastAsia="lv-LV"/>
              </w:rPr>
            </w:pPr>
            <w:r w:rsidRPr="00F51FF3">
              <w:rPr>
                <w:sz w:val="20"/>
                <w:szCs w:val="20"/>
                <w:lang w:val="lv-LV" w:eastAsia="lv-LV"/>
              </w:rPr>
              <w:t>20 (2018)</w:t>
            </w:r>
          </w:p>
        </w:tc>
      </w:tr>
      <w:tr w:rsidR="008662FD" w:rsidRPr="00F51FF3" w14:paraId="12254B3C" w14:textId="77777777" w:rsidTr="00B37D09">
        <w:tc>
          <w:tcPr>
            <w:tcW w:w="704" w:type="pct"/>
            <w:gridSpan w:val="2"/>
            <w:vMerge/>
            <w:shd w:val="clear" w:color="auto" w:fill="auto"/>
          </w:tcPr>
          <w:p w14:paraId="208455FE" w14:textId="77777777" w:rsidR="00535F44" w:rsidRPr="00F51FF3" w:rsidRDefault="00535F44" w:rsidP="00535F44">
            <w:pPr>
              <w:rPr>
                <w:b/>
                <w:i/>
                <w:color w:val="FF0000"/>
                <w:sz w:val="20"/>
                <w:szCs w:val="20"/>
                <w:lang w:val="lv-LV" w:eastAsia="lv-LV"/>
              </w:rPr>
            </w:pPr>
          </w:p>
        </w:tc>
        <w:tc>
          <w:tcPr>
            <w:tcW w:w="747" w:type="pct"/>
            <w:shd w:val="clear" w:color="auto" w:fill="auto"/>
          </w:tcPr>
          <w:p w14:paraId="0FE3B8D5" w14:textId="77777777" w:rsidR="00535F44" w:rsidRPr="00F51FF3" w:rsidRDefault="00535F44" w:rsidP="00535F44">
            <w:pPr>
              <w:rPr>
                <w:sz w:val="20"/>
                <w:szCs w:val="20"/>
                <w:lang w:val="lv-LV" w:eastAsia="lv-LV"/>
              </w:rPr>
            </w:pPr>
            <w:r w:rsidRPr="00F51FF3">
              <w:rPr>
                <w:b/>
                <w:i/>
                <w:sz w:val="20"/>
                <w:szCs w:val="20"/>
                <w:lang w:val="lv-LV" w:eastAsia="lv-LV"/>
              </w:rPr>
              <w:t>Rezultatīvais rādītājs</w:t>
            </w:r>
            <w:r w:rsidRPr="00F51FF3">
              <w:rPr>
                <w:sz w:val="20"/>
                <w:szCs w:val="20"/>
                <w:lang w:val="lv-LV" w:eastAsia="lv-LV"/>
              </w:rPr>
              <w:t xml:space="preserve">: Pieaugušo (15-64 </w:t>
            </w:r>
            <w:proofErr w:type="spellStart"/>
            <w:r w:rsidRPr="00F51FF3">
              <w:rPr>
                <w:sz w:val="20"/>
                <w:szCs w:val="20"/>
                <w:lang w:val="lv-LV" w:eastAsia="lv-LV"/>
              </w:rPr>
              <w:t>g.v</w:t>
            </w:r>
            <w:proofErr w:type="spellEnd"/>
            <w:r w:rsidRPr="00F51FF3">
              <w:rPr>
                <w:sz w:val="20"/>
                <w:szCs w:val="20"/>
                <w:lang w:val="lv-LV" w:eastAsia="lv-LV"/>
              </w:rPr>
              <w:t>.) īpatsvars ar lieko ķermeņa masu vai aptaukošanos (ĶMI  virs 25), (%)</w:t>
            </w:r>
            <w:r w:rsidRPr="00F51FF3">
              <w:rPr>
                <w:b/>
                <w:i/>
                <w:sz w:val="20"/>
                <w:szCs w:val="20"/>
                <w:lang w:val="lv-LV" w:eastAsia="lv-LV"/>
              </w:rPr>
              <w:t xml:space="preserve"> </w:t>
            </w:r>
          </w:p>
          <w:p w14:paraId="2E3688C4" w14:textId="77777777" w:rsidR="00535F44" w:rsidRPr="00F51FF3" w:rsidRDefault="00535F44" w:rsidP="00535F44">
            <w:pPr>
              <w:rPr>
                <w:b/>
                <w:i/>
                <w:sz w:val="20"/>
                <w:szCs w:val="20"/>
                <w:lang w:val="lv-LV" w:eastAsia="lv-LV"/>
              </w:rPr>
            </w:pPr>
            <w:r w:rsidRPr="00F51FF3">
              <w:rPr>
                <w:sz w:val="20"/>
                <w:szCs w:val="20"/>
                <w:lang w:val="lv-LV" w:eastAsia="lv-LV"/>
              </w:rPr>
              <w:t>(avots: Latvijas iedzīvotāju veselību ietekmējošo paradumu pētījums, SPKC)</w:t>
            </w:r>
          </w:p>
        </w:tc>
        <w:tc>
          <w:tcPr>
            <w:tcW w:w="500" w:type="pct"/>
            <w:shd w:val="clear" w:color="auto" w:fill="auto"/>
          </w:tcPr>
          <w:p w14:paraId="7D298251" w14:textId="77777777" w:rsidR="00535F44" w:rsidRPr="00F51FF3" w:rsidRDefault="00535F44" w:rsidP="00535F44">
            <w:pPr>
              <w:jc w:val="center"/>
              <w:rPr>
                <w:sz w:val="20"/>
                <w:szCs w:val="20"/>
                <w:lang w:val="lv-LV" w:eastAsia="lv-LV"/>
              </w:rPr>
            </w:pPr>
            <w:r w:rsidRPr="00F51FF3">
              <w:rPr>
                <w:sz w:val="20"/>
                <w:szCs w:val="20"/>
                <w:lang w:val="lv-LV" w:eastAsia="lv-LV"/>
              </w:rPr>
              <w:t>49,1</w:t>
            </w:r>
          </w:p>
        </w:tc>
        <w:tc>
          <w:tcPr>
            <w:tcW w:w="393" w:type="pct"/>
            <w:shd w:val="clear" w:color="auto" w:fill="auto"/>
          </w:tcPr>
          <w:p w14:paraId="3C7969B1" w14:textId="77777777" w:rsidR="00535F44" w:rsidRPr="00F51FF3" w:rsidRDefault="00535F44" w:rsidP="00535F44">
            <w:pPr>
              <w:jc w:val="center"/>
              <w:rPr>
                <w:sz w:val="20"/>
                <w:szCs w:val="20"/>
                <w:lang w:val="lv-LV" w:eastAsia="lv-LV"/>
              </w:rPr>
            </w:pPr>
            <w:r w:rsidRPr="00F51FF3">
              <w:rPr>
                <w:sz w:val="20"/>
                <w:szCs w:val="20"/>
                <w:lang w:val="lv-LV" w:eastAsia="lv-LV"/>
              </w:rPr>
              <w:t>2012.</w:t>
            </w:r>
          </w:p>
        </w:tc>
        <w:tc>
          <w:tcPr>
            <w:tcW w:w="468" w:type="pct"/>
            <w:shd w:val="clear" w:color="auto" w:fill="D9D9D9"/>
          </w:tcPr>
          <w:p w14:paraId="18D88657" w14:textId="77777777" w:rsidR="00535F44" w:rsidRPr="00F51FF3" w:rsidRDefault="00535F44" w:rsidP="00535F44">
            <w:pPr>
              <w:jc w:val="center"/>
              <w:rPr>
                <w:sz w:val="20"/>
                <w:szCs w:val="20"/>
                <w:lang w:val="lv-LV" w:eastAsia="lv-LV"/>
              </w:rPr>
            </w:pPr>
            <w:r w:rsidRPr="00F51FF3">
              <w:rPr>
                <w:sz w:val="20"/>
                <w:szCs w:val="20"/>
              </w:rPr>
              <w:t>51,1 (2016)</w:t>
            </w:r>
          </w:p>
        </w:tc>
        <w:tc>
          <w:tcPr>
            <w:tcW w:w="468" w:type="pct"/>
            <w:shd w:val="clear" w:color="auto" w:fill="D9D9D9"/>
          </w:tcPr>
          <w:p w14:paraId="45A685AE" w14:textId="77777777" w:rsidR="00535F44" w:rsidRPr="00F51FF3" w:rsidRDefault="00535F44" w:rsidP="00535F44">
            <w:pPr>
              <w:jc w:val="center"/>
              <w:rPr>
                <w:sz w:val="20"/>
                <w:szCs w:val="20"/>
                <w:lang w:val="lv-LV" w:eastAsia="lv-LV"/>
              </w:rPr>
            </w:pPr>
            <w:r w:rsidRPr="00F51FF3">
              <w:rPr>
                <w:sz w:val="20"/>
                <w:szCs w:val="20"/>
              </w:rPr>
              <w:t>55,4</w:t>
            </w:r>
          </w:p>
        </w:tc>
        <w:tc>
          <w:tcPr>
            <w:tcW w:w="468" w:type="pct"/>
            <w:shd w:val="clear" w:color="auto" w:fill="D9D9D9"/>
          </w:tcPr>
          <w:p w14:paraId="20634864" w14:textId="77777777" w:rsidR="00535F44" w:rsidRPr="00F51FF3" w:rsidRDefault="00535F44" w:rsidP="00535F44">
            <w:pPr>
              <w:jc w:val="center"/>
              <w:rPr>
                <w:sz w:val="20"/>
                <w:szCs w:val="20"/>
                <w:lang w:val="lv-LV" w:eastAsia="lv-LV"/>
              </w:rPr>
            </w:pPr>
            <w:r w:rsidRPr="00F51FF3">
              <w:rPr>
                <w:sz w:val="20"/>
                <w:szCs w:val="20"/>
              </w:rPr>
              <w:t>-</w:t>
            </w:r>
          </w:p>
        </w:tc>
        <w:tc>
          <w:tcPr>
            <w:tcW w:w="469" w:type="pct"/>
            <w:shd w:val="clear" w:color="auto" w:fill="D9D9D9" w:themeFill="background1" w:themeFillShade="D9"/>
          </w:tcPr>
          <w:p w14:paraId="1BDCF88D" w14:textId="15EB2BC4" w:rsidR="00535F44" w:rsidRPr="00F51FF3" w:rsidRDefault="00BD1566" w:rsidP="00535F44">
            <w:pPr>
              <w:jc w:val="center"/>
              <w:rPr>
                <w:sz w:val="20"/>
                <w:szCs w:val="20"/>
                <w:lang w:val="lv-LV"/>
              </w:rPr>
            </w:pPr>
            <w:r>
              <w:rPr>
                <w:sz w:val="20"/>
                <w:szCs w:val="20"/>
                <w:lang w:val="lv-LV"/>
              </w:rPr>
              <w:t>55,6</w:t>
            </w:r>
          </w:p>
        </w:tc>
        <w:tc>
          <w:tcPr>
            <w:tcW w:w="391" w:type="pct"/>
            <w:shd w:val="clear" w:color="auto" w:fill="auto"/>
          </w:tcPr>
          <w:p w14:paraId="0737F2FF" w14:textId="77777777" w:rsidR="00535F44" w:rsidRPr="00F51FF3" w:rsidRDefault="00535F44" w:rsidP="00535F44">
            <w:pPr>
              <w:jc w:val="center"/>
              <w:rPr>
                <w:color w:val="FF0000"/>
                <w:sz w:val="20"/>
                <w:szCs w:val="20"/>
                <w:lang w:val="lv-LV" w:eastAsia="lv-LV"/>
              </w:rPr>
            </w:pPr>
            <w:r w:rsidRPr="00F51FF3">
              <w:rPr>
                <w:sz w:val="20"/>
                <w:szCs w:val="20"/>
                <w:lang w:val="lv-LV"/>
              </w:rPr>
              <w:t>48 (2016)</w:t>
            </w:r>
          </w:p>
        </w:tc>
        <w:tc>
          <w:tcPr>
            <w:tcW w:w="391" w:type="pct"/>
            <w:shd w:val="clear" w:color="auto" w:fill="auto"/>
          </w:tcPr>
          <w:p w14:paraId="0871D5D7" w14:textId="77777777" w:rsidR="00535F44" w:rsidRPr="00F51FF3" w:rsidRDefault="00535F44" w:rsidP="00535F44">
            <w:pPr>
              <w:jc w:val="center"/>
              <w:rPr>
                <w:sz w:val="20"/>
                <w:szCs w:val="20"/>
                <w:lang w:val="lv-LV" w:eastAsia="lv-LV"/>
              </w:rPr>
            </w:pPr>
            <w:r w:rsidRPr="00F51FF3">
              <w:rPr>
                <w:sz w:val="20"/>
                <w:szCs w:val="20"/>
                <w:lang w:val="lv-LV" w:eastAsia="lv-LV"/>
              </w:rPr>
              <w:t>46</w:t>
            </w:r>
          </w:p>
        </w:tc>
      </w:tr>
      <w:tr w:rsidR="008662FD" w:rsidRPr="00F51FF3" w14:paraId="414D940B" w14:textId="77777777" w:rsidTr="008662FD">
        <w:tc>
          <w:tcPr>
            <w:tcW w:w="704" w:type="pct"/>
            <w:gridSpan w:val="2"/>
            <w:vMerge/>
            <w:shd w:val="clear" w:color="auto" w:fill="auto"/>
          </w:tcPr>
          <w:p w14:paraId="3BC40421" w14:textId="77777777" w:rsidR="00535F44" w:rsidRPr="00F51FF3" w:rsidRDefault="00535F44" w:rsidP="00535F44">
            <w:pPr>
              <w:rPr>
                <w:b/>
                <w:i/>
                <w:color w:val="FF0000"/>
                <w:sz w:val="20"/>
                <w:szCs w:val="20"/>
                <w:lang w:val="lv-LV" w:eastAsia="lv-LV"/>
              </w:rPr>
            </w:pPr>
          </w:p>
        </w:tc>
        <w:tc>
          <w:tcPr>
            <w:tcW w:w="747" w:type="pct"/>
            <w:shd w:val="clear" w:color="auto" w:fill="auto"/>
          </w:tcPr>
          <w:p w14:paraId="69DF3CD4" w14:textId="77777777" w:rsidR="00535F44" w:rsidRPr="00F51FF3" w:rsidRDefault="00535F44" w:rsidP="00535F44">
            <w:pPr>
              <w:rPr>
                <w:b/>
                <w:i/>
                <w:sz w:val="20"/>
                <w:szCs w:val="20"/>
                <w:lang w:val="lv-LV" w:eastAsia="lv-LV"/>
              </w:rPr>
            </w:pPr>
            <w:r w:rsidRPr="00F51FF3">
              <w:rPr>
                <w:b/>
                <w:i/>
                <w:sz w:val="20"/>
                <w:szCs w:val="20"/>
                <w:lang w:val="lv-LV" w:eastAsia="lv-LV"/>
              </w:rPr>
              <w:t>Rezultatīvais rādītājs</w:t>
            </w:r>
            <w:r w:rsidRPr="00F51FF3">
              <w:rPr>
                <w:sz w:val="20"/>
                <w:szCs w:val="20"/>
                <w:lang w:val="lv-LV" w:eastAsia="lv-LV"/>
              </w:rPr>
              <w:t xml:space="preserve">: Skolēnu (15 </w:t>
            </w:r>
            <w:proofErr w:type="spellStart"/>
            <w:r w:rsidRPr="00F51FF3">
              <w:rPr>
                <w:sz w:val="20"/>
                <w:szCs w:val="20"/>
                <w:lang w:val="lv-LV" w:eastAsia="lv-LV"/>
              </w:rPr>
              <w:t>g.v</w:t>
            </w:r>
            <w:proofErr w:type="spellEnd"/>
            <w:r w:rsidRPr="00F51FF3">
              <w:rPr>
                <w:sz w:val="20"/>
                <w:szCs w:val="20"/>
                <w:lang w:val="lv-LV" w:eastAsia="lv-LV"/>
              </w:rPr>
              <w:t>.)  īpatsvars, kuriem ir lieka ķermeņa masa vai aptaukošanās (%)</w:t>
            </w:r>
          </w:p>
          <w:p w14:paraId="342D7EDD" w14:textId="77777777" w:rsidR="00535F44" w:rsidRPr="00F51FF3" w:rsidRDefault="00535F44" w:rsidP="00535F44">
            <w:pPr>
              <w:rPr>
                <w:b/>
                <w:i/>
                <w:sz w:val="20"/>
                <w:szCs w:val="20"/>
                <w:lang w:val="lv-LV" w:eastAsia="lv-LV"/>
              </w:rPr>
            </w:pPr>
            <w:r w:rsidRPr="00F51FF3">
              <w:rPr>
                <w:sz w:val="20"/>
                <w:szCs w:val="20"/>
                <w:lang w:val="lv-LV" w:eastAsia="lv-LV"/>
              </w:rPr>
              <w:t>(avots: HBSC)</w:t>
            </w:r>
          </w:p>
        </w:tc>
        <w:tc>
          <w:tcPr>
            <w:tcW w:w="500" w:type="pct"/>
            <w:shd w:val="clear" w:color="auto" w:fill="auto"/>
          </w:tcPr>
          <w:p w14:paraId="5068A2B3" w14:textId="77777777" w:rsidR="00535F44" w:rsidRPr="00F51FF3" w:rsidRDefault="00535F44" w:rsidP="00535F44">
            <w:pPr>
              <w:jc w:val="center"/>
              <w:rPr>
                <w:sz w:val="20"/>
                <w:szCs w:val="20"/>
                <w:lang w:val="lv-LV" w:eastAsia="lv-LV"/>
              </w:rPr>
            </w:pPr>
            <w:r w:rsidRPr="00F51FF3">
              <w:rPr>
                <w:sz w:val="20"/>
                <w:szCs w:val="20"/>
                <w:lang w:val="lv-LV" w:eastAsia="lv-LV"/>
              </w:rPr>
              <w:t>12,0**</w:t>
            </w:r>
          </w:p>
          <w:p w14:paraId="593692A1" w14:textId="77777777" w:rsidR="00535F44" w:rsidRPr="00F51FF3" w:rsidRDefault="00535F44" w:rsidP="00535F44">
            <w:pPr>
              <w:jc w:val="center"/>
              <w:rPr>
                <w:i/>
                <w:color w:val="FF0000"/>
                <w:sz w:val="20"/>
                <w:szCs w:val="20"/>
                <w:highlight w:val="yellow"/>
                <w:lang w:val="lv-LV" w:eastAsia="lv-LV"/>
              </w:rPr>
            </w:pPr>
          </w:p>
        </w:tc>
        <w:tc>
          <w:tcPr>
            <w:tcW w:w="393" w:type="pct"/>
            <w:shd w:val="clear" w:color="auto" w:fill="auto"/>
          </w:tcPr>
          <w:p w14:paraId="1DA41005" w14:textId="77777777" w:rsidR="00535F44" w:rsidRPr="00F51FF3" w:rsidRDefault="00535F44" w:rsidP="00535F44">
            <w:pPr>
              <w:jc w:val="center"/>
              <w:rPr>
                <w:sz w:val="20"/>
                <w:szCs w:val="20"/>
                <w:highlight w:val="yellow"/>
                <w:lang w:val="lv-LV" w:eastAsia="lv-LV"/>
              </w:rPr>
            </w:pPr>
            <w:r w:rsidRPr="00F51FF3">
              <w:rPr>
                <w:sz w:val="20"/>
                <w:szCs w:val="20"/>
                <w:lang w:val="lv-LV" w:eastAsia="lv-LV"/>
              </w:rPr>
              <w:t>2010.</w:t>
            </w:r>
          </w:p>
        </w:tc>
        <w:tc>
          <w:tcPr>
            <w:tcW w:w="468" w:type="pct"/>
            <w:shd w:val="clear" w:color="auto" w:fill="D9D9D9"/>
          </w:tcPr>
          <w:p w14:paraId="3A074803" w14:textId="77777777" w:rsidR="00535F44" w:rsidRPr="00F51FF3" w:rsidRDefault="00535F44" w:rsidP="00535F44">
            <w:pPr>
              <w:jc w:val="center"/>
              <w:rPr>
                <w:sz w:val="20"/>
                <w:szCs w:val="20"/>
                <w:lang w:val="lv-LV" w:eastAsia="lv-LV"/>
              </w:rPr>
            </w:pPr>
            <w:r w:rsidRPr="00F51FF3">
              <w:rPr>
                <w:sz w:val="20"/>
                <w:szCs w:val="20"/>
              </w:rPr>
              <w:t>-</w:t>
            </w:r>
          </w:p>
        </w:tc>
        <w:tc>
          <w:tcPr>
            <w:tcW w:w="468" w:type="pct"/>
            <w:shd w:val="clear" w:color="auto" w:fill="D9D9D9"/>
          </w:tcPr>
          <w:p w14:paraId="44627DC5" w14:textId="77777777" w:rsidR="00535F44" w:rsidRPr="00F51FF3" w:rsidRDefault="00535F44" w:rsidP="00535F44">
            <w:pPr>
              <w:jc w:val="center"/>
              <w:rPr>
                <w:sz w:val="20"/>
                <w:szCs w:val="20"/>
                <w:lang w:val="lv-LV" w:eastAsia="lv-LV"/>
              </w:rPr>
            </w:pPr>
            <w:r w:rsidRPr="00F51FF3">
              <w:rPr>
                <w:sz w:val="20"/>
                <w:szCs w:val="20"/>
              </w:rPr>
              <w:t>15,6</w:t>
            </w:r>
          </w:p>
        </w:tc>
        <w:tc>
          <w:tcPr>
            <w:tcW w:w="468" w:type="pct"/>
            <w:shd w:val="clear" w:color="auto" w:fill="D9D9D9"/>
          </w:tcPr>
          <w:p w14:paraId="117FD0E0" w14:textId="77777777" w:rsidR="00535F44" w:rsidRPr="00F51FF3" w:rsidRDefault="00535F44" w:rsidP="00535F44">
            <w:pPr>
              <w:jc w:val="center"/>
              <w:rPr>
                <w:sz w:val="20"/>
                <w:szCs w:val="20"/>
                <w:lang w:val="lv-LV" w:eastAsia="lv-LV"/>
              </w:rPr>
            </w:pPr>
            <w:r w:rsidRPr="00F51FF3">
              <w:rPr>
                <w:sz w:val="20"/>
                <w:szCs w:val="20"/>
              </w:rPr>
              <w:t>-</w:t>
            </w:r>
          </w:p>
        </w:tc>
        <w:tc>
          <w:tcPr>
            <w:tcW w:w="469" w:type="pct"/>
            <w:shd w:val="clear" w:color="auto" w:fill="D9D9D9"/>
          </w:tcPr>
          <w:p w14:paraId="6F7CE0D6" w14:textId="77777777" w:rsidR="00535F44" w:rsidRPr="00F51FF3" w:rsidRDefault="00535F44" w:rsidP="00535F44">
            <w:pPr>
              <w:jc w:val="center"/>
              <w:rPr>
                <w:sz w:val="20"/>
                <w:szCs w:val="20"/>
                <w:lang w:val="lv-LV" w:eastAsia="lv-LV"/>
              </w:rPr>
            </w:pPr>
            <w:r w:rsidRPr="00F51FF3">
              <w:rPr>
                <w:sz w:val="20"/>
                <w:szCs w:val="20"/>
              </w:rPr>
              <w:t>-</w:t>
            </w:r>
          </w:p>
        </w:tc>
        <w:tc>
          <w:tcPr>
            <w:tcW w:w="391" w:type="pct"/>
            <w:shd w:val="clear" w:color="auto" w:fill="auto"/>
          </w:tcPr>
          <w:p w14:paraId="24CA6C2D" w14:textId="77777777" w:rsidR="00535F44" w:rsidRPr="00F51FF3" w:rsidRDefault="00535F44" w:rsidP="00535F44">
            <w:pPr>
              <w:jc w:val="center"/>
              <w:rPr>
                <w:sz w:val="20"/>
                <w:szCs w:val="20"/>
                <w:lang w:val="lv-LV" w:eastAsia="lv-LV"/>
              </w:rPr>
            </w:pPr>
            <w:r w:rsidRPr="00F51FF3">
              <w:rPr>
                <w:sz w:val="20"/>
                <w:szCs w:val="20"/>
                <w:lang w:val="lv-LV" w:eastAsia="lv-LV"/>
              </w:rPr>
              <w:t>-</w:t>
            </w:r>
          </w:p>
        </w:tc>
        <w:tc>
          <w:tcPr>
            <w:tcW w:w="391" w:type="pct"/>
            <w:shd w:val="clear" w:color="auto" w:fill="auto"/>
          </w:tcPr>
          <w:p w14:paraId="04A4CCB3" w14:textId="77777777" w:rsidR="00535F44" w:rsidRPr="00F51FF3" w:rsidRDefault="00535F44" w:rsidP="00535F44">
            <w:pPr>
              <w:jc w:val="center"/>
              <w:rPr>
                <w:sz w:val="20"/>
                <w:szCs w:val="20"/>
                <w:lang w:val="lv-LV" w:eastAsia="lv-LV"/>
              </w:rPr>
            </w:pPr>
            <w:r w:rsidRPr="00F51FF3">
              <w:rPr>
                <w:sz w:val="20"/>
                <w:szCs w:val="20"/>
                <w:lang w:val="lv-LV" w:eastAsia="lv-LV"/>
              </w:rPr>
              <w:t xml:space="preserve">11,2** </w:t>
            </w:r>
          </w:p>
        </w:tc>
      </w:tr>
      <w:tr w:rsidR="008662FD" w:rsidRPr="00F51FF3" w14:paraId="44ED6DFA" w14:textId="77777777" w:rsidTr="008662FD">
        <w:tc>
          <w:tcPr>
            <w:tcW w:w="704" w:type="pct"/>
            <w:gridSpan w:val="2"/>
            <w:vMerge/>
            <w:shd w:val="clear" w:color="auto" w:fill="auto"/>
          </w:tcPr>
          <w:p w14:paraId="5835397E" w14:textId="77777777" w:rsidR="00535F44" w:rsidRPr="00F51FF3" w:rsidRDefault="00535F44" w:rsidP="00535F44">
            <w:pPr>
              <w:rPr>
                <w:b/>
                <w:i/>
                <w:color w:val="FF0000"/>
                <w:sz w:val="20"/>
                <w:szCs w:val="20"/>
                <w:lang w:val="lv-LV" w:eastAsia="lv-LV"/>
              </w:rPr>
            </w:pPr>
          </w:p>
        </w:tc>
        <w:tc>
          <w:tcPr>
            <w:tcW w:w="747" w:type="pct"/>
            <w:shd w:val="clear" w:color="auto" w:fill="auto"/>
          </w:tcPr>
          <w:p w14:paraId="0CEB8C44" w14:textId="77777777" w:rsidR="00535F44" w:rsidRPr="00F51FF3" w:rsidRDefault="00535F44" w:rsidP="00535F44">
            <w:pPr>
              <w:rPr>
                <w:sz w:val="20"/>
                <w:szCs w:val="20"/>
                <w:lang w:val="lv-LV" w:eastAsia="lv-LV"/>
              </w:rPr>
            </w:pPr>
            <w:r w:rsidRPr="00F51FF3">
              <w:rPr>
                <w:b/>
                <w:i/>
                <w:sz w:val="20"/>
                <w:szCs w:val="20"/>
                <w:lang w:val="lv-LV" w:eastAsia="lv-LV"/>
              </w:rPr>
              <w:t>Rezultatīvais rādītājs</w:t>
            </w:r>
            <w:r w:rsidRPr="00F51FF3">
              <w:rPr>
                <w:sz w:val="20"/>
                <w:szCs w:val="20"/>
                <w:lang w:val="lv-LV" w:eastAsia="lv-LV"/>
              </w:rPr>
              <w:t xml:space="preserve">: Liekā svara un aptaukošanās īpatsvars bērniem 7 </w:t>
            </w:r>
            <w:r w:rsidRPr="00F51FF3">
              <w:rPr>
                <w:sz w:val="20"/>
                <w:szCs w:val="20"/>
                <w:lang w:val="lv-LV" w:eastAsia="lv-LV"/>
              </w:rPr>
              <w:lastRenderedPageBreak/>
              <w:t xml:space="preserve">gadu vecumā (%) </w:t>
            </w:r>
          </w:p>
          <w:p w14:paraId="4370B8FC" w14:textId="77777777" w:rsidR="00535F44" w:rsidRPr="00F51FF3" w:rsidRDefault="00535F44" w:rsidP="00535F44">
            <w:pPr>
              <w:rPr>
                <w:b/>
                <w:i/>
                <w:sz w:val="20"/>
                <w:szCs w:val="20"/>
                <w:lang w:val="lv-LV" w:eastAsia="lv-LV"/>
              </w:rPr>
            </w:pPr>
            <w:r w:rsidRPr="00F51FF3">
              <w:rPr>
                <w:sz w:val="20"/>
                <w:szCs w:val="20"/>
                <w:lang w:val="lv-LV" w:eastAsia="lv-LV"/>
              </w:rPr>
              <w:t xml:space="preserve">(avots: SPKC, Bērnu </w:t>
            </w:r>
            <w:proofErr w:type="spellStart"/>
            <w:r w:rsidRPr="00F51FF3">
              <w:rPr>
                <w:sz w:val="20"/>
                <w:szCs w:val="20"/>
                <w:lang w:val="lv-LV" w:eastAsia="lv-LV"/>
              </w:rPr>
              <w:t>antropometrisko</w:t>
            </w:r>
            <w:proofErr w:type="spellEnd"/>
            <w:r w:rsidRPr="00F51FF3">
              <w:rPr>
                <w:sz w:val="20"/>
                <w:szCs w:val="20"/>
                <w:lang w:val="lv-LV" w:eastAsia="lv-LV"/>
              </w:rPr>
              <w:t xml:space="preserve"> parametru un skolu vides pētījums)</w:t>
            </w:r>
          </w:p>
        </w:tc>
        <w:tc>
          <w:tcPr>
            <w:tcW w:w="500" w:type="pct"/>
            <w:shd w:val="clear" w:color="auto" w:fill="auto"/>
          </w:tcPr>
          <w:p w14:paraId="567582CC" w14:textId="77777777" w:rsidR="00535F44" w:rsidRPr="00F51FF3" w:rsidRDefault="00535F44" w:rsidP="00535F44">
            <w:pPr>
              <w:jc w:val="center"/>
              <w:rPr>
                <w:sz w:val="20"/>
                <w:szCs w:val="20"/>
                <w:lang w:val="lv-LV" w:eastAsia="lv-LV"/>
              </w:rPr>
            </w:pPr>
            <w:r w:rsidRPr="00F51FF3">
              <w:rPr>
                <w:sz w:val="20"/>
                <w:szCs w:val="20"/>
                <w:lang w:val="lv-LV" w:eastAsia="lv-LV"/>
              </w:rPr>
              <w:lastRenderedPageBreak/>
              <w:t>22,5</w:t>
            </w:r>
          </w:p>
        </w:tc>
        <w:tc>
          <w:tcPr>
            <w:tcW w:w="393" w:type="pct"/>
            <w:shd w:val="clear" w:color="auto" w:fill="auto"/>
          </w:tcPr>
          <w:p w14:paraId="7527B17C" w14:textId="77777777" w:rsidR="00535F44" w:rsidRPr="00F51FF3" w:rsidRDefault="00535F44" w:rsidP="00535F44">
            <w:pPr>
              <w:jc w:val="center"/>
              <w:rPr>
                <w:sz w:val="20"/>
                <w:szCs w:val="20"/>
                <w:lang w:val="lv-LV" w:eastAsia="lv-LV"/>
              </w:rPr>
            </w:pPr>
            <w:r w:rsidRPr="00F51FF3">
              <w:rPr>
                <w:sz w:val="20"/>
                <w:szCs w:val="20"/>
                <w:lang w:val="lv-LV" w:eastAsia="lv-LV"/>
              </w:rPr>
              <w:t>2012.</w:t>
            </w:r>
          </w:p>
        </w:tc>
        <w:tc>
          <w:tcPr>
            <w:tcW w:w="468" w:type="pct"/>
            <w:shd w:val="clear" w:color="auto" w:fill="D9D9D9"/>
          </w:tcPr>
          <w:p w14:paraId="0ED0D909" w14:textId="77777777" w:rsidR="00535F44" w:rsidRPr="00F51FF3" w:rsidRDefault="00535F44" w:rsidP="00535F44">
            <w:pPr>
              <w:jc w:val="center"/>
              <w:rPr>
                <w:sz w:val="20"/>
                <w:szCs w:val="20"/>
                <w:lang w:val="lv-LV" w:eastAsia="lv-LV"/>
              </w:rPr>
            </w:pPr>
            <w:r w:rsidRPr="00F51FF3">
              <w:rPr>
                <w:sz w:val="20"/>
                <w:szCs w:val="20"/>
              </w:rPr>
              <w:t>-</w:t>
            </w:r>
          </w:p>
        </w:tc>
        <w:tc>
          <w:tcPr>
            <w:tcW w:w="468" w:type="pct"/>
            <w:shd w:val="clear" w:color="auto" w:fill="D9D9D9"/>
          </w:tcPr>
          <w:p w14:paraId="7D22F2D3" w14:textId="77777777" w:rsidR="00535F44" w:rsidRPr="00F51FF3" w:rsidRDefault="00535F44" w:rsidP="00535F44">
            <w:pPr>
              <w:jc w:val="center"/>
              <w:rPr>
                <w:sz w:val="20"/>
                <w:szCs w:val="20"/>
                <w:lang w:val="lv-LV" w:eastAsia="lv-LV"/>
              </w:rPr>
            </w:pPr>
            <w:r w:rsidRPr="00F51FF3">
              <w:rPr>
                <w:sz w:val="20"/>
                <w:szCs w:val="20"/>
              </w:rPr>
              <w:t>22,8</w:t>
            </w:r>
          </w:p>
        </w:tc>
        <w:tc>
          <w:tcPr>
            <w:tcW w:w="468" w:type="pct"/>
            <w:shd w:val="clear" w:color="auto" w:fill="D9D9D9"/>
          </w:tcPr>
          <w:p w14:paraId="40CA9093" w14:textId="77777777" w:rsidR="00535F44" w:rsidRPr="00F51FF3" w:rsidRDefault="00535F44" w:rsidP="00535F44">
            <w:pPr>
              <w:jc w:val="center"/>
              <w:rPr>
                <w:sz w:val="20"/>
                <w:szCs w:val="20"/>
                <w:lang w:val="lv-LV" w:eastAsia="lv-LV"/>
              </w:rPr>
            </w:pPr>
            <w:r w:rsidRPr="00F51FF3">
              <w:rPr>
                <w:sz w:val="20"/>
                <w:szCs w:val="20"/>
              </w:rPr>
              <w:t>-</w:t>
            </w:r>
          </w:p>
        </w:tc>
        <w:tc>
          <w:tcPr>
            <w:tcW w:w="469" w:type="pct"/>
            <w:shd w:val="clear" w:color="auto" w:fill="D9D9D9"/>
          </w:tcPr>
          <w:p w14:paraId="36191E10" w14:textId="77777777" w:rsidR="00535F44" w:rsidRPr="00F51FF3" w:rsidRDefault="00535F44" w:rsidP="00535F44">
            <w:pPr>
              <w:jc w:val="center"/>
              <w:rPr>
                <w:sz w:val="20"/>
                <w:szCs w:val="20"/>
                <w:lang w:val="lv-LV"/>
              </w:rPr>
            </w:pPr>
            <w:r w:rsidRPr="00F51FF3">
              <w:rPr>
                <w:sz w:val="20"/>
                <w:szCs w:val="20"/>
              </w:rPr>
              <w:t>-</w:t>
            </w:r>
          </w:p>
        </w:tc>
        <w:tc>
          <w:tcPr>
            <w:tcW w:w="391" w:type="pct"/>
            <w:shd w:val="clear" w:color="auto" w:fill="auto"/>
          </w:tcPr>
          <w:p w14:paraId="7CA30A4D" w14:textId="77777777" w:rsidR="00535F44" w:rsidRPr="00F51FF3" w:rsidRDefault="00535F44" w:rsidP="00535F44">
            <w:pPr>
              <w:jc w:val="center"/>
              <w:rPr>
                <w:color w:val="FF0000"/>
                <w:sz w:val="20"/>
                <w:szCs w:val="20"/>
                <w:lang w:val="lv-LV" w:eastAsia="lv-LV"/>
              </w:rPr>
            </w:pPr>
            <w:r w:rsidRPr="00F51FF3">
              <w:rPr>
                <w:sz w:val="20"/>
                <w:szCs w:val="20"/>
                <w:lang w:val="lv-LV"/>
              </w:rPr>
              <w:t>22</w:t>
            </w:r>
          </w:p>
        </w:tc>
        <w:tc>
          <w:tcPr>
            <w:tcW w:w="391" w:type="pct"/>
            <w:shd w:val="clear" w:color="auto" w:fill="auto"/>
          </w:tcPr>
          <w:p w14:paraId="15CF188C" w14:textId="77777777" w:rsidR="00535F44" w:rsidRPr="00F51FF3" w:rsidRDefault="00535F44" w:rsidP="00535F44">
            <w:pPr>
              <w:jc w:val="center"/>
              <w:rPr>
                <w:sz w:val="20"/>
                <w:szCs w:val="20"/>
                <w:lang w:val="lv-LV" w:eastAsia="lv-LV"/>
              </w:rPr>
            </w:pPr>
            <w:r w:rsidRPr="00F51FF3">
              <w:rPr>
                <w:sz w:val="20"/>
                <w:szCs w:val="20"/>
                <w:lang w:val="lv-LV" w:eastAsia="lv-LV"/>
              </w:rPr>
              <w:t>21,5</w:t>
            </w:r>
          </w:p>
        </w:tc>
      </w:tr>
      <w:tr w:rsidR="008662FD" w:rsidRPr="00F51FF3" w14:paraId="1958722A" w14:textId="77777777" w:rsidTr="008662FD">
        <w:tc>
          <w:tcPr>
            <w:tcW w:w="704" w:type="pct"/>
            <w:gridSpan w:val="2"/>
            <w:shd w:val="clear" w:color="auto" w:fill="auto"/>
          </w:tcPr>
          <w:p w14:paraId="63A0F5B9" w14:textId="77777777" w:rsidR="00535F44" w:rsidRPr="00F51FF3" w:rsidRDefault="00535F44" w:rsidP="00535F44">
            <w:pPr>
              <w:rPr>
                <w:rFonts w:eastAsia="Calibri"/>
                <w:bCs/>
                <w:color w:val="000000"/>
                <w:sz w:val="20"/>
                <w:szCs w:val="20"/>
                <w:lang w:val="lv-LV"/>
              </w:rPr>
            </w:pPr>
            <w:r w:rsidRPr="00F51FF3">
              <w:rPr>
                <w:rFonts w:eastAsia="Calibri"/>
                <w:b/>
                <w:bCs/>
                <w:color w:val="000000"/>
                <w:sz w:val="20"/>
                <w:szCs w:val="20"/>
                <w:lang w:val="lv-LV"/>
              </w:rPr>
              <w:t xml:space="preserve">Darbības rezultāts B3: </w:t>
            </w:r>
            <w:r w:rsidRPr="00F51FF3">
              <w:rPr>
                <w:rFonts w:eastAsia="Calibri"/>
                <w:bCs/>
                <w:color w:val="000000"/>
                <w:sz w:val="20"/>
                <w:szCs w:val="20"/>
                <w:lang w:val="lv-LV"/>
              </w:rPr>
              <w:t>Samazināt iedzīvotāju skaitu, kuru darba spējas tiek ierobežotas invaliditātes dēļ</w:t>
            </w:r>
          </w:p>
          <w:p w14:paraId="30FF953F" w14:textId="77777777" w:rsidR="00535F44" w:rsidRPr="00F51FF3" w:rsidRDefault="00535F44" w:rsidP="00535F44">
            <w:pPr>
              <w:rPr>
                <w:b/>
                <w:i/>
                <w:color w:val="FF0000"/>
                <w:sz w:val="20"/>
                <w:szCs w:val="20"/>
                <w:lang w:val="lv-LV" w:eastAsia="lv-LV"/>
              </w:rPr>
            </w:pPr>
          </w:p>
        </w:tc>
        <w:tc>
          <w:tcPr>
            <w:tcW w:w="747" w:type="pct"/>
            <w:shd w:val="clear" w:color="auto" w:fill="auto"/>
          </w:tcPr>
          <w:p w14:paraId="580D5FF6" w14:textId="77777777" w:rsidR="00535F44" w:rsidRPr="00F51FF3" w:rsidRDefault="00535F44" w:rsidP="00535F44">
            <w:pPr>
              <w:jc w:val="both"/>
              <w:rPr>
                <w:sz w:val="20"/>
                <w:szCs w:val="20"/>
                <w:lang w:val="lv-LV" w:eastAsia="lv-LV"/>
              </w:rPr>
            </w:pPr>
            <w:r w:rsidRPr="00F51FF3">
              <w:rPr>
                <w:b/>
                <w:i/>
                <w:sz w:val="20"/>
                <w:szCs w:val="20"/>
                <w:lang w:val="lv-LV" w:eastAsia="lv-LV"/>
              </w:rPr>
              <w:t>Rezultatīvais rādītājs</w:t>
            </w:r>
            <w:r w:rsidRPr="00F51FF3">
              <w:rPr>
                <w:sz w:val="20"/>
                <w:szCs w:val="20"/>
                <w:lang w:val="lv-LV" w:eastAsia="lv-LV"/>
              </w:rPr>
              <w:t>: Pieaugušo pirmreizējā invaliditāte, visi cēloņi (uz 100 000 iedzīvotāju)</w:t>
            </w:r>
          </w:p>
          <w:p w14:paraId="1427448D" w14:textId="4F2F2319" w:rsidR="00535F44" w:rsidRPr="00F51FF3" w:rsidRDefault="00535F44" w:rsidP="00535F44">
            <w:pPr>
              <w:jc w:val="both"/>
              <w:rPr>
                <w:b/>
                <w:i/>
                <w:sz w:val="20"/>
                <w:szCs w:val="20"/>
                <w:lang w:val="lv-LV" w:eastAsia="lv-LV"/>
              </w:rPr>
            </w:pPr>
            <w:r w:rsidRPr="00F51FF3">
              <w:rPr>
                <w:sz w:val="20"/>
                <w:szCs w:val="20"/>
                <w:lang w:val="lv-LV" w:eastAsia="lv-LV"/>
              </w:rPr>
              <w:t>(avots: VDEĀK)</w:t>
            </w:r>
          </w:p>
        </w:tc>
        <w:tc>
          <w:tcPr>
            <w:tcW w:w="500" w:type="pct"/>
            <w:shd w:val="clear" w:color="auto" w:fill="auto"/>
          </w:tcPr>
          <w:p w14:paraId="417D8314" w14:textId="77777777" w:rsidR="00535F44" w:rsidRPr="00F51FF3" w:rsidRDefault="00535F44" w:rsidP="00535F44">
            <w:pPr>
              <w:jc w:val="center"/>
              <w:rPr>
                <w:sz w:val="20"/>
                <w:szCs w:val="20"/>
                <w:lang w:val="lv-LV" w:eastAsia="lv-LV"/>
              </w:rPr>
            </w:pPr>
            <w:r w:rsidRPr="00F51FF3">
              <w:rPr>
                <w:sz w:val="20"/>
                <w:szCs w:val="20"/>
                <w:lang w:val="lv-LV" w:eastAsia="lv-LV"/>
              </w:rPr>
              <w:t>994</w:t>
            </w:r>
          </w:p>
        </w:tc>
        <w:tc>
          <w:tcPr>
            <w:tcW w:w="393" w:type="pct"/>
            <w:shd w:val="clear" w:color="auto" w:fill="auto"/>
          </w:tcPr>
          <w:p w14:paraId="071A7667" w14:textId="77777777" w:rsidR="00535F44" w:rsidRPr="00F51FF3" w:rsidRDefault="00535F44" w:rsidP="00535F44">
            <w:pPr>
              <w:jc w:val="center"/>
              <w:rPr>
                <w:sz w:val="20"/>
                <w:szCs w:val="20"/>
                <w:lang w:val="lv-LV" w:eastAsia="lv-LV"/>
              </w:rPr>
            </w:pPr>
            <w:r w:rsidRPr="00F51FF3">
              <w:rPr>
                <w:sz w:val="20"/>
                <w:szCs w:val="20"/>
                <w:lang w:val="lv-LV" w:eastAsia="lv-LV"/>
              </w:rPr>
              <w:t>2013.</w:t>
            </w:r>
          </w:p>
        </w:tc>
        <w:tc>
          <w:tcPr>
            <w:tcW w:w="468" w:type="pct"/>
            <w:shd w:val="clear" w:color="auto" w:fill="D9D9D9"/>
          </w:tcPr>
          <w:p w14:paraId="1D3D029F" w14:textId="77777777" w:rsidR="00535F44" w:rsidRPr="00F51FF3" w:rsidRDefault="00535F44" w:rsidP="00535F44">
            <w:pPr>
              <w:jc w:val="center"/>
              <w:rPr>
                <w:sz w:val="20"/>
                <w:szCs w:val="20"/>
                <w:lang w:val="lv-LV" w:eastAsia="lv-LV"/>
              </w:rPr>
            </w:pPr>
            <w:r w:rsidRPr="00F51FF3">
              <w:rPr>
                <w:sz w:val="20"/>
                <w:szCs w:val="20"/>
              </w:rPr>
              <w:t>999</w:t>
            </w:r>
          </w:p>
        </w:tc>
        <w:tc>
          <w:tcPr>
            <w:tcW w:w="468" w:type="pct"/>
            <w:shd w:val="clear" w:color="auto" w:fill="D9D9D9"/>
          </w:tcPr>
          <w:p w14:paraId="489A3FE3" w14:textId="77777777" w:rsidR="00535F44" w:rsidRPr="00F51FF3" w:rsidRDefault="00535F44" w:rsidP="00535F44">
            <w:pPr>
              <w:jc w:val="center"/>
              <w:rPr>
                <w:sz w:val="20"/>
                <w:szCs w:val="20"/>
                <w:lang w:val="lv-LV" w:eastAsia="lv-LV"/>
              </w:rPr>
            </w:pPr>
            <w:r w:rsidRPr="00F51FF3">
              <w:rPr>
                <w:sz w:val="20"/>
                <w:szCs w:val="20"/>
              </w:rPr>
              <w:t>1039</w:t>
            </w:r>
          </w:p>
        </w:tc>
        <w:tc>
          <w:tcPr>
            <w:tcW w:w="468" w:type="pct"/>
            <w:shd w:val="clear" w:color="auto" w:fill="D9D9D9"/>
          </w:tcPr>
          <w:p w14:paraId="6091D528" w14:textId="77777777" w:rsidR="00535F44" w:rsidRPr="00F51FF3" w:rsidRDefault="00535F44" w:rsidP="00535F44">
            <w:pPr>
              <w:jc w:val="center"/>
              <w:rPr>
                <w:sz w:val="20"/>
                <w:szCs w:val="20"/>
                <w:lang w:val="lv-LV" w:eastAsia="lv-LV"/>
              </w:rPr>
            </w:pPr>
            <w:r w:rsidRPr="00F51FF3">
              <w:rPr>
                <w:sz w:val="20"/>
                <w:szCs w:val="20"/>
              </w:rPr>
              <w:t>1009</w:t>
            </w:r>
          </w:p>
        </w:tc>
        <w:tc>
          <w:tcPr>
            <w:tcW w:w="469" w:type="pct"/>
            <w:shd w:val="clear" w:color="auto" w:fill="D9D9D9"/>
          </w:tcPr>
          <w:p w14:paraId="55AB5CBC" w14:textId="1C825B92" w:rsidR="00535F44" w:rsidRPr="00F51FF3" w:rsidRDefault="00474D95" w:rsidP="00535F44">
            <w:pPr>
              <w:jc w:val="center"/>
              <w:rPr>
                <w:sz w:val="20"/>
                <w:szCs w:val="20"/>
                <w:lang w:val="lv-LV" w:eastAsia="lv-LV"/>
              </w:rPr>
            </w:pPr>
            <w:r>
              <w:rPr>
                <w:sz w:val="20"/>
                <w:szCs w:val="20"/>
                <w:lang w:val="lv-LV" w:eastAsia="lv-LV"/>
              </w:rPr>
              <w:t>901</w:t>
            </w:r>
          </w:p>
        </w:tc>
        <w:tc>
          <w:tcPr>
            <w:tcW w:w="391" w:type="pct"/>
            <w:shd w:val="clear" w:color="auto" w:fill="auto"/>
          </w:tcPr>
          <w:p w14:paraId="2A118625" w14:textId="77777777" w:rsidR="00535F44" w:rsidRPr="00F51FF3" w:rsidRDefault="00535F44" w:rsidP="00535F44">
            <w:pPr>
              <w:jc w:val="center"/>
              <w:rPr>
                <w:sz w:val="20"/>
                <w:szCs w:val="20"/>
                <w:lang w:val="lv-LV" w:eastAsia="lv-LV"/>
              </w:rPr>
            </w:pPr>
            <w:r w:rsidRPr="00F51FF3">
              <w:rPr>
                <w:sz w:val="20"/>
                <w:szCs w:val="20"/>
                <w:lang w:val="lv-LV" w:eastAsia="lv-LV"/>
              </w:rPr>
              <w:t>994</w:t>
            </w:r>
          </w:p>
        </w:tc>
        <w:tc>
          <w:tcPr>
            <w:tcW w:w="391" w:type="pct"/>
            <w:shd w:val="clear" w:color="auto" w:fill="auto"/>
          </w:tcPr>
          <w:p w14:paraId="7D53F7DA" w14:textId="77777777" w:rsidR="00535F44" w:rsidRPr="00F51FF3" w:rsidRDefault="00535F44" w:rsidP="00535F44">
            <w:pPr>
              <w:jc w:val="center"/>
              <w:rPr>
                <w:sz w:val="20"/>
                <w:szCs w:val="20"/>
                <w:lang w:val="lv-LV" w:eastAsia="lv-LV"/>
              </w:rPr>
            </w:pPr>
            <w:r w:rsidRPr="00F51FF3">
              <w:rPr>
                <w:rFonts w:eastAsia="Calibri"/>
                <w:color w:val="000000"/>
                <w:sz w:val="20"/>
                <w:szCs w:val="20"/>
              </w:rPr>
              <w:t>891</w:t>
            </w:r>
          </w:p>
        </w:tc>
      </w:tr>
    </w:tbl>
    <w:p w14:paraId="7120746B" w14:textId="77777777" w:rsidR="00F0716A" w:rsidRPr="004225FE" w:rsidRDefault="00945B1C" w:rsidP="00945B1C">
      <w:pPr>
        <w:ind w:firstLine="720"/>
        <w:jc w:val="both"/>
        <w:rPr>
          <w:rFonts w:eastAsia="Calibri"/>
          <w:i/>
          <w:sz w:val="20"/>
          <w:szCs w:val="20"/>
          <w:lang w:val="lv-LV"/>
        </w:rPr>
      </w:pPr>
      <w:r w:rsidRPr="004225FE">
        <w:rPr>
          <w:i/>
          <w:sz w:val="20"/>
          <w:szCs w:val="20"/>
          <w:lang w:val="lv-LV"/>
        </w:rPr>
        <w:t>*</w:t>
      </w:r>
      <w:r w:rsidRPr="004225FE">
        <w:rPr>
          <w:rFonts w:eastAsia="Calibri"/>
          <w:i/>
          <w:sz w:val="20"/>
          <w:szCs w:val="20"/>
          <w:lang w:val="lv-LV"/>
        </w:rPr>
        <w:t>Rādītāja redakcija koriģēta atbilstoši pētījuma jautājumam, nemainot rādītāja aprēķināšanas metodi.</w:t>
      </w:r>
    </w:p>
    <w:p w14:paraId="051F31CC" w14:textId="77777777" w:rsidR="00945B1C" w:rsidRPr="004225FE" w:rsidRDefault="00F0716A" w:rsidP="00945B1C">
      <w:pPr>
        <w:ind w:firstLine="720"/>
        <w:jc w:val="both"/>
        <w:rPr>
          <w:rFonts w:eastAsia="Calibri"/>
          <w:i/>
          <w:sz w:val="20"/>
          <w:szCs w:val="20"/>
          <w:lang w:val="lv-LV"/>
        </w:rPr>
      </w:pPr>
      <w:r w:rsidRPr="004225FE">
        <w:rPr>
          <w:rFonts w:eastAsia="Calibri"/>
          <w:i/>
          <w:sz w:val="20"/>
          <w:szCs w:val="20"/>
          <w:lang w:val="lv-LV"/>
        </w:rPr>
        <w:t>**</w:t>
      </w:r>
      <w:r w:rsidR="00945B1C" w:rsidRPr="004225FE">
        <w:rPr>
          <w:rFonts w:eastAsia="Calibri"/>
          <w:i/>
          <w:sz w:val="20"/>
          <w:szCs w:val="20"/>
          <w:lang w:val="lv-LV"/>
        </w:rPr>
        <w:t xml:space="preserve"> </w:t>
      </w:r>
      <w:r w:rsidRPr="004225FE">
        <w:rPr>
          <w:i/>
          <w:sz w:val="20"/>
          <w:szCs w:val="20"/>
          <w:lang w:val="lv-LV" w:eastAsia="lv-LV"/>
        </w:rPr>
        <w:t xml:space="preserve">Rādītāja vērtība un prognoze koriģētas, jo no 2010. gada ĶMI aprēķināšanai tiek izmantota PVO </w:t>
      </w:r>
      <w:proofErr w:type="spellStart"/>
      <w:r w:rsidRPr="004225FE">
        <w:rPr>
          <w:i/>
          <w:sz w:val="20"/>
          <w:szCs w:val="20"/>
          <w:lang w:val="lv-LV" w:eastAsia="lv-LV"/>
        </w:rPr>
        <w:t>percentiļu</w:t>
      </w:r>
      <w:proofErr w:type="spellEnd"/>
      <w:r w:rsidRPr="004225FE">
        <w:rPr>
          <w:i/>
          <w:sz w:val="20"/>
          <w:szCs w:val="20"/>
          <w:lang w:val="lv-LV" w:eastAsia="lv-LV"/>
        </w:rPr>
        <w:t xml:space="preserve"> metode.</w:t>
      </w:r>
    </w:p>
    <w:p w14:paraId="18C61B94" w14:textId="77777777" w:rsidR="008A2525" w:rsidRDefault="008A2525" w:rsidP="00945B1C">
      <w:pPr>
        <w:jc w:val="both"/>
        <w:rPr>
          <w:sz w:val="28"/>
          <w:szCs w:val="28"/>
          <w:lang w:val="lv-LV"/>
        </w:rPr>
      </w:pPr>
    </w:p>
    <w:p w14:paraId="031CC6A6" w14:textId="30E5FFE9" w:rsidR="00D20760" w:rsidRPr="00D20760" w:rsidRDefault="00EF3EB3" w:rsidP="002143DD">
      <w:pPr>
        <w:ind w:firstLine="720"/>
        <w:jc w:val="both"/>
        <w:rPr>
          <w:sz w:val="28"/>
          <w:szCs w:val="28"/>
          <w:lang w:val="lv-LV"/>
        </w:rPr>
      </w:pPr>
      <w:bookmarkStart w:id="54" w:name="_Hlk495050194"/>
      <w:r w:rsidRPr="0094254F">
        <w:rPr>
          <w:sz w:val="28"/>
          <w:szCs w:val="28"/>
          <w:lang w:val="lv-LV"/>
        </w:rPr>
        <w:t xml:space="preserve">Rādītāji liecina, ka kopumā </w:t>
      </w:r>
      <w:proofErr w:type="spellStart"/>
      <w:r w:rsidR="00F57016" w:rsidRPr="0094254F">
        <w:rPr>
          <w:sz w:val="28"/>
          <w:szCs w:val="28"/>
          <w:lang w:val="lv-LV"/>
        </w:rPr>
        <w:t>neinfekciju</w:t>
      </w:r>
      <w:proofErr w:type="spellEnd"/>
      <w:r w:rsidR="00F57016" w:rsidRPr="0094254F">
        <w:rPr>
          <w:sz w:val="28"/>
          <w:szCs w:val="28"/>
          <w:lang w:val="lv-LV"/>
        </w:rPr>
        <w:t xml:space="preserve"> </w:t>
      </w:r>
      <w:r w:rsidRPr="0094254F">
        <w:rPr>
          <w:sz w:val="28"/>
          <w:szCs w:val="28"/>
          <w:lang w:val="lv-LV"/>
        </w:rPr>
        <w:t>slimību slogs</w:t>
      </w:r>
      <w:r w:rsidR="00F57016" w:rsidRPr="0094254F">
        <w:rPr>
          <w:sz w:val="28"/>
          <w:szCs w:val="28"/>
          <w:lang w:val="lv-LV"/>
        </w:rPr>
        <w:t xml:space="preserve"> </w:t>
      </w:r>
      <w:r w:rsidR="005F6465" w:rsidRPr="0094254F">
        <w:rPr>
          <w:sz w:val="28"/>
          <w:szCs w:val="28"/>
          <w:lang w:val="lv-LV"/>
        </w:rPr>
        <w:t>ir liels</w:t>
      </w:r>
      <w:r w:rsidRPr="0094254F">
        <w:rPr>
          <w:sz w:val="28"/>
          <w:szCs w:val="28"/>
          <w:lang w:val="lv-LV"/>
        </w:rPr>
        <w:t>. Tas skaidrojams gan ar sabiedrības novecošanos, gan ar augsto riska faktoru izplatību.</w:t>
      </w:r>
      <w:bookmarkEnd w:id="54"/>
      <w:r w:rsidRPr="0094254F">
        <w:rPr>
          <w:sz w:val="28"/>
          <w:szCs w:val="28"/>
          <w:lang w:val="lv-LV"/>
        </w:rPr>
        <w:t xml:space="preserve"> </w:t>
      </w:r>
      <w:r w:rsidR="005F6465" w:rsidRPr="0094254F">
        <w:rPr>
          <w:sz w:val="28"/>
          <w:szCs w:val="28"/>
          <w:lang w:val="lv-LV"/>
        </w:rPr>
        <w:t xml:space="preserve">Kaut arī </w:t>
      </w:r>
      <w:r w:rsidR="00A7167F" w:rsidRPr="0094254F">
        <w:rPr>
          <w:sz w:val="28"/>
          <w:szCs w:val="28"/>
          <w:lang w:val="lv-LV"/>
        </w:rPr>
        <w:t xml:space="preserve">priekšlaicīgas </w:t>
      </w:r>
      <w:r w:rsidRPr="0094254F">
        <w:rPr>
          <w:sz w:val="28"/>
          <w:szCs w:val="28"/>
          <w:lang w:val="lv-LV"/>
        </w:rPr>
        <w:t xml:space="preserve">mirstības rādītāji </w:t>
      </w:r>
      <w:r w:rsidR="005F6465" w:rsidRPr="0094254F">
        <w:rPr>
          <w:sz w:val="28"/>
          <w:szCs w:val="28"/>
          <w:lang w:val="lv-LV"/>
        </w:rPr>
        <w:t>nedaudz ir samazinājušies</w:t>
      </w:r>
      <w:r w:rsidR="00F51FF3" w:rsidRPr="0094254F">
        <w:rPr>
          <w:sz w:val="28"/>
          <w:szCs w:val="28"/>
          <w:lang w:val="lv-LV"/>
        </w:rPr>
        <w:t xml:space="preserve">, ir nepieciešams turpināt darbu </w:t>
      </w:r>
      <w:r w:rsidR="006E6447">
        <w:rPr>
          <w:sz w:val="28"/>
          <w:szCs w:val="28"/>
          <w:lang w:val="lv-LV"/>
        </w:rPr>
        <w:t xml:space="preserve">gan </w:t>
      </w:r>
      <w:r w:rsidR="007078E3" w:rsidRPr="0094254F">
        <w:rPr>
          <w:sz w:val="28"/>
          <w:szCs w:val="28"/>
          <w:lang w:val="lv-LV"/>
        </w:rPr>
        <w:t>pie veselīga dzīvesveida popularizēšanas,</w:t>
      </w:r>
      <w:r w:rsidR="00B22782" w:rsidRPr="006A0352">
        <w:rPr>
          <w:lang w:val="lv-LV"/>
        </w:rPr>
        <w:t xml:space="preserve"> </w:t>
      </w:r>
      <w:r w:rsidR="007078E3" w:rsidRPr="0094254F">
        <w:rPr>
          <w:sz w:val="28"/>
          <w:szCs w:val="28"/>
          <w:lang w:val="lv-LV"/>
        </w:rPr>
        <w:t>normatīvā regulējuma pilnveidošanas un starpnozaru sadarbības uzlabošanas veselības veicināšanas un slimību profilakses jomās</w:t>
      </w:r>
      <w:r w:rsidR="006E6447">
        <w:rPr>
          <w:sz w:val="28"/>
          <w:szCs w:val="28"/>
          <w:lang w:val="lv-LV"/>
        </w:rPr>
        <w:t>, gan</w:t>
      </w:r>
      <w:r w:rsidR="006E6447" w:rsidRPr="006E6447">
        <w:rPr>
          <w:sz w:val="28"/>
          <w:szCs w:val="28"/>
          <w:lang w:val="lv-LV"/>
        </w:rPr>
        <w:t xml:space="preserve"> </w:t>
      </w:r>
      <w:r w:rsidR="006E6447" w:rsidRPr="00A236BA">
        <w:rPr>
          <w:sz w:val="28"/>
          <w:szCs w:val="28"/>
          <w:lang w:val="lv-LV"/>
        </w:rPr>
        <w:t>veselības aprūpes pakalpojumu</w:t>
      </w:r>
      <w:r w:rsidR="006E6447">
        <w:rPr>
          <w:sz w:val="28"/>
          <w:szCs w:val="28"/>
          <w:lang w:val="lv-LV"/>
        </w:rPr>
        <w:t xml:space="preserve"> un medikamentu</w:t>
      </w:r>
      <w:r w:rsidR="006E6447" w:rsidRPr="00A236BA">
        <w:rPr>
          <w:sz w:val="28"/>
          <w:szCs w:val="28"/>
          <w:lang w:val="lv-LV"/>
        </w:rPr>
        <w:t xml:space="preserve"> pieejamība</w:t>
      </w:r>
      <w:r w:rsidR="006E6447">
        <w:rPr>
          <w:sz w:val="28"/>
          <w:szCs w:val="28"/>
          <w:lang w:val="lv-LV"/>
        </w:rPr>
        <w:t>s uzlabošanas</w:t>
      </w:r>
      <w:r w:rsidR="009B11CE" w:rsidRPr="0094254F">
        <w:rPr>
          <w:sz w:val="28"/>
          <w:szCs w:val="28"/>
          <w:lang w:val="lv-LV"/>
        </w:rPr>
        <w:t>.</w:t>
      </w:r>
    </w:p>
    <w:p w14:paraId="01FD8588" w14:textId="77777777" w:rsidR="00DA5549" w:rsidRPr="002143DD" w:rsidRDefault="00DA5549" w:rsidP="002143DD">
      <w:pPr>
        <w:ind w:firstLine="720"/>
        <w:jc w:val="both"/>
        <w:rPr>
          <w:sz w:val="28"/>
          <w:szCs w:val="28"/>
          <w:lang w:val="lv-LV"/>
        </w:rPr>
      </w:pPr>
    </w:p>
    <w:p w14:paraId="75F860DC" w14:textId="77777777" w:rsidR="002143DD" w:rsidRPr="00F54B0E" w:rsidRDefault="002143DD" w:rsidP="002143DD">
      <w:pPr>
        <w:keepNext/>
        <w:keepLines/>
        <w:numPr>
          <w:ilvl w:val="1"/>
          <w:numId w:val="5"/>
        </w:numPr>
        <w:spacing w:after="160" w:line="259" w:lineRule="auto"/>
        <w:ind w:hanging="502"/>
        <w:outlineLvl w:val="2"/>
        <w:rPr>
          <w:bCs/>
          <w:sz w:val="28"/>
          <w:szCs w:val="28"/>
          <w:u w:val="single"/>
          <w:lang w:val="lv-LV"/>
        </w:rPr>
      </w:pPr>
      <w:bookmarkStart w:id="55" w:name="_Toc500849124"/>
      <w:bookmarkStart w:id="56" w:name="_Toc256000006"/>
      <w:bookmarkStart w:id="57" w:name="_Toc256000017"/>
      <w:bookmarkStart w:id="58" w:name="_Toc256000026"/>
      <w:bookmarkStart w:id="59" w:name="_Toc86829492"/>
      <w:r w:rsidRPr="002143DD">
        <w:rPr>
          <w:bCs/>
          <w:sz w:val="28"/>
          <w:szCs w:val="28"/>
          <w:u w:val="single"/>
          <w:lang w:val="lv-LV"/>
        </w:rPr>
        <w:t>Mātes, tēva un bērna veselība</w:t>
      </w:r>
      <w:bookmarkEnd w:id="55"/>
      <w:bookmarkEnd w:id="56"/>
      <w:bookmarkEnd w:id="57"/>
      <w:bookmarkEnd w:id="58"/>
      <w:bookmarkEnd w:id="59"/>
    </w:p>
    <w:p w14:paraId="54A8E070" w14:textId="77777777" w:rsidR="002143DD" w:rsidRPr="002143DD" w:rsidRDefault="002143DD" w:rsidP="002143DD">
      <w:pPr>
        <w:jc w:val="both"/>
        <w:rPr>
          <w:b/>
          <w:sz w:val="28"/>
          <w:szCs w:val="28"/>
          <w:lang w:val="lv-LV" w:eastAsia="lv-LV"/>
        </w:rPr>
      </w:pPr>
      <w:proofErr w:type="spellStart"/>
      <w:r w:rsidRPr="002143DD">
        <w:rPr>
          <w:b/>
          <w:sz w:val="28"/>
          <w:szCs w:val="28"/>
          <w:u w:val="single"/>
          <w:lang w:val="lv-LV" w:eastAsia="lv-LV"/>
        </w:rPr>
        <w:t>Apakšmērķis</w:t>
      </w:r>
      <w:proofErr w:type="spellEnd"/>
      <w:r w:rsidRPr="002143DD">
        <w:rPr>
          <w:b/>
          <w:sz w:val="28"/>
          <w:szCs w:val="28"/>
          <w:lang w:val="lv-LV" w:eastAsia="lv-LV"/>
        </w:rPr>
        <w:t>: Uzlabot mātes, tēva un bērna veselību, samazināt zīdaiņu mirstību.</w:t>
      </w:r>
    </w:p>
    <w:p w14:paraId="6DB6F915" w14:textId="77777777" w:rsidR="002143DD" w:rsidRPr="002143DD" w:rsidRDefault="002143DD" w:rsidP="002143DD">
      <w:pPr>
        <w:jc w:val="both"/>
        <w:rPr>
          <w:sz w:val="28"/>
          <w:szCs w:val="28"/>
          <w:lang w:val="lv-LV"/>
        </w:rPr>
      </w:pPr>
    </w:p>
    <w:p w14:paraId="1F7E9703" w14:textId="77777777" w:rsidR="002143DD" w:rsidRPr="002143DD" w:rsidRDefault="002143DD" w:rsidP="002143DD">
      <w:pPr>
        <w:keepNext/>
        <w:keepLines/>
        <w:numPr>
          <w:ilvl w:val="2"/>
          <w:numId w:val="5"/>
        </w:numPr>
        <w:spacing w:after="160" w:line="259" w:lineRule="auto"/>
        <w:ind w:left="567" w:hanging="567"/>
        <w:outlineLvl w:val="3"/>
        <w:rPr>
          <w:bCs/>
          <w:i/>
          <w:iCs/>
          <w:sz w:val="28"/>
          <w:szCs w:val="28"/>
          <w:lang w:val="lv-LV"/>
        </w:rPr>
      </w:pPr>
      <w:r w:rsidRPr="002143DD">
        <w:rPr>
          <w:bCs/>
          <w:i/>
          <w:iCs/>
          <w:sz w:val="28"/>
          <w:szCs w:val="28"/>
          <w:lang w:val="lv-LV"/>
        </w:rPr>
        <w:t>Seksuālā un reproduktīvā veselība</w:t>
      </w:r>
    </w:p>
    <w:p w14:paraId="567415A5" w14:textId="77777777" w:rsidR="002462C7" w:rsidRPr="00456EEF" w:rsidRDefault="002143DD" w:rsidP="005A10AF">
      <w:pPr>
        <w:ind w:firstLine="851"/>
        <w:jc w:val="both"/>
        <w:rPr>
          <w:rFonts w:eastAsia="Calibri"/>
          <w:sz w:val="28"/>
          <w:szCs w:val="28"/>
          <w:lang w:val="lv-LV" w:eastAsia="lv-LV"/>
        </w:rPr>
      </w:pPr>
      <w:r w:rsidRPr="00456EEF">
        <w:rPr>
          <w:sz w:val="28"/>
          <w:szCs w:val="28"/>
          <w:lang w:val="lv-LV"/>
        </w:rPr>
        <w:t xml:space="preserve">Reproduktīvās veselības rādītāji ir ļoti nozīmīgi indikatīvi rādītāji, kas raksturo visas sabiedrības veselības </w:t>
      </w:r>
      <w:r w:rsidRPr="00C445FF">
        <w:rPr>
          <w:sz w:val="28"/>
          <w:szCs w:val="28"/>
          <w:lang w:val="lv-LV"/>
        </w:rPr>
        <w:t xml:space="preserve">stāvokli. </w:t>
      </w:r>
      <w:r w:rsidR="002462C7" w:rsidRPr="00C445FF">
        <w:rPr>
          <w:rFonts w:eastAsia="Calibri"/>
          <w:sz w:val="28"/>
          <w:szCs w:val="28"/>
          <w:lang w:val="lv-LV" w:eastAsia="lv-LV"/>
        </w:rPr>
        <w:t>Viens no rādītājiem, kas raksturo sabiedrības zināšanas par seksuālās un reproduktīvās veselības jautājumiem</w:t>
      </w:r>
      <w:r w:rsidR="002462C7" w:rsidRPr="00456EEF">
        <w:rPr>
          <w:rFonts w:eastAsia="Calibri"/>
          <w:sz w:val="28"/>
          <w:szCs w:val="28"/>
          <w:lang w:val="lv-LV" w:eastAsia="lv-LV"/>
        </w:rPr>
        <w:t>, tai skaitā izpratni par atbildīgām savstarpējām attiecībām, kā arī par pusaudžu un jauniešu spēju šīs zināšanas pielietot, ir nepilngadīgo grūtnieču skaits, kā arī mākslīgi veikto abortu skaits nepilngadīgām jaunietēm.</w:t>
      </w:r>
      <w:r w:rsidR="002462C7" w:rsidRPr="00456EEF">
        <w:rPr>
          <w:sz w:val="28"/>
          <w:szCs w:val="28"/>
          <w:lang w:val="lv-LV"/>
        </w:rPr>
        <w:t xml:space="preserve"> </w:t>
      </w:r>
      <w:r w:rsidR="002462C7" w:rsidRPr="00456EEF">
        <w:rPr>
          <w:rFonts w:eastAsia="Calibri"/>
          <w:sz w:val="28"/>
          <w:szCs w:val="28"/>
          <w:lang w:val="lv-LV" w:eastAsia="lv-LV"/>
        </w:rPr>
        <w:t>Analizējot dzemdību skaitu pusaudzēm 10 gadu periodā,  2019. gadā novērojama samazinājuma tendence – 0,8% no visām dzemdībām jeb 145 gadījumi salīdzinājumā pret 2010.gadu -  1,5% jeb 279 gadījumi.</w:t>
      </w:r>
      <w:r w:rsidR="00456EEF" w:rsidRPr="00456EEF">
        <w:rPr>
          <w:rStyle w:val="FootnoteReference"/>
          <w:rFonts w:eastAsia="Calibri"/>
          <w:sz w:val="28"/>
          <w:szCs w:val="28"/>
          <w:lang w:val="lv-LV" w:eastAsia="lv-LV"/>
        </w:rPr>
        <w:footnoteReference w:id="23"/>
      </w:r>
    </w:p>
    <w:p w14:paraId="3E6F46B0" w14:textId="1F2A28B7" w:rsidR="002462C7" w:rsidRPr="00C445FF" w:rsidRDefault="002462C7" w:rsidP="005A10AF">
      <w:pPr>
        <w:ind w:firstLine="851"/>
        <w:jc w:val="both"/>
        <w:rPr>
          <w:rFonts w:eastAsia="Calibri"/>
          <w:sz w:val="28"/>
          <w:szCs w:val="28"/>
          <w:lang w:val="lv-LV"/>
        </w:rPr>
      </w:pPr>
      <w:r w:rsidRPr="00456EEF">
        <w:rPr>
          <w:rFonts w:eastAsia="Calibri"/>
          <w:sz w:val="28"/>
          <w:szCs w:val="28"/>
          <w:lang w:val="lv-LV"/>
        </w:rPr>
        <w:lastRenderedPageBreak/>
        <w:t xml:space="preserve">Izvērtējot datus par mākslīgo abortu skaitu uz 1000 dzīvi dzimušajiem, arī šim rādītājam vērojama </w:t>
      </w:r>
      <w:r w:rsidRPr="00C445FF">
        <w:rPr>
          <w:rFonts w:eastAsia="Calibri"/>
          <w:sz w:val="28"/>
          <w:szCs w:val="28"/>
          <w:lang w:val="lv-LV"/>
        </w:rPr>
        <w:t>samazinājuma tendence (181 uz 1000 dzīvi dzimušiem 2019. gadā pret 248</w:t>
      </w:r>
      <w:r w:rsidR="00456EEF" w:rsidRPr="00C445FF">
        <w:rPr>
          <w:rFonts w:eastAsia="Calibri"/>
          <w:sz w:val="28"/>
          <w:szCs w:val="28"/>
          <w:lang w:val="lv-LV"/>
        </w:rPr>
        <w:t xml:space="preserve"> –</w:t>
      </w:r>
      <w:r w:rsidRPr="00C445FF">
        <w:rPr>
          <w:rFonts w:eastAsia="Calibri"/>
          <w:sz w:val="28"/>
          <w:szCs w:val="28"/>
          <w:lang w:val="lv-LV"/>
        </w:rPr>
        <w:t xml:space="preserve"> 2014. gadā). Taču mainīgs rādītājs ir pusaudžu vecumā (15-17 gadi).</w:t>
      </w:r>
      <w:r w:rsidR="00665CED" w:rsidRPr="00456EEF">
        <w:rPr>
          <w:rStyle w:val="FootnoteReference"/>
          <w:rFonts w:eastAsia="Calibri"/>
          <w:sz w:val="28"/>
          <w:szCs w:val="28"/>
          <w:lang w:val="lv-LV" w:eastAsia="lv-LV"/>
        </w:rPr>
        <w:footnoteReference w:id="24"/>
      </w:r>
    </w:p>
    <w:p w14:paraId="4DF7AF6B" w14:textId="77777777" w:rsidR="002143DD" w:rsidRPr="00C445FF" w:rsidRDefault="002143DD" w:rsidP="002143DD">
      <w:pPr>
        <w:ind w:firstLine="709"/>
        <w:contextualSpacing/>
        <w:rPr>
          <w:color w:val="000000"/>
          <w:sz w:val="28"/>
          <w:szCs w:val="28"/>
          <w:u w:val="single"/>
          <w:lang w:val="lv-LV"/>
        </w:rPr>
      </w:pPr>
    </w:p>
    <w:p w14:paraId="321181C6" w14:textId="77777777" w:rsidR="002143DD" w:rsidRPr="002143DD" w:rsidRDefault="002143DD" w:rsidP="002143DD">
      <w:pPr>
        <w:keepNext/>
        <w:keepLines/>
        <w:numPr>
          <w:ilvl w:val="2"/>
          <w:numId w:val="5"/>
        </w:numPr>
        <w:spacing w:after="160" w:line="259" w:lineRule="auto"/>
        <w:ind w:left="567" w:hanging="567"/>
        <w:outlineLvl w:val="3"/>
        <w:rPr>
          <w:bCs/>
          <w:i/>
          <w:iCs/>
          <w:sz w:val="28"/>
          <w:szCs w:val="28"/>
          <w:lang w:val="lv-LV"/>
        </w:rPr>
      </w:pPr>
      <w:r w:rsidRPr="002143DD">
        <w:rPr>
          <w:bCs/>
          <w:i/>
          <w:iCs/>
          <w:sz w:val="28"/>
          <w:szCs w:val="28"/>
          <w:lang w:val="lv-LV"/>
        </w:rPr>
        <w:t>Veselīgs dzīves sākums</w:t>
      </w:r>
    </w:p>
    <w:p w14:paraId="64AC63F7" w14:textId="6F64F18F" w:rsidR="002143DD" w:rsidRPr="002143DD" w:rsidRDefault="002143DD" w:rsidP="005A10AF">
      <w:pPr>
        <w:ind w:firstLine="851"/>
        <w:contextualSpacing/>
        <w:jc w:val="both"/>
        <w:rPr>
          <w:color w:val="000000"/>
          <w:sz w:val="28"/>
          <w:szCs w:val="28"/>
          <w:lang w:val="lv-LV"/>
        </w:rPr>
      </w:pPr>
      <w:r w:rsidRPr="002143DD">
        <w:rPr>
          <w:color w:val="000000"/>
          <w:sz w:val="28"/>
          <w:szCs w:val="28"/>
          <w:lang w:val="lv-LV"/>
        </w:rPr>
        <w:t xml:space="preserve">Viens no </w:t>
      </w:r>
      <w:proofErr w:type="spellStart"/>
      <w:r w:rsidRPr="002143DD">
        <w:rPr>
          <w:color w:val="000000"/>
          <w:sz w:val="28"/>
          <w:szCs w:val="28"/>
          <w:lang w:val="lv-LV"/>
        </w:rPr>
        <w:t>pamatrādītājiem</w:t>
      </w:r>
      <w:proofErr w:type="spellEnd"/>
      <w:r w:rsidRPr="002143DD">
        <w:rPr>
          <w:color w:val="000000"/>
          <w:sz w:val="28"/>
          <w:szCs w:val="28"/>
          <w:lang w:val="lv-LV"/>
        </w:rPr>
        <w:t xml:space="preserve">, kas raksturo ne tikai dzīves sākumu, bet sabiedrības veselību kopumā, ir </w:t>
      </w:r>
      <w:bookmarkStart w:id="60" w:name="_Hlk495050558"/>
      <w:r w:rsidRPr="00367487">
        <w:rPr>
          <w:b/>
          <w:color w:val="000000"/>
          <w:sz w:val="28"/>
          <w:szCs w:val="28"/>
          <w:lang w:val="lv-LV"/>
        </w:rPr>
        <w:t>zīdaiņu mirstība</w:t>
      </w:r>
      <w:r w:rsidRPr="002143DD">
        <w:rPr>
          <w:color w:val="000000"/>
          <w:sz w:val="28"/>
          <w:szCs w:val="28"/>
          <w:lang w:val="lv-LV"/>
        </w:rPr>
        <w:t xml:space="preserve">. </w:t>
      </w:r>
      <w:r w:rsidR="00843BC4">
        <w:rPr>
          <w:color w:val="000000"/>
          <w:sz w:val="28"/>
          <w:szCs w:val="28"/>
          <w:lang w:val="lv-LV"/>
        </w:rPr>
        <w:t xml:space="preserve">Lai gan, </w:t>
      </w:r>
      <w:r w:rsidR="006A0352">
        <w:rPr>
          <w:color w:val="000000"/>
          <w:sz w:val="28"/>
          <w:szCs w:val="28"/>
          <w:lang w:val="lv-LV"/>
        </w:rPr>
        <w:t>no</w:t>
      </w:r>
      <w:r w:rsidR="00843BC4">
        <w:rPr>
          <w:color w:val="000000"/>
          <w:sz w:val="28"/>
          <w:szCs w:val="28"/>
          <w:lang w:val="lv-LV"/>
        </w:rPr>
        <w:t xml:space="preserve"> 2018.gada līdz 2020.gadam vērojams zīdaiņu mirstības pieaugums no 3,2 gadījumiem līdz 3,5 gadījumiem, kopumā </w:t>
      </w:r>
      <w:r w:rsidR="00F47740">
        <w:rPr>
          <w:color w:val="000000"/>
          <w:sz w:val="28"/>
          <w:szCs w:val="28"/>
          <w:lang w:val="lv-LV"/>
        </w:rPr>
        <w:t>rādītājs</w:t>
      </w:r>
      <w:r w:rsidR="00843BC4">
        <w:rPr>
          <w:color w:val="000000"/>
          <w:sz w:val="28"/>
          <w:szCs w:val="28"/>
          <w:lang w:val="lv-LV"/>
        </w:rPr>
        <w:t xml:space="preserve"> </w:t>
      </w:r>
      <w:r w:rsidR="00F47740">
        <w:rPr>
          <w:color w:val="000000"/>
          <w:sz w:val="28"/>
          <w:szCs w:val="28"/>
          <w:lang w:val="lv-LV"/>
        </w:rPr>
        <w:t>no</w:t>
      </w:r>
      <w:r w:rsidR="00843BC4">
        <w:rPr>
          <w:color w:val="000000"/>
          <w:sz w:val="28"/>
          <w:szCs w:val="28"/>
          <w:lang w:val="lv-LV"/>
        </w:rPr>
        <w:t xml:space="preserve"> 2013.gada</w:t>
      </w:r>
      <w:r w:rsidR="00F47740">
        <w:rPr>
          <w:color w:val="000000"/>
          <w:sz w:val="28"/>
          <w:szCs w:val="28"/>
          <w:lang w:val="lv-LV"/>
        </w:rPr>
        <w:t xml:space="preserve"> līdz 2020.gadam</w:t>
      </w:r>
      <w:r w:rsidR="00843BC4">
        <w:rPr>
          <w:color w:val="000000"/>
          <w:sz w:val="28"/>
          <w:szCs w:val="28"/>
          <w:lang w:val="lv-LV"/>
        </w:rPr>
        <w:t xml:space="preserve"> </w:t>
      </w:r>
      <w:r w:rsidR="006A0352">
        <w:rPr>
          <w:color w:val="000000"/>
          <w:sz w:val="28"/>
          <w:szCs w:val="28"/>
          <w:lang w:val="lv-LV"/>
        </w:rPr>
        <w:t xml:space="preserve">ir </w:t>
      </w:r>
      <w:r w:rsidR="00843BC4">
        <w:rPr>
          <w:color w:val="000000"/>
          <w:sz w:val="28"/>
          <w:szCs w:val="28"/>
          <w:lang w:val="lv-LV"/>
        </w:rPr>
        <w:t xml:space="preserve">samazinājies </w:t>
      </w:r>
      <w:r w:rsidR="00F47740">
        <w:rPr>
          <w:color w:val="000000"/>
          <w:sz w:val="28"/>
          <w:szCs w:val="28"/>
          <w:lang w:val="lv-LV"/>
        </w:rPr>
        <w:t xml:space="preserve"> par </w:t>
      </w:r>
      <w:r w:rsidR="006A0352">
        <w:rPr>
          <w:color w:val="000000"/>
          <w:sz w:val="28"/>
          <w:szCs w:val="28"/>
          <w:lang w:val="lv-LV"/>
        </w:rPr>
        <w:t>vienu procentpunktu</w:t>
      </w:r>
      <w:r w:rsidR="00F47740">
        <w:rPr>
          <w:color w:val="000000"/>
          <w:sz w:val="28"/>
          <w:szCs w:val="28"/>
          <w:lang w:val="lv-LV"/>
        </w:rPr>
        <w:t xml:space="preserve"> </w:t>
      </w:r>
      <w:r w:rsidR="00843BC4">
        <w:rPr>
          <w:color w:val="000000"/>
          <w:sz w:val="28"/>
          <w:szCs w:val="28"/>
          <w:lang w:val="lv-LV"/>
        </w:rPr>
        <w:t xml:space="preserve">un </w:t>
      </w:r>
      <w:r w:rsidR="00FD30F9">
        <w:rPr>
          <w:color w:val="000000"/>
          <w:sz w:val="28"/>
          <w:szCs w:val="28"/>
          <w:lang w:val="lv-LV"/>
        </w:rPr>
        <w:t xml:space="preserve">uzrāda labāku rezultātu nekā bija plānots </w:t>
      </w:r>
      <w:r w:rsidRPr="002143DD">
        <w:rPr>
          <w:color w:val="000000"/>
          <w:sz w:val="28"/>
          <w:szCs w:val="28"/>
          <w:lang w:val="lv-LV"/>
        </w:rPr>
        <w:t>(</w:t>
      </w:r>
      <w:r w:rsidR="00456EEF">
        <w:rPr>
          <w:color w:val="000000"/>
          <w:sz w:val="28"/>
          <w:szCs w:val="28"/>
          <w:lang w:val="lv-LV"/>
        </w:rPr>
        <w:t>plānotā 2020.gada vērtība</w:t>
      </w:r>
      <w:r w:rsidRPr="002143DD">
        <w:rPr>
          <w:color w:val="000000"/>
          <w:sz w:val="28"/>
          <w:szCs w:val="28"/>
          <w:lang w:val="lv-LV"/>
        </w:rPr>
        <w:t xml:space="preserve"> – </w:t>
      </w:r>
      <w:r w:rsidR="00456EEF">
        <w:rPr>
          <w:color w:val="000000"/>
          <w:sz w:val="28"/>
          <w:szCs w:val="28"/>
          <w:lang w:val="lv-LV"/>
        </w:rPr>
        <w:t>4,3</w:t>
      </w:r>
      <w:r w:rsidRPr="002143DD">
        <w:rPr>
          <w:color w:val="000000"/>
          <w:sz w:val="28"/>
          <w:szCs w:val="28"/>
          <w:lang w:val="lv-LV"/>
        </w:rPr>
        <w:t xml:space="preserve">). </w:t>
      </w:r>
      <w:r w:rsidR="003F2332" w:rsidRPr="003F2332">
        <w:rPr>
          <w:color w:val="000000"/>
          <w:sz w:val="28"/>
          <w:szCs w:val="28"/>
          <w:lang w:val="lv-LV"/>
        </w:rPr>
        <w:t>Pārskata periodā</w:t>
      </w:r>
      <w:r w:rsidRPr="003F2332">
        <w:rPr>
          <w:color w:val="000000"/>
          <w:sz w:val="28"/>
          <w:szCs w:val="28"/>
          <w:lang w:val="lv-LV"/>
        </w:rPr>
        <w:t xml:space="preserve"> mainīga bijusi</w:t>
      </w:r>
      <w:r w:rsidRPr="002143DD">
        <w:rPr>
          <w:color w:val="000000"/>
          <w:sz w:val="28"/>
          <w:szCs w:val="28"/>
          <w:lang w:val="lv-LV"/>
        </w:rPr>
        <w:t xml:space="preserve"> arī </w:t>
      </w:r>
      <w:r w:rsidRPr="001B1522">
        <w:rPr>
          <w:b/>
          <w:bCs/>
          <w:color w:val="000000"/>
          <w:sz w:val="28"/>
          <w:szCs w:val="28"/>
          <w:lang w:val="lv-LV"/>
        </w:rPr>
        <w:t>perinatālā mirstība</w:t>
      </w:r>
      <w:r w:rsidRPr="002143DD">
        <w:rPr>
          <w:color w:val="000000"/>
          <w:sz w:val="28"/>
          <w:szCs w:val="28"/>
          <w:lang w:val="lv-LV"/>
        </w:rPr>
        <w:t xml:space="preserve">, </w:t>
      </w:r>
      <w:r w:rsidR="00934892">
        <w:rPr>
          <w:color w:val="000000"/>
          <w:sz w:val="28"/>
          <w:szCs w:val="28"/>
          <w:lang w:val="lv-LV"/>
        </w:rPr>
        <w:t>2020</w:t>
      </w:r>
      <w:r w:rsidRPr="002143DD">
        <w:rPr>
          <w:color w:val="000000"/>
          <w:sz w:val="28"/>
          <w:szCs w:val="28"/>
          <w:lang w:val="lv-LV"/>
        </w:rPr>
        <w:t>.gadā</w:t>
      </w:r>
      <w:r w:rsidR="00934892">
        <w:rPr>
          <w:color w:val="000000"/>
          <w:sz w:val="28"/>
          <w:szCs w:val="28"/>
          <w:lang w:val="lv-LV"/>
        </w:rPr>
        <w:t xml:space="preserve"> tā </w:t>
      </w:r>
      <w:r w:rsidR="008069EC">
        <w:rPr>
          <w:color w:val="000000"/>
          <w:sz w:val="28"/>
          <w:szCs w:val="28"/>
          <w:lang w:val="lv-LV"/>
        </w:rPr>
        <w:t>sakrīt</w:t>
      </w:r>
      <w:r w:rsidR="00934892">
        <w:rPr>
          <w:color w:val="000000"/>
          <w:sz w:val="28"/>
          <w:szCs w:val="28"/>
          <w:lang w:val="lv-LV"/>
        </w:rPr>
        <w:t xml:space="preserve"> ar 2014.gada rādītāju – 7,3 gadījumi uz 1000 dzīvi un nedzīvi dzimušiem</w:t>
      </w:r>
      <w:bookmarkEnd w:id="60"/>
      <w:r w:rsidR="00A2516E">
        <w:rPr>
          <w:color w:val="000000"/>
          <w:sz w:val="28"/>
          <w:szCs w:val="28"/>
          <w:lang w:val="lv-LV"/>
        </w:rPr>
        <w:t xml:space="preserve"> (plānotā 2020.gada vērtība – 6,9)</w:t>
      </w:r>
      <w:r w:rsidR="00934892">
        <w:rPr>
          <w:color w:val="000000"/>
          <w:sz w:val="28"/>
          <w:szCs w:val="28"/>
          <w:lang w:val="lv-LV"/>
        </w:rPr>
        <w:t>.</w:t>
      </w:r>
      <w:bookmarkStart w:id="61" w:name="_Hlk495050584"/>
      <w:r w:rsidR="00A1271B">
        <w:rPr>
          <w:color w:val="000000"/>
          <w:sz w:val="28"/>
          <w:szCs w:val="28"/>
          <w:lang w:val="lv-LV"/>
        </w:rPr>
        <w:t xml:space="preserve"> </w:t>
      </w:r>
      <w:r w:rsidR="00934892">
        <w:rPr>
          <w:color w:val="000000"/>
          <w:sz w:val="28"/>
          <w:szCs w:val="28"/>
          <w:lang w:val="lv-LV"/>
        </w:rPr>
        <w:t>2020.gadā b</w:t>
      </w:r>
      <w:r w:rsidRPr="002143DD">
        <w:rPr>
          <w:color w:val="000000"/>
          <w:sz w:val="28"/>
          <w:szCs w:val="28"/>
          <w:lang w:val="lv-LV"/>
        </w:rPr>
        <w:t xml:space="preserve">ērnu līdz 1 gada vecumam mirstība no </w:t>
      </w:r>
      <w:r w:rsidRPr="001B1522">
        <w:rPr>
          <w:bCs/>
          <w:color w:val="000000"/>
          <w:sz w:val="28"/>
          <w:szCs w:val="28"/>
          <w:lang w:val="lv-LV"/>
        </w:rPr>
        <w:t xml:space="preserve">pēkšņās nāves sindroma </w:t>
      </w:r>
      <w:bookmarkEnd w:id="61"/>
      <w:r w:rsidR="00934892" w:rsidRPr="001B1522">
        <w:rPr>
          <w:bCs/>
          <w:color w:val="000000"/>
          <w:sz w:val="28"/>
          <w:szCs w:val="28"/>
          <w:lang w:val="lv-LV"/>
        </w:rPr>
        <w:t>ir</w:t>
      </w:r>
      <w:r w:rsidR="00934892">
        <w:rPr>
          <w:color w:val="000000"/>
          <w:sz w:val="28"/>
          <w:szCs w:val="28"/>
          <w:lang w:val="lv-LV"/>
        </w:rPr>
        <w:t xml:space="preserve"> nedaudz pieaugusi</w:t>
      </w:r>
      <w:r w:rsidR="001B1522">
        <w:rPr>
          <w:color w:val="000000"/>
          <w:sz w:val="28"/>
          <w:szCs w:val="28"/>
          <w:lang w:val="lv-LV"/>
        </w:rPr>
        <w:t>,</w:t>
      </w:r>
      <w:r w:rsidR="00934892">
        <w:rPr>
          <w:color w:val="000000"/>
          <w:sz w:val="28"/>
          <w:szCs w:val="28"/>
          <w:lang w:val="lv-LV"/>
        </w:rPr>
        <w:t xml:space="preserve"> salīdzinot ar 2014.gadu </w:t>
      </w:r>
      <w:r w:rsidRPr="002143DD">
        <w:rPr>
          <w:color w:val="000000"/>
          <w:sz w:val="28"/>
          <w:szCs w:val="28"/>
          <w:lang w:val="lv-LV"/>
        </w:rPr>
        <w:t xml:space="preserve">– </w:t>
      </w:r>
      <w:r w:rsidR="00934892">
        <w:rPr>
          <w:color w:val="000000"/>
          <w:sz w:val="28"/>
          <w:szCs w:val="28"/>
          <w:lang w:val="lv-LV"/>
        </w:rPr>
        <w:t>0,5</w:t>
      </w:r>
      <w:r w:rsidRPr="002143DD">
        <w:rPr>
          <w:color w:val="000000"/>
          <w:sz w:val="28"/>
          <w:szCs w:val="28"/>
          <w:lang w:val="lv-LV"/>
        </w:rPr>
        <w:t xml:space="preserve"> gadījumi uz 1000 dzīvi dzimušo </w:t>
      </w:r>
      <w:r w:rsidR="00934892">
        <w:rPr>
          <w:color w:val="000000"/>
          <w:sz w:val="28"/>
          <w:szCs w:val="28"/>
          <w:lang w:val="lv-LV"/>
        </w:rPr>
        <w:t>(</w:t>
      </w:r>
      <w:r w:rsidR="00A1271B">
        <w:rPr>
          <w:color w:val="000000"/>
          <w:sz w:val="28"/>
          <w:szCs w:val="28"/>
          <w:lang w:val="lv-LV"/>
        </w:rPr>
        <w:t>plānotā 2020.gada vērtība – 0,6</w:t>
      </w:r>
      <w:r w:rsidR="00C84816">
        <w:rPr>
          <w:color w:val="000000"/>
          <w:sz w:val="28"/>
          <w:szCs w:val="28"/>
          <w:lang w:val="lv-LV"/>
        </w:rPr>
        <w:t>).</w:t>
      </w:r>
    </w:p>
    <w:p w14:paraId="4483EF2B" w14:textId="77777777" w:rsidR="002143DD" w:rsidRPr="002143DD" w:rsidRDefault="00A1271B" w:rsidP="005A10AF">
      <w:pPr>
        <w:ind w:firstLine="851"/>
        <w:contextualSpacing/>
        <w:jc w:val="both"/>
        <w:rPr>
          <w:color w:val="000000"/>
          <w:sz w:val="28"/>
          <w:szCs w:val="28"/>
          <w:lang w:val="lv-LV"/>
        </w:rPr>
      </w:pPr>
      <w:bookmarkStart w:id="62" w:name="_Hlk495050630"/>
      <w:r>
        <w:rPr>
          <w:color w:val="000000"/>
          <w:sz w:val="28"/>
          <w:szCs w:val="28"/>
          <w:lang w:val="lv-LV"/>
        </w:rPr>
        <w:t>I</w:t>
      </w:r>
      <w:r w:rsidR="002143DD" w:rsidRPr="00C84816">
        <w:rPr>
          <w:color w:val="000000"/>
          <w:sz w:val="28"/>
          <w:szCs w:val="28"/>
          <w:lang w:val="lv-LV"/>
        </w:rPr>
        <w:t xml:space="preserve">r </w:t>
      </w:r>
      <w:r>
        <w:rPr>
          <w:color w:val="000000"/>
          <w:sz w:val="28"/>
          <w:szCs w:val="28"/>
          <w:lang w:val="lv-LV"/>
        </w:rPr>
        <w:t xml:space="preserve">nedaudz </w:t>
      </w:r>
      <w:r w:rsidR="002143DD" w:rsidRPr="00C84816">
        <w:rPr>
          <w:color w:val="000000"/>
          <w:sz w:val="28"/>
          <w:szCs w:val="28"/>
          <w:lang w:val="lv-LV"/>
        </w:rPr>
        <w:t xml:space="preserve">uzlabojušies </w:t>
      </w:r>
      <w:r w:rsidR="002143DD" w:rsidRPr="00C84816">
        <w:rPr>
          <w:b/>
          <w:color w:val="000000"/>
          <w:sz w:val="28"/>
          <w:szCs w:val="28"/>
          <w:lang w:val="lv-LV"/>
        </w:rPr>
        <w:t>zīdīšanas rādītāji</w:t>
      </w:r>
      <w:r w:rsidR="002143DD" w:rsidRPr="00C84816">
        <w:rPr>
          <w:color w:val="000000"/>
          <w:sz w:val="28"/>
          <w:szCs w:val="28"/>
          <w:lang w:val="lv-LV"/>
        </w:rPr>
        <w:t xml:space="preserve"> </w:t>
      </w:r>
      <w:bookmarkEnd w:id="62"/>
      <w:r w:rsidR="002143DD" w:rsidRPr="00C84816">
        <w:rPr>
          <w:color w:val="000000"/>
          <w:sz w:val="28"/>
          <w:szCs w:val="28"/>
          <w:lang w:val="lv-LV"/>
        </w:rPr>
        <w:t>20</w:t>
      </w:r>
      <w:r w:rsidR="00C84816">
        <w:rPr>
          <w:color w:val="000000"/>
          <w:sz w:val="28"/>
          <w:szCs w:val="28"/>
          <w:lang w:val="lv-LV"/>
        </w:rPr>
        <w:t>20</w:t>
      </w:r>
      <w:r w:rsidR="002143DD" w:rsidRPr="00C84816">
        <w:rPr>
          <w:color w:val="000000"/>
          <w:sz w:val="28"/>
          <w:szCs w:val="28"/>
          <w:lang w:val="lv-LV"/>
        </w:rPr>
        <w:t xml:space="preserve">.gadā </w:t>
      </w:r>
      <w:r w:rsidR="00C84816">
        <w:rPr>
          <w:color w:val="000000"/>
          <w:sz w:val="28"/>
          <w:szCs w:val="28"/>
          <w:lang w:val="lv-LV"/>
        </w:rPr>
        <w:t xml:space="preserve">– </w:t>
      </w:r>
      <w:r w:rsidR="002143DD" w:rsidRPr="00C84816">
        <w:rPr>
          <w:color w:val="000000"/>
          <w:sz w:val="28"/>
          <w:szCs w:val="28"/>
          <w:lang w:val="lv-LV"/>
        </w:rPr>
        <w:t xml:space="preserve"> 5</w:t>
      </w:r>
      <w:r w:rsidR="00C84816">
        <w:rPr>
          <w:color w:val="000000"/>
          <w:sz w:val="28"/>
          <w:szCs w:val="28"/>
          <w:lang w:val="lv-LV"/>
        </w:rPr>
        <w:t>7</w:t>
      </w:r>
      <w:r w:rsidR="002143DD" w:rsidRPr="00C84816">
        <w:rPr>
          <w:color w:val="000000"/>
          <w:sz w:val="28"/>
          <w:szCs w:val="28"/>
          <w:lang w:val="lv-LV"/>
        </w:rPr>
        <w:t>,6% zīdaiņu, kuri saņēmuši krūts barošanu līdz 6 mēnešu vecumam (</w:t>
      </w:r>
      <w:r>
        <w:rPr>
          <w:color w:val="000000"/>
          <w:sz w:val="28"/>
          <w:szCs w:val="28"/>
          <w:lang w:val="lv-LV"/>
        </w:rPr>
        <w:t>plānotā 2020.gada vērtība</w:t>
      </w:r>
      <w:r w:rsidR="002143DD" w:rsidRPr="00C84816">
        <w:rPr>
          <w:color w:val="000000"/>
          <w:sz w:val="28"/>
          <w:szCs w:val="28"/>
          <w:lang w:val="lv-LV"/>
        </w:rPr>
        <w:t xml:space="preserve"> – </w:t>
      </w:r>
      <w:r>
        <w:rPr>
          <w:color w:val="000000"/>
          <w:sz w:val="28"/>
          <w:szCs w:val="28"/>
          <w:lang w:val="lv-LV"/>
        </w:rPr>
        <w:t>65</w:t>
      </w:r>
      <w:r w:rsidR="002143DD" w:rsidRPr="00C84816">
        <w:rPr>
          <w:color w:val="000000"/>
          <w:sz w:val="28"/>
          <w:szCs w:val="28"/>
          <w:lang w:val="lv-LV"/>
        </w:rPr>
        <w:t>%).</w:t>
      </w:r>
      <w:r w:rsidR="002143DD" w:rsidRPr="002143DD">
        <w:rPr>
          <w:color w:val="000000"/>
          <w:sz w:val="28"/>
          <w:szCs w:val="28"/>
          <w:lang w:val="lv-LV"/>
        </w:rPr>
        <w:t xml:space="preserve"> </w:t>
      </w:r>
    </w:p>
    <w:p w14:paraId="147B28CE" w14:textId="77777777" w:rsidR="002143DD" w:rsidRPr="002143DD" w:rsidRDefault="002143DD" w:rsidP="005A10AF">
      <w:pPr>
        <w:ind w:firstLine="851"/>
        <w:contextualSpacing/>
        <w:jc w:val="both"/>
        <w:rPr>
          <w:color w:val="000000"/>
          <w:sz w:val="28"/>
          <w:szCs w:val="28"/>
          <w:lang w:val="lv-LV"/>
        </w:rPr>
      </w:pPr>
      <w:r w:rsidRPr="002143DD">
        <w:rPr>
          <w:color w:val="000000"/>
          <w:sz w:val="28"/>
          <w:szCs w:val="28"/>
          <w:lang w:val="lv-LV"/>
        </w:rPr>
        <w:t xml:space="preserve">Grūtniecības periodā ļoti nozīmīgi ir vecāku, īpaši mātes, dzīvesveida paradumi. Negatīvu ietekmi uz </w:t>
      </w:r>
      <w:r w:rsidR="00FA6D17">
        <w:rPr>
          <w:color w:val="000000"/>
          <w:sz w:val="28"/>
          <w:szCs w:val="28"/>
          <w:lang w:val="lv-LV"/>
        </w:rPr>
        <w:t>augļa attīstību atstāj atkarību izraisošo</w:t>
      </w:r>
      <w:r w:rsidRPr="002143DD">
        <w:rPr>
          <w:color w:val="000000"/>
          <w:sz w:val="28"/>
          <w:szCs w:val="28"/>
          <w:lang w:val="lv-LV"/>
        </w:rPr>
        <w:t xml:space="preserve"> vielu lietošana.</w:t>
      </w:r>
      <w:bookmarkStart w:id="63" w:name="_Hlk495050661"/>
      <w:r w:rsidRPr="002143DD">
        <w:rPr>
          <w:color w:val="000000"/>
          <w:sz w:val="28"/>
          <w:szCs w:val="28"/>
          <w:lang w:val="lv-LV"/>
        </w:rPr>
        <w:t xml:space="preserve"> </w:t>
      </w:r>
      <w:r w:rsidRPr="00367487">
        <w:rPr>
          <w:b/>
          <w:color w:val="000000"/>
          <w:sz w:val="28"/>
          <w:szCs w:val="28"/>
          <w:lang w:val="lv-LV"/>
        </w:rPr>
        <w:t>Smēķējošo dzemdētāju</w:t>
      </w:r>
      <w:r w:rsidRPr="002143DD">
        <w:rPr>
          <w:color w:val="000000"/>
          <w:sz w:val="28"/>
          <w:szCs w:val="28"/>
          <w:lang w:val="lv-LV"/>
        </w:rPr>
        <w:t xml:space="preserve"> īpatsvars </w:t>
      </w:r>
      <w:r w:rsidR="00C84816">
        <w:rPr>
          <w:color w:val="000000"/>
          <w:sz w:val="28"/>
          <w:szCs w:val="28"/>
          <w:lang w:val="lv-LV"/>
        </w:rPr>
        <w:t>pārskata periodā ir bijis mainīgs, 20</w:t>
      </w:r>
      <w:r w:rsidRPr="002143DD">
        <w:rPr>
          <w:color w:val="000000"/>
          <w:sz w:val="28"/>
          <w:szCs w:val="28"/>
          <w:lang w:val="lv-LV"/>
        </w:rPr>
        <w:t xml:space="preserve">20.gadā </w:t>
      </w:r>
      <w:r w:rsidR="00C84816">
        <w:rPr>
          <w:color w:val="000000"/>
          <w:sz w:val="28"/>
          <w:szCs w:val="28"/>
          <w:lang w:val="lv-LV"/>
        </w:rPr>
        <w:t>pieaugot līdz</w:t>
      </w:r>
      <w:r w:rsidRPr="002143DD">
        <w:rPr>
          <w:color w:val="000000"/>
          <w:sz w:val="28"/>
          <w:szCs w:val="28"/>
          <w:lang w:val="lv-LV"/>
        </w:rPr>
        <w:t xml:space="preserve"> </w:t>
      </w:r>
      <w:r w:rsidR="00C84816">
        <w:rPr>
          <w:color w:val="000000"/>
          <w:sz w:val="28"/>
          <w:szCs w:val="28"/>
          <w:lang w:val="lv-LV"/>
        </w:rPr>
        <w:t>8,3</w:t>
      </w:r>
      <w:r w:rsidRPr="002143DD">
        <w:rPr>
          <w:color w:val="000000"/>
          <w:sz w:val="28"/>
          <w:szCs w:val="28"/>
          <w:lang w:val="lv-LV"/>
        </w:rPr>
        <w:t>%</w:t>
      </w:r>
      <w:r w:rsidR="00C84816">
        <w:rPr>
          <w:color w:val="000000"/>
          <w:sz w:val="28"/>
          <w:szCs w:val="28"/>
          <w:lang w:val="lv-LV"/>
        </w:rPr>
        <w:t xml:space="preserve"> (</w:t>
      </w:r>
      <w:r w:rsidR="00A1271B">
        <w:rPr>
          <w:color w:val="000000"/>
          <w:sz w:val="28"/>
          <w:szCs w:val="28"/>
          <w:lang w:val="lv-LV"/>
        </w:rPr>
        <w:t>plānotā 2020.gada vērtība</w:t>
      </w:r>
      <w:r w:rsidR="00C84816">
        <w:rPr>
          <w:color w:val="000000"/>
          <w:sz w:val="28"/>
          <w:szCs w:val="28"/>
          <w:lang w:val="lv-LV"/>
        </w:rPr>
        <w:t xml:space="preserve"> – </w:t>
      </w:r>
      <w:r w:rsidR="00A1271B">
        <w:rPr>
          <w:color w:val="000000"/>
          <w:sz w:val="28"/>
          <w:szCs w:val="28"/>
          <w:lang w:val="lv-LV"/>
        </w:rPr>
        <w:t>7,5</w:t>
      </w:r>
      <w:r w:rsidR="00C84816">
        <w:rPr>
          <w:color w:val="000000"/>
          <w:sz w:val="28"/>
          <w:szCs w:val="28"/>
          <w:lang w:val="lv-LV"/>
        </w:rPr>
        <w:t>%)</w:t>
      </w:r>
      <w:r w:rsidRPr="002143DD">
        <w:rPr>
          <w:color w:val="000000"/>
          <w:sz w:val="28"/>
          <w:szCs w:val="28"/>
          <w:lang w:val="lv-LV"/>
        </w:rPr>
        <w:t xml:space="preserve">, kas liecina par to, ka ir jāturpina darbs pie sabiedrības, it īpaši jauniešu, jauno un topošo vecāku informēšanas un izglītošanas par veselības jautājumiem.  </w:t>
      </w:r>
    </w:p>
    <w:bookmarkEnd w:id="63"/>
    <w:p w14:paraId="53D914B1" w14:textId="77777777" w:rsidR="00641FAA" w:rsidRPr="002143DD" w:rsidRDefault="00641FAA" w:rsidP="002143DD">
      <w:pPr>
        <w:rPr>
          <w:rFonts w:eastAsia="Calibri"/>
          <w:sz w:val="28"/>
          <w:szCs w:val="28"/>
          <w:lang w:val="lv-LV"/>
        </w:rPr>
      </w:pPr>
    </w:p>
    <w:p w14:paraId="56C63FE3" w14:textId="7C6A6582" w:rsidR="0059655F" w:rsidRPr="008662FD" w:rsidRDefault="002143DD" w:rsidP="0059655F">
      <w:pPr>
        <w:rPr>
          <w:rFonts w:eastAsia="Calibri"/>
          <w:b/>
          <w:bCs/>
          <w:lang w:val="lv-LV"/>
        </w:rPr>
      </w:pPr>
      <w:r w:rsidRPr="008662FD">
        <w:rPr>
          <w:rFonts w:eastAsia="Calibri"/>
          <w:b/>
          <w:bCs/>
          <w:lang w:val="lv-LV"/>
        </w:rPr>
        <w:t>1.3.tabula. Rezultatīv</w:t>
      </w:r>
      <w:r w:rsidR="0059655F" w:rsidRPr="008662FD">
        <w:rPr>
          <w:rFonts w:eastAsia="Calibri"/>
          <w:b/>
          <w:bCs/>
          <w:lang w:val="lv-LV"/>
        </w:rPr>
        <w:t>o rādītāju (indikatoru) izpilde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7"/>
        <w:gridCol w:w="305"/>
        <w:gridCol w:w="1272"/>
        <w:gridCol w:w="939"/>
        <w:gridCol w:w="666"/>
        <w:gridCol w:w="805"/>
        <w:gridCol w:w="805"/>
        <w:gridCol w:w="805"/>
        <w:gridCol w:w="805"/>
        <w:gridCol w:w="800"/>
        <w:gridCol w:w="802"/>
      </w:tblGrid>
      <w:tr w:rsidR="00F549CB" w:rsidRPr="00AD2B20" w14:paraId="69167715" w14:textId="77777777" w:rsidTr="00F549CB">
        <w:tc>
          <w:tcPr>
            <w:tcW w:w="569" w:type="pct"/>
            <w:shd w:val="clear" w:color="auto" w:fill="D9D9D9"/>
          </w:tcPr>
          <w:p w14:paraId="0E8DBFF5" w14:textId="77777777" w:rsidR="00F549CB" w:rsidRPr="002143DD" w:rsidRDefault="00F549CB" w:rsidP="002143DD">
            <w:pPr>
              <w:rPr>
                <w:b/>
                <w:i/>
                <w:sz w:val="20"/>
                <w:szCs w:val="20"/>
                <w:lang w:val="lv-LV" w:eastAsia="lv-LV"/>
              </w:rPr>
            </w:pPr>
          </w:p>
        </w:tc>
        <w:tc>
          <w:tcPr>
            <w:tcW w:w="4431" w:type="pct"/>
            <w:gridSpan w:val="10"/>
            <w:shd w:val="clear" w:color="auto" w:fill="D9D9D9"/>
          </w:tcPr>
          <w:p w14:paraId="6F09E155" w14:textId="77777777" w:rsidR="00F549CB" w:rsidRPr="002143DD" w:rsidRDefault="00F549CB" w:rsidP="002143DD">
            <w:pPr>
              <w:rPr>
                <w:b/>
                <w:sz w:val="20"/>
                <w:szCs w:val="20"/>
                <w:lang w:val="lv-LV" w:eastAsia="lv-LV"/>
              </w:rPr>
            </w:pPr>
            <w:r w:rsidRPr="002143DD">
              <w:rPr>
                <w:b/>
                <w:i/>
                <w:sz w:val="20"/>
                <w:szCs w:val="20"/>
                <w:lang w:val="lv-LV" w:eastAsia="lv-LV"/>
              </w:rPr>
              <w:t xml:space="preserve">Politikas definētais </w:t>
            </w:r>
            <w:proofErr w:type="spellStart"/>
            <w:r w:rsidRPr="002143DD">
              <w:rPr>
                <w:b/>
                <w:i/>
                <w:sz w:val="20"/>
                <w:szCs w:val="20"/>
                <w:lang w:val="lv-LV" w:eastAsia="lv-LV"/>
              </w:rPr>
              <w:t>apakšmērķis</w:t>
            </w:r>
            <w:proofErr w:type="spellEnd"/>
            <w:r w:rsidRPr="002143DD">
              <w:rPr>
                <w:b/>
                <w:i/>
                <w:sz w:val="20"/>
                <w:szCs w:val="20"/>
                <w:lang w:val="lv-LV" w:eastAsia="lv-LV"/>
              </w:rPr>
              <w:t xml:space="preserve">: </w:t>
            </w:r>
            <w:r w:rsidRPr="002143DD">
              <w:rPr>
                <w:b/>
                <w:sz w:val="20"/>
                <w:szCs w:val="20"/>
                <w:lang w:val="lv-LV" w:eastAsia="lv-LV"/>
              </w:rPr>
              <w:t>Uzlabot mātes, tēva un bērna veselību, samazināt zīdaiņu mirstību.</w:t>
            </w:r>
          </w:p>
        </w:tc>
      </w:tr>
      <w:tr w:rsidR="00F549CB" w14:paraId="50405BB6" w14:textId="77777777" w:rsidTr="00535F44">
        <w:trPr>
          <w:trHeight w:val="233"/>
        </w:trPr>
        <w:tc>
          <w:tcPr>
            <w:tcW w:w="1418" w:type="pct"/>
            <w:gridSpan w:val="3"/>
            <w:vMerge w:val="restart"/>
            <w:shd w:val="clear" w:color="auto" w:fill="auto"/>
          </w:tcPr>
          <w:p w14:paraId="1DE34E8D" w14:textId="77777777" w:rsidR="00F549CB" w:rsidRPr="008A2525" w:rsidRDefault="00F549CB" w:rsidP="00F549CB">
            <w:pPr>
              <w:rPr>
                <w:sz w:val="20"/>
                <w:szCs w:val="20"/>
                <w:lang w:val="lv-LV" w:eastAsia="lv-LV"/>
              </w:rPr>
            </w:pPr>
          </w:p>
        </w:tc>
        <w:tc>
          <w:tcPr>
            <w:tcW w:w="864" w:type="pct"/>
            <w:gridSpan w:val="2"/>
            <w:shd w:val="clear" w:color="auto" w:fill="auto"/>
          </w:tcPr>
          <w:p w14:paraId="34493C9B" w14:textId="77777777" w:rsidR="00F549CB" w:rsidRPr="008A2525" w:rsidRDefault="00F549CB" w:rsidP="00F549CB">
            <w:pPr>
              <w:jc w:val="center"/>
              <w:rPr>
                <w:sz w:val="20"/>
                <w:szCs w:val="20"/>
                <w:lang w:val="lv-LV" w:eastAsia="lv-LV"/>
              </w:rPr>
            </w:pPr>
            <w:r w:rsidRPr="008A2525">
              <w:rPr>
                <w:sz w:val="20"/>
                <w:szCs w:val="20"/>
                <w:lang w:val="lv-LV" w:eastAsia="lv-LV"/>
              </w:rPr>
              <w:t>Atsauces līmenis</w:t>
            </w:r>
          </w:p>
        </w:tc>
        <w:tc>
          <w:tcPr>
            <w:tcW w:w="433" w:type="pct"/>
            <w:vMerge w:val="restart"/>
            <w:shd w:val="clear" w:color="auto" w:fill="D9D9D9"/>
          </w:tcPr>
          <w:p w14:paraId="78A6E7CA" w14:textId="77777777" w:rsidR="00F549CB" w:rsidRPr="008A2525" w:rsidRDefault="00F549CB" w:rsidP="00F549CB">
            <w:pPr>
              <w:jc w:val="center"/>
              <w:rPr>
                <w:b/>
                <w:sz w:val="20"/>
                <w:szCs w:val="20"/>
                <w:lang w:val="lv-LV" w:eastAsia="lv-LV"/>
              </w:rPr>
            </w:pPr>
            <w:r w:rsidRPr="008A2525">
              <w:rPr>
                <w:b/>
                <w:sz w:val="20"/>
                <w:szCs w:val="20"/>
                <w:lang w:val="lv-LV" w:eastAsia="lv-LV"/>
              </w:rPr>
              <w:t>Izpilde 201</w:t>
            </w:r>
            <w:r>
              <w:rPr>
                <w:b/>
                <w:sz w:val="20"/>
                <w:szCs w:val="20"/>
                <w:lang w:val="lv-LV" w:eastAsia="lv-LV"/>
              </w:rPr>
              <w:t>7</w:t>
            </w:r>
            <w:r w:rsidRPr="008A2525">
              <w:rPr>
                <w:b/>
                <w:sz w:val="20"/>
                <w:szCs w:val="20"/>
                <w:lang w:val="lv-LV" w:eastAsia="lv-LV"/>
              </w:rPr>
              <w:t>.</w:t>
            </w:r>
          </w:p>
        </w:tc>
        <w:tc>
          <w:tcPr>
            <w:tcW w:w="433" w:type="pct"/>
            <w:vMerge w:val="restart"/>
            <w:shd w:val="clear" w:color="auto" w:fill="D9D9D9"/>
          </w:tcPr>
          <w:p w14:paraId="36171649" w14:textId="77777777" w:rsidR="00F549CB" w:rsidRPr="008A2525" w:rsidRDefault="00F549CB" w:rsidP="00F549CB">
            <w:pPr>
              <w:jc w:val="center"/>
              <w:rPr>
                <w:b/>
                <w:sz w:val="20"/>
                <w:szCs w:val="20"/>
                <w:lang w:val="lv-LV" w:eastAsia="lv-LV"/>
              </w:rPr>
            </w:pPr>
            <w:r w:rsidRPr="008A2525">
              <w:rPr>
                <w:b/>
                <w:sz w:val="20"/>
                <w:szCs w:val="20"/>
                <w:lang w:val="lv-LV" w:eastAsia="lv-LV"/>
              </w:rPr>
              <w:t>Izpilde 201</w:t>
            </w:r>
            <w:r>
              <w:rPr>
                <w:b/>
                <w:sz w:val="20"/>
                <w:szCs w:val="20"/>
                <w:lang w:val="lv-LV" w:eastAsia="lv-LV"/>
              </w:rPr>
              <w:t>8</w:t>
            </w:r>
            <w:r w:rsidRPr="008A2525">
              <w:rPr>
                <w:b/>
                <w:sz w:val="20"/>
                <w:szCs w:val="20"/>
                <w:lang w:val="lv-LV" w:eastAsia="lv-LV"/>
              </w:rPr>
              <w:t>.</w:t>
            </w:r>
          </w:p>
        </w:tc>
        <w:tc>
          <w:tcPr>
            <w:tcW w:w="433" w:type="pct"/>
            <w:vMerge w:val="restart"/>
            <w:shd w:val="clear" w:color="auto" w:fill="D9D9D9"/>
          </w:tcPr>
          <w:p w14:paraId="2EBEC98F" w14:textId="77777777" w:rsidR="00F549CB" w:rsidRPr="008A2525" w:rsidRDefault="00F549CB" w:rsidP="00F549CB">
            <w:pPr>
              <w:jc w:val="center"/>
              <w:rPr>
                <w:b/>
                <w:sz w:val="20"/>
                <w:szCs w:val="20"/>
                <w:lang w:val="lv-LV" w:eastAsia="lv-LV"/>
              </w:rPr>
            </w:pPr>
            <w:r w:rsidRPr="008A2525">
              <w:rPr>
                <w:b/>
                <w:sz w:val="20"/>
                <w:szCs w:val="20"/>
                <w:lang w:val="lv-LV" w:eastAsia="lv-LV"/>
              </w:rPr>
              <w:t>Izpilde 201</w:t>
            </w:r>
            <w:r>
              <w:rPr>
                <w:b/>
                <w:sz w:val="20"/>
                <w:szCs w:val="20"/>
                <w:lang w:val="lv-LV" w:eastAsia="lv-LV"/>
              </w:rPr>
              <w:t>9</w:t>
            </w:r>
            <w:r w:rsidRPr="008A2525">
              <w:rPr>
                <w:b/>
                <w:sz w:val="20"/>
                <w:szCs w:val="20"/>
                <w:lang w:val="lv-LV" w:eastAsia="lv-LV"/>
              </w:rPr>
              <w:t>.</w:t>
            </w:r>
          </w:p>
        </w:tc>
        <w:tc>
          <w:tcPr>
            <w:tcW w:w="433" w:type="pct"/>
            <w:vMerge w:val="restart"/>
            <w:shd w:val="clear" w:color="auto" w:fill="D9D9D9"/>
          </w:tcPr>
          <w:p w14:paraId="68474106" w14:textId="77777777" w:rsidR="00F549CB" w:rsidRPr="008A2525" w:rsidRDefault="00F549CB" w:rsidP="00F549CB">
            <w:pPr>
              <w:jc w:val="center"/>
              <w:rPr>
                <w:b/>
                <w:sz w:val="20"/>
                <w:szCs w:val="20"/>
                <w:lang w:val="lv-LV" w:eastAsia="lv-LV"/>
              </w:rPr>
            </w:pPr>
            <w:r>
              <w:rPr>
                <w:b/>
                <w:sz w:val="20"/>
                <w:szCs w:val="20"/>
                <w:lang w:val="lv-LV" w:eastAsia="lv-LV"/>
              </w:rPr>
              <w:t>Izpilde 2020.</w:t>
            </w:r>
          </w:p>
        </w:tc>
        <w:tc>
          <w:tcPr>
            <w:tcW w:w="492" w:type="pct"/>
            <w:vMerge w:val="restart"/>
            <w:shd w:val="clear" w:color="auto" w:fill="auto"/>
          </w:tcPr>
          <w:p w14:paraId="1096675D" w14:textId="77777777" w:rsidR="00F549CB" w:rsidRPr="008A2525" w:rsidRDefault="00F549CB" w:rsidP="00F549CB">
            <w:pPr>
              <w:jc w:val="center"/>
              <w:rPr>
                <w:b/>
                <w:sz w:val="20"/>
                <w:szCs w:val="20"/>
                <w:lang w:val="lv-LV" w:eastAsia="lv-LV"/>
              </w:rPr>
            </w:pPr>
            <w:r w:rsidRPr="008A2525">
              <w:rPr>
                <w:b/>
                <w:sz w:val="20"/>
                <w:szCs w:val="20"/>
                <w:lang w:val="lv-LV" w:eastAsia="lv-LV"/>
              </w:rPr>
              <w:t>2017.</w:t>
            </w:r>
          </w:p>
        </w:tc>
        <w:tc>
          <w:tcPr>
            <w:tcW w:w="493" w:type="pct"/>
            <w:vMerge w:val="restart"/>
            <w:shd w:val="clear" w:color="auto" w:fill="auto"/>
          </w:tcPr>
          <w:p w14:paraId="750808A3" w14:textId="77777777" w:rsidR="00F549CB" w:rsidRPr="008A2525" w:rsidRDefault="00F549CB" w:rsidP="00F549CB">
            <w:pPr>
              <w:jc w:val="center"/>
              <w:rPr>
                <w:b/>
                <w:sz w:val="20"/>
                <w:szCs w:val="20"/>
                <w:lang w:val="lv-LV" w:eastAsia="lv-LV"/>
              </w:rPr>
            </w:pPr>
            <w:r w:rsidRPr="008A2525">
              <w:rPr>
                <w:b/>
                <w:sz w:val="20"/>
                <w:szCs w:val="20"/>
                <w:lang w:val="lv-LV" w:eastAsia="lv-LV"/>
              </w:rPr>
              <w:t>2020.</w:t>
            </w:r>
          </w:p>
        </w:tc>
      </w:tr>
      <w:tr w:rsidR="00F549CB" w14:paraId="0D57E5B8" w14:textId="77777777" w:rsidTr="00535F44">
        <w:trPr>
          <w:trHeight w:val="232"/>
        </w:trPr>
        <w:tc>
          <w:tcPr>
            <w:tcW w:w="1418" w:type="pct"/>
            <w:gridSpan w:val="3"/>
            <w:vMerge/>
            <w:shd w:val="clear" w:color="auto" w:fill="auto"/>
          </w:tcPr>
          <w:p w14:paraId="500B30C1" w14:textId="77777777" w:rsidR="00F549CB" w:rsidRPr="008A2525" w:rsidRDefault="00F549CB" w:rsidP="00F549CB">
            <w:pPr>
              <w:rPr>
                <w:sz w:val="20"/>
                <w:szCs w:val="20"/>
                <w:lang w:val="lv-LV" w:eastAsia="lv-LV"/>
              </w:rPr>
            </w:pPr>
          </w:p>
        </w:tc>
        <w:tc>
          <w:tcPr>
            <w:tcW w:w="506" w:type="pct"/>
            <w:shd w:val="clear" w:color="auto" w:fill="auto"/>
          </w:tcPr>
          <w:p w14:paraId="585A3B92" w14:textId="77777777" w:rsidR="00F549CB" w:rsidRPr="008A2525" w:rsidRDefault="00F549CB" w:rsidP="00F549CB">
            <w:pPr>
              <w:jc w:val="center"/>
              <w:rPr>
                <w:sz w:val="20"/>
                <w:szCs w:val="20"/>
                <w:lang w:val="lv-LV" w:eastAsia="lv-LV"/>
              </w:rPr>
            </w:pPr>
            <w:r w:rsidRPr="008A2525">
              <w:rPr>
                <w:b/>
                <w:sz w:val="20"/>
                <w:szCs w:val="20"/>
                <w:lang w:val="lv-LV" w:eastAsia="lv-LV"/>
              </w:rPr>
              <w:t>Rādītājs</w:t>
            </w:r>
          </w:p>
        </w:tc>
        <w:tc>
          <w:tcPr>
            <w:tcW w:w="359" w:type="pct"/>
            <w:shd w:val="clear" w:color="auto" w:fill="auto"/>
          </w:tcPr>
          <w:p w14:paraId="18AC399E" w14:textId="77777777" w:rsidR="00F549CB" w:rsidRPr="008A2525" w:rsidRDefault="00F549CB" w:rsidP="00F549CB">
            <w:pPr>
              <w:jc w:val="center"/>
              <w:rPr>
                <w:sz w:val="20"/>
                <w:szCs w:val="20"/>
                <w:lang w:val="lv-LV" w:eastAsia="lv-LV"/>
              </w:rPr>
            </w:pPr>
            <w:r w:rsidRPr="008A2525">
              <w:rPr>
                <w:b/>
                <w:sz w:val="20"/>
                <w:szCs w:val="20"/>
                <w:lang w:val="lv-LV" w:eastAsia="lv-LV"/>
              </w:rPr>
              <w:t>Gads</w:t>
            </w:r>
          </w:p>
        </w:tc>
        <w:tc>
          <w:tcPr>
            <w:tcW w:w="433" w:type="pct"/>
            <w:vMerge/>
            <w:shd w:val="clear" w:color="auto" w:fill="D9D9D9"/>
          </w:tcPr>
          <w:p w14:paraId="222B1341" w14:textId="77777777" w:rsidR="00F549CB" w:rsidRPr="008A2525" w:rsidRDefault="00F549CB" w:rsidP="00F549CB">
            <w:pPr>
              <w:jc w:val="center"/>
              <w:rPr>
                <w:b/>
                <w:sz w:val="20"/>
                <w:szCs w:val="20"/>
                <w:lang w:val="lv-LV" w:eastAsia="lv-LV"/>
              </w:rPr>
            </w:pPr>
          </w:p>
        </w:tc>
        <w:tc>
          <w:tcPr>
            <w:tcW w:w="433" w:type="pct"/>
            <w:vMerge/>
            <w:shd w:val="clear" w:color="auto" w:fill="D9D9D9"/>
          </w:tcPr>
          <w:p w14:paraId="698E6892" w14:textId="77777777" w:rsidR="00F549CB" w:rsidRPr="008A2525" w:rsidRDefault="00F549CB" w:rsidP="00F549CB">
            <w:pPr>
              <w:jc w:val="center"/>
              <w:rPr>
                <w:b/>
                <w:sz w:val="20"/>
                <w:szCs w:val="20"/>
                <w:lang w:val="lv-LV" w:eastAsia="lv-LV"/>
              </w:rPr>
            </w:pPr>
          </w:p>
        </w:tc>
        <w:tc>
          <w:tcPr>
            <w:tcW w:w="433" w:type="pct"/>
            <w:vMerge/>
            <w:shd w:val="clear" w:color="auto" w:fill="D9D9D9"/>
          </w:tcPr>
          <w:p w14:paraId="174E9F94" w14:textId="77777777" w:rsidR="00F549CB" w:rsidRPr="008A2525" w:rsidRDefault="00F549CB" w:rsidP="00F549CB">
            <w:pPr>
              <w:jc w:val="center"/>
              <w:rPr>
                <w:b/>
                <w:sz w:val="20"/>
                <w:szCs w:val="20"/>
                <w:lang w:val="lv-LV" w:eastAsia="lv-LV"/>
              </w:rPr>
            </w:pPr>
          </w:p>
        </w:tc>
        <w:tc>
          <w:tcPr>
            <w:tcW w:w="433" w:type="pct"/>
            <w:vMerge/>
            <w:shd w:val="clear" w:color="auto" w:fill="D9D9D9"/>
          </w:tcPr>
          <w:p w14:paraId="3E4CB1E1" w14:textId="77777777" w:rsidR="00F549CB" w:rsidRPr="008A2525" w:rsidRDefault="00F549CB" w:rsidP="00F549CB">
            <w:pPr>
              <w:jc w:val="center"/>
              <w:rPr>
                <w:b/>
                <w:sz w:val="20"/>
                <w:szCs w:val="20"/>
                <w:lang w:val="lv-LV" w:eastAsia="lv-LV"/>
              </w:rPr>
            </w:pPr>
          </w:p>
        </w:tc>
        <w:tc>
          <w:tcPr>
            <w:tcW w:w="492" w:type="pct"/>
            <w:vMerge/>
            <w:shd w:val="clear" w:color="auto" w:fill="auto"/>
          </w:tcPr>
          <w:p w14:paraId="1F50D8A9" w14:textId="77777777" w:rsidR="00F549CB" w:rsidRPr="008A2525" w:rsidRDefault="00F549CB" w:rsidP="00F549CB">
            <w:pPr>
              <w:jc w:val="center"/>
              <w:rPr>
                <w:b/>
                <w:sz w:val="20"/>
                <w:szCs w:val="20"/>
                <w:lang w:val="lv-LV" w:eastAsia="lv-LV"/>
              </w:rPr>
            </w:pPr>
          </w:p>
        </w:tc>
        <w:tc>
          <w:tcPr>
            <w:tcW w:w="493" w:type="pct"/>
            <w:vMerge/>
            <w:shd w:val="clear" w:color="auto" w:fill="auto"/>
          </w:tcPr>
          <w:p w14:paraId="7B948FA7" w14:textId="77777777" w:rsidR="00F549CB" w:rsidRPr="008A2525" w:rsidRDefault="00F549CB" w:rsidP="00F549CB">
            <w:pPr>
              <w:jc w:val="center"/>
              <w:rPr>
                <w:b/>
                <w:sz w:val="20"/>
                <w:szCs w:val="20"/>
                <w:lang w:val="lv-LV" w:eastAsia="lv-LV"/>
              </w:rPr>
            </w:pPr>
          </w:p>
        </w:tc>
      </w:tr>
      <w:tr w:rsidR="00535F44" w14:paraId="25BCF7FD" w14:textId="77777777" w:rsidTr="009E10D2">
        <w:tc>
          <w:tcPr>
            <w:tcW w:w="733" w:type="pct"/>
            <w:gridSpan w:val="2"/>
            <w:vMerge w:val="restart"/>
            <w:shd w:val="clear" w:color="auto" w:fill="auto"/>
          </w:tcPr>
          <w:p w14:paraId="001474A0" w14:textId="77777777" w:rsidR="00535F44" w:rsidRPr="002143DD" w:rsidRDefault="00535F44" w:rsidP="00535F44">
            <w:pPr>
              <w:rPr>
                <w:b/>
                <w:sz w:val="20"/>
                <w:szCs w:val="20"/>
                <w:lang w:val="lv-LV" w:eastAsia="lv-LV"/>
              </w:rPr>
            </w:pPr>
            <w:r w:rsidRPr="002143DD">
              <w:rPr>
                <w:b/>
                <w:sz w:val="20"/>
                <w:szCs w:val="20"/>
                <w:lang w:val="lv-LV" w:eastAsia="lv-LV"/>
              </w:rPr>
              <w:t>Politikas rezultāts C1:</w:t>
            </w:r>
            <w:r w:rsidRPr="002143DD">
              <w:rPr>
                <w:sz w:val="20"/>
                <w:szCs w:val="20"/>
                <w:lang w:val="lv-LV" w:eastAsia="lv-LV"/>
              </w:rPr>
              <w:t xml:space="preserve"> Samazinās zīdaiņu mirstība</w:t>
            </w:r>
          </w:p>
        </w:tc>
        <w:tc>
          <w:tcPr>
            <w:tcW w:w="685" w:type="pct"/>
            <w:shd w:val="clear" w:color="auto" w:fill="auto"/>
          </w:tcPr>
          <w:p w14:paraId="2BCADB1E" w14:textId="77777777" w:rsidR="00535F44" w:rsidRPr="002143DD" w:rsidRDefault="00535F44" w:rsidP="00535F44">
            <w:pPr>
              <w:rPr>
                <w:sz w:val="20"/>
                <w:szCs w:val="20"/>
                <w:lang w:val="lv-LV" w:eastAsia="lv-LV"/>
              </w:rPr>
            </w:pPr>
            <w:r w:rsidRPr="002143DD">
              <w:rPr>
                <w:b/>
                <w:i/>
                <w:sz w:val="20"/>
                <w:szCs w:val="20"/>
                <w:lang w:val="lv-LV" w:eastAsia="lv-LV"/>
              </w:rPr>
              <w:t>Rezultatīvais rādītājs:</w:t>
            </w:r>
            <w:r w:rsidRPr="002143DD">
              <w:rPr>
                <w:sz w:val="20"/>
                <w:szCs w:val="20"/>
                <w:lang w:val="lv-LV" w:eastAsia="lv-LV"/>
              </w:rPr>
              <w:t xml:space="preserve"> Zīdaiņu mirstība (uz 1000 dzīvi dzimušo)</w:t>
            </w:r>
          </w:p>
          <w:p w14:paraId="2044E232" w14:textId="77777777" w:rsidR="00535F44" w:rsidRPr="002143DD" w:rsidRDefault="00535F44" w:rsidP="00535F44">
            <w:pPr>
              <w:rPr>
                <w:b/>
                <w:sz w:val="20"/>
                <w:szCs w:val="20"/>
                <w:lang w:val="lv-LV" w:eastAsia="lv-LV"/>
              </w:rPr>
            </w:pPr>
            <w:r w:rsidRPr="002143DD">
              <w:rPr>
                <w:sz w:val="20"/>
                <w:szCs w:val="20"/>
                <w:lang w:val="lv-LV" w:eastAsia="lv-LV"/>
              </w:rPr>
              <w:t>(avots: SPKC)</w:t>
            </w:r>
          </w:p>
        </w:tc>
        <w:tc>
          <w:tcPr>
            <w:tcW w:w="506" w:type="pct"/>
            <w:shd w:val="clear" w:color="auto" w:fill="auto"/>
          </w:tcPr>
          <w:p w14:paraId="0DA6668B" w14:textId="77777777" w:rsidR="00535F44" w:rsidRPr="00316AD5" w:rsidRDefault="00535F44" w:rsidP="00535F44">
            <w:pPr>
              <w:jc w:val="center"/>
              <w:rPr>
                <w:sz w:val="20"/>
                <w:szCs w:val="20"/>
                <w:lang w:val="lv-LV" w:eastAsia="lv-LV"/>
              </w:rPr>
            </w:pPr>
            <w:r w:rsidRPr="00316AD5">
              <w:rPr>
                <w:sz w:val="20"/>
                <w:szCs w:val="20"/>
                <w:lang w:val="lv-LV" w:eastAsia="lv-LV"/>
              </w:rPr>
              <w:t>4,5</w:t>
            </w:r>
          </w:p>
        </w:tc>
        <w:tc>
          <w:tcPr>
            <w:tcW w:w="359" w:type="pct"/>
            <w:shd w:val="clear" w:color="auto" w:fill="auto"/>
          </w:tcPr>
          <w:p w14:paraId="43B895D2" w14:textId="77777777" w:rsidR="00535F44" w:rsidRPr="00316AD5" w:rsidRDefault="00535F44" w:rsidP="00535F44">
            <w:pPr>
              <w:jc w:val="center"/>
              <w:rPr>
                <w:sz w:val="20"/>
                <w:szCs w:val="20"/>
                <w:lang w:val="lv-LV" w:eastAsia="lv-LV"/>
              </w:rPr>
            </w:pPr>
            <w:r w:rsidRPr="00316AD5">
              <w:rPr>
                <w:sz w:val="20"/>
                <w:szCs w:val="20"/>
                <w:lang w:val="lv-LV" w:eastAsia="lv-LV"/>
              </w:rPr>
              <w:t>2013.</w:t>
            </w:r>
          </w:p>
        </w:tc>
        <w:tc>
          <w:tcPr>
            <w:tcW w:w="433" w:type="pct"/>
            <w:shd w:val="clear" w:color="auto" w:fill="D9D9D9"/>
          </w:tcPr>
          <w:p w14:paraId="1B588364" w14:textId="77777777" w:rsidR="00535F44" w:rsidRPr="00316AD5" w:rsidRDefault="00535F44" w:rsidP="00535F44">
            <w:pPr>
              <w:jc w:val="center"/>
              <w:rPr>
                <w:sz w:val="20"/>
                <w:szCs w:val="20"/>
                <w:lang w:val="lv-LV" w:eastAsia="lv-LV"/>
              </w:rPr>
            </w:pPr>
            <w:r w:rsidRPr="00316AD5">
              <w:rPr>
                <w:sz w:val="20"/>
                <w:szCs w:val="20"/>
              </w:rPr>
              <w:t>4,2</w:t>
            </w:r>
          </w:p>
        </w:tc>
        <w:tc>
          <w:tcPr>
            <w:tcW w:w="433" w:type="pct"/>
            <w:shd w:val="clear" w:color="auto" w:fill="D9D9D9"/>
          </w:tcPr>
          <w:p w14:paraId="2DB54E99" w14:textId="77777777" w:rsidR="00535F44" w:rsidRPr="00316AD5" w:rsidRDefault="00535F44" w:rsidP="00535F44">
            <w:pPr>
              <w:jc w:val="center"/>
              <w:rPr>
                <w:sz w:val="20"/>
                <w:szCs w:val="20"/>
                <w:lang w:val="lv-LV" w:eastAsia="lv-LV"/>
              </w:rPr>
            </w:pPr>
            <w:r w:rsidRPr="00316AD5">
              <w:rPr>
                <w:sz w:val="20"/>
                <w:szCs w:val="20"/>
              </w:rPr>
              <w:t>3,2</w:t>
            </w:r>
          </w:p>
        </w:tc>
        <w:tc>
          <w:tcPr>
            <w:tcW w:w="433" w:type="pct"/>
            <w:shd w:val="clear" w:color="auto" w:fill="D9D9D9"/>
          </w:tcPr>
          <w:p w14:paraId="1F95110F" w14:textId="77777777" w:rsidR="00535F44" w:rsidRPr="00316AD5" w:rsidRDefault="00535F44" w:rsidP="00535F44">
            <w:pPr>
              <w:jc w:val="center"/>
              <w:rPr>
                <w:sz w:val="20"/>
                <w:szCs w:val="20"/>
                <w:lang w:val="lv-LV" w:eastAsia="lv-LV"/>
              </w:rPr>
            </w:pPr>
            <w:r w:rsidRPr="00316AD5">
              <w:rPr>
                <w:sz w:val="20"/>
                <w:szCs w:val="20"/>
              </w:rPr>
              <w:t>3,4</w:t>
            </w:r>
          </w:p>
        </w:tc>
        <w:tc>
          <w:tcPr>
            <w:tcW w:w="433" w:type="pct"/>
            <w:shd w:val="clear" w:color="auto" w:fill="D9D9D9"/>
          </w:tcPr>
          <w:p w14:paraId="34BC3F3F" w14:textId="77777777" w:rsidR="00535F44" w:rsidRPr="00316AD5" w:rsidRDefault="00535F44" w:rsidP="00535F44">
            <w:pPr>
              <w:jc w:val="center"/>
              <w:rPr>
                <w:sz w:val="20"/>
                <w:szCs w:val="20"/>
                <w:lang w:val="lv-LV" w:eastAsia="lv-LV"/>
              </w:rPr>
            </w:pPr>
            <w:r w:rsidRPr="00316AD5">
              <w:rPr>
                <w:sz w:val="20"/>
                <w:szCs w:val="20"/>
              </w:rPr>
              <w:t>3,5</w:t>
            </w:r>
          </w:p>
        </w:tc>
        <w:tc>
          <w:tcPr>
            <w:tcW w:w="492" w:type="pct"/>
            <w:shd w:val="clear" w:color="auto" w:fill="auto"/>
          </w:tcPr>
          <w:p w14:paraId="34D322B6" w14:textId="77777777" w:rsidR="00535F44" w:rsidRPr="00316AD5" w:rsidRDefault="00535F44" w:rsidP="00535F44">
            <w:pPr>
              <w:jc w:val="center"/>
              <w:rPr>
                <w:sz w:val="20"/>
                <w:szCs w:val="20"/>
                <w:lang w:val="lv-LV" w:eastAsia="lv-LV"/>
              </w:rPr>
            </w:pPr>
            <w:r w:rsidRPr="00316AD5">
              <w:rPr>
                <w:sz w:val="20"/>
                <w:szCs w:val="20"/>
                <w:lang w:val="lv-LV" w:eastAsia="lv-LV"/>
              </w:rPr>
              <w:t>4,5</w:t>
            </w:r>
          </w:p>
        </w:tc>
        <w:tc>
          <w:tcPr>
            <w:tcW w:w="493" w:type="pct"/>
            <w:shd w:val="clear" w:color="auto" w:fill="auto"/>
          </w:tcPr>
          <w:p w14:paraId="22E77D41" w14:textId="77777777" w:rsidR="00535F44" w:rsidRPr="00316AD5" w:rsidRDefault="00535F44" w:rsidP="00535F44">
            <w:pPr>
              <w:jc w:val="center"/>
              <w:rPr>
                <w:sz w:val="20"/>
                <w:szCs w:val="20"/>
                <w:lang w:val="lv-LV" w:eastAsia="lv-LV"/>
              </w:rPr>
            </w:pPr>
            <w:r w:rsidRPr="00316AD5">
              <w:rPr>
                <w:sz w:val="20"/>
                <w:szCs w:val="20"/>
                <w:lang w:val="lv-LV" w:eastAsia="lv-LV"/>
              </w:rPr>
              <w:t>4,3</w:t>
            </w:r>
          </w:p>
        </w:tc>
      </w:tr>
      <w:tr w:rsidR="00535F44" w14:paraId="28D9C8EB" w14:textId="77777777" w:rsidTr="009E10D2">
        <w:tc>
          <w:tcPr>
            <w:tcW w:w="733" w:type="pct"/>
            <w:gridSpan w:val="2"/>
            <w:vMerge/>
            <w:shd w:val="clear" w:color="auto" w:fill="auto"/>
          </w:tcPr>
          <w:p w14:paraId="5D82626D" w14:textId="77777777" w:rsidR="00535F44" w:rsidRPr="002143DD" w:rsidRDefault="00535F44" w:rsidP="00535F44">
            <w:pPr>
              <w:jc w:val="center"/>
              <w:rPr>
                <w:b/>
                <w:sz w:val="20"/>
                <w:szCs w:val="20"/>
                <w:lang w:val="lv-LV" w:eastAsia="lv-LV"/>
              </w:rPr>
            </w:pPr>
          </w:p>
        </w:tc>
        <w:tc>
          <w:tcPr>
            <w:tcW w:w="685" w:type="pct"/>
            <w:shd w:val="clear" w:color="auto" w:fill="auto"/>
          </w:tcPr>
          <w:p w14:paraId="6E06CE4E" w14:textId="77777777" w:rsidR="00535F44" w:rsidRPr="002143DD" w:rsidRDefault="00535F44" w:rsidP="00535F44">
            <w:pPr>
              <w:rPr>
                <w:sz w:val="20"/>
                <w:szCs w:val="20"/>
                <w:lang w:val="lv-LV" w:eastAsia="lv-LV"/>
              </w:rPr>
            </w:pPr>
            <w:r w:rsidRPr="002143DD">
              <w:rPr>
                <w:b/>
                <w:i/>
                <w:sz w:val="20"/>
                <w:szCs w:val="20"/>
                <w:lang w:val="lv-LV" w:eastAsia="lv-LV"/>
              </w:rPr>
              <w:t xml:space="preserve">Rezultatīvais rādītājs: </w:t>
            </w:r>
            <w:r w:rsidRPr="002143DD">
              <w:rPr>
                <w:sz w:val="20"/>
                <w:szCs w:val="20"/>
                <w:lang w:val="lv-LV" w:eastAsia="lv-LV"/>
              </w:rPr>
              <w:t>Perinatālā mirstība (uz 1000 dzīvi un nedzīvi dzimušo)</w:t>
            </w:r>
          </w:p>
          <w:p w14:paraId="162576F5" w14:textId="77777777" w:rsidR="00535F44" w:rsidRPr="002143DD" w:rsidRDefault="00535F44" w:rsidP="00535F44">
            <w:pPr>
              <w:rPr>
                <w:b/>
                <w:i/>
                <w:sz w:val="20"/>
                <w:szCs w:val="20"/>
                <w:lang w:val="lv-LV" w:eastAsia="lv-LV"/>
              </w:rPr>
            </w:pPr>
            <w:r w:rsidRPr="002143DD">
              <w:rPr>
                <w:sz w:val="20"/>
                <w:szCs w:val="20"/>
                <w:lang w:val="lv-LV" w:eastAsia="lv-LV"/>
              </w:rPr>
              <w:lastRenderedPageBreak/>
              <w:t>(avots: SPKC)</w:t>
            </w:r>
          </w:p>
        </w:tc>
        <w:tc>
          <w:tcPr>
            <w:tcW w:w="506" w:type="pct"/>
            <w:shd w:val="clear" w:color="auto" w:fill="auto"/>
          </w:tcPr>
          <w:p w14:paraId="365148C8" w14:textId="77777777" w:rsidR="00535F44" w:rsidRPr="00316AD5" w:rsidRDefault="00535F44" w:rsidP="00535F44">
            <w:pPr>
              <w:jc w:val="center"/>
              <w:rPr>
                <w:sz w:val="20"/>
                <w:szCs w:val="20"/>
                <w:lang w:val="lv-LV" w:eastAsia="lv-LV"/>
              </w:rPr>
            </w:pPr>
            <w:r w:rsidRPr="00316AD5">
              <w:rPr>
                <w:sz w:val="20"/>
                <w:szCs w:val="20"/>
                <w:lang w:val="lv-LV" w:eastAsia="lv-LV"/>
              </w:rPr>
              <w:lastRenderedPageBreak/>
              <w:t>7,5</w:t>
            </w:r>
          </w:p>
        </w:tc>
        <w:tc>
          <w:tcPr>
            <w:tcW w:w="359" w:type="pct"/>
            <w:shd w:val="clear" w:color="auto" w:fill="auto"/>
          </w:tcPr>
          <w:p w14:paraId="6761E7D6" w14:textId="77777777" w:rsidR="00535F44" w:rsidRPr="00316AD5" w:rsidRDefault="00535F44" w:rsidP="00535F44">
            <w:pPr>
              <w:jc w:val="center"/>
              <w:rPr>
                <w:sz w:val="20"/>
                <w:szCs w:val="20"/>
                <w:lang w:val="lv-LV" w:eastAsia="lv-LV"/>
              </w:rPr>
            </w:pPr>
            <w:r w:rsidRPr="00316AD5">
              <w:rPr>
                <w:sz w:val="20"/>
                <w:szCs w:val="20"/>
                <w:lang w:val="lv-LV" w:eastAsia="lv-LV"/>
              </w:rPr>
              <w:t>2013.</w:t>
            </w:r>
          </w:p>
        </w:tc>
        <w:tc>
          <w:tcPr>
            <w:tcW w:w="433" w:type="pct"/>
            <w:shd w:val="clear" w:color="auto" w:fill="D9D9D9"/>
          </w:tcPr>
          <w:p w14:paraId="3207EC03" w14:textId="77777777" w:rsidR="00535F44" w:rsidRPr="00316AD5" w:rsidRDefault="00535F44" w:rsidP="00535F44">
            <w:pPr>
              <w:jc w:val="center"/>
              <w:rPr>
                <w:sz w:val="20"/>
                <w:szCs w:val="20"/>
                <w:lang w:val="lv-LV" w:eastAsia="lv-LV"/>
              </w:rPr>
            </w:pPr>
            <w:r w:rsidRPr="00316AD5">
              <w:rPr>
                <w:sz w:val="20"/>
                <w:szCs w:val="20"/>
              </w:rPr>
              <w:t>8,0</w:t>
            </w:r>
          </w:p>
        </w:tc>
        <w:tc>
          <w:tcPr>
            <w:tcW w:w="433" w:type="pct"/>
            <w:shd w:val="clear" w:color="auto" w:fill="D9D9D9"/>
          </w:tcPr>
          <w:p w14:paraId="74F5FED0" w14:textId="77777777" w:rsidR="00535F44" w:rsidRPr="00316AD5" w:rsidRDefault="00535F44" w:rsidP="00535F44">
            <w:pPr>
              <w:jc w:val="center"/>
              <w:rPr>
                <w:sz w:val="20"/>
                <w:szCs w:val="20"/>
                <w:lang w:val="lv-LV" w:eastAsia="lv-LV"/>
              </w:rPr>
            </w:pPr>
            <w:r w:rsidRPr="00316AD5">
              <w:rPr>
                <w:sz w:val="20"/>
                <w:szCs w:val="20"/>
              </w:rPr>
              <w:t>6,6</w:t>
            </w:r>
          </w:p>
        </w:tc>
        <w:tc>
          <w:tcPr>
            <w:tcW w:w="433" w:type="pct"/>
            <w:shd w:val="clear" w:color="auto" w:fill="D9D9D9"/>
          </w:tcPr>
          <w:p w14:paraId="1C3D5598" w14:textId="77777777" w:rsidR="00535F44" w:rsidRPr="00316AD5" w:rsidRDefault="00535F44" w:rsidP="00535F44">
            <w:pPr>
              <w:jc w:val="center"/>
              <w:rPr>
                <w:sz w:val="20"/>
                <w:szCs w:val="20"/>
                <w:lang w:val="lv-LV" w:eastAsia="lv-LV"/>
              </w:rPr>
            </w:pPr>
            <w:r w:rsidRPr="00316AD5">
              <w:rPr>
                <w:sz w:val="20"/>
                <w:szCs w:val="20"/>
              </w:rPr>
              <w:t>6,2</w:t>
            </w:r>
          </w:p>
        </w:tc>
        <w:tc>
          <w:tcPr>
            <w:tcW w:w="433" w:type="pct"/>
            <w:shd w:val="clear" w:color="auto" w:fill="D9D9D9"/>
          </w:tcPr>
          <w:p w14:paraId="78096E93" w14:textId="77777777" w:rsidR="00535F44" w:rsidRPr="00316AD5" w:rsidRDefault="00535F44" w:rsidP="00535F44">
            <w:pPr>
              <w:jc w:val="center"/>
              <w:rPr>
                <w:sz w:val="20"/>
                <w:szCs w:val="20"/>
                <w:lang w:val="lv-LV" w:eastAsia="lv-LV"/>
              </w:rPr>
            </w:pPr>
            <w:r w:rsidRPr="00316AD5">
              <w:rPr>
                <w:sz w:val="20"/>
                <w:szCs w:val="20"/>
              </w:rPr>
              <w:t>7,3</w:t>
            </w:r>
          </w:p>
        </w:tc>
        <w:tc>
          <w:tcPr>
            <w:tcW w:w="492" w:type="pct"/>
            <w:shd w:val="clear" w:color="auto" w:fill="auto"/>
          </w:tcPr>
          <w:p w14:paraId="1CE3ECC0" w14:textId="77777777" w:rsidR="00535F44" w:rsidRPr="00316AD5" w:rsidRDefault="00535F44" w:rsidP="00535F44">
            <w:pPr>
              <w:jc w:val="center"/>
              <w:rPr>
                <w:sz w:val="20"/>
                <w:szCs w:val="20"/>
                <w:lang w:val="lv-LV" w:eastAsia="lv-LV"/>
              </w:rPr>
            </w:pPr>
            <w:r w:rsidRPr="00316AD5">
              <w:rPr>
                <w:sz w:val="20"/>
                <w:szCs w:val="20"/>
                <w:lang w:val="lv-LV" w:eastAsia="lv-LV"/>
              </w:rPr>
              <w:t>7,1</w:t>
            </w:r>
          </w:p>
        </w:tc>
        <w:tc>
          <w:tcPr>
            <w:tcW w:w="493" w:type="pct"/>
            <w:shd w:val="clear" w:color="auto" w:fill="auto"/>
          </w:tcPr>
          <w:p w14:paraId="6EFE323A" w14:textId="77777777" w:rsidR="00535F44" w:rsidRPr="00316AD5" w:rsidRDefault="00535F44" w:rsidP="00535F44">
            <w:pPr>
              <w:jc w:val="center"/>
              <w:rPr>
                <w:sz w:val="20"/>
                <w:szCs w:val="20"/>
                <w:lang w:val="lv-LV" w:eastAsia="lv-LV"/>
              </w:rPr>
            </w:pPr>
            <w:r w:rsidRPr="00316AD5">
              <w:rPr>
                <w:sz w:val="20"/>
                <w:szCs w:val="20"/>
                <w:lang w:val="lv-LV" w:eastAsia="lv-LV"/>
              </w:rPr>
              <w:t>6,9</w:t>
            </w:r>
          </w:p>
        </w:tc>
      </w:tr>
      <w:tr w:rsidR="00535F44" w14:paraId="51E85AF9" w14:textId="77777777" w:rsidTr="009E10D2">
        <w:tc>
          <w:tcPr>
            <w:tcW w:w="733" w:type="pct"/>
            <w:gridSpan w:val="2"/>
            <w:vMerge w:val="restart"/>
            <w:shd w:val="clear" w:color="auto" w:fill="auto"/>
          </w:tcPr>
          <w:p w14:paraId="45FD9DF0" w14:textId="77777777" w:rsidR="00535F44" w:rsidRPr="002143DD" w:rsidRDefault="00535F44" w:rsidP="00535F44">
            <w:pPr>
              <w:rPr>
                <w:b/>
                <w:sz w:val="20"/>
                <w:szCs w:val="20"/>
                <w:lang w:val="lv-LV" w:eastAsia="lv-LV"/>
              </w:rPr>
            </w:pPr>
            <w:r w:rsidRPr="002143DD">
              <w:rPr>
                <w:b/>
                <w:sz w:val="20"/>
                <w:szCs w:val="20"/>
                <w:lang w:val="lv-LV" w:eastAsia="lv-LV"/>
              </w:rPr>
              <w:t>Darbības rezultāts C1:</w:t>
            </w:r>
            <w:r w:rsidRPr="002143DD">
              <w:rPr>
                <w:sz w:val="20"/>
                <w:szCs w:val="20"/>
                <w:lang w:val="lv-LV" w:eastAsia="lv-LV"/>
              </w:rPr>
              <w:t xml:space="preserve"> Nodrošināta vecāku informēšana par atkarību izraisošo vielu ietekmi uz grūtnieces un augļa veselību un mātes piena nozīmi bērna veselības nodrošināšanā</w:t>
            </w:r>
          </w:p>
        </w:tc>
        <w:tc>
          <w:tcPr>
            <w:tcW w:w="685" w:type="pct"/>
            <w:shd w:val="clear" w:color="auto" w:fill="auto"/>
          </w:tcPr>
          <w:p w14:paraId="2DA0CD5D" w14:textId="77777777" w:rsidR="00535F44" w:rsidRPr="002143DD" w:rsidRDefault="00535F44" w:rsidP="00535F44">
            <w:pPr>
              <w:rPr>
                <w:sz w:val="20"/>
                <w:szCs w:val="20"/>
                <w:lang w:val="lv-LV" w:eastAsia="lv-LV"/>
              </w:rPr>
            </w:pPr>
            <w:r w:rsidRPr="002143DD">
              <w:rPr>
                <w:b/>
                <w:i/>
                <w:sz w:val="20"/>
                <w:szCs w:val="20"/>
                <w:lang w:val="lv-LV" w:eastAsia="lv-LV"/>
              </w:rPr>
              <w:t>Rezultatīvais rādītājs:</w:t>
            </w:r>
            <w:r w:rsidRPr="002143DD">
              <w:rPr>
                <w:sz w:val="20"/>
                <w:szCs w:val="20"/>
                <w:lang w:val="lv-LV" w:eastAsia="lv-LV"/>
              </w:rPr>
              <w:t xml:space="preserve"> Smēķējošo dzemdētāju īpatsvars (%)</w:t>
            </w:r>
          </w:p>
          <w:p w14:paraId="0CF34613" w14:textId="77777777" w:rsidR="00535F44" w:rsidRPr="002143DD" w:rsidRDefault="00535F44" w:rsidP="00535F44">
            <w:pPr>
              <w:rPr>
                <w:sz w:val="20"/>
                <w:szCs w:val="20"/>
                <w:lang w:val="lv-LV" w:eastAsia="lv-LV"/>
              </w:rPr>
            </w:pPr>
            <w:r w:rsidRPr="002143DD">
              <w:rPr>
                <w:sz w:val="20"/>
                <w:szCs w:val="20"/>
                <w:lang w:val="lv-LV" w:eastAsia="lv-LV"/>
              </w:rPr>
              <w:t>(avots: Jaundzimušo reģistrs, SPKC)</w:t>
            </w:r>
          </w:p>
        </w:tc>
        <w:tc>
          <w:tcPr>
            <w:tcW w:w="506" w:type="pct"/>
            <w:shd w:val="clear" w:color="auto" w:fill="auto"/>
          </w:tcPr>
          <w:p w14:paraId="6BD3FFD8" w14:textId="77777777" w:rsidR="00535F44" w:rsidRPr="00316AD5" w:rsidRDefault="00535F44" w:rsidP="00535F44">
            <w:pPr>
              <w:jc w:val="center"/>
              <w:rPr>
                <w:sz w:val="20"/>
                <w:szCs w:val="20"/>
                <w:lang w:val="lv-LV" w:eastAsia="lv-LV"/>
              </w:rPr>
            </w:pPr>
            <w:r w:rsidRPr="00316AD5">
              <w:rPr>
                <w:sz w:val="20"/>
                <w:szCs w:val="20"/>
                <w:lang w:val="lv-LV" w:eastAsia="lv-LV"/>
              </w:rPr>
              <w:t>9,2</w:t>
            </w:r>
          </w:p>
        </w:tc>
        <w:tc>
          <w:tcPr>
            <w:tcW w:w="359" w:type="pct"/>
            <w:shd w:val="clear" w:color="auto" w:fill="auto"/>
          </w:tcPr>
          <w:p w14:paraId="3F0B0378" w14:textId="77777777" w:rsidR="00535F44" w:rsidRPr="00316AD5" w:rsidRDefault="00535F44" w:rsidP="00535F44">
            <w:pPr>
              <w:jc w:val="center"/>
              <w:rPr>
                <w:sz w:val="20"/>
                <w:szCs w:val="20"/>
                <w:lang w:val="lv-LV" w:eastAsia="lv-LV"/>
              </w:rPr>
            </w:pPr>
            <w:r w:rsidRPr="00316AD5">
              <w:rPr>
                <w:sz w:val="20"/>
                <w:szCs w:val="20"/>
                <w:lang w:val="lv-LV" w:eastAsia="lv-LV"/>
              </w:rPr>
              <w:t>2013.</w:t>
            </w:r>
          </w:p>
        </w:tc>
        <w:tc>
          <w:tcPr>
            <w:tcW w:w="433" w:type="pct"/>
            <w:shd w:val="clear" w:color="auto" w:fill="D9D9D9"/>
          </w:tcPr>
          <w:p w14:paraId="2490F221" w14:textId="77777777" w:rsidR="00535F44" w:rsidRPr="00316AD5" w:rsidRDefault="00535F44" w:rsidP="00535F44">
            <w:pPr>
              <w:jc w:val="center"/>
              <w:rPr>
                <w:sz w:val="20"/>
                <w:szCs w:val="20"/>
                <w:lang w:val="lv-LV" w:eastAsia="lv-LV"/>
              </w:rPr>
            </w:pPr>
            <w:r w:rsidRPr="00316AD5">
              <w:rPr>
                <w:sz w:val="20"/>
                <w:szCs w:val="20"/>
              </w:rPr>
              <w:t>7,0</w:t>
            </w:r>
          </w:p>
        </w:tc>
        <w:tc>
          <w:tcPr>
            <w:tcW w:w="433" w:type="pct"/>
            <w:shd w:val="clear" w:color="auto" w:fill="D9D9D9"/>
          </w:tcPr>
          <w:p w14:paraId="67A5A62A" w14:textId="77777777" w:rsidR="00535F44" w:rsidRPr="00316AD5" w:rsidRDefault="00535F44" w:rsidP="00535F44">
            <w:pPr>
              <w:jc w:val="center"/>
              <w:rPr>
                <w:sz w:val="20"/>
                <w:szCs w:val="20"/>
                <w:lang w:val="lv-LV" w:eastAsia="lv-LV"/>
              </w:rPr>
            </w:pPr>
            <w:r w:rsidRPr="00316AD5">
              <w:rPr>
                <w:sz w:val="20"/>
                <w:szCs w:val="20"/>
              </w:rPr>
              <w:t>7,1</w:t>
            </w:r>
          </w:p>
        </w:tc>
        <w:tc>
          <w:tcPr>
            <w:tcW w:w="433" w:type="pct"/>
            <w:shd w:val="clear" w:color="auto" w:fill="D9D9D9"/>
          </w:tcPr>
          <w:p w14:paraId="58E492B7" w14:textId="77777777" w:rsidR="00535F44" w:rsidRPr="00316AD5" w:rsidRDefault="00535F44" w:rsidP="00535F44">
            <w:pPr>
              <w:jc w:val="center"/>
              <w:rPr>
                <w:sz w:val="20"/>
                <w:szCs w:val="20"/>
                <w:lang w:val="lv-LV" w:eastAsia="lv-LV"/>
              </w:rPr>
            </w:pPr>
            <w:r w:rsidRPr="00316AD5">
              <w:rPr>
                <w:sz w:val="20"/>
                <w:szCs w:val="20"/>
              </w:rPr>
              <w:t>7,8</w:t>
            </w:r>
          </w:p>
        </w:tc>
        <w:tc>
          <w:tcPr>
            <w:tcW w:w="433" w:type="pct"/>
            <w:shd w:val="clear" w:color="auto" w:fill="D9D9D9"/>
          </w:tcPr>
          <w:p w14:paraId="53DD612D" w14:textId="77777777" w:rsidR="00535F44" w:rsidRPr="00316AD5" w:rsidRDefault="00535F44" w:rsidP="00535F44">
            <w:pPr>
              <w:jc w:val="center"/>
              <w:rPr>
                <w:sz w:val="20"/>
                <w:szCs w:val="20"/>
                <w:lang w:val="lv-LV" w:eastAsia="lv-LV"/>
              </w:rPr>
            </w:pPr>
            <w:r w:rsidRPr="00316AD5">
              <w:rPr>
                <w:sz w:val="20"/>
                <w:szCs w:val="20"/>
              </w:rPr>
              <w:t>8,3</w:t>
            </w:r>
          </w:p>
        </w:tc>
        <w:tc>
          <w:tcPr>
            <w:tcW w:w="492" w:type="pct"/>
            <w:shd w:val="clear" w:color="auto" w:fill="auto"/>
          </w:tcPr>
          <w:p w14:paraId="6EE5EE5C" w14:textId="77777777" w:rsidR="00535F44" w:rsidRPr="00316AD5" w:rsidRDefault="00535F44" w:rsidP="00535F44">
            <w:pPr>
              <w:jc w:val="center"/>
              <w:rPr>
                <w:sz w:val="20"/>
                <w:szCs w:val="20"/>
                <w:lang w:val="lv-LV" w:eastAsia="lv-LV"/>
              </w:rPr>
            </w:pPr>
            <w:r w:rsidRPr="00316AD5">
              <w:rPr>
                <w:sz w:val="20"/>
                <w:szCs w:val="20"/>
                <w:lang w:val="lv-LV" w:eastAsia="lv-LV"/>
              </w:rPr>
              <w:t>8</w:t>
            </w:r>
          </w:p>
        </w:tc>
        <w:tc>
          <w:tcPr>
            <w:tcW w:w="493" w:type="pct"/>
            <w:shd w:val="clear" w:color="auto" w:fill="auto"/>
          </w:tcPr>
          <w:p w14:paraId="05F638A9" w14:textId="77777777" w:rsidR="00535F44" w:rsidRPr="00316AD5" w:rsidRDefault="00535F44" w:rsidP="00535F44">
            <w:pPr>
              <w:jc w:val="center"/>
              <w:rPr>
                <w:sz w:val="20"/>
                <w:szCs w:val="20"/>
                <w:lang w:val="lv-LV" w:eastAsia="lv-LV"/>
              </w:rPr>
            </w:pPr>
            <w:r w:rsidRPr="00316AD5">
              <w:rPr>
                <w:sz w:val="20"/>
                <w:szCs w:val="20"/>
                <w:lang w:val="lv-LV" w:eastAsia="lv-LV"/>
              </w:rPr>
              <w:t>7,5</w:t>
            </w:r>
          </w:p>
        </w:tc>
      </w:tr>
      <w:tr w:rsidR="00535F44" w14:paraId="26BC6927" w14:textId="77777777" w:rsidTr="009E10D2">
        <w:tc>
          <w:tcPr>
            <w:tcW w:w="733" w:type="pct"/>
            <w:gridSpan w:val="2"/>
            <w:vMerge/>
            <w:shd w:val="clear" w:color="auto" w:fill="auto"/>
          </w:tcPr>
          <w:p w14:paraId="59F6E968" w14:textId="77777777" w:rsidR="00535F44" w:rsidRPr="002143DD" w:rsidRDefault="00535F44" w:rsidP="00535F44">
            <w:pPr>
              <w:rPr>
                <w:b/>
                <w:sz w:val="20"/>
                <w:szCs w:val="20"/>
                <w:lang w:val="lv-LV" w:eastAsia="lv-LV"/>
              </w:rPr>
            </w:pPr>
          </w:p>
        </w:tc>
        <w:tc>
          <w:tcPr>
            <w:tcW w:w="685" w:type="pct"/>
            <w:shd w:val="clear" w:color="auto" w:fill="auto"/>
          </w:tcPr>
          <w:p w14:paraId="70652AA6" w14:textId="77777777" w:rsidR="00535F44" w:rsidRPr="002143DD" w:rsidRDefault="00535F44" w:rsidP="00535F44">
            <w:pPr>
              <w:rPr>
                <w:sz w:val="20"/>
                <w:szCs w:val="20"/>
                <w:lang w:val="lv-LV" w:eastAsia="lv-LV"/>
              </w:rPr>
            </w:pPr>
            <w:r w:rsidRPr="002143DD">
              <w:rPr>
                <w:b/>
                <w:i/>
                <w:sz w:val="20"/>
                <w:szCs w:val="20"/>
                <w:lang w:val="lv-LV" w:eastAsia="lv-LV"/>
              </w:rPr>
              <w:t>Rezultatīvais rādītājs:</w:t>
            </w:r>
            <w:r w:rsidRPr="002143DD">
              <w:rPr>
                <w:sz w:val="20"/>
                <w:szCs w:val="20"/>
                <w:lang w:val="lv-LV" w:eastAsia="lv-LV"/>
              </w:rPr>
              <w:t xml:space="preserve"> Zīdaiņu īpatsvars, kuri saņēmuši krūts barošanu līdz 6 </w:t>
            </w:r>
            <w:proofErr w:type="spellStart"/>
            <w:r w:rsidRPr="002143DD">
              <w:rPr>
                <w:sz w:val="20"/>
                <w:szCs w:val="20"/>
                <w:lang w:val="lv-LV" w:eastAsia="lv-LV"/>
              </w:rPr>
              <w:t>mēn</w:t>
            </w:r>
            <w:proofErr w:type="spellEnd"/>
            <w:r w:rsidRPr="002143DD">
              <w:rPr>
                <w:sz w:val="20"/>
                <w:szCs w:val="20"/>
                <w:lang w:val="lv-LV" w:eastAsia="lv-LV"/>
              </w:rPr>
              <w:t>. vecumam (%)</w:t>
            </w:r>
          </w:p>
          <w:p w14:paraId="74220369" w14:textId="77777777" w:rsidR="00535F44" w:rsidRPr="002143DD" w:rsidRDefault="00535F44" w:rsidP="00535F44">
            <w:pPr>
              <w:rPr>
                <w:sz w:val="20"/>
                <w:szCs w:val="20"/>
                <w:lang w:val="lv-LV" w:eastAsia="lv-LV"/>
              </w:rPr>
            </w:pPr>
            <w:r w:rsidRPr="002143DD">
              <w:rPr>
                <w:sz w:val="20"/>
                <w:szCs w:val="20"/>
                <w:lang w:val="lv-LV" w:eastAsia="lv-LV"/>
              </w:rPr>
              <w:t>(avots: Valsts statistikas pārskats „Pārskats par bērnu veselības stāvokli”, SPKC)</w:t>
            </w:r>
          </w:p>
        </w:tc>
        <w:tc>
          <w:tcPr>
            <w:tcW w:w="506" w:type="pct"/>
            <w:shd w:val="clear" w:color="auto" w:fill="auto"/>
          </w:tcPr>
          <w:p w14:paraId="57E9BC91" w14:textId="77777777" w:rsidR="00535F44" w:rsidRPr="00316AD5" w:rsidRDefault="00535F44" w:rsidP="00535F44">
            <w:pPr>
              <w:jc w:val="center"/>
              <w:rPr>
                <w:sz w:val="20"/>
                <w:szCs w:val="20"/>
                <w:lang w:val="lv-LV" w:eastAsia="lv-LV"/>
              </w:rPr>
            </w:pPr>
            <w:r w:rsidRPr="00316AD5">
              <w:rPr>
                <w:sz w:val="20"/>
                <w:szCs w:val="20"/>
                <w:lang w:val="lv-LV" w:eastAsia="lv-LV"/>
              </w:rPr>
              <w:t>55,2</w:t>
            </w:r>
          </w:p>
        </w:tc>
        <w:tc>
          <w:tcPr>
            <w:tcW w:w="359" w:type="pct"/>
            <w:shd w:val="clear" w:color="auto" w:fill="auto"/>
          </w:tcPr>
          <w:p w14:paraId="3CF3F665" w14:textId="77777777" w:rsidR="00535F44" w:rsidRPr="00316AD5" w:rsidRDefault="00535F44" w:rsidP="00535F44">
            <w:pPr>
              <w:jc w:val="center"/>
              <w:rPr>
                <w:sz w:val="20"/>
                <w:szCs w:val="20"/>
                <w:lang w:val="lv-LV" w:eastAsia="lv-LV"/>
              </w:rPr>
            </w:pPr>
            <w:r w:rsidRPr="00316AD5">
              <w:rPr>
                <w:sz w:val="20"/>
                <w:szCs w:val="20"/>
                <w:lang w:val="lv-LV" w:eastAsia="lv-LV"/>
              </w:rPr>
              <w:t>2013.</w:t>
            </w:r>
          </w:p>
        </w:tc>
        <w:tc>
          <w:tcPr>
            <w:tcW w:w="433" w:type="pct"/>
            <w:shd w:val="clear" w:color="auto" w:fill="D9D9D9"/>
          </w:tcPr>
          <w:p w14:paraId="764053DC" w14:textId="77777777" w:rsidR="00535F44" w:rsidRPr="00316AD5" w:rsidRDefault="00535F44" w:rsidP="00535F44">
            <w:pPr>
              <w:jc w:val="center"/>
              <w:rPr>
                <w:sz w:val="20"/>
                <w:szCs w:val="20"/>
                <w:lang w:val="lv-LV" w:eastAsia="lv-LV"/>
              </w:rPr>
            </w:pPr>
            <w:r w:rsidRPr="00316AD5">
              <w:rPr>
                <w:sz w:val="20"/>
                <w:szCs w:val="20"/>
              </w:rPr>
              <w:t>57,6</w:t>
            </w:r>
          </w:p>
        </w:tc>
        <w:tc>
          <w:tcPr>
            <w:tcW w:w="433" w:type="pct"/>
            <w:shd w:val="clear" w:color="auto" w:fill="D9D9D9"/>
          </w:tcPr>
          <w:p w14:paraId="1CDE1097" w14:textId="77777777" w:rsidR="00535F44" w:rsidRPr="00316AD5" w:rsidRDefault="00535F44" w:rsidP="00535F44">
            <w:pPr>
              <w:jc w:val="center"/>
              <w:rPr>
                <w:sz w:val="20"/>
                <w:szCs w:val="20"/>
                <w:lang w:val="lv-LV" w:eastAsia="lv-LV"/>
              </w:rPr>
            </w:pPr>
            <w:r w:rsidRPr="00316AD5">
              <w:rPr>
                <w:sz w:val="20"/>
                <w:szCs w:val="20"/>
              </w:rPr>
              <w:t>55,5</w:t>
            </w:r>
          </w:p>
        </w:tc>
        <w:tc>
          <w:tcPr>
            <w:tcW w:w="433" w:type="pct"/>
            <w:shd w:val="clear" w:color="auto" w:fill="D9D9D9"/>
          </w:tcPr>
          <w:p w14:paraId="0E2F3977" w14:textId="77777777" w:rsidR="00535F44" w:rsidRPr="00316AD5" w:rsidRDefault="00535F44" w:rsidP="00535F44">
            <w:pPr>
              <w:jc w:val="center"/>
              <w:rPr>
                <w:sz w:val="20"/>
                <w:szCs w:val="20"/>
                <w:lang w:val="lv-LV" w:eastAsia="lv-LV"/>
              </w:rPr>
            </w:pPr>
            <w:r w:rsidRPr="00316AD5">
              <w:rPr>
                <w:sz w:val="20"/>
                <w:szCs w:val="20"/>
              </w:rPr>
              <w:t>57,4</w:t>
            </w:r>
          </w:p>
        </w:tc>
        <w:tc>
          <w:tcPr>
            <w:tcW w:w="433" w:type="pct"/>
            <w:shd w:val="clear" w:color="auto" w:fill="D9D9D9"/>
          </w:tcPr>
          <w:p w14:paraId="44BC3E15" w14:textId="77777777" w:rsidR="00535F44" w:rsidRPr="00316AD5" w:rsidRDefault="00535F44" w:rsidP="00535F44">
            <w:pPr>
              <w:jc w:val="center"/>
              <w:rPr>
                <w:sz w:val="20"/>
                <w:szCs w:val="20"/>
                <w:lang w:val="lv-LV" w:eastAsia="lv-LV"/>
              </w:rPr>
            </w:pPr>
            <w:r w:rsidRPr="00316AD5">
              <w:rPr>
                <w:sz w:val="20"/>
                <w:szCs w:val="20"/>
              </w:rPr>
              <w:t>57,6</w:t>
            </w:r>
          </w:p>
        </w:tc>
        <w:tc>
          <w:tcPr>
            <w:tcW w:w="492" w:type="pct"/>
            <w:shd w:val="clear" w:color="auto" w:fill="auto"/>
          </w:tcPr>
          <w:p w14:paraId="04A679C8" w14:textId="77777777" w:rsidR="00535F44" w:rsidRPr="00316AD5" w:rsidRDefault="00535F44" w:rsidP="00535F44">
            <w:pPr>
              <w:jc w:val="center"/>
              <w:rPr>
                <w:sz w:val="20"/>
                <w:szCs w:val="20"/>
                <w:lang w:val="lv-LV" w:eastAsia="lv-LV"/>
              </w:rPr>
            </w:pPr>
            <w:r w:rsidRPr="00316AD5">
              <w:rPr>
                <w:sz w:val="20"/>
                <w:szCs w:val="20"/>
                <w:lang w:val="lv-LV" w:eastAsia="lv-LV"/>
              </w:rPr>
              <w:t>62</w:t>
            </w:r>
          </w:p>
        </w:tc>
        <w:tc>
          <w:tcPr>
            <w:tcW w:w="493" w:type="pct"/>
            <w:shd w:val="clear" w:color="auto" w:fill="auto"/>
          </w:tcPr>
          <w:p w14:paraId="019AB272" w14:textId="77777777" w:rsidR="00535F44" w:rsidRPr="00316AD5" w:rsidRDefault="00535F44" w:rsidP="00535F44">
            <w:pPr>
              <w:jc w:val="center"/>
              <w:rPr>
                <w:sz w:val="20"/>
                <w:szCs w:val="20"/>
                <w:lang w:val="lv-LV" w:eastAsia="lv-LV"/>
              </w:rPr>
            </w:pPr>
            <w:r w:rsidRPr="00316AD5">
              <w:rPr>
                <w:sz w:val="20"/>
                <w:szCs w:val="20"/>
                <w:lang w:val="lv-LV" w:eastAsia="lv-LV"/>
              </w:rPr>
              <w:t>65</w:t>
            </w:r>
          </w:p>
        </w:tc>
      </w:tr>
      <w:tr w:rsidR="00535F44" w14:paraId="67537D69" w14:textId="77777777" w:rsidTr="009E10D2">
        <w:tc>
          <w:tcPr>
            <w:tcW w:w="733" w:type="pct"/>
            <w:gridSpan w:val="2"/>
            <w:vMerge/>
            <w:shd w:val="clear" w:color="auto" w:fill="auto"/>
          </w:tcPr>
          <w:p w14:paraId="251AB751" w14:textId="77777777" w:rsidR="00535F44" w:rsidRPr="002143DD" w:rsidRDefault="00535F44" w:rsidP="00535F44">
            <w:pPr>
              <w:rPr>
                <w:b/>
                <w:sz w:val="20"/>
                <w:szCs w:val="20"/>
                <w:lang w:val="lv-LV" w:eastAsia="lv-LV"/>
              </w:rPr>
            </w:pPr>
          </w:p>
        </w:tc>
        <w:tc>
          <w:tcPr>
            <w:tcW w:w="685" w:type="pct"/>
            <w:shd w:val="clear" w:color="auto" w:fill="auto"/>
          </w:tcPr>
          <w:p w14:paraId="0CF75B9C" w14:textId="77777777" w:rsidR="00535F44" w:rsidRPr="002143DD" w:rsidRDefault="00535F44" w:rsidP="00535F44">
            <w:pPr>
              <w:rPr>
                <w:sz w:val="20"/>
                <w:szCs w:val="20"/>
                <w:lang w:val="lv-LV" w:eastAsia="lv-LV"/>
              </w:rPr>
            </w:pPr>
            <w:r w:rsidRPr="002143DD">
              <w:rPr>
                <w:sz w:val="20"/>
                <w:szCs w:val="20"/>
                <w:lang w:val="lv-LV" w:eastAsia="lv-LV"/>
              </w:rPr>
              <w:t>Bērnu līdz 1 gada vecumam mirstība no pēkšņās nāves sindroma (uz 1000 dzīvi dzimušo)</w:t>
            </w:r>
          </w:p>
          <w:p w14:paraId="08821BD9" w14:textId="77777777" w:rsidR="00535F44" w:rsidRPr="002143DD" w:rsidRDefault="00535F44" w:rsidP="00535F44">
            <w:pPr>
              <w:rPr>
                <w:b/>
                <w:i/>
                <w:sz w:val="20"/>
                <w:szCs w:val="20"/>
                <w:lang w:val="lv-LV" w:eastAsia="lv-LV"/>
              </w:rPr>
            </w:pPr>
            <w:r w:rsidRPr="002143DD">
              <w:rPr>
                <w:sz w:val="20"/>
                <w:szCs w:val="20"/>
                <w:lang w:val="lv-LV" w:eastAsia="lv-LV"/>
              </w:rPr>
              <w:t>(avots: Latvijas iedzīvotāju nāves cēloņu datu bāze, SPKC)</w:t>
            </w:r>
          </w:p>
        </w:tc>
        <w:tc>
          <w:tcPr>
            <w:tcW w:w="506" w:type="pct"/>
            <w:shd w:val="clear" w:color="auto" w:fill="auto"/>
          </w:tcPr>
          <w:p w14:paraId="0272F717" w14:textId="77777777" w:rsidR="00535F44" w:rsidRPr="00316AD5" w:rsidRDefault="00535F44" w:rsidP="00535F44">
            <w:pPr>
              <w:jc w:val="center"/>
              <w:rPr>
                <w:sz w:val="20"/>
                <w:szCs w:val="20"/>
                <w:lang w:val="lv-LV" w:eastAsia="lv-LV"/>
              </w:rPr>
            </w:pPr>
            <w:r w:rsidRPr="00316AD5">
              <w:rPr>
                <w:sz w:val="20"/>
                <w:szCs w:val="20"/>
                <w:lang w:val="lv-LV" w:eastAsia="lv-LV"/>
              </w:rPr>
              <w:t>0,7</w:t>
            </w:r>
          </w:p>
        </w:tc>
        <w:tc>
          <w:tcPr>
            <w:tcW w:w="359" w:type="pct"/>
            <w:shd w:val="clear" w:color="auto" w:fill="auto"/>
          </w:tcPr>
          <w:p w14:paraId="0F7DDF60" w14:textId="77777777" w:rsidR="00535F44" w:rsidRPr="00316AD5" w:rsidRDefault="00535F44" w:rsidP="00535F44">
            <w:pPr>
              <w:jc w:val="center"/>
              <w:rPr>
                <w:sz w:val="20"/>
                <w:szCs w:val="20"/>
                <w:lang w:val="lv-LV" w:eastAsia="lv-LV"/>
              </w:rPr>
            </w:pPr>
            <w:r w:rsidRPr="00316AD5">
              <w:rPr>
                <w:sz w:val="20"/>
                <w:szCs w:val="20"/>
                <w:lang w:val="lv-LV" w:eastAsia="lv-LV"/>
              </w:rPr>
              <w:t>2012.</w:t>
            </w:r>
          </w:p>
        </w:tc>
        <w:tc>
          <w:tcPr>
            <w:tcW w:w="433" w:type="pct"/>
            <w:shd w:val="clear" w:color="auto" w:fill="D9D9D9"/>
          </w:tcPr>
          <w:p w14:paraId="6AEF0F93" w14:textId="77777777" w:rsidR="00535F44" w:rsidRPr="00316AD5" w:rsidRDefault="00535F44" w:rsidP="00535F44">
            <w:pPr>
              <w:jc w:val="center"/>
              <w:rPr>
                <w:sz w:val="20"/>
                <w:szCs w:val="20"/>
                <w:lang w:val="lv-LV" w:eastAsia="lv-LV"/>
              </w:rPr>
            </w:pPr>
            <w:r w:rsidRPr="00316AD5">
              <w:rPr>
                <w:sz w:val="20"/>
                <w:szCs w:val="20"/>
              </w:rPr>
              <w:t>0,3</w:t>
            </w:r>
          </w:p>
        </w:tc>
        <w:tc>
          <w:tcPr>
            <w:tcW w:w="433" w:type="pct"/>
            <w:shd w:val="clear" w:color="auto" w:fill="D9D9D9"/>
          </w:tcPr>
          <w:p w14:paraId="70355B3F" w14:textId="77777777" w:rsidR="00535F44" w:rsidRPr="00316AD5" w:rsidRDefault="00535F44" w:rsidP="00535F44">
            <w:pPr>
              <w:jc w:val="center"/>
              <w:rPr>
                <w:sz w:val="20"/>
                <w:szCs w:val="20"/>
                <w:lang w:val="lv-LV" w:eastAsia="lv-LV"/>
              </w:rPr>
            </w:pPr>
            <w:r w:rsidRPr="00316AD5">
              <w:rPr>
                <w:sz w:val="20"/>
                <w:szCs w:val="20"/>
              </w:rPr>
              <w:t>0,4</w:t>
            </w:r>
          </w:p>
        </w:tc>
        <w:tc>
          <w:tcPr>
            <w:tcW w:w="433" w:type="pct"/>
            <w:shd w:val="clear" w:color="auto" w:fill="D9D9D9"/>
          </w:tcPr>
          <w:p w14:paraId="49FA6437" w14:textId="77777777" w:rsidR="00535F44" w:rsidRPr="00316AD5" w:rsidRDefault="00535F44" w:rsidP="00535F44">
            <w:pPr>
              <w:jc w:val="center"/>
              <w:rPr>
                <w:sz w:val="20"/>
                <w:szCs w:val="20"/>
                <w:lang w:val="lv-LV" w:eastAsia="lv-LV"/>
              </w:rPr>
            </w:pPr>
            <w:r w:rsidRPr="00316AD5">
              <w:rPr>
                <w:sz w:val="20"/>
                <w:szCs w:val="20"/>
              </w:rPr>
              <w:t>0,3</w:t>
            </w:r>
          </w:p>
        </w:tc>
        <w:tc>
          <w:tcPr>
            <w:tcW w:w="433" w:type="pct"/>
            <w:shd w:val="clear" w:color="auto" w:fill="D9D9D9"/>
          </w:tcPr>
          <w:p w14:paraId="25E37437" w14:textId="77777777" w:rsidR="00535F44" w:rsidRPr="00316AD5" w:rsidRDefault="00535F44" w:rsidP="00535F44">
            <w:pPr>
              <w:jc w:val="center"/>
              <w:rPr>
                <w:sz w:val="20"/>
                <w:szCs w:val="20"/>
                <w:lang w:val="lv-LV" w:eastAsia="lv-LV"/>
              </w:rPr>
            </w:pPr>
            <w:r w:rsidRPr="00316AD5">
              <w:rPr>
                <w:sz w:val="20"/>
                <w:szCs w:val="20"/>
              </w:rPr>
              <w:t>0,5</w:t>
            </w:r>
          </w:p>
        </w:tc>
        <w:tc>
          <w:tcPr>
            <w:tcW w:w="492" w:type="pct"/>
            <w:shd w:val="clear" w:color="auto" w:fill="auto"/>
          </w:tcPr>
          <w:p w14:paraId="21EE1A7B" w14:textId="77777777" w:rsidR="00535F44" w:rsidRPr="00316AD5" w:rsidRDefault="00535F44" w:rsidP="00535F44">
            <w:pPr>
              <w:jc w:val="center"/>
              <w:rPr>
                <w:sz w:val="20"/>
                <w:szCs w:val="20"/>
                <w:lang w:val="lv-LV" w:eastAsia="lv-LV"/>
              </w:rPr>
            </w:pPr>
            <w:r w:rsidRPr="00316AD5">
              <w:rPr>
                <w:sz w:val="20"/>
                <w:szCs w:val="20"/>
                <w:lang w:val="lv-LV" w:eastAsia="lv-LV"/>
              </w:rPr>
              <w:t>0,6</w:t>
            </w:r>
          </w:p>
        </w:tc>
        <w:tc>
          <w:tcPr>
            <w:tcW w:w="493" w:type="pct"/>
            <w:shd w:val="clear" w:color="auto" w:fill="auto"/>
          </w:tcPr>
          <w:p w14:paraId="467A9283" w14:textId="77777777" w:rsidR="00535F44" w:rsidRPr="00316AD5" w:rsidRDefault="00535F44" w:rsidP="00535F44">
            <w:pPr>
              <w:jc w:val="center"/>
              <w:rPr>
                <w:sz w:val="20"/>
                <w:szCs w:val="20"/>
                <w:lang w:val="lv-LV" w:eastAsia="lv-LV"/>
              </w:rPr>
            </w:pPr>
            <w:r w:rsidRPr="00316AD5">
              <w:rPr>
                <w:sz w:val="20"/>
                <w:szCs w:val="20"/>
                <w:lang w:val="lv-LV" w:eastAsia="lv-LV"/>
              </w:rPr>
              <w:t>0,6</w:t>
            </w:r>
          </w:p>
        </w:tc>
      </w:tr>
    </w:tbl>
    <w:p w14:paraId="08FF0C79" w14:textId="77777777" w:rsidR="002143DD" w:rsidRPr="002143DD" w:rsidRDefault="002143DD" w:rsidP="002143DD">
      <w:pPr>
        <w:ind w:firstLine="709"/>
        <w:jc w:val="both"/>
        <w:rPr>
          <w:sz w:val="28"/>
          <w:szCs w:val="28"/>
          <w:lang w:val="lv-LV"/>
        </w:rPr>
      </w:pPr>
    </w:p>
    <w:p w14:paraId="3B8E43F1" w14:textId="77777777" w:rsidR="002143DD" w:rsidRPr="00E43593" w:rsidRDefault="004736B0" w:rsidP="005A10AF">
      <w:pPr>
        <w:ind w:firstLine="851"/>
        <w:jc w:val="both"/>
        <w:rPr>
          <w:rFonts w:eastAsia="Calibri"/>
          <w:sz w:val="28"/>
          <w:szCs w:val="28"/>
          <w:lang w:val="lv-LV"/>
        </w:rPr>
      </w:pPr>
      <w:r>
        <w:rPr>
          <w:rFonts w:eastAsia="Calibri"/>
          <w:sz w:val="28"/>
          <w:szCs w:val="28"/>
          <w:lang w:val="lv-LV"/>
        </w:rPr>
        <w:t>VM</w:t>
      </w:r>
      <w:r w:rsidR="002143DD" w:rsidRPr="00E43593">
        <w:rPr>
          <w:rFonts w:eastAsia="Calibri"/>
          <w:sz w:val="28"/>
          <w:szCs w:val="28"/>
          <w:lang w:val="lv-LV"/>
        </w:rPr>
        <w:t xml:space="preserve"> ir mērķtiecīgi veikusi pasākumus grūtnieču aprūpes, dzemdību palīdzības un jaundzimušā aprūpes uzlabošanai. Lai turpinātu uzlabot situāciju mātes un bērna veselības jomā, īstenojot veselības veicināšanu un slimību profilaksi, kā arī veicinot agrīnu diagnostiku, savlaicīgu ārstēšanu un medicīnisko rehabilitāciju</w:t>
      </w:r>
      <w:r w:rsidR="00316AD5">
        <w:rPr>
          <w:rFonts w:eastAsia="Calibri"/>
          <w:sz w:val="28"/>
          <w:szCs w:val="28"/>
          <w:lang w:val="lv-LV"/>
        </w:rPr>
        <w:t xml:space="preserve"> tika īstenots </w:t>
      </w:r>
      <w:r w:rsidR="002143DD" w:rsidRPr="00E43593">
        <w:rPr>
          <w:rFonts w:eastAsia="Calibri"/>
          <w:sz w:val="28"/>
          <w:szCs w:val="28"/>
          <w:lang w:val="lv-LV"/>
        </w:rPr>
        <w:t>Mātes un bērna veselības uzlab</w:t>
      </w:r>
      <w:r w:rsidR="004225FE" w:rsidRPr="00E43593">
        <w:rPr>
          <w:rFonts w:eastAsia="Calibri"/>
          <w:sz w:val="28"/>
          <w:szCs w:val="28"/>
          <w:lang w:val="lv-LV"/>
        </w:rPr>
        <w:t>ošanas plāns 2018.–2020. gadam</w:t>
      </w:r>
      <w:r w:rsidR="00316AD5">
        <w:rPr>
          <w:rStyle w:val="FootnoteReference"/>
          <w:rFonts w:eastAsia="Calibri"/>
          <w:sz w:val="28"/>
          <w:szCs w:val="28"/>
          <w:lang w:val="lv-LV"/>
        </w:rPr>
        <w:footnoteReference w:id="25"/>
      </w:r>
      <w:r w:rsidR="002143DD" w:rsidRPr="00E43593">
        <w:rPr>
          <w:rFonts w:eastAsia="Calibri"/>
          <w:sz w:val="28"/>
          <w:szCs w:val="28"/>
          <w:lang w:val="lv-LV"/>
        </w:rPr>
        <w:t>.</w:t>
      </w:r>
    </w:p>
    <w:p w14:paraId="5BD1410D" w14:textId="77777777" w:rsidR="005A10AF" w:rsidRPr="00E43593" w:rsidRDefault="005A10AF" w:rsidP="005A10AF">
      <w:pPr>
        <w:ind w:firstLine="851"/>
        <w:jc w:val="both"/>
        <w:rPr>
          <w:rFonts w:eastAsia="Calibri"/>
          <w:sz w:val="28"/>
          <w:szCs w:val="28"/>
          <w:lang w:val="lv-LV"/>
        </w:rPr>
      </w:pPr>
      <w:r w:rsidRPr="00E43593">
        <w:rPr>
          <w:rFonts w:eastAsia="Calibri"/>
          <w:sz w:val="28"/>
          <w:szCs w:val="28"/>
          <w:lang w:val="lv-LV"/>
        </w:rPr>
        <w:lastRenderedPageBreak/>
        <w:t>Papildus ES fondu 2014.-2020.gada plānošanas perioda ietvaros</w:t>
      </w:r>
      <w:r w:rsidR="002143DD" w:rsidRPr="00E43593">
        <w:rPr>
          <w:rFonts w:eastAsia="Calibri"/>
          <w:sz w:val="28"/>
          <w:szCs w:val="28"/>
          <w:lang w:val="lv-LV"/>
        </w:rPr>
        <w:t xml:space="preserve"> </w:t>
      </w:r>
      <w:r w:rsidR="00E43593" w:rsidRPr="00E43593">
        <w:rPr>
          <w:rFonts w:eastAsia="Calibri"/>
          <w:sz w:val="28"/>
          <w:szCs w:val="28"/>
          <w:lang w:val="lv-LV"/>
        </w:rPr>
        <w:t>tika īstenoti</w:t>
      </w:r>
      <w:r w:rsidR="002143DD" w:rsidRPr="00E43593">
        <w:rPr>
          <w:rFonts w:eastAsia="Calibri"/>
          <w:sz w:val="28"/>
          <w:szCs w:val="28"/>
          <w:lang w:val="lv-LV"/>
        </w:rPr>
        <w:t xml:space="preserve"> pasākum</w:t>
      </w:r>
      <w:r w:rsidR="00E43593" w:rsidRPr="00E43593">
        <w:rPr>
          <w:rFonts w:eastAsia="Calibri"/>
          <w:sz w:val="28"/>
          <w:szCs w:val="28"/>
          <w:lang w:val="lv-LV"/>
        </w:rPr>
        <w:t>i</w:t>
      </w:r>
      <w:r w:rsidR="002143DD" w:rsidRPr="00E43593">
        <w:rPr>
          <w:rFonts w:eastAsia="Calibri"/>
          <w:sz w:val="28"/>
          <w:szCs w:val="28"/>
          <w:lang w:val="lv-LV"/>
        </w:rPr>
        <w:t xml:space="preserve"> bērnu veselības aprūpes (sākot no perinatālā un </w:t>
      </w:r>
      <w:proofErr w:type="spellStart"/>
      <w:r w:rsidR="002143DD" w:rsidRPr="00E43593">
        <w:rPr>
          <w:rFonts w:eastAsia="Calibri"/>
          <w:sz w:val="28"/>
          <w:szCs w:val="28"/>
          <w:lang w:val="lv-LV"/>
        </w:rPr>
        <w:t>neonatālā</w:t>
      </w:r>
      <w:proofErr w:type="spellEnd"/>
      <w:r w:rsidR="002143DD" w:rsidRPr="00E43593">
        <w:rPr>
          <w:rFonts w:eastAsia="Calibri"/>
          <w:sz w:val="28"/>
          <w:szCs w:val="28"/>
          <w:lang w:val="lv-LV"/>
        </w:rPr>
        <w:t xml:space="preserve"> perioda) jomā kā vien</w:t>
      </w:r>
      <w:r w:rsidRPr="00E43593">
        <w:rPr>
          <w:rFonts w:eastAsia="Calibri"/>
          <w:sz w:val="28"/>
          <w:szCs w:val="28"/>
          <w:lang w:val="lv-LV"/>
        </w:rPr>
        <w:t>ā no četrām prioritārajām jomām.</w:t>
      </w:r>
    </w:p>
    <w:p w14:paraId="05B97B06" w14:textId="77777777" w:rsidR="0059655F" w:rsidRPr="002143DD" w:rsidRDefault="0059655F" w:rsidP="00A45AF9">
      <w:pPr>
        <w:jc w:val="both"/>
        <w:rPr>
          <w:sz w:val="28"/>
          <w:szCs w:val="28"/>
          <w:lang w:val="lv-LV"/>
        </w:rPr>
      </w:pPr>
    </w:p>
    <w:p w14:paraId="37B14CDA" w14:textId="77777777" w:rsidR="002143DD" w:rsidRPr="002143DD" w:rsidRDefault="002143DD" w:rsidP="00C0738B">
      <w:pPr>
        <w:keepNext/>
        <w:keepLines/>
        <w:numPr>
          <w:ilvl w:val="1"/>
          <w:numId w:val="5"/>
        </w:numPr>
        <w:spacing w:line="259" w:lineRule="auto"/>
        <w:ind w:hanging="502"/>
        <w:outlineLvl w:val="2"/>
        <w:rPr>
          <w:bCs/>
          <w:sz w:val="28"/>
          <w:szCs w:val="28"/>
          <w:u w:val="single"/>
        </w:rPr>
      </w:pPr>
      <w:bookmarkStart w:id="64" w:name="_Toc500849125"/>
      <w:bookmarkStart w:id="65" w:name="_Toc256000007"/>
      <w:bookmarkStart w:id="66" w:name="_Toc256000018"/>
      <w:bookmarkStart w:id="67" w:name="_Toc256000027"/>
      <w:bookmarkStart w:id="68" w:name="_Toc86829493"/>
      <w:proofErr w:type="spellStart"/>
      <w:r w:rsidRPr="002143DD">
        <w:rPr>
          <w:bCs/>
          <w:sz w:val="28"/>
          <w:szCs w:val="28"/>
          <w:u w:val="single"/>
        </w:rPr>
        <w:t>Veselīga</w:t>
      </w:r>
      <w:proofErr w:type="spellEnd"/>
      <w:r w:rsidRPr="002143DD">
        <w:rPr>
          <w:bCs/>
          <w:sz w:val="28"/>
          <w:szCs w:val="28"/>
          <w:u w:val="single"/>
        </w:rPr>
        <w:t xml:space="preserve"> un </w:t>
      </w:r>
      <w:proofErr w:type="spellStart"/>
      <w:r w:rsidRPr="002143DD">
        <w:rPr>
          <w:bCs/>
          <w:sz w:val="28"/>
          <w:szCs w:val="28"/>
          <w:u w:val="single"/>
        </w:rPr>
        <w:t>droša</w:t>
      </w:r>
      <w:proofErr w:type="spellEnd"/>
      <w:r w:rsidRPr="002143DD">
        <w:rPr>
          <w:bCs/>
          <w:sz w:val="28"/>
          <w:szCs w:val="28"/>
          <w:u w:val="single"/>
        </w:rPr>
        <w:t xml:space="preserve"> vide</w:t>
      </w:r>
      <w:bookmarkEnd w:id="64"/>
      <w:bookmarkEnd w:id="65"/>
      <w:bookmarkEnd w:id="66"/>
      <w:bookmarkEnd w:id="67"/>
      <w:bookmarkEnd w:id="68"/>
    </w:p>
    <w:p w14:paraId="27DE1F76" w14:textId="77777777" w:rsidR="002143DD" w:rsidRPr="002143DD" w:rsidRDefault="002143DD" w:rsidP="002143DD">
      <w:pPr>
        <w:rPr>
          <w:sz w:val="28"/>
          <w:szCs w:val="28"/>
        </w:rPr>
      </w:pPr>
    </w:p>
    <w:p w14:paraId="0F69CAA9" w14:textId="77777777" w:rsidR="002143DD" w:rsidRPr="002143DD" w:rsidRDefault="002143DD" w:rsidP="002143DD">
      <w:pPr>
        <w:jc w:val="both"/>
        <w:rPr>
          <w:b/>
          <w:color w:val="000000"/>
          <w:sz w:val="28"/>
          <w:szCs w:val="28"/>
          <w:lang w:val="lv-LV"/>
        </w:rPr>
      </w:pPr>
      <w:proofErr w:type="spellStart"/>
      <w:r w:rsidRPr="002143DD">
        <w:rPr>
          <w:b/>
          <w:sz w:val="28"/>
          <w:szCs w:val="28"/>
          <w:u w:val="single"/>
          <w:lang w:val="lv-LV"/>
        </w:rPr>
        <w:t>Apakšmērķis</w:t>
      </w:r>
      <w:proofErr w:type="spellEnd"/>
      <w:r w:rsidRPr="002143DD">
        <w:rPr>
          <w:b/>
          <w:sz w:val="28"/>
          <w:szCs w:val="28"/>
          <w:lang w:val="lv-LV"/>
        </w:rPr>
        <w:t xml:space="preserve">: </w:t>
      </w:r>
      <w:r w:rsidRPr="002143DD">
        <w:rPr>
          <w:b/>
          <w:color w:val="000000"/>
          <w:sz w:val="28"/>
          <w:szCs w:val="28"/>
          <w:lang w:val="lv-LV"/>
        </w:rPr>
        <w:t xml:space="preserve">Veicināt veselīgu un drošu dzīves un darba vidi, samazināt </w:t>
      </w:r>
      <w:r w:rsidRPr="001B1522">
        <w:rPr>
          <w:b/>
          <w:color w:val="000000"/>
          <w:sz w:val="28"/>
          <w:szCs w:val="28"/>
          <w:lang w:val="lv-LV"/>
        </w:rPr>
        <w:t>traumatismu un mirstību no ārējiem nāves cēloņiem.</w:t>
      </w:r>
    </w:p>
    <w:p w14:paraId="6890723C" w14:textId="77777777" w:rsidR="002143DD" w:rsidRDefault="002143DD" w:rsidP="002143DD">
      <w:pPr>
        <w:rPr>
          <w:sz w:val="28"/>
          <w:szCs w:val="28"/>
        </w:rPr>
      </w:pPr>
    </w:p>
    <w:p w14:paraId="087B5486" w14:textId="77777777" w:rsidR="003F6395" w:rsidRPr="003F6395" w:rsidRDefault="003F6395" w:rsidP="003F6395">
      <w:pPr>
        <w:keepNext/>
        <w:keepLines/>
        <w:numPr>
          <w:ilvl w:val="2"/>
          <w:numId w:val="5"/>
        </w:numPr>
        <w:spacing w:after="160" w:line="259" w:lineRule="auto"/>
        <w:ind w:left="567" w:hanging="567"/>
        <w:outlineLvl w:val="3"/>
        <w:rPr>
          <w:bCs/>
          <w:i/>
          <w:iCs/>
          <w:sz w:val="28"/>
          <w:szCs w:val="28"/>
          <w:lang w:val="lv-LV"/>
        </w:rPr>
      </w:pPr>
      <w:r w:rsidRPr="00056A1B">
        <w:rPr>
          <w:bCs/>
          <w:i/>
          <w:iCs/>
          <w:sz w:val="28"/>
          <w:szCs w:val="28"/>
          <w:lang w:val="lv-LV"/>
        </w:rPr>
        <w:t xml:space="preserve">Dzīves </w:t>
      </w:r>
      <w:r w:rsidR="00856903" w:rsidRPr="00056A1B">
        <w:rPr>
          <w:bCs/>
          <w:i/>
          <w:iCs/>
          <w:sz w:val="28"/>
          <w:szCs w:val="28"/>
          <w:lang w:val="lv-LV"/>
        </w:rPr>
        <w:t>un darba</w:t>
      </w:r>
      <w:r w:rsidR="00856903">
        <w:rPr>
          <w:bCs/>
          <w:i/>
          <w:iCs/>
          <w:sz w:val="28"/>
          <w:szCs w:val="28"/>
          <w:lang w:val="lv-LV"/>
        </w:rPr>
        <w:t xml:space="preserve"> </w:t>
      </w:r>
      <w:r w:rsidRPr="003F6395">
        <w:rPr>
          <w:bCs/>
          <w:i/>
          <w:iCs/>
          <w:sz w:val="28"/>
          <w:szCs w:val="28"/>
          <w:lang w:val="lv-LV"/>
        </w:rPr>
        <w:t>vide</w:t>
      </w:r>
    </w:p>
    <w:p w14:paraId="7E663B4B" w14:textId="77777777" w:rsidR="00F50E06" w:rsidRDefault="00F50E06" w:rsidP="00F50E06">
      <w:pPr>
        <w:pStyle w:val="ListParagraph"/>
        <w:ind w:left="0" w:firstLine="851"/>
        <w:contextualSpacing w:val="0"/>
        <w:jc w:val="both"/>
        <w:rPr>
          <w:sz w:val="28"/>
          <w:szCs w:val="28"/>
          <w:lang w:val="lv-LV" w:eastAsia="lv-LV"/>
        </w:rPr>
      </w:pPr>
      <w:bookmarkStart w:id="69" w:name="_Hlk495050902"/>
      <w:r w:rsidRPr="00F50E06">
        <w:rPr>
          <w:sz w:val="28"/>
          <w:szCs w:val="28"/>
          <w:lang w:val="lv-LV" w:eastAsia="lv-LV"/>
        </w:rPr>
        <w:t>Vides faktoriem (fizikālie, ķīmiskie, bioloģiskie) ir nozīmīga loma</w:t>
      </w:r>
      <w:r>
        <w:rPr>
          <w:sz w:val="28"/>
          <w:szCs w:val="28"/>
          <w:lang w:val="lv-LV" w:eastAsia="lv-LV"/>
        </w:rPr>
        <w:t xml:space="preserve"> </w:t>
      </w:r>
      <w:proofErr w:type="spellStart"/>
      <w:r>
        <w:rPr>
          <w:sz w:val="28"/>
          <w:szCs w:val="28"/>
          <w:lang w:val="lv-LV" w:eastAsia="lv-LV"/>
        </w:rPr>
        <w:t>neinfekciju</w:t>
      </w:r>
      <w:proofErr w:type="spellEnd"/>
      <w:r>
        <w:rPr>
          <w:sz w:val="28"/>
          <w:szCs w:val="28"/>
          <w:lang w:val="lv-LV" w:eastAsia="lv-LV"/>
        </w:rPr>
        <w:t xml:space="preserve"> slimību izcelsmē</w:t>
      </w:r>
      <w:r>
        <w:rPr>
          <w:lang w:val="lv-LV"/>
        </w:rPr>
        <w:t>, l</w:t>
      </w:r>
      <w:r w:rsidRPr="00F50E06">
        <w:rPr>
          <w:sz w:val="28"/>
          <w:szCs w:val="28"/>
          <w:lang w:val="lv-LV" w:eastAsia="lv-LV"/>
        </w:rPr>
        <w:t>īdz ar to kaitīgo vides faktoru noteikšana un novēršana vai mazināšana ir būtisks pasākumu komplekss sabiedrības veselības uzlabošanai.</w:t>
      </w:r>
    </w:p>
    <w:p w14:paraId="32FDA94D" w14:textId="5D30E342" w:rsidR="007C6F46" w:rsidRDefault="00F50E06" w:rsidP="007C6F46">
      <w:pPr>
        <w:pStyle w:val="ListParagraph"/>
        <w:ind w:left="0" w:firstLine="851"/>
        <w:contextualSpacing w:val="0"/>
        <w:jc w:val="both"/>
        <w:rPr>
          <w:sz w:val="28"/>
          <w:szCs w:val="28"/>
          <w:lang w:val="lv-LV" w:eastAsia="lv-LV"/>
        </w:rPr>
      </w:pPr>
      <w:r w:rsidRPr="00F50E06">
        <w:rPr>
          <w:rFonts w:eastAsia="Calibri"/>
          <w:sz w:val="28"/>
          <w:szCs w:val="28"/>
          <w:lang w:val="lv-LV"/>
        </w:rPr>
        <w:t>Lai veicinātu veselīgākas skolu vides veidošanu, kopš 2016. gada Latvijā 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projekta “Kompleksi veselības veicināšanas un slimību profilakses pasākumi” (identifikācijas Nr.9.2.4.1/16/I/001)</w:t>
      </w:r>
      <w:r w:rsidRPr="00F50E06">
        <w:rPr>
          <w:sz w:val="28"/>
          <w:szCs w:val="28"/>
          <w:lang w:val="lv-LV"/>
        </w:rPr>
        <w:t xml:space="preserve"> ietvaros tiek īstenots pētījums </w:t>
      </w:r>
      <w:r w:rsidRPr="00F50E06">
        <w:rPr>
          <w:b/>
          <w:bCs/>
          <w:sz w:val="28"/>
          <w:szCs w:val="28"/>
          <w:lang w:val="lv-LV"/>
        </w:rPr>
        <w:t>„Izglītības iestāžu vides kvalitātes un drošuma pētījums”</w:t>
      </w:r>
      <w:r w:rsidRPr="00F50E06">
        <w:rPr>
          <w:sz w:val="28"/>
          <w:szCs w:val="28"/>
          <w:lang w:val="lv-LV"/>
        </w:rPr>
        <w:t xml:space="preserve"> Latvijas vispārizglītojošajās mācību iestādēs 2017./2018. mācību gadā. Pētījuma ietvaros tiek izvērtēts Latvijas vispārizglītojošo mācību iestāžu vides kvalitātes rādītājs – iekštelpu CO</w:t>
      </w:r>
      <w:r w:rsidRPr="00F50E06">
        <w:rPr>
          <w:sz w:val="28"/>
          <w:szCs w:val="28"/>
          <w:vertAlign w:val="subscript"/>
          <w:lang w:val="lv-LV"/>
        </w:rPr>
        <w:t>2</w:t>
      </w:r>
      <w:r w:rsidRPr="00F50E06">
        <w:rPr>
          <w:sz w:val="28"/>
          <w:szCs w:val="28"/>
          <w:lang w:val="lv-LV"/>
        </w:rPr>
        <w:t xml:space="preserve"> koncentrācija, veicot objektīvus mērījumus. </w:t>
      </w:r>
      <w:r w:rsidR="007C6F46" w:rsidRPr="007C6F46">
        <w:rPr>
          <w:sz w:val="28"/>
          <w:szCs w:val="28"/>
          <w:lang w:val="lv-LV"/>
        </w:rPr>
        <w:t>Kopumā no 2017. līdz 2020. gada</w:t>
      </w:r>
      <w:r w:rsidR="008244F0">
        <w:rPr>
          <w:sz w:val="28"/>
          <w:szCs w:val="28"/>
          <w:lang w:val="lv-LV"/>
        </w:rPr>
        <w:t xml:space="preserve">m </w:t>
      </w:r>
      <w:r w:rsidR="007C6F46" w:rsidRPr="007C6F46">
        <w:rPr>
          <w:sz w:val="28"/>
          <w:szCs w:val="28"/>
          <w:lang w:val="lv-LV"/>
        </w:rPr>
        <w:t>apsekota</w:t>
      </w:r>
      <w:r w:rsidR="008244F0">
        <w:rPr>
          <w:sz w:val="28"/>
          <w:szCs w:val="28"/>
          <w:lang w:val="lv-LV"/>
        </w:rPr>
        <w:t>s</w:t>
      </w:r>
      <w:r w:rsidR="007C6F46" w:rsidRPr="007C6F46">
        <w:rPr>
          <w:sz w:val="28"/>
          <w:szCs w:val="28"/>
          <w:lang w:val="lv-LV"/>
        </w:rPr>
        <w:t xml:space="preserve"> </w:t>
      </w:r>
      <w:r w:rsidR="008244F0">
        <w:rPr>
          <w:sz w:val="28"/>
          <w:szCs w:val="28"/>
          <w:lang w:val="lv-LV"/>
        </w:rPr>
        <w:t>70</w:t>
      </w:r>
      <w:r w:rsidR="007C6F46" w:rsidRPr="007C6F46">
        <w:rPr>
          <w:sz w:val="28"/>
          <w:szCs w:val="28"/>
          <w:lang w:val="lv-LV"/>
        </w:rPr>
        <w:t xml:space="preserve"> Latvijas vispārizglītojošā</w:t>
      </w:r>
      <w:r w:rsidR="008244F0">
        <w:rPr>
          <w:sz w:val="28"/>
          <w:szCs w:val="28"/>
          <w:lang w:val="lv-LV"/>
        </w:rPr>
        <w:t>s</w:t>
      </w:r>
      <w:r w:rsidR="007C6F46" w:rsidRPr="007C6F46">
        <w:rPr>
          <w:sz w:val="28"/>
          <w:szCs w:val="28"/>
          <w:lang w:val="lv-LV"/>
        </w:rPr>
        <w:t xml:space="preserve"> mācību iestāde</w:t>
      </w:r>
      <w:r w:rsidR="008244F0">
        <w:rPr>
          <w:sz w:val="28"/>
          <w:szCs w:val="28"/>
          <w:lang w:val="lv-LV"/>
        </w:rPr>
        <w:t>s</w:t>
      </w:r>
      <w:r w:rsidR="007C6F46" w:rsidRPr="007C6F46">
        <w:rPr>
          <w:sz w:val="28"/>
          <w:szCs w:val="28"/>
          <w:lang w:val="lv-LV"/>
        </w:rPr>
        <w:t>.</w:t>
      </w:r>
    </w:p>
    <w:p w14:paraId="4854CEF5" w14:textId="77777777" w:rsidR="002143DD" w:rsidRPr="007A3B77" w:rsidRDefault="007C6F46" w:rsidP="00E81BB4">
      <w:pPr>
        <w:pStyle w:val="ListParagraph"/>
        <w:ind w:left="0" w:firstLine="851"/>
        <w:contextualSpacing w:val="0"/>
        <w:jc w:val="both"/>
        <w:rPr>
          <w:sz w:val="28"/>
          <w:szCs w:val="28"/>
          <w:lang w:val="lv-LV" w:eastAsia="lv-LV"/>
        </w:rPr>
      </w:pPr>
      <w:r>
        <w:rPr>
          <w:sz w:val="28"/>
          <w:szCs w:val="28"/>
          <w:lang w:val="lv-LV" w:eastAsia="lv-LV"/>
        </w:rPr>
        <w:t>P</w:t>
      </w:r>
      <w:r w:rsidR="003F6395" w:rsidRPr="007A3B77">
        <w:rPr>
          <w:sz w:val="28"/>
          <w:szCs w:val="28"/>
          <w:lang w:val="lv-LV" w:eastAsia="lv-LV"/>
        </w:rPr>
        <w:t>ārskata periodā tikusi labiekārtota apkārtējā vide</w:t>
      </w:r>
      <w:r w:rsidR="007A3B77" w:rsidRPr="007A3B77">
        <w:rPr>
          <w:sz w:val="28"/>
          <w:szCs w:val="28"/>
          <w:lang w:val="lv-LV" w:eastAsia="lv-LV"/>
        </w:rPr>
        <w:t xml:space="preserve"> –</w:t>
      </w:r>
      <w:r w:rsidR="003F6395" w:rsidRPr="007A3B77">
        <w:rPr>
          <w:sz w:val="28"/>
          <w:szCs w:val="28"/>
          <w:lang w:val="lv-LV" w:eastAsia="lv-LV"/>
        </w:rPr>
        <w:t xml:space="preserve"> </w:t>
      </w:r>
      <w:r w:rsidR="000500B0" w:rsidRPr="007A3B77">
        <w:rPr>
          <w:sz w:val="28"/>
          <w:szCs w:val="28"/>
          <w:lang w:val="lv-LV" w:eastAsia="lv-LV"/>
        </w:rPr>
        <w:t xml:space="preserve">2020.gadā </w:t>
      </w:r>
      <w:r w:rsidR="003F6395" w:rsidRPr="007A3B77">
        <w:rPr>
          <w:b/>
          <w:sz w:val="28"/>
          <w:szCs w:val="28"/>
          <w:lang w:val="lv-LV" w:eastAsia="lv-LV"/>
        </w:rPr>
        <w:t>labiekārtot</w:t>
      </w:r>
      <w:r w:rsidR="000500B0" w:rsidRPr="007A3B77">
        <w:rPr>
          <w:b/>
          <w:sz w:val="28"/>
          <w:szCs w:val="28"/>
          <w:lang w:val="lv-LV" w:eastAsia="lv-LV"/>
        </w:rPr>
        <w:t>as 57</w:t>
      </w:r>
      <w:r w:rsidR="003F6395" w:rsidRPr="007A3B77">
        <w:rPr>
          <w:b/>
          <w:sz w:val="28"/>
          <w:szCs w:val="28"/>
          <w:lang w:val="lv-LV" w:eastAsia="lv-LV"/>
        </w:rPr>
        <w:t xml:space="preserve"> </w:t>
      </w:r>
      <w:r>
        <w:rPr>
          <w:b/>
          <w:sz w:val="28"/>
          <w:szCs w:val="28"/>
          <w:lang w:val="lv-LV" w:eastAsia="lv-LV"/>
        </w:rPr>
        <w:t xml:space="preserve">oficiālas </w:t>
      </w:r>
      <w:r w:rsidR="003F6395" w:rsidRPr="007A3B77">
        <w:rPr>
          <w:b/>
          <w:sz w:val="28"/>
          <w:szCs w:val="28"/>
          <w:lang w:val="lv-LV" w:eastAsia="lv-LV"/>
        </w:rPr>
        <w:t>peldviet</w:t>
      </w:r>
      <w:r w:rsidR="000500B0" w:rsidRPr="007A3B77">
        <w:rPr>
          <w:b/>
          <w:sz w:val="28"/>
          <w:szCs w:val="28"/>
          <w:lang w:val="lv-LV" w:eastAsia="lv-LV"/>
        </w:rPr>
        <w:t>as</w:t>
      </w:r>
      <w:r w:rsidR="000500B0" w:rsidRPr="007A3B77">
        <w:rPr>
          <w:sz w:val="28"/>
          <w:szCs w:val="28"/>
          <w:lang w:val="lv-LV" w:eastAsia="lv-LV"/>
        </w:rPr>
        <w:t xml:space="preserve"> (</w:t>
      </w:r>
      <w:r w:rsidR="00E43593" w:rsidRPr="007A3B77">
        <w:rPr>
          <w:sz w:val="28"/>
          <w:szCs w:val="28"/>
          <w:lang w:val="lv-LV" w:eastAsia="lv-LV"/>
        </w:rPr>
        <w:t>plānotā 2020.gada vērtība</w:t>
      </w:r>
      <w:r w:rsidR="000500B0" w:rsidRPr="007A3B77">
        <w:rPr>
          <w:sz w:val="28"/>
          <w:szCs w:val="28"/>
          <w:lang w:val="lv-LV" w:eastAsia="lv-LV"/>
        </w:rPr>
        <w:t xml:space="preserve"> – </w:t>
      </w:r>
      <w:r w:rsidR="00E43593" w:rsidRPr="007A3B77">
        <w:rPr>
          <w:sz w:val="28"/>
          <w:szCs w:val="28"/>
          <w:lang w:val="lv-LV" w:eastAsia="lv-LV"/>
        </w:rPr>
        <w:t>110</w:t>
      </w:r>
      <w:r w:rsidR="000500B0" w:rsidRPr="007A3B77">
        <w:rPr>
          <w:sz w:val="28"/>
          <w:szCs w:val="28"/>
          <w:lang w:val="lv-LV" w:eastAsia="lv-LV"/>
        </w:rPr>
        <w:t>)</w:t>
      </w:r>
      <w:r w:rsidR="000500B0" w:rsidRPr="007A3B77">
        <w:rPr>
          <w:sz w:val="28"/>
          <w:szCs w:val="28"/>
          <w:lang w:val="lv-LV"/>
        </w:rPr>
        <w:t>,</w:t>
      </w:r>
      <w:r w:rsidR="00E43593" w:rsidRPr="007A3B77">
        <w:rPr>
          <w:sz w:val="28"/>
          <w:szCs w:val="28"/>
          <w:lang w:val="lv-LV"/>
        </w:rPr>
        <w:t xml:space="preserve"> </w:t>
      </w:r>
      <w:r w:rsidR="000500B0" w:rsidRPr="007A3B77">
        <w:rPr>
          <w:sz w:val="28"/>
          <w:szCs w:val="28"/>
          <w:lang w:val="lv-LV"/>
        </w:rPr>
        <w:t>uz kurām attiecas virkne uzturēšanas, drošības, higiēnas  un ūdens kvalitātes prasības, kuras noteiktas noteikumos par peldvietas izveidošanas, uzturēšanas un ūdens kvalitātes pārvaldības kārtību.</w:t>
      </w:r>
      <w:r w:rsidR="000500B0" w:rsidRPr="007A3B77">
        <w:rPr>
          <w:sz w:val="28"/>
          <w:szCs w:val="28"/>
          <w:vertAlign w:val="superscript"/>
          <w:lang w:val="lv-LV"/>
        </w:rPr>
        <w:footnoteReference w:id="26"/>
      </w:r>
      <w:r>
        <w:rPr>
          <w:sz w:val="28"/>
          <w:szCs w:val="28"/>
          <w:lang w:val="lv-LV"/>
        </w:rPr>
        <w:t xml:space="preserve"> Vienlaikus pašvaldības pārbaudīja </w:t>
      </w:r>
      <w:r w:rsidRPr="007C6F46">
        <w:rPr>
          <w:sz w:val="28"/>
          <w:szCs w:val="28"/>
          <w:lang w:val="lv-LV"/>
        </w:rPr>
        <w:t>158</w:t>
      </w:r>
      <w:r>
        <w:rPr>
          <w:sz w:val="28"/>
          <w:szCs w:val="28"/>
          <w:lang w:val="lv-LV"/>
        </w:rPr>
        <w:t xml:space="preserve"> neoficiālu peldvietu kvalitāti un sniedza informāciju VI. </w:t>
      </w:r>
      <w:bookmarkEnd w:id="69"/>
      <w:r w:rsidR="00D4460E">
        <w:rPr>
          <w:sz w:val="28"/>
          <w:szCs w:val="28"/>
          <w:lang w:val="lv-LV"/>
        </w:rPr>
        <w:t>Jāņem vērā, ka liela nozīme peldvietu iekārtošanā ir pašvaldībām pieejamajam finansējumam.</w:t>
      </w:r>
    </w:p>
    <w:p w14:paraId="78945AA0" w14:textId="77777777" w:rsidR="005C0F77" w:rsidRPr="002143DD" w:rsidRDefault="005C0F77" w:rsidP="002143DD">
      <w:pPr>
        <w:ind w:firstLine="720"/>
        <w:contextualSpacing/>
        <w:jc w:val="both"/>
        <w:rPr>
          <w:color w:val="000000"/>
          <w:sz w:val="28"/>
          <w:szCs w:val="28"/>
          <w:lang w:val="lv-LV"/>
        </w:rPr>
      </w:pPr>
    </w:p>
    <w:p w14:paraId="6E65B338" w14:textId="77777777" w:rsidR="002143DD" w:rsidRPr="002143DD" w:rsidRDefault="002143DD" w:rsidP="00600DC3">
      <w:pPr>
        <w:keepNext/>
        <w:keepLines/>
        <w:numPr>
          <w:ilvl w:val="2"/>
          <w:numId w:val="5"/>
        </w:numPr>
        <w:spacing w:after="160" w:line="259" w:lineRule="auto"/>
        <w:ind w:left="567" w:hanging="567"/>
        <w:outlineLvl w:val="3"/>
        <w:rPr>
          <w:bCs/>
          <w:i/>
          <w:iCs/>
          <w:sz w:val="28"/>
          <w:szCs w:val="28"/>
          <w:lang w:val="lv-LV"/>
        </w:rPr>
      </w:pPr>
      <w:r w:rsidRPr="002143DD">
        <w:rPr>
          <w:bCs/>
          <w:i/>
          <w:iCs/>
          <w:sz w:val="28"/>
          <w:szCs w:val="28"/>
          <w:lang w:val="lv-LV"/>
        </w:rPr>
        <w:t>Ārējie nāves cēloņi un traumatisms</w:t>
      </w:r>
    </w:p>
    <w:p w14:paraId="4E99585D" w14:textId="77777777" w:rsidR="00371442" w:rsidRPr="0015221B" w:rsidRDefault="002143DD" w:rsidP="0015221B">
      <w:pPr>
        <w:pStyle w:val="ListParagraph"/>
        <w:ind w:left="0" w:firstLine="851"/>
        <w:contextualSpacing w:val="0"/>
        <w:jc w:val="both"/>
        <w:rPr>
          <w:sz w:val="28"/>
          <w:szCs w:val="28"/>
          <w:lang w:val="lv-LV"/>
        </w:rPr>
      </w:pPr>
      <w:r w:rsidRPr="0015221B">
        <w:rPr>
          <w:sz w:val="28"/>
          <w:szCs w:val="28"/>
          <w:lang w:val="lv-LV"/>
        </w:rPr>
        <w:t>Ārējie nāves cēloņi ir viena no trim galvenajām iedzīvotāju nāves cēloņu grupām; mirušo skaita ziņā tā ierindojas trešajā vietā pēc SAS un ļaundabīgiem audzējiem. Latvijā laika periodā no 201</w:t>
      </w:r>
      <w:r w:rsidR="00F618B0" w:rsidRPr="0015221B">
        <w:rPr>
          <w:sz w:val="28"/>
          <w:szCs w:val="28"/>
          <w:lang w:val="lv-LV"/>
        </w:rPr>
        <w:t>4</w:t>
      </w:r>
      <w:r w:rsidRPr="0015221B">
        <w:rPr>
          <w:sz w:val="28"/>
          <w:szCs w:val="28"/>
          <w:lang w:val="lv-LV"/>
        </w:rPr>
        <w:t>. gada līdz 20</w:t>
      </w:r>
      <w:r w:rsidR="00F618B0" w:rsidRPr="0015221B">
        <w:rPr>
          <w:sz w:val="28"/>
          <w:szCs w:val="28"/>
          <w:lang w:val="lv-LV"/>
        </w:rPr>
        <w:t>20</w:t>
      </w:r>
      <w:r w:rsidRPr="0015221B">
        <w:rPr>
          <w:sz w:val="28"/>
          <w:szCs w:val="28"/>
          <w:lang w:val="lv-LV"/>
        </w:rPr>
        <w:t xml:space="preserve">. gadam </w:t>
      </w:r>
      <w:r w:rsidR="00E81BB4" w:rsidRPr="0015221B">
        <w:rPr>
          <w:b/>
          <w:bCs/>
          <w:sz w:val="28"/>
          <w:szCs w:val="28"/>
          <w:lang w:val="lv-LV"/>
        </w:rPr>
        <w:t>priekšlaicīga</w:t>
      </w:r>
      <w:r w:rsidR="00E81BB4" w:rsidRPr="0015221B">
        <w:rPr>
          <w:sz w:val="28"/>
          <w:szCs w:val="28"/>
          <w:lang w:val="lv-LV"/>
        </w:rPr>
        <w:t xml:space="preserve"> </w:t>
      </w:r>
      <w:r w:rsidRPr="0015221B">
        <w:rPr>
          <w:b/>
          <w:sz w:val="28"/>
          <w:szCs w:val="28"/>
          <w:lang w:val="lv-LV"/>
        </w:rPr>
        <w:t xml:space="preserve">mirstība </w:t>
      </w:r>
      <w:r w:rsidRPr="0015221B">
        <w:rPr>
          <w:sz w:val="28"/>
          <w:szCs w:val="28"/>
          <w:lang w:val="lv-LV"/>
        </w:rPr>
        <w:t xml:space="preserve">no ārējiem nāves cēloņiem mazinājusies no </w:t>
      </w:r>
      <w:r w:rsidR="00343DB0" w:rsidRPr="0015221B">
        <w:rPr>
          <w:sz w:val="28"/>
          <w:szCs w:val="28"/>
          <w:lang w:val="lv-LV"/>
        </w:rPr>
        <w:t>83,7</w:t>
      </w:r>
      <w:r w:rsidR="00D75635" w:rsidRPr="0015221B">
        <w:rPr>
          <w:sz w:val="28"/>
          <w:szCs w:val="28"/>
          <w:lang w:val="lv-LV"/>
        </w:rPr>
        <w:t xml:space="preserve"> </w:t>
      </w:r>
      <w:r w:rsidRPr="0015221B">
        <w:rPr>
          <w:sz w:val="28"/>
          <w:szCs w:val="28"/>
          <w:lang w:val="lv-LV"/>
        </w:rPr>
        <w:t xml:space="preserve">uz 100 000 iedzīvotāju līdz </w:t>
      </w:r>
      <w:r w:rsidR="00F618B0" w:rsidRPr="0015221B">
        <w:rPr>
          <w:sz w:val="28"/>
          <w:szCs w:val="28"/>
          <w:lang w:val="lv-LV"/>
        </w:rPr>
        <w:t>62,4</w:t>
      </w:r>
      <w:r w:rsidR="00D75635" w:rsidRPr="0015221B">
        <w:rPr>
          <w:sz w:val="28"/>
          <w:szCs w:val="28"/>
          <w:lang w:val="lv-LV"/>
        </w:rPr>
        <w:t xml:space="preserve"> </w:t>
      </w:r>
      <w:r w:rsidRPr="0015221B">
        <w:rPr>
          <w:sz w:val="28"/>
          <w:szCs w:val="28"/>
          <w:lang w:val="lv-LV"/>
        </w:rPr>
        <w:t>uz 100 000 iedzīvotāju</w:t>
      </w:r>
      <w:r w:rsidR="00467C99" w:rsidRPr="0015221B">
        <w:rPr>
          <w:sz w:val="28"/>
          <w:szCs w:val="28"/>
          <w:lang w:val="lv-LV"/>
        </w:rPr>
        <w:t xml:space="preserve"> (plānotā 2020.gada vērtība - 60)</w:t>
      </w:r>
      <w:r w:rsidRPr="0015221B">
        <w:rPr>
          <w:sz w:val="28"/>
          <w:szCs w:val="28"/>
          <w:lang w:val="lv-LV"/>
        </w:rPr>
        <w:t xml:space="preserve">. </w:t>
      </w:r>
      <w:r w:rsidR="00467C99" w:rsidRPr="0015221B">
        <w:rPr>
          <w:sz w:val="28"/>
          <w:szCs w:val="28"/>
          <w:lang w:val="lv-LV"/>
        </w:rPr>
        <w:t xml:space="preserve">Šajā grupā ir </w:t>
      </w:r>
      <w:r w:rsidR="00467C99" w:rsidRPr="0015221B">
        <w:rPr>
          <w:sz w:val="28"/>
          <w:szCs w:val="28"/>
          <w:lang w:val="lv-LV"/>
        </w:rPr>
        <w:lastRenderedPageBreak/>
        <w:t xml:space="preserve">visbūtiskākās atšķirības pa dzimumiem. Vīriešiem PZMG (gan līdz 64 </w:t>
      </w:r>
      <w:proofErr w:type="spellStart"/>
      <w:r w:rsidR="00467C99" w:rsidRPr="0015221B">
        <w:rPr>
          <w:sz w:val="28"/>
          <w:szCs w:val="28"/>
          <w:lang w:val="lv-LV"/>
        </w:rPr>
        <w:t>g.v</w:t>
      </w:r>
      <w:proofErr w:type="spellEnd"/>
      <w:r w:rsidR="00467C99" w:rsidRPr="0015221B">
        <w:rPr>
          <w:sz w:val="28"/>
          <w:szCs w:val="28"/>
          <w:lang w:val="lv-LV"/>
        </w:rPr>
        <w:t xml:space="preserve">., gan līdz 69 </w:t>
      </w:r>
      <w:proofErr w:type="spellStart"/>
      <w:r w:rsidR="00467C99" w:rsidRPr="0015221B">
        <w:rPr>
          <w:sz w:val="28"/>
          <w:szCs w:val="28"/>
          <w:lang w:val="lv-LV"/>
        </w:rPr>
        <w:t>g.v</w:t>
      </w:r>
      <w:proofErr w:type="spellEnd"/>
      <w:r w:rsidR="00467C99" w:rsidRPr="0015221B">
        <w:rPr>
          <w:sz w:val="28"/>
          <w:szCs w:val="28"/>
          <w:lang w:val="lv-LV"/>
        </w:rPr>
        <w:t>.) rādītājs ārējo nāves cēloņu grupā 5 reizes pārsniedz sieviešu rādītāju. Šie nāves cēloņi ir novēršami, uzlabojot vides drošību un mainot iedzīvotāju paradumus.</w:t>
      </w:r>
      <w:r w:rsidR="00467C99" w:rsidRPr="0015221B">
        <w:rPr>
          <w:rStyle w:val="FootnoteReference"/>
          <w:sz w:val="28"/>
          <w:szCs w:val="28"/>
          <w:lang w:val="lv-LV"/>
        </w:rPr>
        <w:footnoteReference w:id="27"/>
      </w:r>
    </w:p>
    <w:p w14:paraId="6BDFCCB6" w14:textId="719759B5" w:rsidR="00371442" w:rsidRPr="0015221B" w:rsidRDefault="00371442" w:rsidP="0015221B">
      <w:pPr>
        <w:pStyle w:val="ListParagraph"/>
        <w:ind w:left="0" w:firstLine="851"/>
        <w:contextualSpacing w:val="0"/>
        <w:jc w:val="both"/>
        <w:rPr>
          <w:sz w:val="28"/>
          <w:szCs w:val="28"/>
          <w:lang w:val="lv-LV"/>
        </w:rPr>
      </w:pPr>
      <w:r w:rsidRPr="00371442">
        <w:rPr>
          <w:sz w:val="28"/>
          <w:szCs w:val="28"/>
          <w:lang w:val="lv-LV"/>
        </w:rPr>
        <w:t xml:space="preserve">Izplatītākie ārējie nāves cēloņi ir tīšs </w:t>
      </w:r>
      <w:proofErr w:type="spellStart"/>
      <w:r w:rsidRPr="00371442">
        <w:rPr>
          <w:sz w:val="28"/>
          <w:szCs w:val="28"/>
          <w:lang w:val="lv-LV"/>
        </w:rPr>
        <w:t>paškaitējums</w:t>
      </w:r>
      <w:proofErr w:type="spellEnd"/>
      <w:r w:rsidRPr="00371442">
        <w:rPr>
          <w:sz w:val="28"/>
          <w:szCs w:val="28"/>
          <w:lang w:val="lv-LV"/>
        </w:rPr>
        <w:t xml:space="preserve"> (skat. arī sadaļu “Psihiskā veselība</w:t>
      </w:r>
      <w:r w:rsidR="00D4460E">
        <w:rPr>
          <w:sz w:val="28"/>
          <w:szCs w:val="28"/>
          <w:lang w:val="lv-LV"/>
        </w:rPr>
        <w:t>”</w:t>
      </w:r>
      <w:r w:rsidRPr="00371442">
        <w:rPr>
          <w:sz w:val="28"/>
          <w:szCs w:val="28"/>
          <w:lang w:val="lv-LV"/>
        </w:rPr>
        <w:t xml:space="preserve">), ceļu satiksmes negadījumi, kritieni, saindēšanās un noslīkšana. </w:t>
      </w:r>
      <w:r w:rsidRPr="0015221B">
        <w:rPr>
          <w:rStyle w:val="FootnoteReference"/>
          <w:sz w:val="28"/>
          <w:szCs w:val="28"/>
          <w:lang w:val="lv-LV"/>
        </w:rPr>
        <w:footnoteReference w:id="28"/>
      </w:r>
    </w:p>
    <w:p w14:paraId="03BD55A9" w14:textId="77777777" w:rsidR="002143DD" w:rsidRPr="0015221B" w:rsidRDefault="00371442" w:rsidP="0015221B">
      <w:pPr>
        <w:pStyle w:val="ListParagraph"/>
        <w:ind w:left="0" w:firstLine="851"/>
        <w:contextualSpacing w:val="0"/>
        <w:jc w:val="both"/>
        <w:rPr>
          <w:color w:val="000000"/>
          <w:sz w:val="28"/>
          <w:szCs w:val="28"/>
          <w:lang w:val="lv-LV"/>
        </w:rPr>
      </w:pPr>
      <w:r w:rsidRPr="0015221B">
        <w:rPr>
          <w:sz w:val="28"/>
          <w:szCs w:val="28"/>
          <w:lang w:val="lv-LV"/>
        </w:rPr>
        <w:t xml:space="preserve">Vides drošība ir arī ļoti svarīga traumu profilaksē. Viena no riska grupām ir bērni, īpaši bērni vecumā </w:t>
      </w:r>
      <w:r w:rsidRPr="00B142EE">
        <w:rPr>
          <w:sz w:val="28"/>
          <w:szCs w:val="28"/>
          <w:lang w:val="lv-LV"/>
        </w:rPr>
        <w:t>līdz 5 gadiem.</w:t>
      </w:r>
      <w:bookmarkStart w:id="70" w:name="_Hlk495051154"/>
      <w:r w:rsidRPr="0015221B">
        <w:rPr>
          <w:sz w:val="28"/>
          <w:szCs w:val="28"/>
          <w:lang w:val="lv-LV"/>
        </w:rPr>
        <w:t xml:space="preserve"> </w:t>
      </w:r>
      <w:r w:rsidR="002143DD" w:rsidRPr="0015221B">
        <w:rPr>
          <w:b/>
          <w:color w:val="000000"/>
          <w:sz w:val="28"/>
          <w:szCs w:val="28"/>
          <w:lang w:val="lv-LV"/>
        </w:rPr>
        <w:t xml:space="preserve">Bērnu (no 1 līdz 4 </w:t>
      </w:r>
      <w:proofErr w:type="spellStart"/>
      <w:r w:rsidR="002143DD" w:rsidRPr="0015221B">
        <w:rPr>
          <w:b/>
          <w:color w:val="000000"/>
          <w:sz w:val="28"/>
          <w:szCs w:val="28"/>
          <w:lang w:val="lv-LV"/>
        </w:rPr>
        <w:t>g.v</w:t>
      </w:r>
      <w:proofErr w:type="spellEnd"/>
      <w:r w:rsidR="002143DD" w:rsidRPr="0015221B">
        <w:rPr>
          <w:b/>
          <w:color w:val="000000"/>
          <w:sz w:val="28"/>
          <w:szCs w:val="28"/>
          <w:lang w:val="lv-LV"/>
        </w:rPr>
        <w:t>.) mirstība</w:t>
      </w:r>
      <w:r w:rsidR="002143DD" w:rsidRPr="0015221B">
        <w:rPr>
          <w:color w:val="000000"/>
          <w:sz w:val="28"/>
          <w:szCs w:val="28"/>
          <w:lang w:val="lv-LV"/>
        </w:rPr>
        <w:t xml:space="preserve"> ārējo nāves cēloņu dēļ dinamikā svārstās, </w:t>
      </w:r>
      <w:r w:rsidR="00D4460E">
        <w:rPr>
          <w:color w:val="000000"/>
          <w:sz w:val="28"/>
          <w:szCs w:val="28"/>
          <w:lang w:val="lv-LV"/>
        </w:rPr>
        <w:t xml:space="preserve">pieaugot </w:t>
      </w:r>
      <w:r w:rsidRPr="0015221B">
        <w:rPr>
          <w:color w:val="000000"/>
          <w:sz w:val="28"/>
          <w:szCs w:val="28"/>
          <w:lang w:val="lv-LV"/>
        </w:rPr>
        <w:t>no 4,7</w:t>
      </w:r>
      <w:r w:rsidR="00D4460E">
        <w:rPr>
          <w:color w:val="000000"/>
          <w:sz w:val="28"/>
          <w:szCs w:val="28"/>
          <w:lang w:val="lv-LV"/>
        </w:rPr>
        <w:t xml:space="preserve"> gadījumiem </w:t>
      </w:r>
      <w:r w:rsidRPr="0015221B">
        <w:rPr>
          <w:color w:val="000000"/>
          <w:sz w:val="28"/>
          <w:szCs w:val="28"/>
          <w:lang w:val="lv-LV"/>
        </w:rPr>
        <w:t xml:space="preserve"> 2019.gadā </w:t>
      </w:r>
      <w:r w:rsidR="002143DD" w:rsidRPr="0015221B">
        <w:rPr>
          <w:color w:val="000000"/>
          <w:sz w:val="28"/>
          <w:szCs w:val="28"/>
          <w:lang w:val="lv-LV"/>
        </w:rPr>
        <w:t>līdz 9,</w:t>
      </w:r>
      <w:r w:rsidR="00CE384E" w:rsidRPr="0015221B">
        <w:rPr>
          <w:color w:val="000000"/>
          <w:sz w:val="28"/>
          <w:szCs w:val="28"/>
          <w:lang w:val="lv-LV"/>
        </w:rPr>
        <w:t>7</w:t>
      </w:r>
      <w:r w:rsidR="002143DD" w:rsidRPr="0015221B">
        <w:rPr>
          <w:color w:val="000000"/>
          <w:sz w:val="28"/>
          <w:szCs w:val="28"/>
          <w:lang w:val="lv-LV"/>
        </w:rPr>
        <w:t xml:space="preserve"> gadījumiem uz 100 000 bērnu attiecīgajā vecumā</w:t>
      </w:r>
      <w:r w:rsidRPr="0015221B">
        <w:rPr>
          <w:color w:val="000000"/>
          <w:sz w:val="28"/>
          <w:szCs w:val="28"/>
          <w:lang w:val="lv-LV"/>
        </w:rPr>
        <w:t xml:space="preserve"> 2020.gadā</w:t>
      </w:r>
      <w:r w:rsidR="00CE384E" w:rsidRPr="0015221B">
        <w:rPr>
          <w:color w:val="000000"/>
          <w:sz w:val="28"/>
          <w:szCs w:val="28"/>
          <w:lang w:val="lv-LV"/>
        </w:rPr>
        <w:t xml:space="preserve"> (plānotā </w:t>
      </w:r>
      <w:r w:rsidRPr="0015221B">
        <w:rPr>
          <w:color w:val="000000"/>
          <w:sz w:val="28"/>
          <w:szCs w:val="28"/>
          <w:lang w:val="lv-LV"/>
        </w:rPr>
        <w:t xml:space="preserve">2020.gada </w:t>
      </w:r>
      <w:r w:rsidR="00CE384E" w:rsidRPr="0015221B">
        <w:rPr>
          <w:color w:val="000000"/>
          <w:sz w:val="28"/>
          <w:szCs w:val="28"/>
          <w:lang w:val="lv-LV"/>
        </w:rPr>
        <w:t>vērtība – 5,8)</w:t>
      </w:r>
      <w:r w:rsidR="002143DD" w:rsidRPr="0015221B">
        <w:rPr>
          <w:color w:val="000000"/>
          <w:sz w:val="28"/>
          <w:szCs w:val="28"/>
          <w:lang w:val="lv-LV"/>
        </w:rPr>
        <w:t xml:space="preserve">. </w:t>
      </w:r>
      <w:r w:rsidR="00FC4F22" w:rsidRPr="0015221B">
        <w:rPr>
          <w:rFonts w:eastAsia="Calibri"/>
          <w:sz w:val="28"/>
          <w:szCs w:val="28"/>
          <w:lang w:val="lv-LV"/>
        </w:rPr>
        <w:t>Šajā vecumā bērni ir atkarīgi no pieaugušo uzmanības, tādēļ, nodrošinot atbilstošu bērna pieskatīšanu un drošu apkārtējo vidi, ir iespējams novērst negadījumus un traumas.</w:t>
      </w:r>
    </w:p>
    <w:p w14:paraId="118BEB78" w14:textId="02AA4A1D" w:rsidR="002143DD" w:rsidRPr="0015221B" w:rsidRDefault="002143DD" w:rsidP="0015221B">
      <w:pPr>
        <w:ind w:firstLine="709"/>
        <w:jc w:val="both"/>
        <w:rPr>
          <w:sz w:val="28"/>
          <w:szCs w:val="28"/>
          <w:lang w:val="lv-LV"/>
        </w:rPr>
      </w:pPr>
      <w:r w:rsidRPr="00B37D09">
        <w:rPr>
          <w:sz w:val="28"/>
          <w:szCs w:val="28"/>
          <w:lang w:val="lv-LV" w:eastAsia="lv-LV"/>
        </w:rPr>
        <w:t xml:space="preserve">Ir palielinājies gandrīz vienmēr </w:t>
      </w:r>
      <w:r w:rsidRPr="00B37D09">
        <w:rPr>
          <w:b/>
          <w:sz w:val="28"/>
          <w:szCs w:val="28"/>
          <w:lang w:val="lv-LV" w:eastAsia="lv-LV"/>
        </w:rPr>
        <w:t>bērnu sēdeklīšus</w:t>
      </w:r>
      <w:r w:rsidRPr="00B37D09">
        <w:rPr>
          <w:sz w:val="28"/>
          <w:szCs w:val="28"/>
          <w:lang w:val="lv-LV" w:eastAsia="lv-LV"/>
        </w:rPr>
        <w:t xml:space="preserve"> lietojošo iedzīvotāju īpatsvars no tiem, kuriem ir bērni, mazbērni attiecīgaj</w:t>
      </w:r>
      <w:r w:rsidR="00600DC3" w:rsidRPr="00B37D09">
        <w:rPr>
          <w:sz w:val="28"/>
          <w:szCs w:val="28"/>
          <w:lang w:val="lv-LV" w:eastAsia="lv-LV"/>
        </w:rPr>
        <w:t>ā vecumā</w:t>
      </w:r>
      <w:r w:rsidR="0015221B" w:rsidRPr="00B37D09">
        <w:rPr>
          <w:sz w:val="28"/>
          <w:szCs w:val="28"/>
          <w:lang w:val="lv-LV" w:eastAsia="lv-LV"/>
        </w:rPr>
        <w:t xml:space="preserve">, 2018.gadā sasniedzot </w:t>
      </w:r>
      <w:r w:rsidR="00CE384E" w:rsidRPr="00B37D09">
        <w:rPr>
          <w:sz w:val="28"/>
          <w:szCs w:val="28"/>
          <w:lang w:val="lv-LV" w:eastAsia="lv-LV"/>
        </w:rPr>
        <w:t>9</w:t>
      </w:r>
      <w:r w:rsidR="00BD1566" w:rsidRPr="00B37D09">
        <w:rPr>
          <w:sz w:val="28"/>
          <w:szCs w:val="28"/>
          <w:lang w:val="lv-LV" w:eastAsia="lv-LV"/>
        </w:rPr>
        <w:t>6</w:t>
      </w:r>
      <w:r w:rsidR="00CE384E" w:rsidRPr="00B37D09">
        <w:rPr>
          <w:sz w:val="28"/>
          <w:szCs w:val="28"/>
          <w:lang w:val="lv-LV" w:eastAsia="lv-LV"/>
        </w:rPr>
        <w:t>,</w:t>
      </w:r>
      <w:r w:rsidR="00BD1566" w:rsidRPr="00B37D09">
        <w:rPr>
          <w:sz w:val="28"/>
          <w:szCs w:val="28"/>
          <w:lang w:val="lv-LV" w:eastAsia="lv-LV"/>
        </w:rPr>
        <w:t>6</w:t>
      </w:r>
      <w:r w:rsidR="00CE384E" w:rsidRPr="00B37D09">
        <w:rPr>
          <w:sz w:val="28"/>
          <w:szCs w:val="28"/>
          <w:lang w:val="lv-LV" w:eastAsia="lv-LV"/>
        </w:rPr>
        <w:t xml:space="preserve"> % (plānotā </w:t>
      </w:r>
      <w:r w:rsidR="0015221B" w:rsidRPr="00B37D09">
        <w:rPr>
          <w:sz w:val="28"/>
          <w:szCs w:val="28"/>
          <w:lang w:val="lv-LV" w:eastAsia="lv-LV"/>
        </w:rPr>
        <w:t xml:space="preserve">2020.gada </w:t>
      </w:r>
      <w:r w:rsidR="00CE384E" w:rsidRPr="00B37D09">
        <w:rPr>
          <w:sz w:val="28"/>
          <w:szCs w:val="28"/>
          <w:lang w:val="lv-LV" w:eastAsia="lv-LV"/>
        </w:rPr>
        <w:t>vērtība – 92%)</w:t>
      </w:r>
      <w:r w:rsidRPr="00B37D09">
        <w:rPr>
          <w:sz w:val="28"/>
          <w:szCs w:val="28"/>
          <w:lang w:val="lv-LV" w:eastAsia="lv-LV"/>
        </w:rPr>
        <w:t>.</w:t>
      </w:r>
      <w:r w:rsidRPr="0015221B">
        <w:rPr>
          <w:sz w:val="28"/>
          <w:szCs w:val="28"/>
          <w:lang w:val="lv-LV" w:eastAsia="lv-LV"/>
        </w:rPr>
        <w:t xml:space="preserve"> </w:t>
      </w:r>
    </w:p>
    <w:p w14:paraId="3FD5217A" w14:textId="5FE02B43" w:rsidR="002143DD" w:rsidRPr="0015221B" w:rsidRDefault="002143DD" w:rsidP="0015221B">
      <w:pPr>
        <w:ind w:firstLine="709"/>
        <w:jc w:val="both"/>
        <w:rPr>
          <w:color w:val="000000"/>
          <w:sz w:val="28"/>
          <w:szCs w:val="28"/>
          <w:lang w:val="lv-LV"/>
        </w:rPr>
      </w:pPr>
      <w:r w:rsidRPr="0015221B">
        <w:rPr>
          <w:color w:val="000000"/>
          <w:sz w:val="28"/>
          <w:szCs w:val="28"/>
          <w:lang w:val="lv-LV"/>
        </w:rPr>
        <w:t xml:space="preserve">Pārskata periodā ir pieaugusi pieaugušo </w:t>
      </w:r>
      <w:r w:rsidRPr="0015221B">
        <w:rPr>
          <w:b/>
          <w:color w:val="000000"/>
          <w:sz w:val="28"/>
          <w:szCs w:val="28"/>
          <w:lang w:val="lv-LV"/>
        </w:rPr>
        <w:t>pirmreizējā invaliditāte</w:t>
      </w:r>
      <w:r w:rsidRPr="0015221B">
        <w:rPr>
          <w:color w:val="000000"/>
          <w:sz w:val="28"/>
          <w:szCs w:val="28"/>
          <w:lang w:val="lv-LV"/>
        </w:rPr>
        <w:t xml:space="preserve"> (</w:t>
      </w:r>
      <w:r w:rsidR="008503BF" w:rsidRPr="0015221B">
        <w:rPr>
          <w:color w:val="000000"/>
          <w:sz w:val="28"/>
          <w:szCs w:val="28"/>
          <w:lang w:val="lv-LV"/>
        </w:rPr>
        <w:t xml:space="preserve">no </w:t>
      </w:r>
      <w:r w:rsidRPr="0015221B">
        <w:rPr>
          <w:color w:val="000000"/>
          <w:sz w:val="28"/>
          <w:szCs w:val="28"/>
          <w:lang w:val="lv-LV"/>
        </w:rPr>
        <w:t>visi</w:t>
      </w:r>
      <w:r w:rsidR="008503BF" w:rsidRPr="0015221B">
        <w:rPr>
          <w:color w:val="000000"/>
          <w:sz w:val="28"/>
          <w:szCs w:val="28"/>
          <w:lang w:val="lv-LV"/>
        </w:rPr>
        <w:t>em</w:t>
      </w:r>
      <w:r w:rsidRPr="0015221B">
        <w:rPr>
          <w:color w:val="000000"/>
          <w:sz w:val="28"/>
          <w:szCs w:val="28"/>
          <w:lang w:val="lv-LV"/>
        </w:rPr>
        <w:t xml:space="preserve"> </w:t>
      </w:r>
      <w:r w:rsidR="000910BA" w:rsidRPr="0015221B">
        <w:rPr>
          <w:color w:val="000000"/>
          <w:sz w:val="28"/>
          <w:szCs w:val="28"/>
          <w:lang w:val="lv-LV"/>
        </w:rPr>
        <w:t>ārējie</w:t>
      </w:r>
      <w:r w:rsidR="008503BF" w:rsidRPr="0015221B">
        <w:rPr>
          <w:color w:val="000000"/>
          <w:sz w:val="28"/>
          <w:szCs w:val="28"/>
          <w:lang w:val="lv-LV"/>
        </w:rPr>
        <w:t>m</w:t>
      </w:r>
      <w:r w:rsidR="000910BA" w:rsidRPr="0015221B">
        <w:rPr>
          <w:color w:val="000000"/>
          <w:sz w:val="28"/>
          <w:szCs w:val="28"/>
          <w:lang w:val="lv-LV"/>
        </w:rPr>
        <w:t xml:space="preserve"> </w:t>
      </w:r>
      <w:r w:rsidRPr="0015221B">
        <w:rPr>
          <w:color w:val="000000"/>
          <w:sz w:val="28"/>
          <w:szCs w:val="28"/>
          <w:lang w:val="lv-LV"/>
        </w:rPr>
        <w:t>cēloņi</w:t>
      </w:r>
      <w:r w:rsidR="008503BF" w:rsidRPr="0015221B">
        <w:rPr>
          <w:color w:val="000000"/>
          <w:sz w:val="28"/>
          <w:szCs w:val="28"/>
          <w:lang w:val="lv-LV"/>
        </w:rPr>
        <w:t>em</w:t>
      </w:r>
      <w:r w:rsidRPr="0015221B">
        <w:rPr>
          <w:color w:val="000000"/>
          <w:sz w:val="28"/>
          <w:szCs w:val="28"/>
          <w:lang w:val="lv-LV"/>
        </w:rPr>
        <w:t>) no 9</w:t>
      </w:r>
      <w:r w:rsidR="00E44195" w:rsidRPr="0015221B">
        <w:rPr>
          <w:color w:val="000000"/>
          <w:sz w:val="28"/>
          <w:szCs w:val="28"/>
          <w:lang w:val="lv-LV"/>
        </w:rPr>
        <w:t>83</w:t>
      </w:r>
      <w:r w:rsidRPr="0015221B">
        <w:rPr>
          <w:color w:val="000000"/>
          <w:sz w:val="28"/>
          <w:szCs w:val="28"/>
          <w:lang w:val="lv-LV"/>
        </w:rPr>
        <w:t xml:space="preserve"> gadījumiem uz 100 000 i</w:t>
      </w:r>
      <w:r w:rsidR="00B16350" w:rsidRPr="0015221B">
        <w:rPr>
          <w:color w:val="000000"/>
          <w:sz w:val="28"/>
          <w:szCs w:val="28"/>
          <w:lang w:val="lv-LV"/>
        </w:rPr>
        <w:t>edzīvotājiem 201</w:t>
      </w:r>
      <w:r w:rsidR="00E44195" w:rsidRPr="0015221B">
        <w:rPr>
          <w:color w:val="000000"/>
          <w:sz w:val="28"/>
          <w:szCs w:val="28"/>
          <w:lang w:val="lv-LV"/>
        </w:rPr>
        <w:t>4</w:t>
      </w:r>
      <w:r w:rsidR="00B16350" w:rsidRPr="0015221B">
        <w:rPr>
          <w:color w:val="000000"/>
          <w:sz w:val="28"/>
          <w:szCs w:val="28"/>
          <w:lang w:val="lv-LV"/>
        </w:rPr>
        <w:t xml:space="preserve">.gadā līdz </w:t>
      </w:r>
      <w:r w:rsidR="00474D95">
        <w:rPr>
          <w:color w:val="000000"/>
          <w:sz w:val="28"/>
          <w:szCs w:val="28"/>
          <w:lang w:val="lv-LV"/>
        </w:rPr>
        <w:t>901</w:t>
      </w:r>
      <w:r w:rsidRPr="0015221B">
        <w:rPr>
          <w:color w:val="000000"/>
          <w:sz w:val="28"/>
          <w:szCs w:val="28"/>
          <w:lang w:val="lv-LV"/>
        </w:rPr>
        <w:t xml:space="preserve"> </w:t>
      </w:r>
      <w:r w:rsidR="00B16350" w:rsidRPr="0015221B">
        <w:rPr>
          <w:color w:val="000000"/>
          <w:sz w:val="28"/>
          <w:szCs w:val="28"/>
          <w:lang w:val="lv-LV"/>
        </w:rPr>
        <w:t>gadījumiem 20</w:t>
      </w:r>
      <w:r w:rsidR="00474D95">
        <w:rPr>
          <w:color w:val="000000"/>
          <w:sz w:val="28"/>
          <w:szCs w:val="28"/>
          <w:lang w:val="lv-LV"/>
        </w:rPr>
        <w:t>20</w:t>
      </w:r>
      <w:r w:rsidRPr="0015221B">
        <w:rPr>
          <w:color w:val="000000"/>
          <w:sz w:val="28"/>
          <w:szCs w:val="28"/>
          <w:lang w:val="lv-LV"/>
        </w:rPr>
        <w:t>.gadā</w:t>
      </w:r>
      <w:r w:rsidR="00E44195" w:rsidRPr="0015221B">
        <w:rPr>
          <w:color w:val="000000"/>
          <w:sz w:val="28"/>
          <w:szCs w:val="28"/>
          <w:lang w:val="lv-LV"/>
        </w:rPr>
        <w:t xml:space="preserve"> (plānotā vērtība 2020.g. - 891)</w:t>
      </w:r>
      <w:r w:rsidRPr="0015221B">
        <w:rPr>
          <w:color w:val="000000"/>
          <w:sz w:val="28"/>
          <w:szCs w:val="28"/>
          <w:lang w:val="lv-LV"/>
        </w:rPr>
        <w:t>.</w:t>
      </w:r>
      <w:r w:rsidRPr="0015221B">
        <w:rPr>
          <w:sz w:val="28"/>
          <w:szCs w:val="28"/>
          <w:lang w:val="lv-LV"/>
        </w:rPr>
        <w:t xml:space="preserve"> </w:t>
      </w:r>
      <w:bookmarkEnd w:id="70"/>
    </w:p>
    <w:p w14:paraId="6E7218B7" w14:textId="77777777" w:rsidR="00AF5AC5" w:rsidRPr="002143DD" w:rsidRDefault="00AF5AC5" w:rsidP="002143DD">
      <w:pPr>
        <w:jc w:val="both"/>
        <w:rPr>
          <w:color w:val="000000"/>
          <w:sz w:val="28"/>
          <w:szCs w:val="28"/>
          <w:lang w:val="lv-LV"/>
        </w:rPr>
      </w:pPr>
    </w:p>
    <w:p w14:paraId="4F5FB678" w14:textId="51CEBDD4" w:rsidR="002143DD" w:rsidRPr="008662FD" w:rsidRDefault="002143DD" w:rsidP="008662FD">
      <w:pPr>
        <w:rPr>
          <w:rFonts w:eastAsia="Calibri"/>
          <w:b/>
          <w:bCs/>
          <w:lang w:val="lv-LV"/>
        </w:rPr>
      </w:pPr>
      <w:r w:rsidRPr="008662FD">
        <w:rPr>
          <w:rFonts w:eastAsia="Calibri"/>
          <w:b/>
          <w:bCs/>
          <w:lang w:val="lv-LV"/>
        </w:rPr>
        <w:t>1.4.tabula. Rezultatīvo rādītāju (indikatoru) izpilde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20"/>
        <w:gridCol w:w="216"/>
        <w:gridCol w:w="1381"/>
        <w:gridCol w:w="941"/>
        <w:gridCol w:w="692"/>
        <w:gridCol w:w="830"/>
        <w:gridCol w:w="830"/>
        <w:gridCol w:w="828"/>
        <w:gridCol w:w="832"/>
        <w:gridCol w:w="788"/>
        <w:gridCol w:w="703"/>
      </w:tblGrid>
      <w:tr w:rsidR="00F549CB" w:rsidRPr="00AD2B20" w14:paraId="30687002" w14:textId="77777777" w:rsidTr="00F549CB">
        <w:tc>
          <w:tcPr>
            <w:tcW w:w="563" w:type="pct"/>
            <w:shd w:val="clear" w:color="auto" w:fill="D9D9D9"/>
          </w:tcPr>
          <w:p w14:paraId="25E7EDF7" w14:textId="77777777" w:rsidR="00F549CB" w:rsidRPr="002143DD" w:rsidRDefault="00F549CB" w:rsidP="002143DD">
            <w:pPr>
              <w:rPr>
                <w:b/>
                <w:i/>
                <w:sz w:val="20"/>
                <w:szCs w:val="20"/>
                <w:lang w:val="lv-LV" w:eastAsia="lv-LV"/>
              </w:rPr>
            </w:pPr>
          </w:p>
        </w:tc>
        <w:tc>
          <w:tcPr>
            <w:tcW w:w="4437" w:type="pct"/>
            <w:gridSpan w:val="10"/>
            <w:shd w:val="clear" w:color="auto" w:fill="D9D9D9"/>
          </w:tcPr>
          <w:p w14:paraId="4DA0E470" w14:textId="77777777" w:rsidR="00F549CB" w:rsidRPr="002143DD" w:rsidRDefault="00F549CB" w:rsidP="002143DD">
            <w:pPr>
              <w:rPr>
                <w:b/>
                <w:color w:val="000000"/>
                <w:sz w:val="20"/>
                <w:szCs w:val="20"/>
                <w:lang w:val="lv-LV" w:eastAsia="lv-LV"/>
              </w:rPr>
            </w:pPr>
            <w:r w:rsidRPr="002143DD">
              <w:rPr>
                <w:b/>
                <w:i/>
                <w:sz w:val="20"/>
                <w:szCs w:val="20"/>
                <w:lang w:val="lv-LV" w:eastAsia="lv-LV"/>
              </w:rPr>
              <w:t xml:space="preserve">Politikas definētais </w:t>
            </w:r>
            <w:proofErr w:type="spellStart"/>
            <w:r w:rsidRPr="002143DD">
              <w:rPr>
                <w:b/>
                <w:i/>
                <w:sz w:val="20"/>
                <w:szCs w:val="20"/>
                <w:lang w:val="lv-LV" w:eastAsia="lv-LV"/>
              </w:rPr>
              <w:t>apakšmērķis</w:t>
            </w:r>
            <w:proofErr w:type="spellEnd"/>
            <w:r w:rsidRPr="002143DD">
              <w:rPr>
                <w:b/>
                <w:i/>
                <w:sz w:val="20"/>
                <w:szCs w:val="20"/>
                <w:lang w:val="lv-LV" w:eastAsia="lv-LV"/>
              </w:rPr>
              <w:t xml:space="preserve">: </w:t>
            </w:r>
            <w:r w:rsidRPr="002143DD">
              <w:rPr>
                <w:b/>
                <w:color w:val="000000"/>
                <w:sz w:val="20"/>
                <w:szCs w:val="20"/>
                <w:lang w:val="lv-LV" w:eastAsia="lv-LV"/>
              </w:rPr>
              <w:t>Veicināt veselīgu un drošu dzīves un darba vidi, samazināt traumatismu un mirstību no ārējiem nāves cēloņiem.</w:t>
            </w:r>
          </w:p>
        </w:tc>
      </w:tr>
      <w:tr w:rsidR="00F549CB" w14:paraId="33DADF3C" w14:textId="77777777" w:rsidTr="008662FD">
        <w:trPr>
          <w:trHeight w:val="233"/>
        </w:trPr>
        <w:tc>
          <w:tcPr>
            <w:tcW w:w="1444" w:type="pct"/>
            <w:gridSpan w:val="3"/>
            <w:vMerge w:val="restart"/>
            <w:shd w:val="clear" w:color="auto" w:fill="auto"/>
          </w:tcPr>
          <w:p w14:paraId="319DD5F8" w14:textId="77777777" w:rsidR="00F549CB" w:rsidRPr="008A2525" w:rsidRDefault="00F549CB" w:rsidP="00F549CB">
            <w:pPr>
              <w:rPr>
                <w:sz w:val="20"/>
                <w:szCs w:val="20"/>
                <w:lang w:val="lv-LV" w:eastAsia="lv-LV"/>
              </w:rPr>
            </w:pPr>
          </w:p>
        </w:tc>
        <w:tc>
          <w:tcPr>
            <w:tcW w:w="901" w:type="pct"/>
            <w:gridSpan w:val="2"/>
            <w:shd w:val="clear" w:color="auto" w:fill="auto"/>
          </w:tcPr>
          <w:p w14:paraId="0F264B63" w14:textId="77777777" w:rsidR="00F549CB" w:rsidRPr="008A2525" w:rsidRDefault="00F549CB" w:rsidP="00F549CB">
            <w:pPr>
              <w:jc w:val="center"/>
              <w:rPr>
                <w:sz w:val="20"/>
                <w:szCs w:val="20"/>
                <w:lang w:val="lv-LV" w:eastAsia="lv-LV"/>
              </w:rPr>
            </w:pPr>
            <w:r w:rsidRPr="008A2525">
              <w:rPr>
                <w:sz w:val="20"/>
                <w:szCs w:val="20"/>
                <w:lang w:val="lv-LV" w:eastAsia="lv-LV"/>
              </w:rPr>
              <w:t>Atsauces līmenis</w:t>
            </w:r>
          </w:p>
        </w:tc>
        <w:tc>
          <w:tcPr>
            <w:tcW w:w="458" w:type="pct"/>
            <w:vMerge w:val="restart"/>
            <w:shd w:val="clear" w:color="auto" w:fill="D9D9D9"/>
          </w:tcPr>
          <w:p w14:paraId="4B26C299" w14:textId="77777777" w:rsidR="00F549CB" w:rsidRPr="008A2525" w:rsidRDefault="00F549CB" w:rsidP="00F549CB">
            <w:pPr>
              <w:jc w:val="center"/>
              <w:rPr>
                <w:b/>
                <w:sz w:val="20"/>
                <w:szCs w:val="20"/>
                <w:lang w:val="lv-LV" w:eastAsia="lv-LV"/>
              </w:rPr>
            </w:pPr>
            <w:r w:rsidRPr="008A2525">
              <w:rPr>
                <w:b/>
                <w:sz w:val="20"/>
                <w:szCs w:val="20"/>
                <w:lang w:val="lv-LV" w:eastAsia="lv-LV"/>
              </w:rPr>
              <w:t>Izpilde 201</w:t>
            </w:r>
            <w:r>
              <w:rPr>
                <w:b/>
                <w:sz w:val="20"/>
                <w:szCs w:val="20"/>
                <w:lang w:val="lv-LV" w:eastAsia="lv-LV"/>
              </w:rPr>
              <w:t>7</w:t>
            </w:r>
            <w:r w:rsidRPr="008A2525">
              <w:rPr>
                <w:b/>
                <w:sz w:val="20"/>
                <w:szCs w:val="20"/>
                <w:lang w:val="lv-LV" w:eastAsia="lv-LV"/>
              </w:rPr>
              <w:t>.</w:t>
            </w:r>
          </w:p>
        </w:tc>
        <w:tc>
          <w:tcPr>
            <w:tcW w:w="458" w:type="pct"/>
            <w:vMerge w:val="restart"/>
            <w:shd w:val="clear" w:color="auto" w:fill="D9D9D9"/>
          </w:tcPr>
          <w:p w14:paraId="290432D0" w14:textId="77777777" w:rsidR="00F549CB" w:rsidRPr="008A2525" w:rsidRDefault="00F549CB" w:rsidP="00F549CB">
            <w:pPr>
              <w:jc w:val="center"/>
              <w:rPr>
                <w:b/>
                <w:sz w:val="20"/>
                <w:szCs w:val="20"/>
                <w:lang w:val="lv-LV" w:eastAsia="lv-LV"/>
              </w:rPr>
            </w:pPr>
            <w:r w:rsidRPr="008A2525">
              <w:rPr>
                <w:b/>
                <w:sz w:val="20"/>
                <w:szCs w:val="20"/>
                <w:lang w:val="lv-LV" w:eastAsia="lv-LV"/>
              </w:rPr>
              <w:t>Izpilde 201</w:t>
            </w:r>
            <w:r>
              <w:rPr>
                <w:b/>
                <w:sz w:val="20"/>
                <w:szCs w:val="20"/>
                <w:lang w:val="lv-LV" w:eastAsia="lv-LV"/>
              </w:rPr>
              <w:t>8</w:t>
            </w:r>
            <w:r w:rsidRPr="008A2525">
              <w:rPr>
                <w:b/>
                <w:sz w:val="20"/>
                <w:szCs w:val="20"/>
                <w:lang w:val="lv-LV" w:eastAsia="lv-LV"/>
              </w:rPr>
              <w:t>.</w:t>
            </w:r>
          </w:p>
        </w:tc>
        <w:tc>
          <w:tcPr>
            <w:tcW w:w="457" w:type="pct"/>
            <w:vMerge w:val="restart"/>
            <w:shd w:val="clear" w:color="auto" w:fill="D9D9D9"/>
          </w:tcPr>
          <w:p w14:paraId="211E1721" w14:textId="77777777" w:rsidR="00F549CB" w:rsidRPr="008A2525" w:rsidRDefault="00F549CB" w:rsidP="00F549CB">
            <w:pPr>
              <w:jc w:val="center"/>
              <w:rPr>
                <w:b/>
                <w:sz w:val="20"/>
                <w:szCs w:val="20"/>
                <w:lang w:val="lv-LV" w:eastAsia="lv-LV"/>
              </w:rPr>
            </w:pPr>
            <w:r w:rsidRPr="008A2525">
              <w:rPr>
                <w:b/>
                <w:sz w:val="20"/>
                <w:szCs w:val="20"/>
                <w:lang w:val="lv-LV" w:eastAsia="lv-LV"/>
              </w:rPr>
              <w:t>Izpilde 201</w:t>
            </w:r>
            <w:r>
              <w:rPr>
                <w:b/>
                <w:sz w:val="20"/>
                <w:szCs w:val="20"/>
                <w:lang w:val="lv-LV" w:eastAsia="lv-LV"/>
              </w:rPr>
              <w:t>9</w:t>
            </w:r>
            <w:r w:rsidRPr="008A2525">
              <w:rPr>
                <w:b/>
                <w:sz w:val="20"/>
                <w:szCs w:val="20"/>
                <w:lang w:val="lv-LV" w:eastAsia="lv-LV"/>
              </w:rPr>
              <w:t>.</w:t>
            </w:r>
          </w:p>
        </w:tc>
        <w:tc>
          <w:tcPr>
            <w:tcW w:w="459" w:type="pct"/>
            <w:vMerge w:val="restart"/>
            <w:shd w:val="clear" w:color="auto" w:fill="D9D9D9"/>
          </w:tcPr>
          <w:p w14:paraId="1A69FDFE" w14:textId="77777777" w:rsidR="00F549CB" w:rsidRPr="008A2525" w:rsidRDefault="00F549CB" w:rsidP="00F549CB">
            <w:pPr>
              <w:jc w:val="center"/>
              <w:rPr>
                <w:b/>
                <w:sz w:val="20"/>
                <w:szCs w:val="20"/>
                <w:lang w:val="lv-LV" w:eastAsia="lv-LV"/>
              </w:rPr>
            </w:pPr>
            <w:r>
              <w:rPr>
                <w:b/>
                <w:sz w:val="20"/>
                <w:szCs w:val="20"/>
                <w:lang w:val="lv-LV" w:eastAsia="lv-LV"/>
              </w:rPr>
              <w:t>Izpilde 2020.</w:t>
            </w:r>
          </w:p>
        </w:tc>
        <w:tc>
          <w:tcPr>
            <w:tcW w:w="435" w:type="pct"/>
            <w:vMerge w:val="restart"/>
            <w:shd w:val="clear" w:color="auto" w:fill="auto"/>
          </w:tcPr>
          <w:p w14:paraId="6F41CB2B" w14:textId="77777777" w:rsidR="00F549CB" w:rsidRPr="008A2525" w:rsidRDefault="00F549CB" w:rsidP="00F549CB">
            <w:pPr>
              <w:jc w:val="center"/>
              <w:rPr>
                <w:b/>
                <w:sz w:val="20"/>
                <w:szCs w:val="20"/>
                <w:lang w:val="lv-LV" w:eastAsia="lv-LV"/>
              </w:rPr>
            </w:pPr>
            <w:r w:rsidRPr="008A2525">
              <w:rPr>
                <w:b/>
                <w:sz w:val="20"/>
                <w:szCs w:val="20"/>
                <w:lang w:val="lv-LV" w:eastAsia="lv-LV"/>
              </w:rPr>
              <w:t>2017.</w:t>
            </w:r>
          </w:p>
        </w:tc>
        <w:tc>
          <w:tcPr>
            <w:tcW w:w="387" w:type="pct"/>
            <w:vMerge w:val="restart"/>
            <w:shd w:val="clear" w:color="auto" w:fill="auto"/>
          </w:tcPr>
          <w:p w14:paraId="4A1C1EEA" w14:textId="77777777" w:rsidR="00F549CB" w:rsidRPr="008A2525" w:rsidRDefault="00F549CB" w:rsidP="00F549CB">
            <w:pPr>
              <w:jc w:val="center"/>
              <w:rPr>
                <w:b/>
                <w:sz w:val="20"/>
                <w:szCs w:val="20"/>
                <w:lang w:val="lv-LV" w:eastAsia="lv-LV"/>
              </w:rPr>
            </w:pPr>
            <w:r w:rsidRPr="008A2525">
              <w:rPr>
                <w:b/>
                <w:sz w:val="20"/>
                <w:szCs w:val="20"/>
                <w:lang w:val="lv-LV" w:eastAsia="lv-LV"/>
              </w:rPr>
              <w:t>2020.</w:t>
            </w:r>
          </w:p>
        </w:tc>
      </w:tr>
      <w:tr w:rsidR="00F549CB" w14:paraId="270B5CF2" w14:textId="77777777" w:rsidTr="008662FD">
        <w:trPr>
          <w:trHeight w:val="232"/>
        </w:trPr>
        <w:tc>
          <w:tcPr>
            <w:tcW w:w="1444" w:type="pct"/>
            <w:gridSpan w:val="3"/>
            <w:vMerge/>
            <w:shd w:val="clear" w:color="auto" w:fill="auto"/>
          </w:tcPr>
          <w:p w14:paraId="6EB2CDAC" w14:textId="77777777" w:rsidR="00F549CB" w:rsidRPr="008A2525" w:rsidRDefault="00F549CB" w:rsidP="00F549CB">
            <w:pPr>
              <w:rPr>
                <w:sz w:val="20"/>
                <w:szCs w:val="20"/>
                <w:lang w:val="lv-LV" w:eastAsia="lv-LV"/>
              </w:rPr>
            </w:pPr>
          </w:p>
        </w:tc>
        <w:tc>
          <w:tcPr>
            <w:tcW w:w="519" w:type="pct"/>
            <w:shd w:val="clear" w:color="auto" w:fill="auto"/>
          </w:tcPr>
          <w:p w14:paraId="5C892742" w14:textId="77777777" w:rsidR="00F549CB" w:rsidRPr="008A2525" w:rsidRDefault="00F549CB" w:rsidP="00F549CB">
            <w:pPr>
              <w:jc w:val="center"/>
              <w:rPr>
                <w:sz w:val="20"/>
                <w:szCs w:val="20"/>
                <w:lang w:val="lv-LV" w:eastAsia="lv-LV"/>
              </w:rPr>
            </w:pPr>
            <w:r w:rsidRPr="008A2525">
              <w:rPr>
                <w:b/>
                <w:sz w:val="20"/>
                <w:szCs w:val="20"/>
                <w:lang w:val="lv-LV" w:eastAsia="lv-LV"/>
              </w:rPr>
              <w:t>Rādītājs</w:t>
            </w:r>
          </w:p>
        </w:tc>
        <w:tc>
          <w:tcPr>
            <w:tcW w:w="382" w:type="pct"/>
            <w:shd w:val="clear" w:color="auto" w:fill="auto"/>
          </w:tcPr>
          <w:p w14:paraId="14B3FED9" w14:textId="77777777" w:rsidR="00F549CB" w:rsidRPr="008A2525" w:rsidRDefault="00F549CB" w:rsidP="00F549CB">
            <w:pPr>
              <w:rPr>
                <w:sz w:val="20"/>
                <w:szCs w:val="20"/>
                <w:lang w:val="lv-LV" w:eastAsia="lv-LV"/>
              </w:rPr>
            </w:pPr>
            <w:r w:rsidRPr="008A2525">
              <w:rPr>
                <w:b/>
                <w:sz w:val="20"/>
                <w:szCs w:val="20"/>
                <w:lang w:val="lv-LV" w:eastAsia="lv-LV"/>
              </w:rPr>
              <w:t>Gads</w:t>
            </w:r>
          </w:p>
        </w:tc>
        <w:tc>
          <w:tcPr>
            <w:tcW w:w="458" w:type="pct"/>
            <w:vMerge/>
            <w:shd w:val="clear" w:color="auto" w:fill="D9D9D9"/>
          </w:tcPr>
          <w:p w14:paraId="58448593" w14:textId="77777777" w:rsidR="00F549CB" w:rsidRPr="008A2525" w:rsidRDefault="00F549CB" w:rsidP="00F549CB">
            <w:pPr>
              <w:jc w:val="center"/>
              <w:rPr>
                <w:b/>
                <w:sz w:val="20"/>
                <w:szCs w:val="20"/>
                <w:lang w:val="lv-LV" w:eastAsia="lv-LV"/>
              </w:rPr>
            </w:pPr>
          </w:p>
        </w:tc>
        <w:tc>
          <w:tcPr>
            <w:tcW w:w="458" w:type="pct"/>
            <w:vMerge/>
            <w:shd w:val="clear" w:color="auto" w:fill="D9D9D9"/>
          </w:tcPr>
          <w:p w14:paraId="57C541D3" w14:textId="77777777" w:rsidR="00F549CB" w:rsidRPr="008A2525" w:rsidRDefault="00F549CB" w:rsidP="00F549CB">
            <w:pPr>
              <w:jc w:val="center"/>
              <w:rPr>
                <w:b/>
                <w:sz w:val="20"/>
                <w:szCs w:val="20"/>
                <w:lang w:val="lv-LV" w:eastAsia="lv-LV"/>
              </w:rPr>
            </w:pPr>
          </w:p>
        </w:tc>
        <w:tc>
          <w:tcPr>
            <w:tcW w:w="457" w:type="pct"/>
            <w:vMerge/>
            <w:shd w:val="clear" w:color="auto" w:fill="D9D9D9"/>
          </w:tcPr>
          <w:p w14:paraId="457B2B4C" w14:textId="77777777" w:rsidR="00F549CB" w:rsidRPr="008A2525" w:rsidRDefault="00F549CB" w:rsidP="00F549CB">
            <w:pPr>
              <w:jc w:val="center"/>
              <w:rPr>
                <w:b/>
                <w:sz w:val="20"/>
                <w:szCs w:val="20"/>
                <w:lang w:val="lv-LV" w:eastAsia="lv-LV"/>
              </w:rPr>
            </w:pPr>
          </w:p>
        </w:tc>
        <w:tc>
          <w:tcPr>
            <w:tcW w:w="459" w:type="pct"/>
            <w:vMerge/>
          </w:tcPr>
          <w:p w14:paraId="2138CED0" w14:textId="77777777" w:rsidR="00F549CB" w:rsidRPr="008A2525" w:rsidRDefault="00F549CB" w:rsidP="00F549CB">
            <w:pPr>
              <w:jc w:val="center"/>
              <w:rPr>
                <w:b/>
                <w:sz w:val="20"/>
                <w:szCs w:val="20"/>
                <w:lang w:val="lv-LV" w:eastAsia="lv-LV"/>
              </w:rPr>
            </w:pPr>
          </w:p>
        </w:tc>
        <w:tc>
          <w:tcPr>
            <w:tcW w:w="435" w:type="pct"/>
            <w:vMerge/>
            <w:shd w:val="clear" w:color="auto" w:fill="auto"/>
          </w:tcPr>
          <w:p w14:paraId="1B62D0FD" w14:textId="77777777" w:rsidR="00F549CB" w:rsidRPr="008A2525" w:rsidRDefault="00F549CB" w:rsidP="00F549CB">
            <w:pPr>
              <w:jc w:val="center"/>
              <w:rPr>
                <w:b/>
                <w:sz w:val="20"/>
                <w:szCs w:val="20"/>
                <w:lang w:val="lv-LV" w:eastAsia="lv-LV"/>
              </w:rPr>
            </w:pPr>
          </w:p>
        </w:tc>
        <w:tc>
          <w:tcPr>
            <w:tcW w:w="387" w:type="pct"/>
            <w:vMerge/>
            <w:shd w:val="clear" w:color="auto" w:fill="auto"/>
          </w:tcPr>
          <w:p w14:paraId="38F84211" w14:textId="77777777" w:rsidR="00F549CB" w:rsidRPr="008A2525" w:rsidRDefault="00F549CB" w:rsidP="00F549CB">
            <w:pPr>
              <w:jc w:val="center"/>
              <w:rPr>
                <w:b/>
                <w:sz w:val="20"/>
                <w:szCs w:val="20"/>
                <w:lang w:val="lv-LV" w:eastAsia="lv-LV"/>
              </w:rPr>
            </w:pPr>
          </w:p>
        </w:tc>
      </w:tr>
      <w:tr w:rsidR="00535F44" w14:paraId="7BEE53C8" w14:textId="77777777" w:rsidTr="008662FD">
        <w:tc>
          <w:tcPr>
            <w:tcW w:w="682" w:type="pct"/>
            <w:gridSpan w:val="2"/>
            <w:vMerge w:val="restart"/>
            <w:shd w:val="clear" w:color="auto" w:fill="auto"/>
          </w:tcPr>
          <w:p w14:paraId="79F9706D" w14:textId="77777777" w:rsidR="00535F44" w:rsidRPr="002143DD" w:rsidRDefault="00535F44" w:rsidP="00535F44">
            <w:pPr>
              <w:rPr>
                <w:b/>
                <w:sz w:val="20"/>
                <w:szCs w:val="20"/>
                <w:lang w:val="lv-LV" w:eastAsia="lv-LV"/>
              </w:rPr>
            </w:pPr>
            <w:r w:rsidRPr="002143DD">
              <w:rPr>
                <w:b/>
                <w:sz w:val="20"/>
                <w:szCs w:val="20"/>
                <w:lang w:val="lv-LV" w:eastAsia="lv-LV"/>
              </w:rPr>
              <w:t xml:space="preserve">Politikas rezultāts D1: </w:t>
            </w:r>
            <w:r w:rsidRPr="002143DD">
              <w:rPr>
                <w:sz w:val="20"/>
                <w:szCs w:val="20"/>
                <w:lang w:val="lv-LV" w:eastAsia="lv-LV"/>
              </w:rPr>
              <w:t>Samazinājies bērnu traumatisms</w:t>
            </w:r>
          </w:p>
        </w:tc>
        <w:tc>
          <w:tcPr>
            <w:tcW w:w="762" w:type="pct"/>
            <w:shd w:val="clear" w:color="auto" w:fill="auto"/>
          </w:tcPr>
          <w:p w14:paraId="715AEE7F" w14:textId="77777777" w:rsidR="00535F44" w:rsidRPr="002143DD" w:rsidRDefault="00535F44" w:rsidP="00535F44">
            <w:pPr>
              <w:rPr>
                <w:sz w:val="20"/>
                <w:szCs w:val="20"/>
                <w:lang w:val="lv-LV" w:eastAsia="lv-LV"/>
              </w:rPr>
            </w:pPr>
            <w:r w:rsidRPr="002143DD">
              <w:rPr>
                <w:b/>
                <w:i/>
                <w:sz w:val="20"/>
                <w:szCs w:val="20"/>
                <w:lang w:val="lv-LV" w:eastAsia="lv-LV"/>
              </w:rPr>
              <w:t xml:space="preserve">Rezultatīvais rādītājs: </w:t>
            </w:r>
            <w:r w:rsidRPr="002143DD">
              <w:rPr>
                <w:sz w:val="20"/>
                <w:szCs w:val="20"/>
                <w:lang w:val="lv-LV" w:eastAsia="lv-LV"/>
              </w:rPr>
              <w:t xml:space="preserve">Stacionārā ārstēto bērnu (0-17 </w:t>
            </w:r>
            <w:proofErr w:type="spellStart"/>
            <w:r w:rsidRPr="002143DD">
              <w:rPr>
                <w:sz w:val="20"/>
                <w:szCs w:val="20"/>
                <w:lang w:val="lv-LV" w:eastAsia="lv-LV"/>
              </w:rPr>
              <w:t>g.v</w:t>
            </w:r>
            <w:proofErr w:type="spellEnd"/>
            <w:r w:rsidRPr="002143DD">
              <w:rPr>
                <w:sz w:val="20"/>
                <w:szCs w:val="20"/>
                <w:lang w:val="lv-LV" w:eastAsia="lv-LV"/>
              </w:rPr>
              <w:t>.) skaits ar diagnozi „ievainojumi, saindēšanās un citas ārējās iedarbes sekas”</w:t>
            </w:r>
            <w:r>
              <w:rPr>
                <w:sz w:val="20"/>
                <w:szCs w:val="20"/>
                <w:lang w:val="lv-LV" w:eastAsia="lv-LV"/>
              </w:rPr>
              <w:t>*</w:t>
            </w:r>
            <w:r w:rsidRPr="002143DD">
              <w:rPr>
                <w:sz w:val="20"/>
                <w:szCs w:val="20"/>
                <w:lang w:val="lv-LV" w:eastAsia="lv-LV"/>
              </w:rPr>
              <w:t xml:space="preserve"> (uz 1000 iedzīvotāju)</w:t>
            </w:r>
          </w:p>
          <w:p w14:paraId="487C635D" w14:textId="77777777" w:rsidR="00535F44" w:rsidRPr="002143DD" w:rsidRDefault="00535F44" w:rsidP="00535F44">
            <w:pPr>
              <w:rPr>
                <w:b/>
                <w:sz w:val="20"/>
                <w:szCs w:val="20"/>
                <w:lang w:val="lv-LV" w:eastAsia="lv-LV"/>
              </w:rPr>
            </w:pPr>
            <w:r w:rsidRPr="002143DD">
              <w:rPr>
                <w:sz w:val="20"/>
                <w:szCs w:val="20"/>
                <w:lang w:val="lv-LV" w:eastAsia="lv-LV"/>
              </w:rPr>
              <w:t>(avots: Valsts statistikas pārskats „Pārskats par stacionāra darbību”</w:t>
            </w:r>
            <w:r>
              <w:rPr>
                <w:sz w:val="20"/>
                <w:szCs w:val="20"/>
                <w:lang w:val="lv-LV" w:eastAsia="lv-LV"/>
              </w:rPr>
              <w:t xml:space="preserve">* (avots: </w:t>
            </w:r>
            <w:r w:rsidRPr="002143DD">
              <w:rPr>
                <w:sz w:val="20"/>
                <w:szCs w:val="20"/>
                <w:lang w:val="lv-LV" w:eastAsia="lv-LV"/>
              </w:rPr>
              <w:t>SPKC)</w:t>
            </w:r>
          </w:p>
        </w:tc>
        <w:tc>
          <w:tcPr>
            <w:tcW w:w="519" w:type="pct"/>
            <w:shd w:val="clear" w:color="auto" w:fill="auto"/>
          </w:tcPr>
          <w:p w14:paraId="66FCCFE8" w14:textId="77777777" w:rsidR="00535F44" w:rsidRPr="0015221B" w:rsidRDefault="00535F44" w:rsidP="00535F44">
            <w:pPr>
              <w:jc w:val="center"/>
              <w:rPr>
                <w:sz w:val="20"/>
                <w:szCs w:val="20"/>
                <w:lang w:val="lv-LV" w:eastAsia="lv-LV"/>
              </w:rPr>
            </w:pPr>
            <w:r w:rsidRPr="0015221B">
              <w:rPr>
                <w:sz w:val="20"/>
                <w:szCs w:val="20"/>
                <w:lang w:val="lv-LV" w:eastAsia="lv-LV"/>
              </w:rPr>
              <w:t>16,8</w:t>
            </w:r>
          </w:p>
        </w:tc>
        <w:tc>
          <w:tcPr>
            <w:tcW w:w="382" w:type="pct"/>
            <w:shd w:val="clear" w:color="auto" w:fill="auto"/>
          </w:tcPr>
          <w:p w14:paraId="0BC0F16B" w14:textId="77777777" w:rsidR="00535F44" w:rsidRPr="0015221B" w:rsidRDefault="00535F44" w:rsidP="00535F44">
            <w:pPr>
              <w:jc w:val="center"/>
              <w:rPr>
                <w:sz w:val="20"/>
                <w:szCs w:val="20"/>
                <w:lang w:val="lv-LV" w:eastAsia="lv-LV"/>
              </w:rPr>
            </w:pPr>
            <w:r w:rsidRPr="0015221B">
              <w:rPr>
                <w:sz w:val="20"/>
                <w:szCs w:val="20"/>
                <w:lang w:val="lv-LV" w:eastAsia="lv-LV"/>
              </w:rPr>
              <w:t>2012.</w:t>
            </w:r>
          </w:p>
        </w:tc>
        <w:tc>
          <w:tcPr>
            <w:tcW w:w="458" w:type="pct"/>
            <w:shd w:val="clear" w:color="auto" w:fill="D9D9D9"/>
          </w:tcPr>
          <w:p w14:paraId="03FA4C33" w14:textId="77777777" w:rsidR="00535F44" w:rsidRPr="0015221B" w:rsidRDefault="00535F44" w:rsidP="00535F44">
            <w:pPr>
              <w:jc w:val="center"/>
              <w:rPr>
                <w:sz w:val="20"/>
                <w:szCs w:val="20"/>
                <w:lang w:val="lv-LV" w:eastAsia="lv-LV"/>
              </w:rPr>
            </w:pPr>
            <w:r w:rsidRPr="0015221B">
              <w:rPr>
                <w:sz w:val="20"/>
                <w:szCs w:val="20"/>
              </w:rPr>
              <w:t>12,1</w:t>
            </w:r>
          </w:p>
        </w:tc>
        <w:tc>
          <w:tcPr>
            <w:tcW w:w="458" w:type="pct"/>
            <w:shd w:val="clear" w:color="auto" w:fill="D9D9D9"/>
          </w:tcPr>
          <w:p w14:paraId="3449E817" w14:textId="77777777" w:rsidR="00535F44" w:rsidRPr="0015221B" w:rsidRDefault="00535F44" w:rsidP="00535F44">
            <w:pPr>
              <w:jc w:val="center"/>
              <w:rPr>
                <w:sz w:val="20"/>
                <w:szCs w:val="20"/>
                <w:lang w:val="lv-LV" w:eastAsia="lv-LV"/>
              </w:rPr>
            </w:pPr>
            <w:r w:rsidRPr="0015221B">
              <w:rPr>
                <w:sz w:val="20"/>
                <w:szCs w:val="20"/>
              </w:rPr>
              <w:t>11,6</w:t>
            </w:r>
          </w:p>
        </w:tc>
        <w:tc>
          <w:tcPr>
            <w:tcW w:w="457" w:type="pct"/>
            <w:shd w:val="clear" w:color="auto" w:fill="D9D9D9"/>
          </w:tcPr>
          <w:p w14:paraId="1259909A" w14:textId="77777777" w:rsidR="00535F44" w:rsidRPr="0015221B" w:rsidRDefault="00535F44" w:rsidP="00535F44">
            <w:pPr>
              <w:jc w:val="center"/>
              <w:rPr>
                <w:sz w:val="20"/>
                <w:szCs w:val="20"/>
                <w:lang w:val="lv-LV" w:eastAsia="lv-LV"/>
              </w:rPr>
            </w:pPr>
            <w:r w:rsidRPr="0015221B">
              <w:rPr>
                <w:sz w:val="20"/>
                <w:szCs w:val="20"/>
              </w:rPr>
              <w:t>10,5</w:t>
            </w:r>
          </w:p>
        </w:tc>
        <w:tc>
          <w:tcPr>
            <w:tcW w:w="459" w:type="pct"/>
            <w:shd w:val="clear" w:color="auto" w:fill="D9D9D9"/>
          </w:tcPr>
          <w:p w14:paraId="110D1A0C" w14:textId="77777777" w:rsidR="00535F44" w:rsidRPr="0015221B" w:rsidRDefault="0015221B" w:rsidP="00535F44">
            <w:pPr>
              <w:jc w:val="center"/>
              <w:rPr>
                <w:sz w:val="20"/>
                <w:szCs w:val="20"/>
              </w:rPr>
            </w:pPr>
            <w:r w:rsidRPr="0015221B">
              <w:rPr>
                <w:sz w:val="20"/>
                <w:szCs w:val="20"/>
              </w:rPr>
              <w:t>10,2</w:t>
            </w:r>
          </w:p>
          <w:p w14:paraId="3EACF761" w14:textId="77777777" w:rsidR="00535F44" w:rsidRPr="0015221B" w:rsidRDefault="00535F44" w:rsidP="00535F44">
            <w:pPr>
              <w:jc w:val="center"/>
              <w:rPr>
                <w:sz w:val="20"/>
                <w:szCs w:val="20"/>
                <w:lang w:val="lv-LV" w:eastAsia="lv-LV"/>
              </w:rPr>
            </w:pPr>
          </w:p>
        </w:tc>
        <w:tc>
          <w:tcPr>
            <w:tcW w:w="435" w:type="pct"/>
            <w:shd w:val="clear" w:color="auto" w:fill="auto"/>
          </w:tcPr>
          <w:p w14:paraId="0C9B26D9" w14:textId="77777777" w:rsidR="00535F44" w:rsidRPr="0015221B" w:rsidRDefault="00535F44" w:rsidP="00535F44">
            <w:pPr>
              <w:jc w:val="center"/>
              <w:rPr>
                <w:sz w:val="20"/>
                <w:szCs w:val="20"/>
                <w:lang w:val="lv-LV" w:eastAsia="lv-LV"/>
              </w:rPr>
            </w:pPr>
            <w:r w:rsidRPr="0015221B">
              <w:rPr>
                <w:sz w:val="20"/>
                <w:szCs w:val="20"/>
                <w:lang w:val="lv-LV" w:eastAsia="lv-LV"/>
              </w:rPr>
              <w:t>12</w:t>
            </w:r>
          </w:p>
        </w:tc>
        <w:tc>
          <w:tcPr>
            <w:tcW w:w="387" w:type="pct"/>
            <w:shd w:val="clear" w:color="auto" w:fill="auto"/>
          </w:tcPr>
          <w:p w14:paraId="372E07CF" w14:textId="77777777" w:rsidR="00535F44" w:rsidRPr="0015221B" w:rsidRDefault="00535F44" w:rsidP="00535F44">
            <w:pPr>
              <w:jc w:val="center"/>
              <w:rPr>
                <w:sz w:val="20"/>
                <w:szCs w:val="20"/>
                <w:lang w:val="lv-LV" w:eastAsia="lv-LV"/>
              </w:rPr>
            </w:pPr>
            <w:r w:rsidRPr="0015221B">
              <w:rPr>
                <w:sz w:val="20"/>
                <w:szCs w:val="20"/>
                <w:lang w:val="lv-LV" w:eastAsia="lv-LV"/>
              </w:rPr>
              <w:t>10</w:t>
            </w:r>
          </w:p>
        </w:tc>
      </w:tr>
      <w:tr w:rsidR="00535F44" w14:paraId="5ADA45E7" w14:textId="77777777" w:rsidTr="008662FD">
        <w:trPr>
          <w:trHeight w:val="416"/>
        </w:trPr>
        <w:tc>
          <w:tcPr>
            <w:tcW w:w="682" w:type="pct"/>
            <w:gridSpan w:val="2"/>
            <w:vMerge/>
            <w:shd w:val="clear" w:color="auto" w:fill="auto"/>
          </w:tcPr>
          <w:p w14:paraId="011119B8" w14:textId="77777777" w:rsidR="00535F44" w:rsidRPr="002143DD" w:rsidRDefault="00535F44" w:rsidP="00535F44">
            <w:pPr>
              <w:rPr>
                <w:b/>
                <w:sz w:val="20"/>
                <w:szCs w:val="20"/>
                <w:lang w:val="lv-LV" w:eastAsia="lv-LV"/>
              </w:rPr>
            </w:pPr>
          </w:p>
        </w:tc>
        <w:tc>
          <w:tcPr>
            <w:tcW w:w="762" w:type="pct"/>
            <w:shd w:val="clear" w:color="auto" w:fill="auto"/>
          </w:tcPr>
          <w:p w14:paraId="08145747" w14:textId="77777777" w:rsidR="00535F44" w:rsidRPr="002143DD" w:rsidRDefault="00535F44" w:rsidP="00535F44">
            <w:pPr>
              <w:rPr>
                <w:sz w:val="20"/>
                <w:szCs w:val="20"/>
                <w:lang w:val="lv-LV" w:eastAsia="lv-LV"/>
              </w:rPr>
            </w:pPr>
            <w:r w:rsidRPr="002143DD">
              <w:rPr>
                <w:b/>
                <w:i/>
                <w:sz w:val="20"/>
                <w:szCs w:val="20"/>
                <w:lang w:val="lv-LV" w:eastAsia="lv-LV"/>
              </w:rPr>
              <w:t xml:space="preserve">Rezultatīvais rādītājs: </w:t>
            </w:r>
            <w:r w:rsidRPr="002143DD">
              <w:rPr>
                <w:sz w:val="20"/>
                <w:szCs w:val="20"/>
                <w:lang w:val="lv-LV" w:eastAsia="lv-LV"/>
              </w:rPr>
              <w:lastRenderedPageBreak/>
              <w:t>Bērnu līdz 1 gada vecumam mirstība no ārējiem nāves cēloņiem (uz 1000 dzīvi dzimušo)</w:t>
            </w:r>
          </w:p>
          <w:p w14:paraId="0F64F173" w14:textId="77777777" w:rsidR="00535F44" w:rsidRPr="002143DD" w:rsidRDefault="00535F44" w:rsidP="00535F44">
            <w:pPr>
              <w:rPr>
                <w:sz w:val="20"/>
                <w:szCs w:val="20"/>
                <w:lang w:val="lv-LV" w:eastAsia="lv-LV"/>
              </w:rPr>
            </w:pPr>
            <w:r w:rsidRPr="002143DD">
              <w:rPr>
                <w:sz w:val="20"/>
                <w:szCs w:val="20"/>
                <w:lang w:val="lv-LV" w:eastAsia="lv-LV"/>
              </w:rPr>
              <w:t>(avots: Latvijas iedzīvotāju nāves cēloņu datu bāze, SPKC)</w:t>
            </w:r>
          </w:p>
        </w:tc>
        <w:tc>
          <w:tcPr>
            <w:tcW w:w="519" w:type="pct"/>
            <w:shd w:val="clear" w:color="auto" w:fill="auto"/>
          </w:tcPr>
          <w:p w14:paraId="2E8F7FAA" w14:textId="77777777" w:rsidR="00535F44" w:rsidRPr="0015221B" w:rsidRDefault="00535F44" w:rsidP="00535F44">
            <w:pPr>
              <w:jc w:val="center"/>
              <w:rPr>
                <w:sz w:val="20"/>
                <w:szCs w:val="20"/>
                <w:lang w:val="lv-LV" w:eastAsia="lv-LV"/>
              </w:rPr>
            </w:pPr>
            <w:r w:rsidRPr="0015221B">
              <w:rPr>
                <w:sz w:val="20"/>
                <w:szCs w:val="20"/>
                <w:lang w:val="lv-LV" w:eastAsia="lv-LV"/>
              </w:rPr>
              <w:lastRenderedPageBreak/>
              <w:t>0,2</w:t>
            </w:r>
          </w:p>
          <w:p w14:paraId="52216566" w14:textId="77777777" w:rsidR="00535F44" w:rsidRPr="0015221B" w:rsidRDefault="00535F44" w:rsidP="00535F44">
            <w:pPr>
              <w:rPr>
                <w:sz w:val="20"/>
                <w:szCs w:val="20"/>
                <w:lang w:val="lv-LV" w:eastAsia="lv-LV"/>
              </w:rPr>
            </w:pPr>
          </w:p>
          <w:p w14:paraId="663BEAEF" w14:textId="77777777" w:rsidR="00535F44" w:rsidRPr="0015221B" w:rsidRDefault="00535F44" w:rsidP="00535F44">
            <w:pPr>
              <w:jc w:val="center"/>
              <w:rPr>
                <w:sz w:val="20"/>
                <w:szCs w:val="20"/>
                <w:lang w:val="lv-LV" w:eastAsia="lv-LV"/>
              </w:rPr>
            </w:pPr>
          </w:p>
        </w:tc>
        <w:tc>
          <w:tcPr>
            <w:tcW w:w="382" w:type="pct"/>
            <w:shd w:val="clear" w:color="auto" w:fill="auto"/>
          </w:tcPr>
          <w:p w14:paraId="23B0B223" w14:textId="77777777" w:rsidR="00535F44" w:rsidRPr="0015221B" w:rsidRDefault="00535F44" w:rsidP="00535F44">
            <w:pPr>
              <w:jc w:val="center"/>
              <w:rPr>
                <w:sz w:val="20"/>
                <w:szCs w:val="20"/>
                <w:lang w:val="lv-LV" w:eastAsia="lv-LV"/>
              </w:rPr>
            </w:pPr>
            <w:r w:rsidRPr="0015221B">
              <w:rPr>
                <w:sz w:val="20"/>
                <w:szCs w:val="20"/>
                <w:lang w:val="lv-LV" w:eastAsia="lv-LV"/>
              </w:rPr>
              <w:lastRenderedPageBreak/>
              <w:t>2012.</w:t>
            </w:r>
          </w:p>
        </w:tc>
        <w:tc>
          <w:tcPr>
            <w:tcW w:w="458" w:type="pct"/>
            <w:shd w:val="clear" w:color="auto" w:fill="D9D9D9"/>
          </w:tcPr>
          <w:p w14:paraId="4CAE9DFD" w14:textId="77777777" w:rsidR="00535F44" w:rsidRPr="0015221B" w:rsidRDefault="00535F44" w:rsidP="00535F44">
            <w:pPr>
              <w:jc w:val="center"/>
              <w:rPr>
                <w:sz w:val="20"/>
                <w:szCs w:val="20"/>
                <w:lang w:val="lv-LV" w:eastAsia="lv-LV"/>
              </w:rPr>
            </w:pPr>
            <w:r w:rsidRPr="0015221B">
              <w:rPr>
                <w:sz w:val="20"/>
                <w:szCs w:val="20"/>
              </w:rPr>
              <w:t>0,1</w:t>
            </w:r>
          </w:p>
        </w:tc>
        <w:tc>
          <w:tcPr>
            <w:tcW w:w="458" w:type="pct"/>
            <w:shd w:val="clear" w:color="auto" w:fill="D9D9D9"/>
          </w:tcPr>
          <w:p w14:paraId="61EFD25E" w14:textId="77777777" w:rsidR="00535F44" w:rsidRPr="0015221B" w:rsidRDefault="00535F44" w:rsidP="00535F44">
            <w:pPr>
              <w:jc w:val="center"/>
              <w:rPr>
                <w:sz w:val="20"/>
                <w:szCs w:val="20"/>
                <w:lang w:val="lv-LV" w:eastAsia="lv-LV"/>
              </w:rPr>
            </w:pPr>
            <w:r w:rsidRPr="0015221B">
              <w:rPr>
                <w:sz w:val="20"/>
                <w:szCs w:val="20"/>
              </w:rPr>
              <w:t>0,1</w:t>
            </w:r>
          </w:p>
        </w:tc>
        <w:tc>
          <w:tcPr>
            <w:tcW w:w="457" w:type="pct"/>
            <w:shd w:val="clear" w:color="auto" w:fill="D9D9D9"/>
          </w:tcPr>
          <w:p w14:paraId="486649B9" w14:textId="77777777" w:rsidR="00535F44" w:rsidRPr="0015221B" w:rsidRDefault="00535F44" w:rsidP="00535F44">
            <w:pPr>
              <w:jc w:val="center"/>
              <w:rPr>
                <w:sz w:val="20"/>
                <w:szCs w:val="20"/>
                <w:lang w:val="lv-LV" w:eastAsia="lv-LV"/>
              </w:rPr>
            </w:pPr>
            <w:r w:rsidRPr="0015221B">
              <w:rPr>
                <w:sz w:val="20"/>
                <w:szCs w:val="20"/>
              </w:rPr>
              <w:t>0,2</w:t>
            </w:r>
          </w:p>
        </w:tc>
        <w:tc>
          <w:tcPr>
            <w:tcW w:w="459" w:type="pct"/>
            <w:shd w:val="clear" w:color="auto" w:fill="D9D9D9"/>
          </w:tcPr>
          <w:p w14:paraId="1727156D" w14:textId="77777777" w:rsidR="00535F44" w:rsidRPr="0015221B" w:rsidRDefault="00535F44" w:rsidP="00535F44">
            <w:pPr>
              <w:jc w:val="center"/>
              <w:rPr>
                <w:sz w:val="20"/>
                <w:szCs w:val="20"/>
                <w:lang w:val="lv-LV" w:eastAsia="lv-LV"/>
              </w:rPr>
            </w:pPr>
            <w:r w:rsidRPr="0015221B">
              <w:rPr>
                <w:sz w:val="20"/>
                <w:szCs w:val="20"/>
              </w:rPr>
              <w:t>0,2</w:t>
            </w:r>
          </w:p>
        </w:tc>
        <w:tc>
          <w:tcPr>
            <w:tcW w:w="435" w:type="pct"/>
            <w:shd w:val="clear" w:color="auto" w:fill="auto"/>
          </w:tcPr>
          <w:p w14:paraId="516DBA8F" w14:textId="77777777" w:rsidR="00535F44" w:rsidRPr="0015221B" w:rsidRDefault="00535F44" w:rsidP="00535F44">
            <w:pPr>
              <w:jc w:val="center"/>
              <w:rPr>
                <w:sz w:val="20"/>
                <w:szCs w:val="20"/>
                <w:lang w:val="lv-LV" w:eastAsia="lv-LV"/>
              </w:rPr>
            </w:pPr>
            <w:r w:rsidRPr="0015221B">
              <w:rPr>
                <w:sz w:val="20"/>
                <w:szCs w:val="20"/>
                <w:lang w:val="lv-LV" w:eastAsia="lv-LV"/>
              </w:rPr>
              <w:t>0,1</w:t>
            </w:r>
          </w:p>
          <w:p w14:paraId="799AD01F" w14:textId="77777777" w:rsidR="00535F44" w:rsidRPr="0015221B" w:rsidRDefault="00535F44" w:rsidP="00535F44">
            <w:pPr>
              <w:jc w:val="center"/>
              <w:rPr>
                <w:sz w:val="20"/>
                <w:szCs w:val="20"/>
                <w:lang w:val="lv-LV" w:eastAsia="lv-LV"/>
              </w:rPr>
            </w:pPr>
          </w:p>
        </w:tc>
        <w:tc>
          <w:tcPr>
            <w:tcW w:w="387" w:type="pct"/>
            <w:shd w:val="clear" w:color="auto" w:fill="auto"/>
          </w:tcPr>
          <w:p w14:paraId="432F1CBD" w14:textId="77777777" w:rsidR="00535F44" w:rsidRPr="0015221B" w:rsidRDefault="00535F44" w:rsidP="00535F44">
            <w:pPr>
              <w:jc w:val="center"/>
              <w:rPr>
                <w:sz w:val="20"/>
                <w:szCs w:val="20"/>
                <w:lang w:val="lv-LV" w:eastAsia="lv-LV"/>
              </w:rPr>
            </w:pPr>
            <w:r w:rsidRPr="0015221B">
              <w:rPr>
                <w:sz w:val="20"/>
                <w:szCs w:val="20"/>
                <w:lang w:val="lv-LV" w:eastAsia="lv-LV"/>
              </w:rPr>
              <w:t>0</w:t>
            </w:r>
          </w:p>
          <w:p w14:paraId="016E52A9" w14:textId="77777777" w:rsidR="00535F44" w:rsidRPr="0015221B" w:rsidRDefault="00535F44" w:rsidP="00535F44">
            <w:pPr>
              <w:rPr>
                <w:sz w:val="20"/>
                <w:szCs w:val="20"/>
                <w:lang w:val="lv-LV" w:eastAsia="lv-LV"/>
              </w:rPr>
            </w:pPr>
          </w:p>
          <w:p w14:paraId="0065C243" w14:textId="77777777" w:rsidR="00535F44" w:rsidRPr="0015221B" w:rsidRDefault="00535F44" w:rsidP="00535F44">
            <w:pPr>
              <w:jc w:val="center"/>
              <w:rPr>
                <w:sz w:val="20"/>
                <w:szCs w:val="20"/>
                <w:lang w:val="lv-LV" w:eastAsia="lv-LV"/>
              </w:rPr>
            </w:pPr>
          </w:p>
        </w:tc>
      </w:tr>
      <w:tr w:rsidR="00535F44" w14:paraId="087FC993" w14:textId="77777777" w:rsidTr="008662FD">
        <w:tc>
          <w:tcPr>
            <w:tcW w:w="682" w:type="pct"/>
            <w:gridSpan w:val="2"/>
            <w:vMerge/>
            <w:shd w:val="clear" w:color="auto" w:fill="auto"/>
          </w:tcPr>
          <w:p w14:paraId="02B891CA" w14:textId="77777777" w:rsidR="00535F44" w:rsidRPr="002143DD" w:rsidRDefault="00535F44" w:rsidP="00535F44">
            <w:pPr>
              <w:rPr>
                <w:b/>
                <w:sz w:val="20"/>
                <w:szCs w:val="20"/>
                <w:lang w:val="lv-LV" w:eastAsia="lv-LV"/>
              </w:rPr>
            </w:pPr>
          </w:p>
        </w:tc>
        <w:tc>
          <w:tcPr>
            <w:tcW w:w="762" w:type="pct"/>
            <w:shd w:val="clear" w:color="auto" w:fill="auto"/>
          </w:tcPr>
          <w:p w14:paraId="7DBD9871" w14:textId="77777777" w:rsidR="00535F44" w:rsidRPr="002143DD" w:rsidRDefault="00535F44" w:rsidP="00535F44">
            <w:pPr>
              <w:rPr>
                <w:sz w:val="20"/>
                <w:szCs w:val="20"/>
                <w:lang w:val="lv-LV" w:eastAsia="lv-LV"/>
              </w:rPr>
            </w:pPr>
            <w:r w:rsidRPr="002143DD">
              <w:rPr>
                <w:b/>
                <w:i/>
                <w:sz w:val="20"/>
                <w:szCs w:val="20"/>
                <w:lang w:val="lv-LV" w:eastAsia="lv-LV"/>
              </w:rPr>
              <w:t xml:space="preserve">Rezultatīvais rādītājs: </w:t>
            </w:r>
            <w:r w:rsidRPr="002143DD">
              <w:rPr>
                <w:sz w:val="20"/>
                <w:szCs w:val="20"/>
                <w:lang w:val="lv-LV" w:eastAsia="lv-LV"/>
              </w:rPr>
              <w:t>Bērnu no 1 gada līdz 4 gadu vecumam mirstība no ārējiem nāves cēloņiem (uz 100 000 bērnu attiecīgajā vecumā)</w:t>
            </w:r>
          </w:p>
          <w:p w14:paraId="6D8E31BE" w14:textId="77777777" w:rsidR="00535F44" w:rsidRPr="002143DD" w:rsidRDefault="00535F44" w:rsidP="00535F44">
            <w:pPr>
              <w:rPr>
                <w:sz w:val="20"/>
                <w:szCs w:val="20"/>
                <w:lang w:val="lv-LV" w:eastAsia="lv-LV"/>
              </w:rPr>
            </w:pPr>
            <w:r w:rsidRPr="002143DD">
              <w:rPr>
                <w:sz w:val="20"/>
                <w:szCs w:val="20"/>
                <w:lang w:val="lv-LV" w:eastAsia="lv-LV"/>
              </w:rPr>
              <w:t>(avots: Latvijas iedzīvotāju nāves cēloņu datu bāze, SPKC)</w:t>
            </w:r>
          </w:p>
        </w:tc>
        <w:tc>
          <w:tcPr>
            <w:tcW w:w="519" w:type="pct"/>
            <w:shd w:val="clear" w:color="auto" w:fill="auto"/>
          </w:tcPr>
          <w:p w14:paraId="03173F30" w14:textId="77777777" w:rsidR="00535F44" w:rsidRPr="0015221B" w:rsidRDefault="001C3DC6" w:rsidP="00535F44">
            <w:pPr>
              <w:jc w:val="center"/>
              <w:rPr>
                <w:sz w:val="20"/>
                <w:szCs w:val="20"/>
                <w:lang w:val="lv-LV" w:eastAsia="lv-LV"/>
              </w:rPr>
            </w:pPr>
            <w:r>
              <w:rPr>
                <w:sz w:val="20"/>
                <w:szCs w:val="20"/>
                <w:lang w:val="lv-LV" w:eastAsia="lv-LV"/>
              </w:rPr>
              <w:t>6,0***</w:t>
            </w:r>
          </w:p>
        </w:tc>
        <w:tc>
          <w:tcPr>
            <w:tcW w:w="382" w:type="pct"/>
            <w:shd w:val="clear" w:color="auto" w:fill="auto"/>
          </w:tcPr>
          <w:p w14:paraId="2DDFBCFA" w14:textId="77777777" w:rsidR="00535F44" w:rsidRPr="0015221B" w:rsidRDefault="00535F44" w:rsidP="00535F44">
            <w:pPr>
              <w:jc w:val="center"/>
              <w:rPr>
                <w:sz w:val="20"/>
                <w:szCs w:val="20"/>
                <w:lang w:val="lv-LV" w:eastAsia="lv-LV"/>
              </w:rPr>
            </w:pPr>
            <w:r w:rsidRPr="0015221B">
              <w:rPr>
                <w:sz w:val="20"/>
                <w:szCs w:val="20"/>
                <w:lang w:val="lv-LV" w:eastAsia="lv-LV"/>
              </w:rPr>
              <w:t>2012.</w:t>
            </w:r>
          </w:p>
        </w:tc>
        <w:tc>
          <w:tcPr>
            <w:tcW w:w="458" w:type="pct"/>
            <w:shd w:val="clear" w:color="auto" w:fill="D9D9D9"/>
          </w:tcPr>
          <w:p w14:paraId="7B61808F" w14:textId="77777777" w:rsidR="00535F44" w:rsidRPr="0015221B" w:rsidRDefault="00535F44" w:rsidP="00535F44">
            <w:pPr>
              <w:jc w:val="center"/>
              <w:rPr>
                <w:sz w:val="20"/>
                <w:szCs w:val="20"/>
                <w:lang w:val="lv-LV" w:eastAsia="lv-LV"/>
              </w:rPr>
            </w:pPr>
            <w:r w:rsidRPr="0015221B">
              <w:rPr>
                <w:sz w:val="20"/>
                <w:szCs w:val="20"/>
              </w:rPr>
              <w:t>7,0</w:t>
            </w:r>
          </w:p>
        </w:tc>
        <w:tc>
          <w:tcPr>
            <w:tcW w:w="458" w:type="pct"/>
            <w:shd w:val="clear" w:color="auto" w:fill="D9D9D9"/>
          </w:tcPr>
          <w:p w14:paraId="668DF891" w14:textId="77777777" w:rsidR="00535F44" w:rsidRPr="0015221B" w:rsidRDefault="00535F44" w:rsidP="00535F44">
            <w:pPr>
              <w:jc w:val="center"/>
              <w:rPr>
                <w:sz w:val="20"/>
                <w:szCs w:val="20"/>
                <w:lang w:val="lv-LV" w:eastAsia="lv-LV"/>
              </w:rPr>
            </w:pPr>
            <w:r w:rsidRPr="0015221B">
              <w:rPr>
                <w:sz w:val="20"/>
                <w:szCs w:val="20"/>
              </w:rPr>
              <w:t>6,9</w:t>
            </w:r>
          </w:p>
        </w:tc>
        <w:tc>
          <w:tcPr>
            <w:tcW w:w="457" w:type="pct"/>
            <w:shd w:val="clear" w:color="auto" w:fill="D9D9D9"/>
          </w:tcPr>
          <w:p w14:paraId="6F85AE03" w14:textId="77777777" w:rsidR="00535F44" w:rsidRPr="0015221B" w:rsidRDefault="00535F44" w:rsidP="00535F44">
            <w:pPr>
              <w:jc w:val="center"/>
              <w:rPr>
                <w:sz w:val="20"/>
                <w:szCs w:val="20"/>
                <w:lang w:val="lv-LV" w:eastAsia="lv-LV"/>
              </w:rPr>
            </w:pPr>
            <w:r w:rsidRPr="0015221B">
              <w:rPr>
                <w:sz w:val="20"/>
                <w:szCs w:val="20"/>
              </w:rPr>
              <w:t>4,7</w:t>
            </w:r>
          </w:p>
        </w:tc>
        <w:tc>
          <w:tcPr>
            <w:tcW w:w="459" w:type="pct"/>
            <w:shd w:val="clear" w:color="auto" w:fill="D9D9D9"/>
          </w:tcPr>
          <w:p w14:paraId="76719309" w14:textId="77777777" w:rsidR="00535F44" w:rsidRPr="0015221B" w:rsidRDefault="00535F44" w:rsidP="00535F44">
            <w:pPr>
              <w:jc w:val="center"/>
              <w:rPr>
                <w:sz w:val="20"/>
                <w:szCs w:val="20"/>
                <w:lang w:val="lv-LV" w:eastAsia="lv-LV"/>
              </w:rPr>
            </w:pPr>
            <w:r w:rsidRPr="0015221B">
              <w:rPr>
                <w:sz w:val="20"/>
                <w:szCs w:val="20"/>
              </w:rPr>
              <w:t>9,7</w:t>
            </w:r>
          </w:p>
        </w:tc>
        <w:tc>
          <w:tcPr>
            <w:tcW w:w="435" w:type="pct"/>
            <w:shd w:val="clear" w:color="auto" w:fill="auto"/>
          </w:tcPr>
          <w:p w14:paraId="7E22BA79" w14:textId="77777777" w:rsidR="00535F44" w:rsidRPr="0015221B" w:rsidRDefault="00535F44" w:rsidP="00535F44">
            <w:pPr>
              <w:jc w:val="center"/>
              <w:rPr>
                <w:sz w:val="20"/>
                <w:szCs w:val="20"/>
                <w:lang w:val="lv-LV" w:eastAsia="lv-LV"/>
              </w:rPr>
            </w:pPr>
            <w:r w:rsidRPr="0015221B">
              <w:rPr>
                <w:sz w:val="20"/>
                <w:szCs w:val="20"/>
                <w:lang w:val="lv-LV" w:eastAsia="lv-LV"/>
              </w:rPr>
              <w:t>5,9</w:t>
            </w:r>
          </w:p>
        </w:tc>
        <w:tc>
          <w:tcPr>
            <w:tcW w:w="387" w:type="pct"/>
            <w:shd w:val="clear" w:color="auto" w:fill="auto"/>
          </w:tcPr>
          <w:p w14:paraId="1558BE0E" w14:textId="77777777" w:rsidR="00535F44" w:rsidRPr="0015221B" w:rsidRDefault="00535F44" w:rsidP="00535F44">
            <w:pPr>
              <w:jc w:val="center"/>
              <w:rPr>
                <w:sz w:val="20"/>
                <w:szCs w:val="20"/>
                <w:lang w:val="lv-LV" w:eastAsia="lv-LV"/>
              </w:rPr>
            </w:pPr>
            <w:r w:rsidRPr="0015221B">
              <w:rPr>
                <w:sz w:val="20"/>
                <w:szCs w:val="20"/>
                <w:lang w:val="lv-LV" w:eastAsia="lv-LV"/>
              </w:rPr>
              <w:t>5,8</w:t>
            </w:r>
          </w:p>
        </w:tc>
      </w:tr>
      <w:tr w:rsidR="00535F44" w14:paraId="5F94BB76" w14:textId="77777777" w:rsidTr="00B37D09">
        <w:tc>
          <w:tcPr>
            <w:tcW w:w="682" w:type="pct"/>
            <w:gridSpan w:val="2"/>
            <w:vMerge w:val="restart"/>
            <w:shd w:val="clear" w:color="auto" w:fill="auto"/>
          </w:tcPr>
          <w:p w14:paraId="2964BF81" w14:textId="77777777" w:rsidR="00535F44" w:rsidRPr="002143DD" w:rsidRDefault="00535F44" w:rsidP="00535F44">
            <w:pPr>
              <w:rPr>
                <w:b/>
                <w:sz w:val="20"/>
                <w:szCs w:val="20"/>
                <w:lang w:val="lv-LV" w:eastAsia="lv-LV"/>
              </w:rPr>
            </w:pPr>
            <w:r w:rsidRPr="002143DD">
              <w:rPr>
                <w:b/>
                <w:sz w:val="20"/>
                <w:szCs w:val="20"/>
                <w:lang w:val="lv-LV" w:eastAsia="lv-LV"/>
              </w:rPr>
              <w:t xml:space="preserve">Darbības rezultāts D1: </w:t>
            </w:r>
            <w:r w:rsidRPr="002143DD">
              <w:rPr>
                <w:sz w:val="20"/>
                <w:szCs w:val="20"/>
                <w:lang w:val="lv-LV" w:eastAsia="lv-LV"/>
              </w:rPr>
              <w:t>Nodrošināta sabiedrības informēšana par biežākajiem traumu cēloņiem un pasākumiem traumu profilaksei</w:t>
            </w:r>
          </w:p>
        </w:tc>
        <w:tc>
          <w:tcPr>
            <w:tcW w:w="762" w:type="pct"/>
            <w:shd w:val="clear" w:color="auto" w:fill="auto"/>
          </w:tcPr>
          <w:p w14:paraId="19138D0F" w14:textId="77777777" w:rsidR="00535F44" w:rsidRPr="002143DD" w:rsidRDefault="00535F44" w:rsidP="00535F44">
            <w:pPr>
              <w:rPr>
                <w:sz w:val="20"/>
                <w:szCs w:val="20"/>
                <w:lang w:val="lv-LV" w:eastAsia="lv-LV"/>
              </w:rPr>
            </w:pPr>
            <w:r w:rsidRPr="002143DD">
              <w:rPr>
                <w:b/>
                <w:i/>
                <w:sz w:val="20"/>
                <w:szCs w:val="20"/>
                <w:lang w:val="lv-LV" w:eastAsia="lv-LV"/>
              </w:rPr>
              <w:t xml:space="preserve">Rezultatīvais rādītājs: </w:t>
            </w:r>
            <w:r w:rsidRPr="002143DD">
              <w:rPr>
                <w:sz w:val="20"/>
                <w:szCs w:val="20"/>
                <w:lang w:val="lv-LV" w:eastAsia="lv-LV"/>
              </w:rPr>
              <w:t>Gandrīz vienmēr bērnu sēdeklīšus lietojošo iedzīvotāju īpatsvars (%) no tiem, kuriem ir bērni, mazbērni attiecīgajā vecumā</w:t>
            </w:r>
          </w:p>
          <w:p w14:paraId="1E174015" w14:textId="77777777" w:rsidR="00535F44" w:rsidRPr="002143DD" w:rsidRDefault="00535F44" w:rsidP="00535F44">
            <w:pPr>
              <w:rPr>
                <w:sz w:val="20"/>
                <w:szCs w:val="20"/>
                <w:lang w:val="lv-LV" w:eastAsia="lv-LV"/>
              </w:rPr>
            </w:pPr>
            <w:r w:rsidRPr="002143DD">
              <w:rPr>
                <w:sz w:val="20"/>
                <w:szCs w:val="20"/>
                <w:lang w:val="lv-LV" w:eastAsia="lv-LV"/>
              </w:rPr>
              <w:t>(avots: Latvijas iedzīvotāju veselību ietekmējošo paradumu pētījums, SPKC)</w:t>
            </w:r>
          </w:p>
        </w:tc>
        <w:tc>
          <w:tcPr>
            <w:tcW w:w="519" w:type="pct"/>
            <w:shd w:val="clear" w:color="auto" w:fill="auto"/>
          </w:tcPr>
          <w:p w14:paraId="7D0231FA" w14:textId="77777777" w:rsidR="00535F44" w:rsidRPr="00F94126" w:rsidRDefault="00535F44" w:rsidP="00535F44">
            <w:pPr>
              <w:jc w:val="center"/>
              <w:rPr>
                <w:sz w:val="20"/>
                <w:szCs w:val="20"/>
                <w:lang w:val="lv-LV" w:eastAsia="lv-LV"/>
              </w:rPr>
            </w:pPr>
            <w:r w:rsidRPr="00F94126">
              <w:rPr>
                <w:sz w:val="20"/>
                <w:szCs w:val="20"/>
                <w:lang w:val="lv-LV" w:eastAsia="lv-LV"/>
              </w:rPr>
              <w:t>87,</w:t>
            </w:r>
            <w:r w:rsidR="00F94126">
              <w:rPr>
                <w:sz w:val="20"/>
                <w:szCs w:val="20"/>
                <w:lang w:val="lv-LV" w:eastAsia="lv-LV"/>
              </w:rPr>
              <w:t>6</w:t>
            </w:r>
          </w:p>
        </w:tc>
        <w:tc>
          <w:tcPr>
            <w:tcW w:w="382" w:type="pct"/>
            <w:shd w:val="clear" w:color="auto" w:fill="auto"/>
          </w:tcPr>
          <w:p w14:paraId="5844478B" w14:textId="77777777" w:rsidR="00535F44" w:rsidRPr="0015221B" w:rsidRDefault="00535F44" w:rsidP="00535F44">
            <w:pPr>
              <w:jc w:val="center"/>
              <w:rPr>
                <w:sz w:val="20"/>
                <w:szCs w:val="20"/>
                <w:lang w:val="lv-LV" w:eastAsia="lv-LV"/>
              </w:rPr>
            </w:pPr>
            <w:r w:rsidRPr="0015221B">
              <w:rPr>
                <w:sz w:val="20"/>
                <w:szCs w:val="20"/>
                <w:lang w:val="lv-LV" w:eastAsia="lv-LV"/>
              </w:rPr>
              <w:t>2012</w:t>
            </w:r>
          </w:p>
        </w:tc>
        <w:tc>
          <w:tcPr>
            <w:tcW w:w="458" w:type="pct"/>
            <w:shd w:val="clear" w:color="auto" w:fill="D9D9D9"/>
          </w:tcPr>
          <w:p w14:paraId="4E7985EC" w14:textId="77777777" w:rsidR="00535F44" w:rsidRPr="0015221B" w:rsidRDefault="00535F44" w:rsidP="00535F44">
            <w:pPr>
              <w:jc w:val="center"/>
              <w:rPr>
                <w:sz w:val="20"/>
                <w:szCs w:val="20"/>
                <w:lang w:val="lv-LV" w:eastAsia="lv-LV"/>
              </w:rPr>
            </w:pPr>
            <w:r w:rsidRPr="0015221B">
              <w:rPr>
                <w:sz w:val="20"/>
                <w:szCs w:val="20"/>
              </w:rPr>
              <w:t>92,4 (2016)</w:t>
            </w:r>
          </w:p>
        </w:tc>
        <w:tc>
          <w:tcPr>
            <w:tcW w:w="458" w:type="pct"/>
            <w:shd w:val="clear" w:color="auto" w:fill="D9D9D9"/>
          </w:tcPr>
          <w:p w14:paraId="27139430" w14:textId="77777777" w:rsidR="00535F44" w:rsidRPr="0015221B" w:rsidRDefault="00535F44" w:rsidP="00535F44">
            <w:pPr>
              <w:jc w:val="center"/>
              <w:rPr>
                <w:sz w:val="20"/>
                <w:szCs w:val="20"/>
                <w:lang w:val="lv-LV" w:eastAsia="lv-LV"/>
              </w:rPr>
            </w:pPr>
            <w:r w:rsidRPr="0015221B">
              <w:rPr>
                <w:sz w:val="20"/>
                <w:szCs w:val="20"/>
              </w:rPr>
              <w:t>94,2</w:t>
            </w:r>
          </w:p>
        </w:tc>
        <w:tc>
          <w:tcPr>
            <w:tcW w:w="457" w:type="pct"/>
            <w:shd w:val="clear" w:color="auto" w:fill="D9D9D9"/>
          </w:tcPr>
          <w:p w14:paraId="3528CD08" w14:textId="77777777" w:rsidR="00535F44" w:rsidRPr="0015221B" w:rsidRDefault="00535F44" w:rsidP="00535F44">
            <w:pPr>
              <w:jc w:val="center"/>
              <w:rPr>
                <w:sz w:val="20"/>
                <w:szCs w:val="20"/>
                <w:lang w:val="lv-LV" w:eastAsia="lv-LV"/>
              </w:rPr>
            </w:pPr>
            <w:r w:rsidRPr="0015221B">
              <w:rPr>
                <w:sz w:val="20"/>
                <w:szCs w:val="20"/>
              </w:rPr>
              <w:t>-</w:t>
            </w:r>
          </w:p>
        </w:tc>
        <w:tc>
          <w:tcPr>
            <w:tcW w:w="459" w:type="pct"/>
            <w:shd w:val="clear" w:color="auto" w:fill="D9D9D9" w:themeFill="background1" w:themeFillShade="D9"/>
          </w:tcPr>
          <w:p w14:paraId="794E6C57" w14:textId="27482FE5" w:rsidR="00535F44" w:rsidRPr="0015221B" w:rsidRDefault="00BD1566" w:rsidP="00535F44">
            <w:pPr>
              <w:jc w:val="center"/>
              <w:rPr>
                <w:sz w:val="20"/>
                <w:szCs w:val="20"/>
                <w:lang w:val="lv-LV"/>
              </w:rPr>
            </w:pPr>
            <w:r>
              <w:rPr>
                <w:color w:val="000000"/>
                <w:sz w:val="20"/>
                <w:szCs w:val="20"/>
                <w:lang w:val="lv-LV"/>
              </w:rPr>
              <w:t>96,6</w:t>
            </w:r>
          </w:p>
        </w:tc>
        <w:tc>
          <w:tcPr>
            <w:tcW w:w="435" w:type="pct"/>
            <w:shd w:val="clear" w:color="auto" w:fill="auto"/>
          </w:tcPr>
          <w:p w14:paraId="509F4DE6" w14:textId="77777777" w:rsidR="00535F44" w:rsidRPr="0015221B" w:rsidRDefault="00535F44" w:rsidP="00535F44">
            <w:pPr>
              <w:jc w:val="center"/>
              <w:rPr>
                <w:color w:val="FF0000"/>
                <w:sz w:val="20"/>
                <w:szCs w:val="20"/>
                <w:lang w:val="lv-LV" w:eastAsia="lv-LV"/>
              </w:rPr>
            </w:pPr>
            <w:r w:rsidRPr="0015221B">
              <w:rPr>
                <w:sz w:val="20"/>
                <w:szCs w:val="20"/>
                <w:lang w:val="lv-LV"/>
              </w:rPr>
              <w:t>90 (2016)</w:t>
            </w:r>
          </w:p>
        </w:tc>
        <w:tc>
          <w:tcPr>
            <w:tcW w:w="387" w:type="pct"/>
            <w:shd w:val="clear" w:color="auto" w:fill="auto"/>
          </w:tcPr>
          <w:p w14:paraId="0A7C59FB" w14:textId="77777777" w:rsidR="00535F44" w:rsidRPr="0015221B" w:rsidRDefault="00535F44" w:rsidP="00535F44">
            <w:pPr>
              <w:jc w:val="center"/>
              <w:rPr>
                <w:color w:val="FF0000"/>
                <w:sz w:val="20"/>
                <w:szCs w:val="20"/>
                <w:lang w:val="lv-LV" w:eastAsia="lv-LV"/>
              </w:rPr>
            </w:pPr>
            <w:r w:rsidRPr="0015221B">
              <w:rPr>
                <w:sz w:val="20"/>
                <w:szCs w:val="20"/>
                <w:lang w:val="lv-LV"/>
              </w:rPr>
              <w:t>92</w:t>
            </w:r>
          </w:p>
        </w:tc>
      </w:tr>
      <w:tr w:rsidR="00535F44" w14:paraId="53936994" w14:textId="77777777" w:rsidTr="008662FD">
        <w:tc>
          <w:tcPr>
            <w:tcW w:w="682" w:type="pct"/>
            <w:gridSpan w:val="2"/>
            <w:vMerge/>
            <w:shd w:val="clear" w:color="auto" w:fill="auto"/>
          </w:tcPr>
          <w:p w14:paraId="67E8906E" w14:textId="77777777" w:rsidR="00535F44" w:rsidRPr="002143DD" w:rsidRDefault="00535F44" w:rsidP="00535F44">
            <w:pPr>
              <w:jc w:val="center"/>
              <w:rPr>
                <w:b/>
                <w:sz w:val="20"/>
                <w:szCs w:val="20"/>
                <w:lang w:val="lv-LV" w:eastAsia="lv-LV"/>
              </w:rPr>
            </w:pPr>
          </w:p>
        </w:tc>
        <w:tc>
          <w:tcPr>
            <w:tcW w:w="762" w:type="pct"/>
            <w:shd w:val="clear" w:color="auto" w:fill="auto"/>
          </w:tcPr>
          <w:p w14:paraId="5FF9C1BF" w14:textId="77777777" w:rsidR="00535F44" w:rsidRPr="002143DD" w:rsidRDefault="00535F44" w:rsidP="00535F44">
            <w:pPr>
              <w:rPr>
                <w:sz w:val="20"/>
                <w:szCs w:val="20"/>
                <w:lang w:val="lv-LV" w:eastAsia="lv-LV"/>
              </w:rPr>
            </w:pPr>
            <w:r w:rsidRPr="002143DD">
              <w:rPr>
                <w:b/>
                <w:i/>
                <w:sz w:val="20"/>
                <w:szCs w:val="20"/>
                <w:lang w:val="lv-LV" w:eastAsia="lv-LV"/>
              </w:rPr>
              <w:t xml:space="preserve">Rezultatīvais rādītājs: </w:t>
            </w:r>
            <w:r w:rsidRPr="002143DD">
              <w:rPr>
                <w:sz w:val="20"/>
                <w:szCs w:val="20"/>
                <w:lang w:val="lv-LV" w:eastAsia="lv-LV"/>
              </w:rPr>
              <w:t>Aizsargķiveres (braucot ar velosipēdu) lietojošo bērnu īpatsvars (%)</w:t>
            </w:r>
          </w:p>
          <w:p w14:paraId="0B8AAAE9" w14:textId="77777777" w:rsidR="00535F44" w:rsidRPr="002143DD" w:rsidRDefault="00535F44" w:rsidP="00535F44">
            <w:pPr>
              <w:rPr>
                <w:sz w:val="20"/>
                <w:szCs w:val="20"/>
                <w:lang w:val="lv-LV" w:eastAsia="lv-LV"/>
              </w:rPr>
            </w:pPr>
            <w:r w:rsidRPr="002143DD">
              <w:rPr>
                <w:sz w:val="20"/>
                <w:szCs w:val="20"/>
                <w:lang w:val="lv-LV" w:eastAsia="lv-LV"/>
              </w:rPr>
              <w:lastRenderedPageBreak/>
              <w:t>(avots: HBSC)</w:t>
            </w:r>
            <w:r w:rsidR="0015221B">
              <w:t xml:space="preserve"> **</w:t>
            </w:r>
          </w:p>
        </w:tc>
        <w:tc>
          <w:tcPr>
            <w:tcW w:w="519" w:type="pct"/>
            <w:shd w:val="clear" w:color="auto" w:fill="auto"/>
          </w:tcPr>
          <w:p w14:paraId="61CB5D0C" w14:textId="77777777" w:rsidR="00535F44" w:rsidRPr="0015221B" w:rsidRDefault="00535F44" w:rsidP="00535F44">
            <w:pPr>
              <w:jc w:val="center"/>
              <w:rPr>
                <w:sz w:val="20"/>
                <w:szCs w:val="20"/>
                <w:lang w:val="lv-LV" w:eastAsia="lv-LV"/>
              </w:rPr>
            </w:pPr>
            <w:r w:rsidRPr="0015221B">
              <w:rPr>
                <w:sz w:val="20"/>
                <w:szCs w:val="20"/>
                <w:lang w:val="lv-LV" w:eastAsia="lv-LV"/>
              </w:rPr>
              <w:lastRenderedPageBreak/>
              <w:t>13,3</w:t>
            </w:r>
          </w:p>
        </w:tc>
        <w:tc>
          <w:tcPr>
            <w:tcW w:w="382" w:type="pct"/>
            <w:shd w:val="clear" w:color="auto" w:fill="auto"/>
          </w:tcPr>
          <w:p w14:paraId="51BD7C3C" w14:textId="77777777" w:rsidR="00535F44" w:rsidRPr="0015221B" w:rsidRDefault="00535F44" w:rsidP="00535F44">
            <w:pPr>
              <w:jc w:val="center"/>
              <w:rPr>
                <w:sz w:val="20"/>
                <w:szCs w:val="20"/>
                <w:lang w:val="lv-LV" w:eastAsia="lv-LV"/>
              </w:rPr>
            </w:pPr>
            <w:r w:rsidRPr="0015221B">
              <w:rPr>
                <w:sz w:val="20"/>
                <w:szCs w:val="20"/>
                <w:lang w:val="lv-LV" w:eastAsia="lv-LV"/>
              </w:rPr>
              <w:t>2010.</w:t>
            </w:r>
          </w:p>
        </w:tc>
        <w:tc>
          <w:tcPr>
            <w:tcW w:w="458" w:type="pct"/>
            <w:shd w:val="clear" w:color="auto" w:fill="D9D9D9"/>
          </w:tcPr>
          <w:p w14:paraId="6D53F2B2" w14:textId="77777777" w:rsidR="00535F44" w:rsidRPr="0015221B" w:rsidRDefault="00535F44" w:rsidP="00535F44">
            <w:pPr>
              <w:jc w:val="center"/>
              <w:rPr>
                <w:i/>
                <w:sz w:val="20"/>
                <w:szCs w:val="20"/>
                <w:lang w:val="lv-LV" w:eastAsia="lv-LV"/>
              </w:rPr>
            </w:pPr>
            <w:r w:rsidRPr="0015221B">
              <w:rPr>
                <w:sz w:val="20"/>
                <w:szCs w:val="20"/>
              </w:rPr>
              <w:t>-</w:t>
            </w:r>
          </w:p>
        </w:tc>
        <w:tc>
          <w:tcPr>
            <w:tcW w:w="458" w:type="pct"/>
            <w:shd w:val="clear" w:color="auto" w:fill="D9D9D9"/>
          </w:tcPr>
          <w:p w14:paraId="48927BE4" w14:textId="77777777" w:rsidR="00535F44" w:rsidRPr="0015221B" w:rsidRDefault="00535F44" w:rsidP="00535F44">
            <w:pPr>
              <w:jc w:val="center"/>
              <w:rPr>
                <w:i/>
                <w:sz w:val="20"/>
                <w:szCs w:val="20"/>
                <w:lang w:val="lv-LV" w:eastAsia="lv-LV"/>
              </w:rPr>
            </w:pPr>
            <w:r w:rsidRPr="0015221B">
              <w:rPr>
                <w:sz w:val="20"/>
                <w:szCs w:val="20"/>
              </w:rPr>
              <w:t>-</w:t>
            </w:r>
          </w:p>
        </w:tc>
        <w:tc>
          <w:tcPr>
            <w:tcW w:w="457" w:type="pct"/>
            <w:shd w:val="clear" w:color="auto" w:fill="D9D9D9"/>
          </w:tcPr>
          <w:p w14:paraId="36A7C2F4" w14:textId="77777777" w:rsidR="00535F44" w:rsidRPr="0015221B" w:rsidRDefault="00535F44" w:rsidP="00535F44">
            <w:pPr>
              <w:jc w:val="center"/>
              <w:rPr>
                <w:i/>
                <w:sz w:val="20"/>
                <w:szCs w:val="20"/>
                <w:lang w:val="lv-LV" w:eastAsia="lv-LV"/>
              </w:rPr>
            </w:pPr>
            <w:r w:rsidRPr="0015221B">
              <w:rPr>
                <w:sz w:val="20"/>
                <w:szCs w:val="20"/>
              </w:rPr>
              <w:t>-</w:t>
            </w:r>
          </w:p>
        </w:tc>
        <w:tc>
          <w:tcPr>
            <w:tcW w:w="459" w:type="pct"/>
            <w:shd w:val="clear" w:color="auto" w:fill="D9D9D9"/>
          </w:tcPr>
          <w:p w14:paraId="5CEEDE69" w14:textId="77777777" w:rsidR="00535F44" w:rsidRPr="0015221B" w:rsidRDefault="00535F44" w:rsidP="00535F44">
            <w:pPr>
              <w:jc w:val="center"/>
              <w:rPr>
                <w:sz w:val="20"/>
                <w:szCs w:val="20"/>
                <w:lang w:val="lv-LV" w:eastAsia="lv-LV"/>
              </w:rPr>
            </w:pPr>
            <w:r w:rsidRPr="0015221B">
              <w:rPr>
                <w:sz w:val="20"/>
                <w:szCs w:val="20"/>
              </w:rPr>
              <w:t>-</w:t>
            </w:r>
          </w:p>
        </w:tc>
        <w:tc>
          <w:tcPr>
            <w:tcW w:w="435" w:type="pct"/>
            <w:shd w:val="clear" w:color="auto" w:fill="auto"/>
          </w:tcPr>
          <w:p w14:paraId="52D73ED4" w14:textId="77777777" w:rsidR="00535F44" w:rsidRPr="0015221B" w:rsidRDefault="00535F44" w:rsidP="00535F44">
            <w:pPr>
              <w:jc w:val="center"/>
              <w:rPr>
                <w:sz w:val="20"/>
                <w:szCs w:val="20"/>
                <w:lang w:val="lv-LV" w:eastAsia="lv-LV"/>
              </w:rPr>
            </w:pPr>
            <w:r w:rsidRPr="0015221B">
              <w:rPr>
                <w:sz w:val="20"/>
                <w:szCs w:val="20"/>
                <w:lang w:val="lv-LV" w:eastAsia="lv-LV"/>
              </w:rPr>
              <w:t>-</w:t>
            </w:r>
          </w:p>
        </w:tc>
        <w:tc>
          <w:tcPr>
            <w:tcW w:w="387" w:type="pct"/>
            <w:shd w:val="clear" w:color="auto" w:fill="auto"/>
          </w:tcPr>
          <w:p w14:paraId="26923F4E" w14:textId="77777777" w:rsidR="00535F44" w:rsidRPr="0015221B" w:rsidRDefault="00535F44" w:rsidP="00535F44">
            <w:pPr>
              <w:jc w:val="center"/>
              <w:rPr>
                <w:sz w:val="20"/>
                <w:szCs w:val="20"/>
                <w:lang w:val="lv-LV" w:eastAsia="lv-LV"/>
              </w:rPr>
            </w:pPr>
            <w:r w:rsidRPr="0015221B">
              <w:rPr>
                <w:sz w:val="20"/>
                <w:szCs w:val="20"/>
                <w:lang w:val="lv-LV" w:eastAsia="lv-LV"/>
              </w:rPr>
              <w:t>18,5 (2018.)</w:t>
            </w:r>
          </w:p>
        </w:tc>
      </w:tr>
      <w:tr w:rsidR="00535F44" w14:paraId="04A039E1" w14:textId="77777777" w:rsidTr="008662FD">
        <w:tc>
          <w:tcPr>
            <w:tcW w:w="682" w:type="pct"/>
            <w:gridSpan w:val="2"/>
            <w:vMerge w:val="restart"/>
            <w:shd w:val="clear" w:color="auto" w:fill="auto"/>
          </w:tcPr>
          <w:p w14:paraId="59462F3A" w14:textId="77777777" w:rsidR="00535F44" w:rsidRPr="002143DD" w:rsidRDefault="00535F44" w:rsidP="00535F44">
            <w:pPr>
              <w:rPr>
                <w:b/>
                <w:sz w:val="20"/>
                <w:szCs w:val="20"/>
                <w:lang w:val="lv-LV" w:eastAsia="lv-LV"/>
              </w:rPr>
            </w:pPr>
            <w:r w:rsidRPr="00912FE7">
              <w:rPr>
                <w:b/>
                <w:sz w:val="20"/>
                <w:szCs w:val="20"/>
                <w:lang w:val="lv-LV" w:eastAsia="lv-LV"/>
              </w:rPr>
              <w:t xml:space="preserve">Darbības rezultāts D2: </w:t>
            </w:r>
            <w:r w:rsidRPr="00912FE7">
              <w:rPr>
                <w:sz w:val="20"/>
                <w:szCs w:val="20"/>
                <w:lang w:val="lv-LV" w:eastAsia="lv-LV"/>
              </w:rPr>
              <w:t>Sabiedrība informēta par vides faktoru ietekmi uz veselību</w:t>
            </w:r>
          </w:p>
        </w:tc>
        <w:tc>
          <w:tcPr>
            <w:tcW w:w="762" w:type="pct"/>
            <w:shd w:val="clear" w:color="auto" w:fill="auto"/>
          </w:tcPr>
          <w:p w14:paraId="748EA373" w14:textId="77777777" w:rsidR="00535F44" w:rsidRPr="002143DD" w:rsidRDefault="00535F44" w:rsidP="00535F44">
            <w:pPr>
              <w:rPr>
                <w:sz w:val="20"/>
                <w:szCs w:val="20"/>
                <w:lang w:val="lv-LV" w:eastAsia="lv-LV"/>
              </w:rPr>
            </w:pPr>
            <w:r w:rsidRPr="002143DD">
              <w:rPr>
                <w:b/>
                <w:i/>
                <w:sz w:val="20"/>
                <w:szCs w:val="20"/>
                <w:lang w:val="lv-LV" w:eastAsia="lv-LV"/>
              </w:rPr>
              <w:t xml:space="preserve">Rezultatīvais rādītājs: </w:t>
            </w:r>
            <w:r w:rsidRPr="002143DD">
              <w:rPr>
                <w:sz w:val="20"/>
                <w:szCs w:val="20"/>
                <w:lang w:val="lv-LV" w:eastAsia="lv-LV"/>
              </w:rPr>
              <w:t xml:space="preserve">Labiekārtotu peldvietu skaits </w:t>
            </w:r>
          </w:p>
          <w:p w14:paraId="1F217BC0" w14:textId="77777777" w:rsidR="00535F44" w:rsidRPr="002143DD" w:rsidRDefault="00535F44" w:rsidP="00535F44">
            <w:pPr>
              <w:rPr>
                <w:color w:val="FF0000"/>
                <w:sz w:val="20"/>
                <w:szCs w:val="20"/>
                <w:lang w:val="lv-LV" w:eastAsia="lv-LV"/>
              </w:rPr>
            </w:pPr>
            <w:r w:rsidRPr="002143DD">
              <w:rPr>
                <w:sz w:val="20"/>
                <w:szCs w:val="20"/>
                <w:lang w:val="lv-LV" w:eastAsia="lv-LV"/>
              </w:rPr>
              <w:t>(avots: VI)</w:t>
            </w:r>
          </w:p>
        </w:tc>
        <w:tc>
          <w:tcPr>
            <w:tcW w:w="519" w:type="pct"/>
            <w:shd w:val="clear" w:color="auto" w:fill="auto"/>
          </w:tcPr>
          <w:p w14:paraId="629529B9" w14:textId="77777777" w:rsidR="00535F44" w:rsidRPr="0015221B" w:rsidRDefault="00535F44" w:rsidP="00535F44">
            <w:pPr>
              <w:jc w:val="center"/>
              <w:rPr>
                <w:sz w:val="20"/>
                <w:szCs w:val="20"/>
                <w:lang w:val="lv-LV" w:eastAsia="lv-LV"/>
              </w:rPr>
            </w:pPr>
            <w:r w:rsidRPr="0015221B">
              <w:rPr>
                <w:sz w:val="20"/>
                <w:szCs w:val="20"/>
                <w:lang w:val="lv-LV" w:eastAsia="lv-LV"/>
              </w:rPr>
              <w:t>54</w:t>
            </w:r>
          </w:p>
        </w:tc>
        <w:tc>
          <w:tcPr>
            <w:tcW w:w="382" w:type="pct"/>
            <w:shd w:val="clear" w:color="auto" w:fill="auto"/>
          </w:tcPr>
          <w:p w14:paraId="0F6E8829" w14:textId="77777777" w:rsidR="00535F44" w:rsidRPr="0015221B" w:rsidRDefault="00535F44" w:rsidP="00535F44">
            <w:pPr>
              <w:jc w:val="center"/>
              <w:rPr>
                <w:sz w:val="20"/>
                <w:szCs w:val="20"/>
                <w:lang w:val="lv-LV" w:eastAsia="lv-LV"/>
              </w:rPr>
            </w:pPr>
            <w:r w:rsidRPr="0015221B">
              <w:rPr>
                <w:sz w:val="20"/>
                <w:szCs w:val="20"/>
                <w:lang w:val="lv-LV" w:eastAsia="lv-LV"/>
              </w:rPr>
              <w:t>2014.</w:t>
            </w:r>
          </w:p>
        </w:tc>
        <w:tc>
          <w:tcPr>
            <w:tcW w:w="458" w:type="pct"/>
            <w:shd w:val="clear" w:color="auto" w:fill="D9D9D9"/>
          </w:tcPr>
          <w:p w14:paraId="1E6A3A3B" w14:textId="77777777" w:rsidR="00535F44" w:rsidRPr="0015221B" w:rsidRDefault="00535F44" w:rsidP="00535F44">
            <w:pPr>
              <w:jc w:val="center"/>
              <w:rPr>
                <w:sz w:val="20"/>
                <w:szCs w:val="20"/>
                <w:lang w:val="lv-LV" w:eastAsia="lv-LV"/>
              </w:rPr>
            </w:pPr>
            <w:r w:rsidRPr="0015221B">
              <w:rPr>
                <w:sz w:val="20"/>
                <w:szCs w:val="20"/>
              </w:rPr>
              <w:t>56</w:t>
            </w:r>
          </w:p>
        </w:tc>
        <w:tc>
          <w:tcPr>
            <w:tcW w:w="458" w:type="pct"/>
            <w:shd w:val="clear" w:color="auto" w:fill="D9D9D9"/>
          </w:tcPr>
          <w:p w14:paraId="6C4898C9" w14:textId="77777777" w:rsidR="00535F44" w:rsidRPr="0015221B" w:rsidRDefault="00535F44" w:rsidP="00535F44">
            <w:pPr>
              <w:jc w:val="center"/>
              <w:rPr>
                <w:sz w:val="20"/>
                <w:szCs w:val="20"/>
                <w:lang w:val="lv-LV" w:eastAsia="lv-LV"/>
              </w:rPr>
            </w:pPr>
            <w:r w:rsidRPr="0015221B">
              <w:rPr>
                <w:sz w:val="20"/>
                <w:szCs w:val="20"/>
              </w:rPr>
              <w:t>56</w:t>
            </w:r>
          </w:p>
        </w:tc>
        <w:tc>
          <w:tcPr>
            <w:tcW w:w="457" w:type="pct"/>
            <w:shd w:val="clear" w:color="auto" w:fill="D9D9D9"/>
          </w:tcPr>
          <w:p w14:paraId="381A4F6E" w14:textId="77777777" w:rsidR="00535F44" w:rsidRPr="0015221B" w:rsidRDefault="00535F44" w:rsidP="00535F44">
            <w:pPr>
              <w:jc w:val="center"/>
              <w:rPr>
                <w:sz w:val="20"/>
                <w:szCs w:val="20"/>
                <w:lang w:val="lv-LV" w:eastAsia="lv-LV"/>
              </w:rPr>
            </w:pPr>
            <w:r w:rsidRPr="0015221B">
              <w:rPr>
                <w:sz w:val="20"/>
                <w:szCs w:val="20"/>
              </w:rPr>
              <w:t>57</w:t>
            </w:r>
          </w:p>
        </w:tc>
        <w:tc>
          <w:tcPr>
            <w:tcW w:w="459" w:type="pct"/>
            <w:shd w:val="clear" w:color="auto" w:fill="D9D9D9"/>
          </w:tcPr>
          <w:p w14:paraId="646604E7" w14:textId="77777777" w:rsidR="00535F44" w:rsidRPr="0015221B" w:rsidRDefault="00535F44" w:rsidP="00535F44">
            <w:pPr>
              <w:jc w:val="center"/>
              <w:rPr>
                <w:sz w:val="20"/>
                <w:szCs w:val="20"/>
                <w:lang w:val="lv-LV"/>
              </w:rPr>
            </w:pPr>
            <w:r w:rsidRPr="0015221B">
              <w:rPr>
                <w:sz w:val="20"/>
                <w:szCs w:val="20"/>
                <w:lang w:val="lv-LV"/>
              </w:rPr>
              <w:t>57</w:t>
            </w:r>
            <w:r w:rsidR="008D6AE1">
              <w:rPr>
                <w:rStyle w:val="FootnoteReference"/>
                <w:sz w:val="20"/>
                <w:szCs w:val="20"/>
                <w:lang w:val="lv-LV"/>
              </w:rPr>
              <w:footnoteReference w:id="29"/>
            </w:r>
          </w:p>
          <w:p w14:paraId="38D6F8DF" w14:textId="77777777" w:rsidR="00535F44" w:rsidRPr="0015221B" w:rsidRDefault="00535F44" w:rsidP="00535F44">
            <w:pPr>
              <w:jc w:val="center"/>
              <w:rPr>
                <w:sz w:val="20"/>
                <w:szCs w:val="20"/>
                <w:lang w:val="lv-LV" w:eastAsia="lv-LV"/>
              </w:rPr>
            </w:pPr>
          </w:p>
        </w:tc>
        <w:tc>
          <w:tcPr>
            <w:tcW w:w="435" w:type="pct"/>
            <w:shd w:val="clear" w:color="auto" w:fill="auto"/>
          </w:tcPr>
          <w:p w14:paraId="2A164C85" w14:textId="77777777" w:rsidR="00535F44" w:rsidRPr="0015221B" w:rsidRDefault="00535F44" w:rsidP="00535F44">
            <w:pPr>
              <w:jc w:val="center"/>
              <w:rPr>
                <w:sz w:val="20"/>
                <w:szCs w:val="20"/>
                <w:lang w:val="lv-LV" w:eastAsia="lv-LV"/>
              </w:rPr>
            </w:pPr>
            <w:r w:rsidRPr="0015221B">
              <w:rPr>
                <w:sz w:val="20"/>
                <w:szCs w:val="20"/>
                <w:lang w:val="lv-LV" w:eastAsia="lv-LV"/>
              </w:rPr>
              <w:t>65</w:t>
            </w:r>
          </w:p>
        </w:tc>
        <w:tc>
          <w:tcPr>
            <w:tcW w:w="387" w:type="pct"/>
            <w:shd w:val="clear" w:color="auto" w:fill="auto"/>
          </w:tcPr>
          <w:p w14:paraId="34824510" w14:textId="77777777" w:rsidR="00535F44" w:rsidRPr="0015221B" w:rsidRDefault="00535F44" w:rsidP="00535F44">
            <w:pPr>
              <w:jc w:val="center"/>
              <w:rPr>
                <w:sz w:val="20"/>
                <w:szCs w:val="20"/>
                <w:lang w:val="lv-LV" w:eastAsia="lv-LV"/>
              </w:rPr>
            </w:pPr>
            <w:r w:rsidRPr="0015221B">
              <w:rPr>
                <w:sz w:val="20"/>
                <w:szCs w:val="20"/>
                <w:lang w:val="lv-LV" w:eastAsia="lv-LV"/>
              </w:rPr>
              <w:t>110</w:t>
            </w:r>
          </w:p>
        </w:tc>
      </w:tr>
      <w:tr w:rsidR="00535F44" w14:paraId="20C180F8" w14:textId="77777777" w:rsidTr="008662FD">
        <w:tc>
          <w:tcPr>
            <w:tcW w:w="682" w:type="pct"/>
            <w:gridSpan w:val="2"/>
            <w:vMerge/>
            <w:shd w:val="clear" w:color="auto" w:fill="auto"/>
          </w:tcPr>
          <w:p w14:paraId="11D90FA8" w14:textId="77777777" w:rsidR="00535F44" w:rsidRPr="002143DD" w:rsidRDefault="00535F44" w:rsidP="00535F44">
            <w:pPr>
              <w:rPr>
                <w:b/>
                <w:sz w:val="20"/>
                <w:szCs w:val="20"/>
                <w:lang w:val="lv-LV" w:eastAsia="lv-LV"/>
              </w:rPr>
            </w:pPr>
          </w:p>
        </w:tc>
        <w:tc>
          <w:tcPr>
            <w:tcW w:w="762" w:type="pct"/>
            <w:shd w:val="clear" w:color="auto" w:fill="auto"/>
          </w:tcPr>
          <w:p w14:paraId="4F3A6C3C" w14:textId="77777777" w:rsidR="00535F44" w:rsidRPr="002143DD" w:rsidRDefault="00535F44" w:rsidP="00535F44">
            <w:pPr>
              <w:rPr>
                <w:sz w:val="20"/>
                <w:szCs w:val="20"/>
                <w:lang w:val="lv-LV" w:eastAsia="lv-LV"/>
              </w:rPr>
            </w:pPr>
            <w:r w:rsidRPr="002143DD">
              <w:rPr>
                <w:b/>
                <w:i/>
                <w:sz w:val="20"/>
                <w:szCs w:val="20"/>
                <w:lang w:val="lv-LV" w:eastAsia="lv-LV"/>
              </w:rPr>
              <w:t xml:space="preserve">Rezultatīvais rādītājs: </w:t>
            </w:r>
            <w:r w:rsidRPr="002143DD">
              <w:rPr>
                <w:sz w:val="20"/>
                <w:szCs w:val="20"/>
                <w:lang w:val="lv-LV" w:eastAsia="lv-LV"/>
              </w:rPr>
              <w:t>Skolu skaits, kurās apzināti vides riska faktori</w:t>
            </w:r>
          </w:p>
          <w:p w14:paraId="0F570939" w14:textId="77777777" w:rsidR="00535F44" w:rsidRPr="002143DD" w:rsidRDefault="00535F44" w:rsidP="00535F44">
            <w:pPr>
              <w:rPr>
                <w:sz w:val="20"/>
                <w:szCs w:val="20"/>
                <w:lang w:val="lv-LV" w:eastAsia="lv-LV"/>
              </w:rPr>
            </w:pPr>
            <w:r w:rsidRPr="002143DD">
              <w:rPr>
                <w:sz w:val="20"/>
                <w:szCs w:val="20"/>
                <w:lang w:val="lv-LV" w:eastAsia="lv-LV"/>
              </w:rPr>
              <w:t>(avots: VI)</w:t>
            </w:r>
          </w:p>
        </w:tc>
        <w:tc>
          <w:tcPr>
            <w:tcW w:w="519" w:type="pct"/>
            <w:shd w:val="clear" w:color="auto" w:fill="auto"/>
          </w:tcPr>
          <w:p w14:paraId="190997DE" w14:textId="77777777" w:rsidR="00535F44" w:rsidRPr="0015221B" w:rsidRDefault="00535F44" w:rsidP="00535F44">
            <w:pPr>
              <w:jc w:val="center"/>
              <w:rPr>
                <w:sz w:val="20"/>
                <w:szCs w:val="20"/>
                <w:lang w:val="lv-LV" w:eastAsia="lv-LV"/>
              </w:rPr>
            </w:pPr>
            <w:r w:rsidRPr="0015221B">
              <w:rPr>
                <w:sz w:val="20"/>
                <w:szCs w:val="20"/>
                <w:lang w:val="lv-LV" w:eastAsia="lv-LV"/>
              </w:rPr>
              <w:t>4</w:t>
            </w:r>
          </w:p>
        </w:tc>
        <w:tc>
          <w:tcPr>
            <w:tcW w:w="382" w:type="pct"/>
            <w:shd w:val="clear" w:color="auto" w:fill="auto"/>
          </w:tcPr>
          <w:p w14:paraId="2013D00E" w14:textId="77777777" w:rsidR="00535F44" w:rsidRPr="0015221B" w:rsidRDefault="00535F44" w:rsidP="00535F44">
            <w:pPr>
              <w:jc w:val="center"/>
              <w:rPr>
                <w:sz w:val="20"/>
                <w:szCs w:val="20"/>
                <w:lang w:val="lv-LV" w:eastAsia="lv-LV"/>
              </w:rPr>
            </w:pPr>
            <w:r w:rsidRPr="0015221B">
              <w:rPr>
                <w:sz w:val="20"/>
                <w:szCs w:val="20"/>
                <w:lang w:val="lv-LV" w:eastAsia="lv-LV"/>
              </w:rPr>
              <w:t>2013</w:t>
            </w:r>
          </w:p>
        </w:tc>
        <w:tc>
          <w:tcPr>
            <w:tcW w:w="458" w:type="pct"/>
            <w:shd w:val="clear" w:color="auto" w:fill="D9D9D9"/>
          </w:tcPr>
          <w:p w14:paraId="3321699A" w14:textId="77777777" w:rsidR="00535F44" w:rsidRPr="0015221B" w:rsidRDefault="00535F44" w:rsidP="00535F44">
            <w:pPr>
              <w:jc w:val="center"/>
              <w:rPr>
                <w:sz w:val="20"/>
                <w:szCs w:val="20"/>
                <w:lang w:val="lv-LV" w:eastAsia="lv-LV"/>
              </w:rPr>
            </w:pPr>
            <w:r w:rsidRPr="0015221B">
              <w:rPr>
                <w:sz w:val="20"/>
                <w:szCs w:val="20"/>
              </w:rPr>
              <w:t>9</w:t>
            </w:r>
          </w:p>
        </w:tc>
        <w:tc>
          <w:tcPr>
            <w:tcW w:w="458" w:type="pct"/>
            <w:shd w:val="clear" w:color="auto" w:fill="D9D9D9"/>
          </w:tcPr>
          <w:p w14:paraId="23DCFB7C" w14:textId="77777777" w:rsidR="00535F44" w:rsidRPr="0015221B" w:rsidRDefault="00535F44" w:rsidP="00535F44">
            <w:pPr>
              <w:jc w:val="center"/>
              <w:rPr>
                <w:sz w:val="20"/>
                <w:szCs w:val="20"/>
                <w:lang w:val="lv-LV" w:eastAsia="lv-LV"/>
              </w:rPr>
            </w:pPr>
            <w:r w:rsidRPr="0015221B">
              <w:rPr>
                <w:sz w:val="20"/>
                <w:szCs w:val="20"/>
              </w:rPr>
              <w:t>21</w:t>
            </w:r>
          </w:p>
        </w:tc>
        <w:tc>
          <w:tcPr>
            <w:tcW w:w="457" w:type="pct"/>
            <w:shd w:val="clear" w:color="auto" w:fill="D9D9D9"/>
          </w:tcPr>
          <w:p w14:paraId="6FA882E9" w14:textId="77777777" w:rsidR="00535F44" w:rsidRPr="0015221B" w:rsidRDefault="00535F44" w:rsidP="00535F44">
            <w:pPr>
              <w:jc w:val="center"/>
              <w:rPr>
                <w:sz w:val="20"/>
                <w:szCs w:val="20"/>
                <w:lang w:val="lv-LV" w:eastAsia="lv-LV"/>
              </w:rPr>
            </w:pPr>
            <w:r w:rsidRPr="0015221B">
              <w:rPr>
                <w:sz w:val="20"/>
                <w:szCs w:val="20"/>
              </w:rPr>
              <w:t>21</w:t>
            </w:r>
          </w:p>
        </w:tc>
        <w:tc>
          <w:tcPr>
            <w:tcW w:w="459" w:type="pct"/>
            <w:shd w:val="clear" w:color="auto" w:fill="D9D9D9"/>
          </w:tcPr>
          <w:p w14:paraId="2EB30DB2" w14:textId="77777777" w:rsidR="00535F44" w:rsidRPr="0015221B" w:rsidRDefault="003234D7" w:rsidP="00535F44">
            <w:pPr>
              <w:jc w:val="center"/>
              <w:rPr>
                <w:sz w:val="20"/>
                <w:szCs w:val="20"/>
                <w:lang w:val="lv-LV" w:eastAsia="lv-LV"/>
              </w:rPr>
            </w:pPr>
            <w:r>
              <w:rPr>
                <w:sz w:val="20"/>
                <w:szCs w:val="20"/>
              </w:rPr>
              <w:t>19</w:t>
            </w:r>
          </w:p>
        </w:tc>
        <w:tc>
          <w:tcPr>
            <w:tcW w:w="435" w:type="pct"/>
            <w:shd w:val="clear" w:color="auto" w:fill="auto"/>
          </w:tcPr>
          <w:p w14:paraId="2621329E" w14:textId="77777777" w:rsidR="00535F44" w:rsidRPr="0015221B" w:rsidRDefault="00535F44" w:rsidP="00535F44">
            <w:pPr>
              <w:jc w:val="center"/>
              <w:rPr>
                <w:sz w:val="20"/>
                <w:szCs w:val="20"/>
                <w:lang w:val="lv-LV" w:eastAsia="lv-LV"/>
              </w:rPr>
            </w:pPr>
            <w:r w:rsidRPr="0015221B">
              <w:rPr>
                <w:sz w:val="20"/>
                <w:szCs w:val="20"/>
                <w:lang w:val="lv-LV" w:eastAsia="lv-LV"/>
              </w:rPr>
              <w:t>66</w:t>
            </w:r>
          </w:p>
        </w:tc>
        <w:tc>
          <w:tcPr>
            <w:tcW w:w="387" w:type="pct"/>
            <w:shd w:val="clear" w:color="auto" w:fill="auto"/>
          </w:tcPr>
          <w:p w14:paraId="629F9FC7" w14:textId="77777777" w:rsidR="00535F44" w:rsidRPr="0015221B" w:rsidRDefault="00535F44" w:rsidP="00535F44">
            <w:pPr>
              <w:jc w:val="center"/>
              <w:rPr>
                <w:sz w:val="20"/>
                <w:szCs w:val="20"/>
                <w:lang w:val="lv-LV" w:eastAsia="lv-LV"/>
              </w:rPr>
            </w:pPr>
            <w:r w:rsidRPr="0015221B">
              <w:rPr>
                <w:sz w:val="20"/>
                <w:szCs w:val="20"/>
                <w:lang w:val="lv-LV" w:eastAsia="lv-LV"/>
              </w:rPr>
              <w:t>132</w:t>
            </w:r>
          </w:p>
        </w:tc>
      </w:tr>
    </w:tbl>
    <w:p w14:paraId="3A7D5E3F" w14:textId="77777777" w:rsidR="002143DD" w:rsidRPr="0009019E" w:rsidRDefault="006277B3" w:rsidP="002143DD">
      <w:pPr>
        <w:jc w:val="both"/>
        <w:rPr>
          <w:rFonts w:eastAsia="Calibri"/>
          <w:i/>
          <w:sz w:val="20"/>
          <w:szCs w:val="20"/>
          <w:lang w:val="lv-LV"/>
        </w:rPr>
      </w:pPr>
      <w:r w:rsidRPr="0009019E">
        <w:rPr>
          <w:b/>
          <w:sz w:val="20"/>
          <w:szCs w:val="20"/>
          <w:lang w:val="lv-LV"/>
        </w:rPr>
        <w:t>*</w:t>
      </w:r>
      <w:r w:rsidRPr="0009019E">
        <w:rPr>
          <w:rFonts w:eastAsia="Calibri"/>
          <w:i/>
          <w:sz w:val="20"/>
          <w:szCs w:val="20"/>
          <w:lang w:val="lv-LV"/>
        </w:rPr>
        <w:t xml:space="preserve"> Rādītāja redakcija koriģēta atbilstoši </w:t>
      </w:r>
      <w:r w:rsidR="0009019E">
        <w:rPr>
          <w:rFonts w:eastAsia="Calibri"/>
          <w:i/>
          <w:sz w:val="20"/>
          <w:szCs w:val="20"/>
          <w:lang w:val="lv-LV"/>
        </w:rPr>
        <w:t>datu bāzei</w:t>
      </w:r>
      <w:r w:rsidRPr="0009019E">
        <w:rPr>
          <w:rFonts w:eastAsia="Calibri"/>
          <w:i/>
          <w:sz w:val="20"/>
          <w:szCs w:val="20"/>
          <w:lang w:val="lv-LV"/>
        </w:rPr>
        <w:t>, nemainot rādītāja aprēķināšanas metodi.</w:t>
      </w:r>
    </w:p>
    <w:p w14:paraId="76955A8B" w14:textId="77777777" w:rsidR="00F0716A" w:rsidRDefault="00F0716A" w:rsidP="00F0716A">
      <w:pPr>
        <w:rPr>
          <w:i/>
          <w:sz w:val="20"/>
          <w:szCs w:val="20"/>
          <w:lang w:val="lv-LV"/>
        </w:rPr>
      </w:pPr>
      <w:r w:rsidRPr="0009019E">
        <w:rPr>
          <w:i/>
          <w:sz w:val="20"/>
          <w:szCs w:val="20"/>
          <w:lang w:val="lv-LV"/>
        </w:rPr>
        <w:t>**Nav datu, jo HBSC 2013./2014. gada aptaujas anketā netika iekļauts jautājums par aizsargķiveres lietošanu braucot ar velosipēdu.</w:t>
      </w:r>
    </w:p>
    <w:p w14:paraId="5ABF8785" w14:textId="77777777" w:rsidR="001C3DC6" w:rsidRPr="0009019E" w:rsidRDefault="001C3DC6" w:rsidP="00F0716A">
      <w:pPr>
        <w:rPr>
          <w:i/>
          <w:sz w:val="20"/>
          <w:szCs w:val="20"/>
          <w:lang w:val="lv-LV"/>
        </w:rPr>
      </w:pPr>
      <w:r>
        <w:rPr>
          <w:i/>
          <w:sz w:val="20"/>
          <w:szCs w:val="20"/>
          <w:lang w:val="lv-LV"/>
        </w:rPr>
        <w:t>***</w:t>
      </w:r>
      <w:r w:rsidRPr="001C3DC6">
        <w:rPr>
          <w:i/>
          <w:sz w:val="20"/>
          <w:szCs w:val="20"/>
          <w:lang w:val="lv-LV"/>
        </w:rPr>
        <w:t>Rādītāju vērtības koriģētas atbilstoši attiecīgajiem datu avotiem un esošajai situācijai.</w:t>
      </w:r>
    </w:p>
    <w:p w14:paraId="00BEF16E" w14:textId="77777777" w:rsidR="00F0716A" w:rsidRPr="00F0716A" w:rsidRDefault="00F0716A" w:rsidP="002143DD">
      <w:pPr>
        <w:jc w:val="both"/>
        <w:rPr>
          <w:rFonts w:eastAsia="Calibri"/>
          <w:i/>
          <w:color w:val="FF0000"/>
          <w:sz w:val="20"/>
          <w:szCs w:val="20"/>
          <w:lang w:val="lv-LV"/>
        </w:rPr>
      </w:pPr>
    </w:p>
    <w:p w14:paraId="3840C2F5" w14:textId="432067A7" w:rsidR="00F54B0E" w:rsidRPr="00A45AF9" w:rsidRDefault="00C903D4" w:rsidP="00A45AF9">
      <w:pPr>
        <w:ind w:firstLine="709"/>
        <w:contextualSpacing/>
        <w:jc w:val="both"/>
        <w:rPr>
          <w:rFonts w:eastAsia="Calibri"/>
          <w:bCs/>
          <w:sz w:val="28"/>
          <w:szCs w:val="28"/>
          <w:lang w:val="lv-LV"/>
        </w:rPr>
      </w:pPr>
      <w:r w:rsidRPr="00F94126">
        <w:rPr>
          <w:sz w:val="28"/>
          <w:szCs w:val="28"/>
          <w:lang w:val="lv-LV"/>
        </w:rPr>
        <w:t xml:space="preserve">Dzīves un darba vides faktori ir vieni no nozīmīgākajiem veselību ietekmējošajiem faktoriem, kas ietver ne tikai vides ķīmiskos un fizikālos faktorus, bet arī </w:t>
      </w:r>
      <w:proofErr w:type="spellStart"/>
      <w:r w:rsidRPr="00F94126">
        <w:rPr>
          <w:sz w:val="28"/>
          <w:szCs w:val="28"/>
          <w:lang w:val="lv-LV"/>
        </w:rPr>
        <w:t>psihosociālos</w:t>
      </w:r>
      <w:proofErr w:type="spellEnd"/>
      <w:r w:rsidRPr="00F94126">
        <w:rPr>
          <w:sz w:val="28"/>
          <w:szCs w:val="28"/>
          <w:lang w:val="lv-LV"/>
        </w:rPr>
        <w:t xml:space="preserve"> un vides drošības aspektus</w:t>
      </w:r>
      <w:r w:rsidR="00CB0453" w:rsidRPr="00F94126">
        <w:rPr>
          <w:sz w:val="28"/>
          <w:szCs w:val="28"/>
          <w:lang w:val="lv-LV"/>
        </w:rPr>
        <w:t xml:space="preserve">. </w:t>
      </w:r>
      <w:r w:rsidR="00754410" w:rsidRPr="00F94126">
        <w:rPr>
          <w:sz w:val="28"/>
          <w:szCs w:val="28"/>
          <w:lang w:val="lv-LV"/>
        </w:rPr>
        <w:t xml:space="preserve">Vienlaikus nedroša vide, kombinējoties ar uzvedību (piemēram, alkohola lietošana palielina risku ciest kādā negadījumā), rada risku veselībai. </w:t>
      </w:r>
      <w:r w:rsidR="0016616F">
        <w:rPr>
          <w:sz w:val="28"/>
          <w:szCs w:val="28"/>
          <w:lang w:val="lv-LV"/>
        </w:rPr>
        <w:t>Līdz ar to ir nepieciešams turpināt risināt minētos jautājumus, tostarp veicinot starpnozaru sadarbību.</w:t>
      </w:r>
    </w:p>
    <w:p w14:paraId="2783FB1C" w14:textId="77777777" w:rsidR="0059655F" w:rsidRPr="009F6CD6" w:rsidRDefault="0059655F" w:rsidP="002143DD">
      <w:pPr>
        <w:jc w:val="both"/>
        <w:rPr>
          <w:sz w:val="28"/>
          <w:szCs w:val="28"/>
          <w:lang w:val="lv-LV"/>
        </w:rPr>
      </w:pPr>
    </w:p>
    <w:p w14:paraId="0D4538C4" w14:textId="77777777" w:rsidR="002143DD" w:rsidRPr="004435D4" w:rsidRDefault="002143DD" w:rsidP="00EB0FA6">
      <w:pPr>
        <w:keepNext/>
        <w:keepLines/>
        <w:numPr>
          <w:ilvl w:val="1"/>
          <w:numId w:val="5"/>
        </w:numPr>
        <w:spacing w:line="259" w:lineRule="auto"/>
        <w:ind w:hanging="502"/>
        <w:outlineLvl w:val="2"/>
        <w:rPr>
          <w:bCs/>
          <w:sz w:val="28"/>
          <w:szCs w:val="28"/>
          <w:u w:val="single"/>
        </w:rPr>
      </w:pPr>
      <w:bookmarkStart w:id="71" w:name="_Toc500849126"/>
      <w:bookmarkStart w:id="72" w:name="_Toc256000008"/>
      <w:bookmarkStart w:id="73" w:name="_Toc256000019"/>
      <w:bookmarkStart w:id="74" w:name="_Toc256000028"/>
      <w:bookmarkStart w:id="75" w:name="_Toc86829494"/>
      <w:proofErr w:type="spellStart"/>
      <w:r w:rsidRPr="002143DD">
        <w:rPr>
          <w:bCs/>
          <w:sz w:val="28"/>
          <w:szCs w:val="28"/>
          <w:u w:val="single"/>
        </w:rPr>
        <w:t>Infekcijas</w:t>
      </w:r>
      <w:proofErr w:type="spellEnd"/>
      <w:r w:rsidRPr="002143DD">
        <w:rPr>
          <w:bCs/>
          <w:sz w:val="28"/>
          <w:szCs w:val="28"/>
          <w:u w:val="single"/>
        </w:rPr>
        <w:t xml:space="preserve"> </w:t>
      </w:r>
      <w:proofErr w:type="spellStart"/>
      <w:r w:rsidRPr="002143DD">
        <w:rPr>
          <w:bCs/>
          <w:sz w:val="28"/>
          <w:szCs w:val="28"/>
          <w:u w:val="single"/>
        </w:rPr>
        <w:t>slimības</w:t>
      </w:r>
      <w:bookmarkEnd w:id="71"/>
      <w:bookmarkEnd w:id="72"/>
      <w:bookmarkEnd w:id="73"/>
      <w:bookmarkEnd w:id="74"/>
      <w:bookmarkEnd w:id="75"/>
      <w:proofErr w:type="spellEnd"/>
    </w:p>
    <w:p w14:paraId="339F77A4" w14:textId="77777777" w:rsidR="00A84999" w:rsidRDefault="00A84999" w:rsidP="00A84999">
      <w:pPr>
        <w:rPr>
          <w:sz w:val="28"/>
          <w:szCs w:val="28"/>
        </w:rPr>
      </w:pPr>
    </w:p>
    <w:p w14:paraId="07BDB083" w14:textId="77777777" w:rsidR="00A84999" w:rsidRPr="004D7010" w:rsidRDefault="00A84999" w:rsidP="00A84999">
      <w:pPr>
        <w:jc w:val="both"/>
        <w:rPr>
          <w:b/>
          <w:sz w:val="28"/>
          <w:szCs w:val="28"/>
          <w:lang w:val="lv-LV"/>
        </w:rPr>
      </w:pPr>
      <w:proofErr w:type="spellStart"/>
      <w:r w:rsidRPr="00B600F4">
        <w:rPr>
          <w:b/>
          <w:sz w:val="28"/>
          <w:szCs w:val="28"/>
          <w:u w:val="single"/>
          <w:lang w:val="lv-LV"/>
        </w:rPr>
        <w:t>Apakšmērķis</w:t>
      </w:r>
      <w:proofErr w:type="spellEnd"/>
      <w:r w:rsidRPr="004D7010">
        <w:rPr>
          <w:b/>
          <w:sz w:val="28"/>
          <w:szCs w:val="28"/>
          <w:lang w:val="lv-LV"/>
        </w:rPr>
        <w:t>: Samazināt iedzīvotāju saslimstību ar infekcijas slimībām.</w:t>
      </w:r>
    </w:p>
    <w:p w14:paraId="13295494" w14:textId="77777777" w:rsidR="00A84999" w:rsidRPr="008A2E66" w:rsidRDefault="00A84999" w:rsidP="00A84999">
      <w:pPr>
        <w:rPr>
          <w:rFonts w:eastAsia="Calibri"/>
          <w:iCs/>
          <w:sz w:val="28"/>
          <w:szCs w:val="28"/>
          <w:highlight w:val="yellow"/>
          <w:lang w:val="lv-LV"/>
        </w:rPr>
      </w:pPr>
    </w:p>
    <w:p w14:paraId="339E7414" w14:textId="77777777" w:rsidR="00A84999" w:rsidRPr="006427F2" w:rsidRDefault="00A84999" w:rsidP="00A84999">
      <w:pPr>
        <w:ind w:firstLine="709"/>
        <w:contextualSpacing/>
        <w:jc w:val="both"/>
        <w:rPr>
          <w:sz w:val="28"/>
          <w:szCs w:val="28"/>
          <w:lang w:val="lv-LV"/>
        </w:rPr>
      </w:pPr>
      <w:r w:rsidRPr="00AC4D5C">
        <w:rPr>
          <w:sz w:val="28"/>
          <w:szCs w:val="28"/>
          <w:lang w:val="lv-LV"/>
        </w:rPr>
        <w:t>Vakcinācija ir efektīvs infekcijas slimību profilakses un kontroles līdzeklis. Tā palīdz krasi samazināt saslimstību ar infekcijas slimībām vai pat pilnīgi likvidēt atsevišķas no tām, samazināt bērnu saslimstību, novērst epidēmiju rašanās draudus, apturēt uzliesmojumus, ievērojami mazināt sociālos un ekonomiskos zaudējumus, ko izraisa infekcijas slimības.</w:t>
      </w:r>
      <w:r w:rsidRPr="00AC4D5C">
        <w:rPr>
          <w:rFonts w:ascii="Arial" w:hAnsi="Arial" w:cs="Arial"/>
          <w:color w:val="000000"/>
          <w:sz w:val="28"/>
          <w:szCs w:val="28"/>
          <w:lang w:val="lv-LV"/>
        </w:rPr>
        <w:t xml:space="preserve"> </w:t>
      </w:r>
      <w:r w:rsidRPr="00AC4D5C">
        <w:rPr>
          <w:sz w:val="28"/>
          <w:szCs w:val="28"/>
          <w:lang w:val="lv-LV"/>
        </w:rPr>
        <w:t>Valsts apmaksāto vakcināciju nosaka Ministru kabineta noteikumi Nr. 330 “Vakcinācijas noteikumi”. Savukārt Ministru kabineta noteikumi Nr. 899 “</w:t>
      </w:r>
      <w:r w:rsidRPr="00AC4D5C">
        <w:rPr>
          <w:rFonts w:eastAsia="Calibri"/>
          <w:bCs/>
          <w:sz w:val="28"/>
          <w:szCs w:val="28"/>
          <w:shd w:val="clear" w:color="auto" w:fill="FFFFFF"/>
          <w:lang w:val="lv-LV"/>
        </w:rPr>
        <w:t>Ambulatorajai ārstēšanai paredzēto zāļu un medicīnisko ierīču iegādes izdevumu kompensācijas kārtība” paredz atsevišķu vakcīnu, piemēram, gripas vakcīnas, kompensāciju no valsts budžeta.</w:t>
      </w:r>
      <w:r w:rsidRPr="006427F2">
        <w:rPr>
          <w:rFonts w:eastAsia="Calibri"/>
          <w:bCs/>
          <w:color w:val="414142"/>
          <w:sz w:val="28"/>
          <w:szCs w:val="28"/>
          <w:shd w:val="clear" w:color="auto" w:fill="FFFFFF"/>
          <w:lang w:val="lv-LV"/>
        </w:rPr>
        <w:t xml:space="preserve"> </w:t>
      </w:r>
    </w:p>
    <w:p w14:paraId="60D7F396" w14:textId="4308C7F2" w:rsidR="009517B5" w:rsidRPr="007666A6" w:rsidRDefault="00A84999" w:rsidP="00E14131">
      <w:pPr>
        <w:pStyle w:val="CommentText"/>
        <w:ind w:firstLine="709"/>
        <w:jc w:val="both"/>
        <w:rPr>
          <w:color w:val="000000"/>
          <w:sz w:val="28"/>
          <w:szCs w:val="28"/>
          <w:lang w:val="lv-LV"/>
        </w:rPr>
      </w:pPr>
      <w:r w:rsidRPr="006427F2">
        <w:rPr>
          <w:color w:val="000000"/>
          <w:sz w:val="28"/>
          <w:szCs w:val="28"/>
          <w:lang w:val="lv-LV"/>
        </w:rPr>
        <w:t xml:space="preserve"> </w:t>
      </w:r>
      <w:bookmarkStart w:id="76" w:name="_Hlk495052893"/>
      <w:r w:rsidRPr="00DC5BF1">
        <w:rPr>
          <w:color w:val="000000"/>
          <w:sz w:val="28"/>
          <w:szCs w:val="28"/>
          <w:lang w:val="lv-LV"/>
        </w:rPr>
        <w:t xml:space="preserve">Imunizācijas datu analīze </w:t>
      </w:r>
      <w:r w:rsidRPr="000A2C87">
        <w:rPr>
          <w:color w:val="000000"/>
          <w:sz w:val="28"/>
          <w:szCs w:val="28"/>
          <w:lang w:val="lv-LV"/>
        </w:rPr>
        <w:t xml:space="preserve">atbilstoši Pamatnostādnēs noteiktajiem rezultatīvajiem rādītājiem </w:t>
      </w:r>
      <w:r w:rsidRPr="00615F93">
        <w:rPr>
          <w:color w:val="000000"/>
          <w:sz w:val="28"/>
          <w:szCs w:val="28"/>
          <w:lang w:val="lv-LV"/>
        </w:rPr>
        <w:t xml:space="preserve">liecina, ka </w:t>
      </w:r>
      <w:r w:rsidRPr="00367487">
        <w:rPr>
          <w:color w:val="000000"/>
          <w:sz w:val="28"/>
          <w:szCs w:val="28"/>
          <w:lang w:val="lv-LV"/>
        </w:rPr>
        <w:t xml:space="preserve">zīdaiņu </w:t>
      </w:r>
      <w:r w:rsidRPr="00367487">
        <w:rPr>
          <w:b/>
          <w:color w:val="000000"/>
          <w:sz w:val="28"/>
          <w:szCs w:val="28"/>
          <w:lang w:val="lv-LV"/>
        </w:rPr>
        <w:t>imunizācijas līmenis</w:t>
      </w:r>
      <w:r w:rsidRPr="00367487">
        <w:rPr>
          <w:color w:val="000000"/>
          <w:sz w:val="28"/>
          <w:szCs w:val="28"/>
          <w:lang w:val="lv-LV"/>
        </w:rPr>
        <w:t xml:space="preserve"> pret</w:t>
      </w:r>
      <w:r w:rsidRPr="00367487">
        <w:rPr>
          <w:b/>
          <w:color w:val="000000"/>
          <w:sz w:val="28"/>
          <w:szCs w:val="28"/>
          <w:lang w:val="lv-LV"/>
        </w:rPr>
        <w:t xml:space="preserve"> </w:t>
      </w:r>
      <w:r w:rsidRPr="00367487">
        <w:rPr>
          <w:color w:val="000000"/>
          <w:sz w:val="28"/>
          <w:szCs w:val="28"/>
          <w:lang w:val="lv-LV"/>
        </w:rPr>
        <w:t>tuberkulozi 20</w:t>
      </w:r>
      <w:r w:rsidR="007666A6">
        <w:rPr>
          <w:color w:val="000000"/>
          <w:sz w:val="28"/>
          <w:szCs w:val="28"/>
          <w:lang w:val="lv-LV"/>
        </w:rPr>
        <w:t>20</w:t>
      </w:r>
      <w:r w:rsidRPr="00367487">
        <w:rPr>
          <w:color w:val="000000"/>
          <w:sz w:val="28"/>
          <w:szCs w:val="28"/>
          <w:lang w:val="lv-LV"/>
        </w:rPr>
        <w:t>. gadā bija 9</w:t>
      </w:r>
      <w:r w:rsidR="007666A6">
        <w:rPr>
          <w:color w:val="000000"/>
          <w:sz w:val="28"/>
          <w:szCs w:val="28"/>
          <w:lang w:val="lv-LV"/>
        </w:rPr>
        <w:t>9</w:t>
      </w:r>
      <w:r w:rsidRPr="00367487">
        <w:rPr>
          <w:color w:val="000000"/>
          <w:sz w:val="28"/>
          <w:szCs w:val="28"/>
          <w:lang w:val="lv-LV"/>
        </w:rPr>
        <w:t>,</w:t>
      </w:r>
      <w:r w:rsidR="007666A6">
        <w:rPr>
          <w:color w:val="000000"/>
          <w:sz w:val="28"/>
          <w:szCs w:val="28"/>
          <w:lang w:val="lv-LV"/>
        </w:rPr>
        <w:t>6</w:t>
      </w:r>
      <w:r w:rsidRPr="00367487">
        <w:rPr>
          <w:color w:val="000000"/>
          <w:sz w:val="28"/>
          <w:szCs w:val="28"/>
          <w:lang w:val="lv-LV"/>
        </w:rPr>
        <w:t xml:space="preserve">%, un tas ir </w:t>
      </w:r>
      <w:r w:rsidR="007666A6">
        <w:rPr>
          <w:color w:val="000000"/>
          <w:sz w:val="28"/>
          <w:szCs w:val="28"/>
          <w:lang w:val="lv-LV"/>
        </w:rPr>
        <w:t>ievērojami palielinājies kopš</w:t>
      </w:r>
      <w:r w:rsidRPr="00367487">
        <w:rPr>
          <w:color w:val="000000"/>
          <w:sz w:val="28"/>
          <w:szCs w:val="28"/>
          <w:lang w:val="lv-LV"/>
        </w:rPr>
        <w:t xml:space="preserve"> 201</w:t>
      </w:r>
      <w:r w:rsidR="007666A6">
        <w:rPr>
          <w:color w:val="000000"/>
          <w:sz w:val="28"/>
          <w:szCs w:val="28"/>
          <w:lang w:val="lv-LV"/>
        </w:rPr>
        <w:t>4</w:t>
      </w:r>
      <w:r w:rsidRPr="00367487">
        <w:rPr>
          <w:color w:val="000000"/>
          <w:sz w:val="28"/>
          <w:szCs w:val="28"/>
          <w:lang w:val="lv-LV"/>
        </w:rPr>
        <w:t>. gad</w:t>
      </w:r>
      <w:r w:rsidR="007666A6">
        <w:rPr>
          <w:color w:val="000000"/>
          <w:sz w:val="28"/>
          <w:szCs w:val="28"/>
          <w:lang w:val="lv-LV"/>
        </w:rPr>
        <w:t xml:space="preserve">a (92,0%), tādējādi  </w:t>
      </w:r>
      <w:r w:rsidR="007C34B4">
        <w:rPr>
          <w:color w:val="000000"/>
          <w:sz w:val="28"/>
          <w:szCs w:val="28"/>
          <w:lang w:val="lv-LV"/>
        </w:rPr>
        <w:t>pār</w:t>
      </w:r>
      <w:r w:rsidR="007666A6">
        <w:rPr>
          <w:color w:val="000000"/>
          <w:sz w:val="28"/>
          <w:szCs w:val="28"/>
          <w:lang w:val="lv-LV"/>
        </w:rPr>
        <w:t xml:space="preserve">sniedzot </w:t>
      </w:r>
      <w:r w:rsidRPr="00367487">
        <w:rPr>
          <w:color w:val="000000"/>
          <w:sz w:val="28"/>
          <w:szCs w:val="28"/>
          <w:lang w:val="lv-LV"/>
        </w:rPr>
        <w:t>Pamatnostādnē</w:t>
      </w:r>
      <w:r w:rsidR="00B41364" w:rsidRPr="00367487">
        <w:rPr>
          <w:color w:val="000000"/>
          <w:sz w:val="28"/>
          <w:szCs w:val="28"/>
          <w:lang w:val="lv-LV"/>
        </w:rPr>
        <w:t xml:space="preserve">s </w:t>
      </w:r>
      <w:bookmarkEnd w:id="76"/>
      <w:r w:rsidR="007666A6">
        <w:rPr>
          <w:color w:val="000000"/>
          <w:sz w:val="28"/>
          <w:szCs w:val="28"/>
          <w:lang w:val="lv-LV"/>
        </w:rPr>
        <w:t xml:space="preserve">plānoto vērtību 2020.g. – </w:t>
      </w:r>
      <w:r w:rsidR="00321258" w:rsidRPr="009517B5">
        <w:rPr>
          <w:color w:val="000000"/>
          <w:sz w:val="28"/>
          <w:szCs w:val="28"/>
          <w:lang w:val="lv-LV" w:bidi="en-US"/>
        </w:rPr>
        <w:t>≥</w:t>
      </w:r>
      <w:r w:rsidR="007666A6">
        <w:rPr>
          <w:color w:val="000000"/>
          <w:sz w:val="28"/>
          <w:szCs w:val="28"/>
          <w:lang w:val="lv-LV"/>
        </w:rPr>
        <w:t xml:space="preserve"> 97%</w:t>
      </w:r>
      <w:r w:rsidR="00CF3403" w:rsidRPr="00367487">
        <w:rPr>
          <w:sz w:val="28"/>
          <w:szCs w:val="28"/>
          <w:lang w:val="lv-LV" w:eastAsia="en-US"/>
        </w:rPr>
        <w:t xml:space="preserve">. </w:t>
      </w:r>
      <w:bookmarkStart w:id="77" w:name="_Hlk495052932"/>
      <w:r w:rsidR="0078793E" w:rsidRPr="006F320C">
        <w:rPr>
          <w:sz w:val="28"/>
          <w:szCs w:val="28"/>
          <w:lang w:val="lv-LV"/>
        </w:rPr>
        <w:t xml:space="preserve">Bērnu </w:t>
      </w:r>
      <w:r w:rsidR="00632CF6" w:rsidRPr="006F320C">
        <w:rPr>
          <w:sz w:val="28"/>
          <w:szCs w:val="28"/>
          <w:lang w:val="lv-LV"/>
        </w:rPr>
        <w:t xml:space="preserve">imunizācijas līmenis ar 5.vakcīnas devu pret difteriju, stinguma krampjiem, garo klepu, poliomielītu ir </w:t>
      </w:r>
      <w:r w:rsidR="00E14131" w:rsidRPr="006F320C">
        <w:rPr>
          <w:sz w:val="28"/>
          <w:szCs w:val="28"/>
          <w:lang w:val="lv-LV"/>
        </w:rPr>
        <w:t>pieaudzis</w:t>
      </w:r>
      <w:r w:rsidR="00632CF6" w:rsidRPr="006F320C">
        <w:rPr>
          <w:sz w:val="28"/>
          <w:szCs w:val="28"/>
          <w:lang w:val="lv-LV"/>
        </w:rPr>
        <w:t>, 2019.gadā sasniedzot 100%</w:t>
      </w:r>
      <w:r w:rsidR="0016616F">
        <w:rPr>
          <w:sz w:val="28"/>
          <w:szCs w:val="28"/>
          <w:lang w:val="lv-LV"/>
        </w:rPr>
        <w:t xml:space="preserve">, </w:t>
      </w:r>
      <w:r w:rsidR="00632CF6" w:rsidRPr="006F320C">
        <w:rPr>
          <w:sz w:val="28"/>
          <w:szCs w:val="28"/>
          <w:lang w:val="lv-LV"/>
        </w:rPr>
        <w:t>2020.g</w:t>
      </w:r>
      <w:r w:rsidR="0016616F">
        <w:rPr>
          <w:sz w:val="28"/>
          <w:szCs w:val="28"/>
          <w:lang w:val="lv-LV"/>
        </w:rPr>
        <w:t>adā</w:t>
      </w:r>
      <w:r w:rsidR="00632CF6" w:rsidRPr="006F320C">
        <w:rPr>
          <w:sz w:val="28"/>
          <w:szCs w:val="28"/>
          <w:lang w:val="lv-LV"/>
        </w:rPr>
        <w:t xml:space="preserve"> – 99,6%</w:t>
      </w:r>
      <w:r w:rsidR="00E14131" w:rsidRPr="006F320C">
        <w:rPr>
          <w:sz w:val="28"/>
          <w:szCs w:val="28"/>
          <w:lang w:val="lv-LV"/>
        </w:rPr>
        <w:t>. Bērnu imunizācijas līmeni</w:t>
      </w:r>
      <w:r w:rsidR="006F320C" w:rsidRPr="006F320C">
        <w:rPr>
          <w:sz w:val="28"/>
          <w:szCs w:val="28"/>
          <w:lang w:val="lv-LV"/>
        </w:rPr>
        <w:t>m</w:t>
      </w:r>
      <w:r w:rsidR="00E14131" w:rsidRPr="006F320C">
        <w:rPr>
          <w:sz w:val="28"/>
          <w:szCs w:val="28"/>
          <w:lang w:val="lv-LV"/>
        </w:rPr>
        <w:t xml:space="preserve"> ar otro vakcīnas devu pret </w:t>
      </w:r>
      <w:r w:rsidR="00E14131" w:rsidRPr="006F320C">
        <w:rPr>
          <w:sz w:val="28"/>
          <w:szCs w:val="28"/>
          <w:lang w:val="lv-LV"/>
        </w:rPr>
        <w:lastRenderedPageBreak/>
        <w:t>masalām, epidēmisko parotītu, masaliņām</w:t>
      </w:r>
      <w:r w:rsidR="00632CF6" w:rsidRPr="006F320C">
        <w:rPr>
          <w:sz w:val="28"/>
          <w:szCs w:val="28"/>
          <w:lang w:val="lv-LV"/>
        </w:rPr>
        <w:t xml:space="preserve"> </w:t>
      </w:r>
      <w:r w:rsidR="006F320C" w:rsidRPr="006F320C">
        <w:rPr>
          <w:sz w:val="28"/>
          <w:szCs w:val="28"/>
          <w:lang w:val="lv-LV"/>
        </w:rPr>
        <w:t>i</w:t>
      </w:r>
      <w:r w:rsidR="00E14131" w:rsidRPr="006F320C">
        <w:rPr>
          <w:sz w:val="28"/>
          <w:szCs w:val="28"/>
          <w:lang w:val="lv-LV"/>
        </w:rPr>
        <w:t>r nedaudz mainīga tendence, 2020.gadā sasniedzot 93,9%.</w:t>
      </w:r>
      <w:r w:rsidR="00E14131">
        <w:rPr>
          <w:sz w:val="28"/>
          <w:szCs w:val="28"/>
          <w:lang w:val="lv-LV"/>
        </w:rPr>
        <w:t xml:space="preserve"> </w:t>
      </w:r>
      <w:r w:rsidR="00BC08DE">
        <w:rPr>
          <w:sz w:val="28"/>
          <w:szCs w:val="28"/>
          <w:lang w:val="lv-LV"/>
        </w:rPr>
        <w:t xml:space="preserve">Ņemot vērā, ka ar 2019.gadu ir </w:t>
      </w:r>
      <w:r w:rsidR="00BC08DE" w:rsidRPr="00BC08DE">
        <w:rPr>
          <w:sz w:val="28"/>
          <w:szCs w:val="28"/>
          <w:lang w:val="lv-LV"/>
        </w:rPr>
        <w:t>uzsākta bērnu revakcinācija (2. pote) pret vējbakām</w:t>
      </w:r>
      <w:r w:rsidR="00BC08DE">
        <w:rPr>
          <w:sz w:val="28"/>
          <w:szCs w:val="28"/>
          <w:lang w:val="lv-LV"/>
        </w:rPr>
        <w:t xml:space="preserve">, 2020.gadā imunizācijas līmenis ar </w:t>
      </w:r>
      <w:r w:rsidR="00BC08DE" w:rsidRPr="00BC08DE">
        <w:rPr>
          <w:sz w:val="28"/>
          <w:szCs w:val="28"/>
          <w:lang w:val="lv-LV"/>
        </w:rPr>
        <w:t>otro vakcīnas devu pret vējbakām</w:t>
      </w:r>
      <w:r w:rsidR="00BC08DE">
        <w:rPr>
          <w:sz w:val="28"/>
          <w:szCs w:val="28"/>
          <w:lang w:val="lv-LV"/>
        </w:rPr>
        <w:t xml:space="preserve"> sasniedz 91,8%.</w:t>
      </w:r>
      <w:r w:rsidR="00BC08DE">
        <w:rPr>
          <w:color w:val="000000"/>
          <w:sz w:val="28"/>
          <w:szCs w:val="28"/>
          <w:lang w:val="lv-LV"/>
        </w:rPr>
        <w:t xml:space="preserve"> </w:t>
      </w:r>
      <w:r w:rsidRPr="00367487">
        <w:rPr>
          <w:color w:val="000000"/>
          <w:sz w:val="28"/>
          <w:szCs w:val="28"/>
          <w:lang w:val="lv-LV"/>
        </w:rPr>
        <w:t xml:space="preserve">Pusaudžu imunizācijas līmenis pret difteriju, stingumkrampjiem un poliomielītu </w:t>
      </w:r>
      <w:r w:rsidR="00874E7B">
        <w:rPr>
          <w:color w:val="000000"/>
          <w:sz w:val="28"/>
          <w:szCs w:val="28"/>
          <w:lang w:val="lv-LV"/>
        </w:rPr>
        <w:t xml:space="preserve">pārskata periodā ir bijis svārstīgs, 2020.gadā sasniedzot zemāko rādītāju - 82,6%, kas ir mazāk nekā 2020.gadā plānotā vērtība – </w:t>
      </w:r>
      <w:r w:rsidR="00321258" w:rsidRPr="009517B5">
        <w:rPr>
          <w:color w:val="000000"/>
          <w:sz w:val="28"/>
          <w:szCs w:val="28"/>
          <w:lang w:val="lv-LV" w:bidi="en-US"/>
        </w:rPr>
        <w:t>≥</w:t>
      </w:r>
      <w:r w:rsidR="00874E7B">
        <w:rPr>
          <w:color w:val="000000"/>
          <w:sz w:val="28"/>
          <w:szCs w:val="28"/>
          <w:lang w:val="lv-LV"/>
        </w:rPr>
        <w:t xml:space="preserve"> 95%</w:t>
      </w:r>
      <w:r w:rsidRPr="00367487">
        <w:rPr>
          <w:color w:val="000000"/>
          <w:sz w:val="28"/>
          <w:szCs w:val="28"/>
          <w:lang w:val="lv-LV"/>
        </w:rPr>
        <w:t xml:space="preserve">. Savukārt meiteņu vakcinācijas līmenis pret cilvēka </w:t>
      </w:r>
      <w:proofErr w:type="spellStart"/>
      <w:r w:rsidRPr="00367487">
        <w:rPr>
          <w:color w:val="000000"/>
          <w:sz w:val="28"/>
          <w:szCs w:val="28"/>
          <w:lang w:val="lv-LV"/>
        </w:rPr>
        <w:t>papilomas</w:t>
      </w:r>
      <w:proofErr w:type="spellEnd"/>
      <w:r w:rsidRPr="00367487">
        <w:rPr>
          <w:color w:val="000000"/>
          <w:sz w:val="28"/>
          <w:szCs w:val="28"/>
          <w:lang w:val="lv-LV"/>
        </w:rPr>
        <w:t xml:space="preserve"> vīrusu infekciju 20</w:t>
      </w:r>
      <w:r w:rsidR="00874E7B">
        <w:rPr>
          <w:color w:val="000000"/>
          <w:sz w:val="28"/>
          <w:szCs w:val="28"/>
          <w:lang w:val="lv-LV"/>
        </w:rPr>
        <w:t>20</w:t>
      </w:r>
      <w:r w:rsidRPr="00367487">
        <w:rPr>
          <w:color w:val="000000"/>
          <w:sz w:val="28"/>
          <w:szCs w:val="28"/>
          <w:lang w:val="lv-LV"/>
        </w:rPr>
        <w:t xml:space="preserve">. gadā </w:t>
      </w:r>
      <w:r w:rsidR="00874E7B">
        <w:rPr>
          <w:color w:val="000000"/>
          <w:sz w:val="28"/>
          <w:szCs w:val="28"/>
          <w:lang w:val="lv-LV"/>
        </w:rPr>
        <w:t>ir pieaudzis līdz 72,3% (2014.g. – 50,2%), tādējādi pārsniedzot plānoto</w:t>
      </w:r>
      <w:r w:rsidR="007C34B4">
        <w:rPr>
          <w:color w:val="000000"/>
          <w:sz w:val="28"/>
          <w:szCs w:val="28"/>
          <w:lang w:val="lv-LV"/>
        </w:rPr>
        <w:t xml:space="preserve"> 2020.gada</w:t>
      </w:r>
      <w:r w:rsidR="00874E7B">
        <w:rPr>
          <w:color w:val="000000"/>
          <w:sz w:val="28"/>
          <w:szCs w:val="28"/>
          <w:lang w:val="lv-LV"/>
        </w:rPr>
        <w:t xml:space="preserve"> vērtību</w:t>
      </w:r>
      <w:r w:rsidR="00C84551">
        <w:rPr>
          <w:color w:val="000000"/>
          <w:sz w:val="28"/>
          <w:szCs w:val="28"/>
          <w:lang w:val="lv-LV"/>
        </w:rPr>
        <w:t xml:space="preserve"> –</w:t>
      </w:r>
      <w:r w:rsidR="00874E7B">
        <w:rPr>
          <w:color w:val="000000"/>
          <w:sz w:val="28"/>
          <w:szCs w:val="28"/>
          <w:lang w:val="lv-LV"/>
        </w:rPr>
        <w:t xml:space="preserve"> </w:t>
      </w:r>
      <w:r w:rsidR="00321258" w:rsidRPr="009517B5">
        <w:rPr>
          <w:color w:val="000000"/>
          <w:sz w:val="28"/>
          <w:szCs w:val="28"/>
          <w:lang w:val="lv-LV" w:bidi="en-US"/>
        </w:rPr>
        <w:t>≥</w:t>
      </w:r>
      <w:r w:rsidR="00874E7B">
        <w:rPr>
          <w:color w:val="000000"/>
          <w:sz w:val="28"/>
          <w:szCs w:val="28"/>
          <w:lang w:val="lv-LV"/>
        </w:rPr>
        <w:t>70%</w:t>
      </w:r>
      <w:r w:rsidRPr="00367487">
        <w:rPr>
          <w:color w:val="000000"/>
          <w:sz w:val="28"/>
          <w:szCs w:val="28"/>
          <w:lang w:val="lv-LV"/>
        </w:rPr>
        <w:t xml:space="preserve">. </w:t>
      </w:r>
      <w:r w:rsidR="00321258">
        <w:rPr>
          <w:color w:val="000000"/>
          <w:sz w:val="28"/>
          <w:szCs w:val="28"/>
          <w:lang w:val="lv-LV"/>
        </w:rPr>
        <w:t>D</w:t>
      </w:r>
      <w:r w:rsidRPr="00367487">
        <w:rPr>
          <w:color w:val="000000"/>
          <w:sz w:val="28"/>
          <w:szCs w:val="28"/>
          <w:lang w:val="lv-LV"/>
        </w:rPr>
        <w:t xml:space="preserve">ati par pieaugušo vakcināciju pret difteriju un stingumkrampjiem </w:t>
      </w:r>
      <w:r w:rsidR="00321258">
        <w:rPr>
          <w:color w:val="000000"/>
          <w:sz w:val="28"/>
          <w:szCs w:val="28"/>
          <w:lang w:val="lv-LV"/>
        </w:rPr>
        <w:t>pārskata periodā</w:t>
      </w:r>
      <w:r w:rsidRPr="00367487">
        <w:rPr>
          <w:color w:val="000000"/>
          <w:sz w:val="28"/>
          <w:szCs w:val="28"/>
          <w:lang w:val="lv-LV"/>
        </w:rPr>
        <w:t xml:space="preserve"> liecina, ka vakcinācijas aptvere </w:t>
      </w:r>
      <w:r w:rsidR="00321258">
        <w:rPr>
          <w:color w:val="000000"/>
          <w:sz w:val="28"/>
          <w:szCs w:val="28"/>
          <w:lang w:val="lv-LV"/>
        </w:rPr>
        <w:t xml:space="preserve">pārskata periodā ir bijusi mainīga 2020.gadā </w:t>
      </w:r>
      <w:r w:rsidR="007C34B4">
        <w:rPr>
          <w:color w:val="000000"/>
          <w:sz w:val="28"/>
          <w:szCs w:val="28"/>
          <w:lang w:val="lv-LV"/>
        </w:rPr>
        <w:t>sasniedzot</w:t>
      </w:r>
      <w:r w:rsidR="00321258">
        <w:rPr>
          <w:color w:val="000000"/>
          <w:sz w:val="28"/>
          <w:szCs w:val="28"/>
          <w:lang w:val="lv-LV"/>
        </w:rPr>
        <w:t xml:space="preserve"> līdz 55,8%</w:t>
      </w:r>
      <w:r w:rsidR="007C34B4">
        <w:rPr>
          <w:color w:val="000000"/>
          <w:sz w:val="28"/>
          <w:szCs w:val="28"/>
          <w:lang w:val="lv-LV"/>
        </w:rPr>
        <w:t xml:space="preserve"> (plānotā 2020.gada vērtība </w:t>
      </w:r>
      <w:r w:rsidR="00321258">
        <w:rPr>
          <w:color w:val="000000"/>
          <w:sz w:val="28"/>
          <w:szCs w:val="28"/>
          <w:lang w:val="lv-LV"/>
        </w:rPr>
        <w:t xml:space="preserve">– </w:t>
      </w:r>
      <w:r w:rsidR="00321258" w:rsidRPr="009517B5">
        <w:rPr>
          <w:color w:val="000000"/>
          <w:sz w:val="28"/>
          <w:szCs w:val="28"/>
          <w:lang w:val="lv-LV" w:bidi="en-US"/>
        </w:rPr>
        <w:t>≥</w:t>
      </w:r>
      <w:r w:rsidR="00321258">
        <w:rPr>
          <w:color w:val="000000"/>
          <w:sz w:val="28"/>
          <w:szCs w:val="28"/>
          <w:lang w:val="lv-LV"/>
        </w:rPr>
        <w:t xml:space="preserve"> 65%</w:t>
      </w:r>
      <w:r w:rsidR="007C34B4">
        <w:rPr>
          <w:color w:val="000000"/>
          <w:sz w:val="28"/>
          <w:szCs w:val="28"/>
          <w:lang w:val="lv-LV"/>
        </w:rPr>
        <w:t>)</w:t>
      </w:r>
      <w:r w:rsidRPr="00367487">
        <w:rPr>
          <w:sz w:val="28"/>
          <w:szCs w:val="28"/>
          <w:lang w:val="lv-LV"/>
        </w:rPr>
        <w:t>.</w:t>
      </w:r>
      <w:r w:rsidRPr="00367487">
        <w:rPr>
          <w:color w:val="000000"/>
          <w:sz w:val="28"/>
          <w:szCs w:val="28"/>
          <w:lang w:val="lv-LV"/>
        </w:rPr>
        <w:t xml:space="preserve"> </w:t>
      </w:r>
      <w:r w:rsidRPr="00367487">
        <w:rPr>
          <w:color w:val="000000"/>
          <w:sz w:val="28"/>
          <w:szCs w:val="28"/>
          <w:lang w:val="lv-LV" w:bidi="en-US"/>
        </w:rPr>
        <w:t>Pārskata periodā ir pieaudzis bērnu un senioru vakcinācijas līmenis pret gripu.</w:t>
      </w:r>
      <w:bookmarkEnd w:id="77"/>
      <w:r w:rsidRPr="00367487">
        <w:rPr>
          <w:color w:val="000000"/>
          <w:sz w:val="28"/>
          <w:szCs w:val="28"/>
          <w:lang w:val="lv-LV" w:bidi="en-US"/>
        </w:rPr>
        <w:t xml:space="preserve"> </w:t>
      </w:r>
      <w:r w:rsidR="009517B5" w:rsidRPr="00367487">
        <w:rPr>
          <w:color w:val="000000"/>
          <w:sz w:val="28"/>
          <w:szCs w:val="28"/>
          <w:lang w:val="lv-LV" w:bidi="en-US"/>
        </w:rPr>
        <w:t>Ja 201</w:t>
      </w:r>
      <w:r w:rsidR="00321258">
        <w:rPr>
          <w:color w:val="000000"/>
          <w:sz w:val="28"/>
          <w:szCs w:val="28"/>
          <w:lang w:val="lv-LV" w:bidi="en-US"/>
        </w:rPr>
        <w:t>4</w:t>
      </w:r>
      <w:r w:rsidR="009517B5" w:rsidRPr="00367487">
        <w:rPr>
          <w:color w:val="000000"/>
          <w:sz w:val="28"/>
          <w:szCs w:val="28"/>
          <w:lang w:val="lv-LV" w:bidi="en-US"/>
        </w:rPr>
        <w:t>.</w:t>
      </w:r>
      <w:r w:rsidR="00321258">
        <w:rPr>
          <w:color w:val="000000"/>
          <w:sz w:val="28"/>
          <w:szCs w:val="28"/>
          <w:lang w:val="lv-LV" w:bidi="en-US"/>
        </w:rPr>
        <w:t>/2015.</w:t>
      </w:r>
      <w:r w:rsidR="009517B5" w:rsidRPr="00367487">
        <w:rPr>
          <w:color w:val="000000"/>
          <w:sz w:val="28"/>
          <w:szCs w:val="28"/>
          <w:lang w:val="lv-LV" w:bidi="en-US"/>
        </w:rPr>
        <w:t xml:space="preserve"> gadā pret gripu tika vakcinēti 0,2</w:t>
      </w:r>
      <w:r w:rsidR="00321258">
        <w:rPr>
          <w:color w:val="000000"/>
          <w:sz w:val="28"/>
          <w:szCs w:val="28"/>
          <w:lang w:val="lv-LV" w:bidi="en-US"/>
        </w:rPr>
        <w:t>7</w:t>
      </w:r>
      <w:r w:rsidR="009517B5" w:rsidRPr="00367487">
        <w:rPr>
          <w:color w:val="000000"/>
          <w:sz w:val="28"/>
          <w:szCs w:val="28"/>
          <w:lang w:val="lv-LV" w:bidi="en-US"/>
        </w:rPr>
        <w:t>% bērnu līdz 2 gadu vecumam, tad 201</w:t>
      </w:r>
      <w:r w:rsidR="00321258">
        <w:rPr>
          <w:color w:val="000000"/>
          <w:sz w:val="28"/>
          <w:szCs w:val="28"/>
          <w:lang w:val="lv-LV" w:bidi="en-US"/>
        </w:rPr>
        <w:t>9</w:t>
      </w:r>
      <w:r w:rsidR="009517B5" w:rsidRPr="00367487">
        <w:rPr>
          <w:color w:val="000000"/>
          <w:sz w:val="28"/>
          <w:szCs w:val="28"/>
          <w:lang w:val="lv-LV" w:bidi="en-US"/>
        </w:rPr>
        <w:t>./20</w:t>
      </w:r>
      <w:r w:rsidR="00321258">
        <w:rPr>
          <w:color w:val="000000"/>
          <w:sz w:val="28"/>
          <w:szCs w:val="28"/>
          <w:lang w:val="lv-LV" w:bidi="en-US"/>
        </w:rPr>
        <w:t>20</w:t>
      </w:r>
      <w:r w:rsidR="009517B5" w:rsidRPr="00367487">
        <w:rPr>
          <w:color w:val="000000"/>
          <w:sz w:val="28"/>
          <w:szCs w:val="28"/>
          <w:lang w:val="lv-LV" w:bidi="en-US"/>
        </w:rPr>
        <w:t>.</w:t>
      </w:r>
      <w:r w:rsidR="009517B5" w:rsidRPr="009517B5">
        <w:rPr>
          <w:color w:val="000000"/>
          <w:sz w:val="28"/>
          <w:szCs w:val="28"/>
          <w:lang w:val="lv-LV" w:bidi="en-US"/>
        </w:rPr>
        <w:t xml:space="preserve"> gada sezonā tie bija jau </w:t>
      </w:r>
      <w:r w:rsidR="007C34B4">
        <w:rPr>
          <w:color w:val="000000"/>
          <w:sz w:val="28"/>
          <w:szCs w:val="28"/>
          <w:lang w:val="lv-LV" w:bidi="en-US"/>
        </w:rPr>
        <w:t>42,6</w:t>
      </w:r>
      <w:r w:rsidR="009517B5" w:rsidRPr="009517B5">
        <w:rPr>
          <w:color w:val="000000"/>
          <w:sz w:val="28"/>
          <w:szCs w:val="28"/>
          <w:lang w:val="lv-LV" w:bidi="en-US"/>
        </w:rPr>
        <w:t xml:space="preserve">%, kas </w:t>
      </w:r>
      <w:r w:rsidR="00321258">
        <w:rPr>
          <w:color w:val="000000"/>
          <w:sz w:val="28"/>
          <w:szCs w:val="28"/>
          <w:lang w:val="lv-LV" w:bidi="en-US"/>
        </w:rPr>
        <w:t xml:space="preserve">ievērojami pārsniedz plānoto vērtību 2020.gadā – </w:t>
      </w:r>
      <w:r w:rsidR="00321258" w:rsidRPr="009517B5">
        <w:rPr>
          <w:color w:val="000000"/>
          <w:sz w:val="28"/>
          <w:szCs w:val="28"/>
          <w:lang w:val="lv-LV" w:bidi="en-US"/>
        </w:rPr>
        <w:t>≥</w:t>
      </w:r>
      <w:r w:rsidR="00321258">
        <w:rPr>
          <w:color w:val="000000"/>
          <w:sz w:val="28"/>
          <w:szCs w:val="28"/>
          <w:lang w:val="lv-LV" w:bidi="en-US"/>
        </w:rPr>
        <w:t xml:space="preserve"> 5%.</w:t>
      </w:r>
      <w:r w:rsidR="009517B5" w:rsidRPr="009517B5">
        <w:rPr>
          <w:color w:val="000000"/>
          <w:sz w:val="28"/>
          <w:szCs w:val="28"/>
          <w:lang w:val="lv-LV" w:bidi="en-US"/>
        </w:rPr>
        <w:t xml:space="preserve"> Vecuma grupā 65 gadi un vairāk 201</w:t>
      </w:r>
      <w:r w:rsidR="00321258">
        <w:rPr>
          <w:color w:val="000000"/>
          <w:sz w:val="28"/>
          <w:szCs w:val="28"/>
          <w:lang w:val="lv-LV" w:bidi="en-US"/>
        </w:rPr>
        <w:t>4</w:t>
      </w:r>
      <w:r w:rsidR="009517B5" w:rsidRPr="009517B5">
        <w:rPr>
          <w:color w:val="000000"/>
          <w:sz w:val="28"/>
          <w:szCs w:val="28"/>
          <w:lang w:val="lv-LV" w:bidi="en-US"/>
        </w:rPr>
        <w:t>.</w:t>
      </w:r>
      <w:r w:rsidR="00321258">
        <w:rPr>
          <w:color w:val="000000"/>
          <w:sz w:val="28"/>
          <w:szCs w:val="28"/>
          <w:lang w:val="lv-LV" w:bidi="en-US"/>
        </w:rPr>
        <w:t>/2015.</w:t>
      </w:r>
      <w:r w:rsidR="009517B5" w:rsidRPr="009517B5">
        <w:rPr>
          <w:color w:val="000000"/>
          <w:sz w:val="28"/>
          <w:szCs w:val="28"/>
          <w:lang w:val="lv-LV" w:bidi="en-US"/>
        </w:rPr>
        <w:t xml:space="preserve"> gadā pret gripu tika vakcinēti 2,</w:t>
      </w:r>
      <w:r w:rsidR="00321258">
        <w:rPr>
          <w:color w:val="000000"/>
          <w:sz w:val="28"/>
          <w:szCs w:val="28"/>
          <w:lang w:val="lv-LV" w:bidi="en-US"/>
        </w:rPr>
        <w:t>9</w:t>
      </w:r>
      <w:r w:rsidR="009517B5" w:rsidRPr="009517B5">
        <w:rPr>
          <w:color w:val="000000"/>
          <w:sz w:val="28"/>
          <w:szCs w:val="28"/>
          <w:lang w:val="lv-LV" w:bidi="en-US"/>
        </w:rPr>
        <w:t>%, bet 201</w:t>
      </w:r>
      <w:r w:rsidR="00321258">
        <w:rPr>
          <w:color w:val="000000"/>
          <w:sz w:val="28"/>
          <w:szCs w:val="28"/>
          <w:lang w:val="lv-LV" w:bidi="en-US"/>
        </w:rPr>
        <w:t>9</w:t>
      </w:r>
      <w:r w:rsidR="009517B5" w:rsidRPr="009517B5">
        <w:rPr>
          <w:color w:val="000000"/>
          <w:sz w:val="28"/>
          <w:szCs w:val="28"/>
          <w:lang w:val="lv-LV" w:bidi="en-US"/>
        </w:rPr>
        <w:t>./20</w:t>
      </w:r>
      <w:r w:rsidR="00321258">
        <w:rPr>
          <w:color w:val="000000"/>
          <w:sz w:val="28"/>
          <w:szCs w:val="28"/>
          <w:lang w:val="lv-LV" w:bidi="en-US"/>
        </w:rPr>
        <w:t>20</w:t>
      </w:r>
      <w:r w:rsidR="009517B5" w:rsidRPr="009517B5">
        <w:rPr>
          <w:color w:val="000000"/>
          <w:sz w:val="28"/>
          <w:szCs w:val="28"/>
          <w:lang w:val="lv-LV" w:bidi="en-US"/>
        </w:rPr>
        <w:t xml:space="preserve">. gada sezonā – </w:t>
      </w:r>
      <w:r w:rsidR="00321258">
        <w:rPr>
          <w:color w:val="000000"/>
          <w:sz w:val="28"/>
          <w:szCs w:val="28"/>
          <w:lang w:val="lv-LV" w:bidi="en-US"/>
        </w:rPr>
        <w:t>11,1</w:t>
      </w:r>
      <w:r w:rsidR="009517B5" w:rsidRPr="009517B5">
        <w:rPr>
          <w:color w:val="000000"/>
          <w:sz w:val="28"/>
          <w:szCs w:val="28"/>
          <w:lang w:val="lv-LV" w:bidi="en-US"/>
        </w:rPr>
        <w:t xml:space="preserve">%, kas </w:t>
      </w:r>
      <w:r w:rsidR="00321258">
        <w:rPr>
          <w:color w:val="000000"/>
          <w:sz w:val="28"/>
          <w:szCs w:val="28"/>
          <w:lang w:val="lv-LV" w:bidi="en-US"/>
        </w:rPr>
        <w:t>pārsniedz plānoto vērtību 2020.gadā</w:t>
      </w:r>
      <w:r w:rsidR="009517B5" w:rsidRPr="009517B5">
        <w:rPr>
          <w:color w:val="000000"/>
          <w:sz w:val="28"/>
          <w:szCs w:val="28"/>
          <w:lang w:val="lv-LV" w:bidi="en-US"/>
        </w:rPr>
        <w:t xml:space="preserve"> (≥</w:t>
      </w:r>
      <w:r w:rsidR="003B4504">
        <w:rPr>
          <w:color w:val="000000"/>
          <w:sz w:val="28"/>
          <w:szCs w:val="28"/>
          <w:lang w:val="lv-LV" w:bidi="en-US"/>
        </w:rPr>
        <w:t>7</w:t>
      </w:r>
      <w:r w:rsidR="009517B5" w:rsidRPr="009517B5">
        <w:rPr>
          <w:color w:val="000000"/>
          <w:sz w:val="28"/>
          <w:szCs w:val="28"/>
          <w:lang w:val="lv-LV" w:bidi="en-US"/>
        </w:rPr>
        <w:t>%).</w:t>
      </w:r>
    </w:p>
    <w:p w14:paraId="57A8B6E7" w14:textId="18D7CE89" w:rsidR="00A84999" w:rsidRPr="008A2E66" w:rsidRDefault="00C0768F" w:rsidP="00DD5F48">
      <w:pPr>
        <w:pStyle w:val="CommentText"/>
        <w:ind w:firstLine="851"/>
        <w:jc w:val="both"/>
        <w:rPr>
          <w:color w:val="000000"/>
          <w:sz w:val="28"/>
          <w:szCs w:val="28"/>
          <w:lang w:val="lv-LV" w:bidi="en-US"/>
        </w:rPr>
      </w:pPr>
      <w:bookmarkStart w:id="78" w:name="_Hlk495052953"/>
      <w:r>
        <w:rPr>
          <w:color w:val="000000"/>
          <w:sz w:val="28"/>
          <w:szCs w:val="28"/>
          <w:lang w:val="lv-LV" w:bidi="en-US"/>
        </w:rPr>
        <w:t>P</w:t>
      </w:r>
      <w:r w:rsidR="00A84999" w:rsidRPr="00F203AC">
        <w:rPr>
          <w:color w:val="000000"/>
          <w:sz w:val="28"/>
          <w:szCs w:val="28"/>
          <w:lang w:val="lv-LV" w:bidi="en-US"/>
        </w:rPr>
        <w:t xml:space="preserve">ārskata periodā </w:t>
      </w:r>
      <w:r>
        <w:rPr>
          <w:color w:val="000000"/>
          <w:sz w:val="28"/>
          <w:szCs w:val="28"/>
          <w:lang w:val="lv-LV" w:bidi="en-US"/>
        </w:rPr>
        <w:t>mainīga situācija bija ar</w:t>
      </w:r>
      <w:r w:rsidR="00A84999" w:rsidRPr="00F00FEB">
        <w:rPr>
          <w:color w:val="000000"/>
          <w:sz w:val="28"/>
          <w:szCs w:val="28"/>
          <w:lang w:val="lv-LV" w:bidi="en-US"/>
        </w:rPr>
        <w:t xml:space="preserve"> </w:t>
      </w:r>
      <w:r w:rsidR="00A84999" w:rsidRPr="00367487">
        <w:rPr>
          <w:b/>
          <w:color w:val="000000"/>
          <w:sz w:val="28"/>
          <w:szCs w:val="28"/>
          <w:lang w:val="lv-LV" w:bidi="en-US"/>
        </w:rPr>
        <w:t>rakstiski noformēto atteikumu īpatsvar</w:t>
      </w:r>
      <w:r>
        <w:rPr>
          <w:b/>
          <w:color w:val="000000"/>
          <w:sz w:val="28"/>
          <w:szCs w:val="28"/>
          <w:lang w:val="lv-LV" w:bidi="en-US"/>
        </w:rPr>
        <w:t>u</w:t>
      </w:r>
      <w:r w:rsidR="00A84999" w:rsidRPr="0021669B">
        <w:rPr>
          <w:color w:val="000000"/>
          <w:sz w:val="28"/>
          <w:szCs w:val="28"/>
          <w:lang w:val="lv-LV" w:bidi="en-US"/>
        </w:rPr>
        <w:t xml:space="preserve"> no bērnu vakcinācijas </w:t>
      </w:r>
      <w:r w:rsidR="00A84999" w:rsidRPr="006427F2">
        <w:rPr>
          <w:color w:val="000000"/>
          <w:sz w:val="28"/>
          <w:szCs w:val="28"/>
          <w:lang w:val="lv-LV" w:bidi="en-US"/>
        </w:rPr>
        <w:t>pret difteriju, stinguma krampjiem un garo klepu (3. pote)</w:t>
      </w:r>
      <w:r w:rsidR="00A84999" w:rsidRPr="00DC5BF1">
        <w:rPr>
          <w:color w:val="000000"/>
          <w:sz w:val="28"/>
          <w:szCs w:val="28"/>
          <w:lang w:val="lv-LV" w:bidi="en-US"/>
        </w:rPr>
        <w:t xml:space="preserve"> (</w:t>
      </w:r>
      <w:r w:rsidR="00A84999" w:rsidRPr="000A2C87">
        <w:rPr>
          <w:color w:val="000000"/>
          <w:sz w:val="28"/>
          <w:szCs w:val="28"/>
          <w:lang w:val="lv-LV" w:bidi="en-US"/>
        </w:rPr>
        <w:t>2,</w:t>
      </w:r>
      <w:r w:rsidR="003B4504">
        <w:rPr>
          <w:color w:val="000000"/>
          <w:sz w:val="28"/>
          <w:szCs w:val="28"/>
          <w:lang w:val="lv-LV" w:bidi="en-US"/>
        </w:rPr>
        <w:t>6</w:t>
      </w:r>
      <w:r w:rsidR="00A84999" w:rsidRPr="000A2C87">
        <w:rPr>
          <w:color w:val="000000"/>
          <w:sz w:val="28"/>
          <w:szCs w:val="28"/>
          <w:lang w:val="lv-LV" w:bidi="en-US"/>
        </w:rPr>
        <w:t>% 201</w:t>
      </w:r>
      <w:r w:rsidR="003B4504">
        <w:rPr>
          <w:color w:val="000000"/>
          <w:sz w:val="28"/>
          <w:szCs w:val="28"/>
          <w:lang w:val="lv-LV" w:bidi="en-US"/>
        </w:rPr>
        <w:t>4</w:t>
      </w:r>
      <w:r w:rsidR="00A84999" w:rsidRPr="00FB494C">
        <w:rPr>
          <w:sz w:val="28"/>
          <w:szCs w:val="28"/>
          <w:lang w:val="lv-LV" w:bidi="en-US"/>
        </w:rPr>
        <w:t>. gadā</w:t>
      </w:r>
      <w:r w:rsidRPr="00FB494C">
        <w:rPr>
          <w:sz w:val="28"/>
          <w:szCs w:val="28"/>
          <w:lang w:val="lv-LV" w:bidi="en-US"/>
        </w:rPr>
        <w:t>,</w:t>
      </w:r>
      <w:r w:rsidR="00A84999" w:rsidRPr="00FB494C">
        <w:rPr>
          <w:sz w:val="28"/>
          <w:szCs w:val="28"/>
          <w:lang w:val="lv-LV" w:bidi="en-US"/>
        </w:rPr>
        <w:t xml:space="preserve"> </w:t>
      </w:r>
      <w:r w:rsidR="007A007E" w:rsidRPr="00FB494C">
        <w:rPr>
          <w:sz w:val="28"/>
          <w:szCs w:val="28"/>
          <w:lang w:val="lv-LV" w:bidi="en-US"/>
        </w:rPr>
        <w:t>2</w:t>
      </w:r>
      <w:r w:rsidR="00A84999" w:rsidRPr="00FB494C">
        <w:rPr>
          <w:sz w:val="28"/>
          <w:szCs w:val="28"/>
          <w:lang w:val="lv-LV" w:bidi="en-US"/>
        </w:rPr>
        <w:t>,</w:t>
      </w:r>
      <w:r w:rsidRPr="00FB494C">
        <w:rPr>
          <w:sz w:val="28"/>
          <w:szCs w:val="28"/>
          <w:lang w:val="lv-LV" w:bidi="en-US"/>
        </w:rPr>
        <w:t>3</w:t>
      </w:r>
      <w:r w:rsidR="00A84999" w:rsidRPr="00FB494C">
        <w:rPr>
          <w:sz w:val="28"/>
          <w:szCs w:val="28"/>
          <w:lang w:val="lv-LV" w:bidi="en-US"/>
        </w:rPr>
        <w:t>% 20</w:t>
      </w:r>
      <w:r w:rsidRPr="00FB494C">
        <w:rPr>
          <w:sz w:val="28"/>
          <w:szCs w:val="28"/>
          <w:lang w:val="lv-LV" w:bidi="en-US"/>
        </w:rPr>
        <w:t>20</w:t>
      </w:r>
      <w:r w:rsidR="00A84999" w:rsidRPr="00FB494C">
        <w:rPr>
          <w:sz w:val="28"/>
          <w:szCs w:val="28"/>
          <w:lang w:val="lv-LV" w:bidi="en-US"/>
        </w:rPr>
        <w:t>. gadā)</w:t>
      </w:r>
      <w:r w:rsidRPr="00FB494C">
        <w:rPr>
          <w:sz w:val="28"/>
          <w:szCs w:val="28"/>
          <w:lang w:val="lv-LV" w:bidi="en-US"/>
        </w:rPr>
        <w:t>, pēdējos gados rādītājam mazinoties</w:t>
      </w:r>
      <w:r w:rsidR="00DD5F48" w:rsidRPr="00FB494C">
        <w:rPr>
          <w:sz w:val="28"/>
          <w:szCs w:val="28"/>
          <w:lang w:val="lv-LV" w:bidi="en-US"/>
        </w:rPr>
        <w:t>. Nedaudz pieaudzis rakstiski noformēto atteikumu īpatsvars no bērnu vakcinācijas</w:t>
      </w:r>
      <w:r w:rsidR="00A84999" w:rsidRPr="00FB494C">
        <w:rPr>
          <w:sz w:val="28"/>
          <w:szCs w:val="28"/>
          <w:lang w:val="lv-LV" w:bidi="en-US"/>
        </w:rPr>
        <w:t xml:space="preserve"> pret masalām, epidēmisko parotītu un masaliņām (1. pote) (no 2,</w:t>
      </w:r>
      <w:r w:rsidR="007A007E" w:rsidRPr="00FB494C">
        <w:rPr>
          <w:sz w:val="28"/>
          <w:szCs w:val="28"/>
          <w:lang w:val="lv-LV" w:bidi="en-US"/>
        </w:rPr>
        <w:t>6</w:t>
      </w:r>
      <w:r w:rsidR="00A84999" w:rsidRPr="00FB494C">
        <w:rPr>
          <w:sz w:val="28"/>
          <w:szCs w:val="28"/>
          <w:lang w:val="lv-LV" w:bidi="en-US"/>
        </w:rPr>
        <w:t>% 201</w:t>
      </w:r>
      <w:r w:rsidR="007A007E" w:rsidRPr="00FB494C">
        <w:rPr>
          <w:sz w:val="28"/>
          <w:szCs w:val="28"/>
          <w:lang w:val="lv-LV" w:bidi="en-US"/>
        </w:rPr>
        <w:t>4</w:t>
      </w:r>
      <w:r w:rsidR="00A84999" w:rsidRPr="00FB494C">
        <w:rPr>
          <w:sz w:val="28"/>
          <w:szCs w:val="28"/>
          <w:lang w:val="lv-LV" w:bidi="en-US"/>
        </w:rPr>
        <w:t>. gadā līdz 3</w:t>
      </w:r>
      <w:r w:rsidR="007A007E" w:rsidRPr="00FB494C">
        <w:rPr>
          <w:sz w:val="28"/>
          <w:szCs w:val="28"/>
          <w:lang w:val="lv-LV" w:bidi="en-US"/>
        </w:rPr>
        <w:t>,</w:t>
      </w:r>
      <w:r w:rsidRPr="00FB494C">
        <w:rPr>
          <w:sz w:val="28"/>
          <w:szCs w:val="28"/>
          <w:lang w:val="lv-LV" w:bidi="en-US"/>
        </w:rPr>
        <w:t>3</w:t>
      </w:r>
      <w:r w:rsidR="00A84999" w:rsidRPr="00FB494C">
        <w:rPr>
          <w:sz w:val="28"/>
          <w:szCs w:val="28"/>
          <w:lang w:val="lv-LV" w:bidi="en-US"/>
        </w:rPr>
        <w:t>% 20</w:t>
      </w:r>
      <w:r w:rsidRPr="00FB494C">
        <w:rPr>
          <w:sz w:val="28"/>
          <w:szCs w:val="28"/>
          <w:lang w:val="lv-LV" w:bidi="en-US"/>
        </w:rPr>
        <w:t>20</w:t>
      </w:r>
      <w:r w:rsidR="00A84999" w:rsidRPr="00FB494C">
        <w:rPr>
          <w:sz w:val="28"/>
          <w:szCs w:val="28"/>
          <w:lang w:val="lv-LV" w:bidi="en-US"/>
        </w:rPr>
        <w:t xml:space="preserve">. gadā). </w:t>
      </w:r>
      <w:r w:rsidR="007A007E" w:rsidRPr="00FB494C">
        <w:rPr>
          <w:sz w:val="28"/>
          <w:szCs w:val="28"/>
          <w:lang w:val="lv-LV" w:bidi="en-US"/>
        </w:rPr>
        <w:t>Minētajos rādītājos nav sasniegta 2020.g</w:t>
      </w:r>
      <w:r w:rsidR="00EB49EF" w:rsidRPr="00FB494C">
        <w:rPr>
          <w:sz w:val="28"/>
          <w:szCs w:val="28"/>
          <w:lang w:val="lv-LV" w:bidi="en-US"/>
        </w:rPr>
        <w:t xml:space="preserve"> plānotā vērtība – ≤1,5%.</w:t>
      </w:r>
      <w:bookmarkStart w:id="79" w:name="_Hlk495052970"/>
      <w:bookmarkEnd w:id="78"/>
      <w:r w:rsidR="00DD5F48" w:rsidRPr="00FB494C">
        <w:rPr>
          <w:sz w:val="28"/>
          <w:szCs w:val="28"/>
          <w:lang w:val="lv-LV" w:bidi="en-US"/>
        </w:rPr>
        <w:t xml:space="preserve"> </w:t>
      </w:r>
      <w:r w:rsidR="00A84999" w:rsidRPr="00FB494C">
        <w:rPr>
          <w:sz w:val="28"/>
          <w:szCs w:val="28"/>
          <w:lang w:val="lv-LV" w:bidi="en-US"/>
        </w:rPr>
        <w:t xml:space="preserve">Rakstiski noformēto </w:t>
      </w:r>
      <w:r w:rsidR="00A84999" w:rsidRPr="00B661AE">
        <w:rPr>
          <w:color w:val="000000"/>
          <w:sz w:val="28"/>
          <w:szCs w:val="28"/>
          <w:lang w:val="lv-LV" w:bidi="en-US"/>
        </w:rPr>
        <w:t>atteikumu īpatsvars no meiteņu vakcinācijas pret CPV infekciju (3. pote) 20</w:t>
      </w:r>
      <w:r w:rsidR="00FB494C">
        <w:rPr>
          <w:color w:val="000000"/>
          <w:sz w:val="28"/>
          <w:szCs w:val="28"/>
          <w:lang w:val="lv-LV" w:bidi="en-US"/>
        </w:rPr>
        <w:t>20</w:t>
      </w:r>
      <w:r w:rsidR="00A84999" w:rsidRPr="00B661AE">
        <w:rPr>
          <w:color w:val="000000"/>
          <w:sz w:val="28"/>
          <w:szCs w:val="28"/>
          <w:lang w:val="lv-LV" w:bidi="en-US"/>
        </w:rPr>
        <w:t xml:space="preserve">. gadā bija </w:t>
      </w:r>
      <w:r w:rsidR="00FB494C">
        <w:rPr>
          <w:color w:val="000000"/>
          <w:sz w:val="28"/>
          <w:szCs w:val="28"/>
          <w:lang w:val="lv-LV" w:bidi="en-US"/>
        </w:rPr>
        <w:t>19,5</w:t>
      </w:r>
      <w:r w:rsidR="00A84999" w:rsidRPr="00B661AE">
        <w:rPr>
          <w:color w:val="000000"/>
          <w:sz w:val="28"/>
          <w:szCs w:val="28"/>
          <w:lang w:val="lv-LV" w:bidi="en-US"/>
        </w:rPr>
        <w:t xml:space="preserve">% un </w:t>
      </w:r>
      <w:r w:rsidR="00EB49EF">
        <w:rPr>
          <w:color w:val="000000"/>
          <w:sz w:val="28"/>
          <w:szCs w:val="28"/>
          <w:lang w:val="lv-LV" w:bidi="en-US"/>
        </w:rPr>
        <w:t>kopš 201</w:t>
      </w:r>
      <w:r w:rsidR="0033275C">
        <w:rPr>
          <w:color w:val="000000"/>
          <w:sz w:val="28"/>
          <w:szCs w:val="28"/>
          <w:lang w:val="lv-LV" w:bidi="en-US"/>
        </w:rPr>
        <w:t>4</w:t>
      </w:r>
      <w:r w:rsidR="00EB49EF">
        <w:rPr>
          <w:color w:val="000000"/>
          <w:sz w:val="28"/>
          <w:szCs w:val="28"/>
          <w:lang w:val="lv-LV" w:bidi="en-US"/>
        </w:rPr>
        <w:t xml:space="preserve">.gada </w:t>
      </w:r>
      <w:r w:rsidR="002C2E89">
        <w:rPr>
          <w:color w:val="000000"/>
          <w:sz w:val="28"/>
          <w:szCs w:val="28"/>
          <w:lang w:val="lv-LV" w:bidi="en-US"/>
        </w:rPr>
        <w:t>tam ir bijusi mainīga tendence,</w:t>
      </w:r>
      <w:r w:rsidR="00EB49EF">
        <w:rPr>
          <w:color w:val="000000"/>
          <w:sz w:val="28"/>
          <w:szCs w:val="28"/>
          <w:lang w:val="lv-LV" w:bidi="en-US"/>
        </w:rPr>
        <w:t xml:space="preserve"> tomēr vēl nav sasniegta 2020.gadā plānotā vērtība </w:t>
      </w:r>
      <w:r w:rsidR="002C2E89">
        <w:rPr>
          <w:color w:val="000000"/>
          <w:sz w:val="28"/>
          <w:szCs w:val="28"/>
          <w:lang w:val="lv-LV" w:bidi="en-US"/>
        </w:rPr>
        <w:t>–</w:t>
      </w:r>
      <w:r w:rsidR="00EB49EF">
        <w:rPr>
          <w:color w:val="000000"/>
          <w:sz w:val="28"/>
          <w:szCs w:val="28"/>
          <w:lang w:val="lv-LV" w:bidi="en-US"/>
        </w:rPr>
        <w:t xml:space="preserve"> </w:t>
      </w:r>
      <w:r w:rsidR="00A26E84">
        <w:rPr>
          <w:color w:val="000000"/>
          <w:sz w:val="28"/>
          <w:szCs w:val="28"/>
          <w:lang w:val="lv-LV" w:bidi="en-US"/>
        </w:rPr>
        <w:t>≤8%.</w:t>
      </w:r>
      <w:r w:rsidR="00A84999" w:rsidRPr="00B661AE">
        <w:rPr>
          <w:color w:val="000000"/>
          <w:sz w:val="28"/>
          <w:szCs w:val="28"/>
          <w:lang w:val="lv-LV" w:bidi="en-US"/>
        </w:rPr>
        <w:t xml:space="preserve"> </w:t>
      </w:r>
      <w:bookmarkEnd w:id="79"/>
      <w:r w:rsidR="00A84999" w:rsidRPr="00B600F4">
        <w:rPr>
          <w:color w:val="000000"/>
          <w:sz w:val="28"/>
          <w:szCs w:val="28"/>
          <w:lang w:val="lv-LV" w:bidi="en-US"/>
        </w:rPr>
        <w:t>Vakcinācijas aptveres</w:t>
      </w:r>
      <w:r w:rsidR="00A84999" w:rsidRPr="004D7010">
        <w:rPr>
          <w:color w:val="000000"/>
          <w:sz w:val="28"/>
          <w:szCs w:val="28"/>
          <w:lang w:val="lv-LV" w:bidi="en-US"/>
        </w:rPr>
        <w:t xml:space="preserve"> rādītāju ir būtiski palielināt, lai pēc iespējas vairāk samazinātu ar </w:t>
      </w:r>
      <w:r w:rsidR="00A84999" w:rsidRPr="008A2E66">
        <w:rPr>
          <w:color w:val="000000"/>
          <w:sz w:val="28"/>
          <w:szCs w:val="28"/>
          <w:lang w:val="lv-LV" w:bidi="en-US"/>
        </w:rPr>
        <w:t xml:space="preserve">cilvēka </w:t>
      </w:r>
      <w:proofErr w:type="spellStart"/>
      <w:r w:rsidR="00A84999" w:rsidRPr="008A2E66">
        <w:rPr>
          <w:color w:val="000000"/>
          <w:sz w:val="28"/>
          <w:szCs w:val="28"/>
          <w:lang w:val="lv-LV" w:bidi="en-US"/>
        </w:rPr>
        <w:t>papilomas</w:t>
      </w:r>
      <w:proofErr w:type="spellEnd"/>
      <w:r w:rsidR="00A84999" w:rsidRPr="008A2E66">
        <w:rPr>
          <w:color w:val="000000"/>
          <w:sz w:val="28"/>
          <w:szCs w:val="28"/>
          <w:lang w:val="lv-LV" w:bidi="en-US"/>
        </w:rPr>
        <w:t xml:space="preserve"> vīrusiem saistīto slimību, īpaši onkoloģisko, izplatību sabiedrībā</w:t>
      </w:r>
      <w:r w:rsidR="00DD5F48">
        <w:rPr>
          <w:color w:val="000000"/>
          <w:sz w:val="28"/>
          <w:szCs w:val="28"/>
          <w:lang w:val="lv-LV" w:bidi="en-US"/>
        </w:rPr>
        <w:t>.</w:t>
      </w:r>
    </w:p>
    <w:p w14:paraId="7E7DADF5" w14:textId="6EE83983" w:rsidR="004603BA" w:rsidRDefault="00A84999" w:rsidP="00617C58">
      <w:pPr>
        <w:ind w:firstLine="709"/>
        <w:contextualSpacing/>
        <w:jc w:val="both"/>
        <w:rPr>
          <w:rFonts w:eastAsia="Calibri"/>
          <w:color w:val="000000"/>
          <w:sz w:val="28"/>
          <w:szCs w:val="28"/>
          <w:lang w:val="lv-LV"/>
        </w:rPr>
      </w:pPr>
      <w:r w:rsidRPr="009F250C">
        <w:rPr>
          <w:sz w:val="28"/>
          <w:szCs w:val="28"/>
          <w:lang w:val="lv-LV"/>
        </w:rPr>
        <w:t>Saskaņā ar SPKC datiem, kopš 201</w:t>
      </w:r>
      <w:r w:rsidR="00A26E84" w:rsidRPr="009F250C">
        <w:rPr>
          <w:sz w:val="28"/>
          <w:szCs w:val="28"/>
          <w:lang w:val="lv-LV"/>
        </w:rPr>
        <w:t>8</w:t>
      </w:r>
      <w:r w:rsidRPr="009F250C">
        <w:rPr>
          <w:sz w:val="28"/>
          <w:szCs w:val="28"/>
          <w:lang w:val="lv-LV"/>
        </w:rPr>
        <w:t>.</w:t>
      </w:r>
      <w:r w:rsidR="00A26E84" w:rsidRPr="009F250C">
        <w:rPr>
          <w:sz w:val="28"/>
          <w:szCs w:val="28"/>
          <w:lang w:val="lv-LV"/>
        </w:rPr>
        <w:t xml:space="preserve"> un 2019.</w:t>
      </w:r>
      <w:r w:rsidRPr="009F250C">
        <w:rPr>
          <w:sz w:val="28"/>
          <w:szCs w:val="28"/>
          <w:lang w:val="lv-LV"/>
        </w:rPr>
        <w:t xml:space="preserve"> gad</w:t>
      </w:r>
      <w:r w:rsidR="00A26E84" w:rsidRPr="009F250C">
        <w:rPr>
          <w:sz w:val="28"/>
          <w:szCs w:val="28"/>
          <w:lang w:val="lv-LV"/>
        </w:rPr>
        <w:t xml:space="preserve">ā </w:t>
      </w:r>
      <w:r w:rsidRPr="009F250C">
        <w:rPr>
          <w:sz w:val="28"/>
          <w:szCs w:val="28"/>
          <w:lang w:val="lv-LV"/>
        </w:rPr>
        <w:t xml:space="preserve">Latvijā </w:t>
      </w:r>
      <w:r w:rsidR="009F250C" w:rsidRPr="009F250C">
        <w:rPr>
          <w:sz w:val="28"/>
          <w:szCs w:val="28"/>
          <w:lang w:val="lv-LV"/>
        </w:rPr>
        <w:t xml:space="preserve">bija </w:t>
      </w:r>
      <w:r w:rsidRPr="009F250C">
        <w:rPr>
          <w:sz w:val="28"/>
          <w:szCs w:val="28"/>
          <w:lang w:val="lv-LV"/>
        </w:rPr>
        <w:t>konstatēt</w:t>
      </w:r>
      <w:r w:rsidR="009F250C" w:rsidRPr="009F250C">
        <w:rPr>
          <w:sz w:val="28"/>
          <w:szCs w:val="28"/>
          <w:lang w:val="lv-LV"/>
        </w:rPr>
        <w:t>i</w:t>
      </w:r>
      <w:r w:rsidRPr="009F250C">
        <w:rPr>
          <w:sz w:val="28"/>
          <w:szCs w:val="28"/>
          <w:lang w:val="lv-LV"/>
        </w:rPr>
        <w:t xml:space="preserve"> </w:t>
      </w:r>
      <w:r w:rsidRPr="009F250C">
        <w:rPr>
          <w:b/>
          <w:sz w:val="28"/>
          <w:szCs w:val="28"/>
          <w:lang w:val="lv-LV"/>
        </w:rPr>
        <w:t xml:space="preserve">saslimšanas </w:t>
      </w:r>
      <w:r w:rsidRPr="009F250C">
        <w:rPr>
          <w:sz w:val="28"/>
          <w:szCs w:val="28"/>
          <w:lang w:val="lv-LV"/>
        </w:rPr>
        <w:t>gadījum</w:t>
      </w:r>
      <w:r w:rsidR="009F250C" w:rsidRPr="009F250C">
        <w:rPr>
          <w:sz w:val="28"/>
          <w:szCs w:val="28"/>
          <w:lang w:val="lv-LV"/>
        </w:rPr>
        <w:t>i</w:t>
      </w:r>
      <w:r w:rsidRPr="009F250C">
        <w:rPr>
          <w:sz w:val="28"/>
          <w:szCs w:val="28"/>
          <w:lang w:val="lv-LV"/>
        </w:rPr>
        <w:t xml:space="preserve"> ar masalām</w:t>
      </w:r>
      <w:r w:rsidR="002C2E89">
        <w:rPr>
          <w:sz w:val="28"/>
          <w:szCs w:val="28"/>
          <w:lang w:val="lv-LV"/>
        </w:rPr>
        <w:t xml:space="preserve"> – </w:t>
      </w:r>
      <w:r w:rsidR="009F250C" w:rsidRPr="009F250C">
        <w:rPr>
          <w:sz w:val="28"/>
          <w:szCs w:val="28"/>
          <w:lang w:val="lv-LV"/>
        </w:rPr>
        <w:t xml:space="preserve"> attiecīgi 25 un 3 gadījumi, 2020.gadā – 0.</w:t>
      </w:r>
      <w:r w:rsidRPr="009F250C">
        <w:rPr>
          <w:sz w:val="28"/>
          <w:szCs w:val="28"/>
          <w:lang w:val="lv-LV"/>
        </w:rPr>
        <w:t xml:space="preserve"> </w:t>
      </w:r>
      <w:r w:rsidR="009F250C" w:rsidRPr="009F250C">
        <w:rPr>
          <w:sz w:val="28"/>
          <w:szCs w:val="28"/>
          <w:lang w:val="lv-LV"/>
        </w:rPr>
        <w:t>Tāpat p</w:t>
      </w:r>
      <w:r w:rsidRPr="009F250C">
        <w:rPr>
          <w:sz w:val="28"/>
          <w:szCs w:val="28"/>
          <w:lang w:val="lv-LV"/>
        </w:rPr>
        <w:t xml:space="preserve">ārskata periodā </w:t>
      </w:r>
      <w:r w:rsidR="009F250C" w:rsidRPr="009F250C">
        <w:rPr>
          <w:sz w:val="28"/>
          <w:szCs w:val="28"/>
          <w:lang w:val="lv-LV"/>
        </w:rPr>
        <w:t xml:space="preserve"> 2018. un 2019.gadā katru gadu tika</w:t>
      </w:r>
      <w:r w:rsidRPr="009F250C">
        <w:rPr>
          <w:sz w:val="28"/>
          <w:szCs w:val="28"/>
          <w:lang w:val="lv-LV"/>
        </w:rPr>
        <w:t xml:space="preserve"> reģistrēt</w:t>
      </w:r>
      <w:r w:rsidR="009F250C" w:rsidRPr="009F250C">
        <w:rPr>
          <w:sz w:val="28"/>
          <w:szCs w:val="28"/>
          <w:lang w:val="lv-LV"/>
        </w:rPr>
        <w:t>i</w:t>
      </w:r>
      <w:r w:rsidRPr="009F250C">
        <w:rPr>
          <w:sz w:val="28"/>
          <w:szCs w:val="28"/>
          <w:lang w:val="lv-LV"/>
        </w:rPr>
        <w:t xml:space="preserve"> </w:t>
      </w:r>
      <w:r w:rsidR="009F250C" w:rsidRPr="009F250C">
        <w:rPr>
          <w:sz w:val="28"/>
          <w:szCs w:val="28"/>
          <w:lang w:val="lv-LV"/>
        </w:rPr>
        <w:t>trīs</w:t>
      </w:r>
      <w:r w:rsidRPr="009F250C">
        <w:rPr>
          <w:sz w:val="28"/>
          <w:szCs w:val="28"/>
          <w:lang w:val="lv-LV"/>
        </w:rPr>
        <w:t xml:space="preserve"> masaliņu gadījum</w:t>
      </w:r>
      <w:r w:rsidR="009F250C" w:rsidRPr="009F250C">
        <w:rPr>
          <w:sz w:val="28"/>
          <w:szCs w:val="28"/>
          <w:lang w:val="lv-LV"/>
        </w:rPr>
        <w:t>i (2020.g. – 0)</w:t>
      </w:r>
      <w:r w:rsidRPr="009F250C">
        <w:rPr>
          <w:sz w:val="28"/>
          <w:szCs w:val="28"/>
          <w:lang w:val="lv-LV"/>
        </w:rPr>
        <w:t>.</w:t>
      </w:r>
      <w:r w:rsidRPr="009F250C">
        <w:rPr>
          <w:lang w:val="lv-LV"/>
        </w:rPr>
        <w:t xml:space="preserve"> </w:t>
      </w:r>
      <w:r w:rsidRPr="009F250C">
        <w:rPr>
          <w:sz w:val="28"/>
          <w:szCs w:val="28"/>
          <w:lang w:val="lv-LV"/>
        </w:rPr>
        <w:t>P</w:t>
      </w:r>
      <w:r w:rsidR="00617C58">
        <w:rPr>
          <w:sz w:val="28"/>
          <w:szCs w:val="28"/>
          <w:lang w:val="lv-LV"/>
        </w:rPr>
        <w:t>ārskata periodā Latvijā netika reģistrēts neviens</w:t>
      </w:r>
      <w:r w:rsidRPr="009F250C">
        <w:rPr>
          <w:sz w:val="28"/>
          <w:szCs w:val="28"/>
          <w:lang w:val="lv-LV"/>
        </w:rPr>
        <w:t xml:space="preserve"> poliomielīta gadījums</w:t>
      </w:r>
      <w:r w:rsidR="00617C58">
        <w:rPr>
          <w:sz w:val="28"/>
          <w:szCs w:val="28"/>
          <w:lang w:val="lv-LV"/>
        </w:rPr>
        <w:t xml:space="preserve">. </w:t>
      </w:r>
      <w:r>
        <w:rPr>
          <w:sz w:val="28"/>
          <w:szCs w:val="28"/>
          <w:lang w:val="lv-LV"/>
        </w:rPr>
        <w:t xml:space="preserve">Latvijā </w:t>
      </w:r>
      <w:bookmarkStart w:id="80" w:name="_Hlk495053128"/>
      <w:r w:rsidR="000703D0">
        <w:rPr>
          <w:sz w:val="28"/>
          <w:szCs w:val="28"/>
          <w:lang w:val="lv-LV"/>
        </w:rPr>
        <w:t>k</w:t>
      </w:r>
      <w:r w:rsidRPr="00B600F4">
        <w:rPr>
          <w:sz w:val="28"/>
          <w:szCs w:val="28"/>
          <w:lang w:val="lv-LV"/>
        </w:rPr>
        <w:t>opš 2014. gada novērots difterijas gadījumu skaita samazinājums (</w:t>
      </w:r>
      <w:r>
        <w:rPr>
          <w:sz w:val="28"/>
          <w:szCs w:val="28"/>
          <w:lang w:val="lv-LV"/>
        </w:rPr>
        <w:t xml:space="preserve">no </w:t>
      </w:r>
      <w:r w:rsidRPr="00B600F4">
        <w:rPr>
          <w:sz w:val="28"/>
          <w:szCs w:val="28"/>
          <w:lang w:val="lv-LV"/>
        </w:rPr>
        <w:t>1</w:t>
      </w:r>
      <w:r w:rsidR="009F250C">
        <w:rPr>
          <w:sz w:val="28"/>
          <w:szCs w:val="28"/>
          <w:lang w:val="lv-LV"/>
        </w:rPr>
        <w:t>3</w:t>
      </w:r>
      <w:r w:rsidRPr="00B600F4">
        <w:rPr>
          <w:sz w:val="28"/>
          <w:szCs w:val="28"/>
          <w:lang w:val="lv-LV"/>
        </w:rPr>
        <w:t xml:space="preserve"> gadījumi</w:t>
      </w:r>
      <w:r>
        <w:rPr>
          <w:sz w:val="28"/>
          <w:szCs w:val="28"/>
          <w:lang w:val="lv-LV"/>
        </w:rPr>
        <w:t>em</w:t>
      </w:r>
      <w:r w:rsidRPr="00B600F4">
        <w:rPr>
          <w:sz w:val="28"/>
          <w:szCs w:val="28"/>
          <w:lang w:val="lv-LV"/>
        </w:rPr>
        <w:t xml:space="preserve"> 201</w:t>
      </w:r>
      <w:r w:rsidR="00121F55">
        <w:rPr>
          <w:sz w:val="28"/>
          <w:szCs w:val="28"/>
          <w:lang w:val="lv-LV"/>
        </w:rPr>
        <w:t>4</w:t>
      </w:r>
      <w:r w:rsidRPr="00B600F4">
        <w:rPr>
          <w:sz w:val="28"/>
          <w:szCs w:val="28"/>
          <w:lang w:val="lv-LV"/>
        </w:rPr>
        <w:t xml:space="preserve">. gadā </w:t>
      </w:r>
      <w:r>
        <w:rPr>
          <w:sz w:val="28"/>
          <w:szCs w:val="28"/>
          <w:lang w:val="lv-LV"/>
        </w:rPr>
        <w:t>līdz</w:t>
      </w:r>
      <w:r w:rsidRPr="00B600F4">
        <w:rPr>
          <w:sz w:val="28"/>
          <w:szCs w:val="28"/>
          <w:lang w:val="lv-LV"/>
        </w:rPr>
        <w:t xml:space="preserve"> </w:t>
      </w:r>
      <w:r w:rsidR="00121F55">
        <w:rPr>
          <w:sz w:val="28"/>
          <w:szCs w:val="28"/>
          <w:lang w:val="lv-LV"/>
        </w:rPr>
        <w:t xml:space="preserve">0 </w:t>
      </w:r>
      <w:r w:rsidRPr="00B600F4">
        <w:rPr>
          <w:sz w:val="28"/>
          <w:szCs w:val="28"/>
          <w:lang w:val="lv-LV"/>
        </w:rPr>
        <w:t>gadījumi</w:t>
      </w:r>
      <w:r>
        <w:rPr>
          <w:sz w:val="28"/>
          <w:szCs w:val="28"/>
          <w:lang w:val="lv-LV"/>
        </w:rPr>
        <w:t>em</w:t>
      </w:r>
      <w:r w:rsidRPr="00B600F4">
        <w:rPr>
          <w:sz w:val="28"/>
          <w:szCs w:val="28"/>
          <w:lang w:val="lv-LV"/>
        </w:rPr>
        <w:t xml:space="preserve"> 20</w:t>
      </w:r>
      <w:r w:rsidR="00121F55">
        <w:rPr>
          <w:sz w:val="28"/>
          <w:szCs w:val="28"/>
          <w:lang w:val="lv-LV"/>
        </w:rPr>
        <w:t>20</w:t>
      </w:r>
      <w:r w:rsidRPr="00B600F4">
        <w:rPr>
          <w:sz w:val="28"/>
          <w:szCs w:val="28"/>
          <w:lang w:val="lv-LV"/>
        </w:rPr>
        <w:t xml:space="preserve">. gadā), </w:t>
      </w:r>
      <w:r w:rsidR="00121F55">
        <w:rPr>
          <w:sz w:val="28"/>
          <w:szCs w:val="28"/>
          <w:lang w:val="lv-LV"/>
        </w:rPr>
        <w:t>sasniedzot 2020.gadā plānoto vērtību</w:t>
      </w:r>
      <w:r w:rsidRPr="00B600F4">
        <w:rPr>
          <w:sz w:val="28"/>
          <w:szCs w:val="28"/>
          <w:lang w:val="lv-LV"/>
        </w:rPr>
        <w:t xml:space="preserve">. </w:t>
      </w:r>
      <w:bookmarkEnd w:id="80"/>
    </w:p>
    <w:p w14:paraId="36877B61" w14:textId="3C8D5332" w:rsidR="00A84999" w:rsidRDefault="004603BA" w:rsidP="00A84999">
      <w:pPr>
        <w:autoSpaceDE w:val="0"/>
        <w:autoSpaceDN w:val="0"/>
        <w:adjustRightInd w:val="0"/>
        <w:ind w:firstLine="709"/>
        <w:jc w:val="both"/>
        <w:rPr>
          <w:rFonts w:eastAsia="Calibri"/>
          <w:color w:val="000000"/>
          <w:sz w:val="28"/>
          <w:szCs w:val="28"/>
          <w:lang w:val="lv-LV"/>
        </w:rPr>
      </w:pPr>
      <w:bookmarkStart w:id="81" w:name="_Hlk495053015"/>
      <w:r>
        <w:rPr>
          <w:rFonts w:eastAsia="Calibri"/>
          <w:color w:val="000000"/>
          <w:sz w:val="28"/>
          <w:szCs w:val="28"/>
          <w:lang w:val="lv-LV"/>
        </w:rPr>
        <w:t>S</w:t>
      </w:r>
      <w:r w:rsidR="00A84999" w:rsidRPr="0021669B">
        <w:rPr>
          <w:rFonts w:eastAsia="Calibri"/>
          <w:color w:val="000000"/>
          <w:sz w:val="28"/>
          <w:szCs w:val="28"/>
          <w:lang w:val="lv-LV"/>
        </w:rPr>
        <w:t>amazinājums vērojams nāves gadījumos no AIDS</w:t>
      </w:r>
      <w:bookmarkEnd w:id="81"/>
      <w:r w:rsidR="00A84999" w:rsidRPr="0021669B">
        <w:rPr>
          <w:rFonts w:eastAsia="Calibri"/>
          <w:color w:val="000000"/>
          <w:sz w:val="28"/>
          <w:szCs w:val="28"/>
          <w:lang w:val="lv-LV"/>
        </w:rPr>
        <w:t xml:space="preserve">, kas pārskata periodā samazinājās no </w:t>
      </w:r>
      <w:r w:rsidR="00390BC2">
        <w:rPr>
          <w:rFonts w:eastAsia="Calibri"/>
          <w:color w:val="000000"/>
          <w:sz w:val="28"/>
          <w:szCs w:val="28"/>
          <w:lang w:val="lv-LV"/>
        </w:rPr>
        <w:t>102</w:t>
      </w:r>
      <w:r w:rsidR="00A84999" w:rsidRPr="0021669B">
        <w:rPr>
          <w:rFonts w:eastAsia="Calibri"/>
          <w:color w:val="000000"/>
          <w:sz w:val="28"/>
          <w:szCs w:val="28"/>
          <w:lang w:val="lv-LV"/>
        </w:rPr>
        <w:t xml:space="preserve"> gadījumiem</w:t>
      </w:r>
      <w:r w:rsidR="00390BC2">
        <w:rPr>
          <w:rFonts w:eastAsia="Calibri"/>
          <w:color w:val="000000"/>
          <w:sz w:val="28"/>
          <w:szCs w:val="28"/>
          <w:lang w:val="lv-LV"/>
        </w:rPr>
        <w:t xml:space="preserve"> 2014.gadā</w:t>
      </w:r>
      <w:r w:rsidR="00A84999" w:rsidRPr="0021669B">
        <w:rPr>
          <w:rFonts w:eastAsia="Calibri"/>
          <w:color w:val="000000"/>
          <w:sz w:val="28"/>
          <w:szCs w:val="28"/>
          <w:lang w:val="lv-LV"/>
        </w:rPr>
        <w:t xml:space="preserve"> līdz </w:t>
      </w:r>
      <w:r w:rsidR="00390BC2">
        <w:rPr>
          <w:rFonts w:eastAsia="Calibri"/>
          <w:color w:val="000000"/>
          <w:sz w:val="28"/>
          <w:szCs w:val="28"/>
          <w:lang w:val="lv-LV"/>
        </w:rPr>
        <w:t>50</w:t>
      </w:r>
      <w:r w:rsidR="00A84999" w:rsidRPr="0021669B">
        <w:rPr>
          <w:rFonts w:eastAsia="Calibri"/>
          <w:color w:val="000000"/>
          <w:sz w:val="28"/>
          <w:szCs w:val="28"/>
          <w:lang w:val="lv-LV"/>
        </w:rPr>
        <w:t xml:space="preserve"> gadījum</w:t>
      </w:r>
      <w:r w:rsidR="00390BC2">
        <w:rPr>
          <w:rFonts w:eastAsia="Calibri"/>
          <w:color w:val="000000"/>
          <w:sz w:val="28"/>
          <w:szCs w:val="28"/>
          <w:lang w:val="lv-LV"/>
        </w:rPr>
        <w:t xml:space="preserve">iem 2020.gadā (2020.gada plānotā vērtība - </w:t>
      </w:r>
      <w:r w:rsidR="00260B0D">
        <w:rPr>
          <w:color w:val="000000"/>
          <w:sz w:val="28"/>
          <w:szCs w:val="28"/>
          <w:lang w:val="lv-LV" w:bidi="en-US"/>
        </w:rPr>
        <w:t>≤80 gadījumiem</w:t>
      </w:r>
      <w:r w:rsidR="00390BC2">
        <w:rPr>
          <w:rFonts w:eastAsia="Calibri"/>
          <w:color w:val="000000"/>
          <w:sz w:val="28"/>
          <w:szCs w:val="28"/>
          <w:lang w:val="lv-LV"/>
        </w:rPr>
        <w:t>)</w:t>
      </w:r>
      <w:r w:rsidR="00A84999" w:rsidRPr="0021669B">
        <w:rPr>
          <w:rFonts w:eastAsia="Calibri"/>
          <w:color w:val="000000"/>
          <w:sz w:val="28"/>
          <w:szCs w:val="28"/>
          <w:lang w:val="lv-LV"/>
        </w:rPr>
        <w:t xml:space="preserve">. </w:t>
      </w:r>
      <w:bookmarkStart w:id="82" w:name="_Hlk495053031"/>
      <w:r w:rsidR="00A84999" w:rsidRPr="00506C1D">
        <w:rPr>
          <w:rFonts w:eastAsia="Calibri"/>
          <w:color w:val="000000"/>
          <w:sz w:val="28"/>
          <w:szCs w:val="28"/>
          <w:lang w:val="lv-LV"/>
        </w:rPr>
        <w:t>Salīdzinājumā ar 201</w:t>
      </w:r>
      <w:r w:rsidR="00260B0D">
        <w:rPr>
          <w:rFonts w:eastAsia="Calibri"/>
          <w:color w:val="000000"/>
          <w:sz w:val="28"/>
          <w:szCs w:val="28"/>
          <w:lang w:val="lv-LV"/>
        </w:rPr>
        <w:t>4</w:t>
      </w:r>
      <w:r w:rsidR="00A84999" w:rsidRPr="00506C1D">
        <w:rPr>
          <w:rFonts w:eastAsia="Calibri"/>
          <w:color w:val="000000"/>
          <w:sz w:val="28"/>
          <w:szCs w:val="28"/>
          <w:lang w:val="lv-LV"/>
        </w:rPr>
        <w:t>. gadu</w:t>
      </w:r>
      <w:r w:rsidR="00260B0D">
        <w:rPr>
          <w:rFonts w:eastAsia="Calibri"/>
          <w:color w:val="000000"/>
          <w:sz w:val="28"/>
          <w:szCs w:val="28"/>
          <w:lang w:val="lv-LV"/>
        </w:rPr>
        <w:t xml:space="preserve"> (3,5 gadījumi uz 100 000 iedz.)</w:t>
      </w:r>
      <w:r w:rsidR="00A84999" w:rsidRPr="00506C1D">
        <w:rPr>
          <w:rFonts w:eastAsia="Calibri"/>
          <w:color w:val="000000"/>
          <w:sz w:val="28"/>
          <w:szCs w:val="28"/>
          <w:lang w:val="lv-LV"/>
        </w:rPr>
        <w:t xml:space="preserve"> saslimstība ar akūtu B hepatītu 20</w:t>
      </w:r>
      <w:r w:rsidR="00260B0D">
        <w:rPr>
          <w:rFonts w:eastAsia="Calibri"/>
          <w:color w:val="000000"/>
          <w:sz w:val="28"/>
          <w:szCs w:val="28"/>
          <w:lang w:val="lv-LV"/>
        </w:rPr>
        <w:t>20</w:t>
      </w:r>
      <w:r w:rsidR="00A84999" w:rsidRPr="00506C1D">
        <w:rPr>
          <w:rFonts w:eastAsia="Calibri"/>
          <w:color w:val="000000"/>
          <w:sz w:val="28"/>
          <w:szCs w:val="28"/>
          <w:lang w:val="lv-LV"/>
        </w:rPr>
        <w:t xml:space="preserve">.gadā </w:t>
      </w:r>
      <w:bookmarkEnd w:id="82"/>
      <w:r w:rsidR="00260B0D">
        <w:rPr>
          <w:rFonts w:eastAsia="Calibri"/>
          <w:color w:val="000000"/>
          <w:sz w:val="28"/>
          <w:szCs w:val="28"/>
          <w:lang w:val="lv-LV"/>
        </w:rPr>
        <w:t>ir ievērojami pārsniegusi plānoto vērtību –</w:t>
      </w:r>
      <w:r w:rsidR="00A84999" w:rsidRPr="00506C1D">
        <w:rPr>
          <w:rFonts w:eastAsia="Calibri"/>
          <w:color w:val="000000"/>
          <w:sz w:val="28"/>
          <w:szCs w:val="28"/>
          <w:lang w:val="lv-LV"/>
        </w:rPr>
        <w:t xml:space="preserve"> </w:t>
      </w:r>
      <w:r w:rsidR="00260B0D">
        <w:rPr>
          <w:rFonts w:eastAsia="Calibri"/>
          <w:color w:val="000000"/>
          <w:sz w:val="28"/>
          <w:szCs w:val="28"/>
          <w:lang w:val="lv-LV"/>
        </w:rPr>
        <w:t>1</w:t>
      </w:r>
      <w:r w:rsidR="00A84999" w:rsidRPr="00506C1D">
        <w:rPr>
          <w:rFonts w:eastAsia="Calibri"/>
          <w:color w:val="000000"/>
          <w:sz w:val="28"/>
          <w:szCs w:val="28"/>
          <w:lang w:val="lv-LV"/>
        </w:rPr>
        <w:t xml:space="preserve"> saslimšanas gadījum</w:t>
      </w:r>
      <w:r w:rsidR="00260B0D">
        <w:rPr>
          <w:rFonts w:eastAsia="Calibri"/>
          <w:color w:val="000000"/>
          <w:sz w:val="28"/>
          <w:szCs w:val="28"/>
          <w:lang w:val="lv-LV"/>
        </w:rPr>
        <w:t>s</w:t>
      </w:r>
      <w:r w:rsidR="00A84999" w:rsidRPr="00506C1D">
        <w:rPr>
          <w:rFonts w:eastAsia="Calibri"/>
          <w:color w:val="000000"/>
          <w:sz w:val="28"/>
          <w:szCs w:val="28"/>
          <w:lang w:val="lv-LV"/>
        </w:rPr>
        <w:t xml:space="preserve"> uz 100 000 iedzīvotāju</w:t>
      </w:r>
      <w:r>
        <w:rPr>
          <w:rFonts w:eastAsia="Calibri"/>
          <w:color w:val="000000"/>
          <w:sz w:val="28"/>
          <w:szCs w:val="28"/>
          <w:lang w:val="lv-LV"/>
        </w:rPr>
        <w:t xml:space="preserve">. </w:t>
      </w:r>
      <w:bookmarkStart w:id="83" w:name="_Hlk495053064"/>
      <w:r w:rsidR="00A84999" w:rsidRPr="0021669B">
        <w:rPr>
          <w:rFonts w:eastAsia="Calibri"/>
          <w:color w:val="000000"/>
          <w:sz w:val="28"/>
          <w:szCs w:val="28"/>
          <w:lang w:val="lv-LV"/>
        </w:rPr>
        <w:t xml:space="preserve"> </w:t>
      </w:r>
      <w:r w:rsidR="00A84999" w:rsidRPr="00E53D00">
        <w:rPr>
          <w:rFonts w:eastAsia="Calibri"/>
          <w:color w:val="000000"/>
          <w:sz w:val="28"/>
          <w:szCs w:val="28"/>
          <w:lang w:val="lv-LV"/>
        </w:rPr>
        <w:t>Pārskata periodā saslimstība ar sifilisu</w:t>
      </w:r>
      <w:r w:rsidR="007D478A">
        <w:rPr>
          <w:rFonts w:eastAsia="Calibri"/>
          <w:color w:val="000000"/>
          <w:sz w:val="28"/>
          <w:szCs w:val="28"/>
          <w:lang w:val="lv-LV"/>
        </w:rPr>
        <w:t xml:space="preserve"> ir bijusi mainīga, tomēr kopš 2017.gada ir vērojams samazinājums</w:t>
      </w:r>
      <w:r w:rsidR="00700997">
        <w:rPr>
          <w:rFonts w:eastAsia="Calibri"/>
          <w:color w:val="000000"/>
          <w:sz w:val="28"/>
          <w:szCs w:val="28"/>
          <w:lang w:val="lv-LV"/>
        </w:rPr>
        <w:t xml:space="preserve"> līdz </w:t>
      </w:r>
      <w:r w:rsidR="007D478A">
        <w:rPr>
          <w:rFonts w:eastAsia="Calibri"/>
          <w:color w:val="000000"/>
          <w:sz w:val="28"/>
          <w:szCs w:val="28"/>
          <w:lang w:val="lv-LV"/>
        </w:rPr>
        <w:t>3,1 gadījumu skait</w:t>
      </w:r>
      <w:r w:rsidR="00932A68">
        <w:rPr>
          <w:rFonts w:eastAsia="Calibri"/>
          <w:color w:val="000000"/>
          <w:sz w:val="28"/>
          <w:szCs w:val="28"/>
          <w:lang w:val="lv-LV"/>
        </w:rPr>
        <w:t>am</w:t>
      </w:r>
      <w:r w:rsidR="007D478A">
        <w:rPr>
          <w:rFonts w:eastAsia="Calibri"/>
          <w:color w:val="000000"/>
          <w:sz w:val="28"/>
          <w:szCs w:val="28"/>
          <w:lang w:val="lv-LV"/>
        </w:rPr>
        <w:t xml:space="preserve"> uz 100 000 iedzīvotāju (</w:t>
      </w:r>
      <w:r w:rsidR="00700997">
        <w:rPr>
          <w:rFonts w:eastAsia="Calibri"/>
          <w:color w:val="000000"/>
          <w:sz w:val="28"/>
          <w:szCs w:val="28"/>
          <w:lang w:val="lv-LV"/>
        </w:rPr>
        <w:t>plānotā 2020</w:t>
      </w:r>
      <w:r w:rsidR="007D478A">
        <w:rPr>
          <w:rFonts w:eastAsia="Calibri"/>
          <w:color w:val="000000"/>
          <w:sz w:val="28"/>
          <w:szCs w:val="28"/>
          <w:lang w:val="lv-LV"/>
        </w:rPr>
        <w:t>.g</w:t>
      </w:r>
      <w:r w:rsidR="00700997">
        <w:rPr>
          <w:rFonts w:eastAsia="Calibri"/>
          <w:color w:val="000000"/>
          <w:sz w:val="28"/>
          <w:szCs w:val="28"/>
          <w:lang w:val="lv-LV"/>
        </w:rPr>
        <w:t>ada vērtība</w:t>
      </w:r>
      <w:r w:rsidR="007D478A">
        <w:rPr>
          <w:rFonts w:eastAsia="Calibri"/>
          <w:color w:val="000000"/>
          <w:sz w:val="28"/>
          <w:szCs w:val="28"/>
          <w:lang w:val="lv-LV"/>
        </w:rPr>
        <w:t xml:space="preserve"> – </w:t>
      </w:r>
      <w:r w:rsidR="00222393" w:rsidRPr="00222393">
        <w:rPr>
          <w:rFonts w:eastAsia="Calibri"/>
          <w:color w:val="000000"/>
          <w:sz w:val="28"/>
          <w:szCs w:val="28"/>
          <w:lang w:val="lv-LV"/>
        </w:rPr>
        <w:t>≤</w:t>
      </w:r>
      <w:r w:rsidR="00222393">
        <w:rPr>
          <w:rFonts w:eastAsia="Calibri"/>
          <w:color w:val="000000"/>
          <w:sz w:val="28"/>
          <w:szCs w:val="28"/>
          <w:lang w:val="lv-LV"/>
        </w:rPr>
        <w:t>4</w:t>
      </w:r>
      <w:r w:rsidR="007D478A">
        <w:rPr>
          <w:rFonts w:eastAsia="Calibri"/>
          <w:color w:val="000000"/>
          <w:sz w:val="28"/>
          <w:szCs w:val="28"/>
          <w:lang w:val="lv-LV"/>
        </w:rPr>
        <w:t>).</w:t>
      </w:r>
      <w:r w:rsidR="00A84999" w:rsidRPr="00E53D00">
        <w:rPr>
          <w:rFonts w:eastAsia="Calibri"/>
          <w:color w:val="000000"/>
          <w:sz w:val="28"/>
          <w:szCs w:val="28"/>
          <w:lang w:val="lv-LV"/>
        </w:rPr>
        <w:t xml:space="preserve"> </w:t>
      </w:r>
      <w:bookmarkStart w:id="84" w:name="_Hlk495053082"/>
      <w:bookmarkEnd w:id="83"/>
      <w:r w:rsidR="007D478A">
        <w:rPr>
          <w:rFonts w:eastAsia="Calibri"/>
          <w:color w:val="000000"/>
          <w:sz w:val="28"/>
          <w:szCs w:val="28"/>
          <w:lang w:val="lv-LV"/>
        </w:rPr>
        <w:t>Tāpat p</w:t>
      </w:r>
      <w:r w:rsidR="00A84999" w:rsidRPr="00C36E4D">
        <w:rPr>
          <w:rFonts w:eastAsia="Calibri"/>
          <w:color w:val="000000"/>
          <w:sz w:val="28"/>
          <w:szCs w:val="28"/>
          <w:lang w:val="lv-LV"/>
        </w:rPr>
        <w:t>ēdējo</w:t>
      </w:r>
      <w:r w:rsidR="007D478A">
        <w:rPr>
          <w:rFonts w:eastAsia="Calibri"/>
          <w:color w:val="000000"/>
          <w:sz w:val="28"/>
          <w:szCs w:val="28"/>
          <w:lang w:val="lv-LV"/>
        </w:rPr>
        <w:t>s</w:t>
      </w:r>
      <w:r w:rsidR="00A84999" w:rsidRPr="00C36E4D">
        <w:rPr>
          <w:rFonts w:eastAsia="Calibri"/>
          <w:color w:val="000000"/>
          <w:sz w:val="28"/>
          <w:szCs w:val="28"/>
          <w:lang w:val="lv-LV"/>
        </w:rPr>
        <w:t xml:space="preserve"> gad</w:t>
      </w:r>
      <w:r w:rsidR="007D478A">
        <w:rPr>
          <w:rFonts w:eastAsia="Calibri"/>
          <w:color w:val="000000"/>
          <w:sz w:val="28"/>
          <w:szCs w:val="28"/>
          <w:lang w:val="lv-LV"/>
        </w:rPr>
        <w:t>os ievērojami</w:t>
      </w:r>
      <w:r w:rsidR="00A84999" w:rsidRPr="00E53D00">
        <w:rPr>
          <w:rFonts w:eastAsia="Calibri"/>
          <w:color w:val="000000"/>
          <w:sz w:val="28"/>
          <w:szCs w:val="28"/>
          <w:lang w:val="lv-LV"/>
        </w:rPr>
        <w:t xml:space="preserve"> </w:t>
      </w:r>
      <w:r w:rsidR="00A84999" w:rsidRPr="00E53D00">
        <w:rPr>
          <w:rFonts w:eastAsia="Calibri"/>
          <w:color w:val="000000"/>
          <w:sz w:val="28"/>
          <w:szCs w:val="28"/>
          <w:lang w:val="lv-LV"/>
        </w:rPr>
        <w:lastRenderedPageBreak/>
        <w:t>samazinājies reģistrēto gonorejas gadījumu skaits</w:t>
      </w:r>
      <w:r w:rsidR="007D478A">
        <w:rPr>
          <w:rFonts w:eastAsia="Calibri"/>
          <w:color w:val="000000"/>
          <w:sz w:val="28"/>
          <w:szCs w:val="28"/>
          <w:lang w:val="lv-LV"/>
        </w:rPr>
        <w:t xml:space="preserve"> no 18,2 2014.gadā līdz 3,5 gadījumiem uz 100 000 iedzīvotāju 2020.gadā (2020.g. plānotā vērtība – </w:t>
      </w:r>
      <w:r w:rsidR="007D478A">
        <w:rPr>
          <w:color w:val="000000"/>
          <w:sz w:val="28"/>
          <w:szCs w:val="28"/>
          <w:lang w:val="lv-LV" w:bidi="en-US"/>
        </w:rPr>
        <w:t>≤20</w:t>
      </w:r>
      <w:r w:rsidR="007D478A">
        <w:rPr>
          <w:rFonts w:eastAsia="Calibri"/>
          <w:color w:val="000000"/>
          <w:sz w:val="28"/>
          <w:szCs w:val="28"/>
          <w:lang w:val="lv-LV"/>
        </w:rPr>
        <w:t>)</w:t>
      </w:r>
      <w:r w:rsidR="00A84999" w:rsidRPr="00E53D00">
        <w:rPr>
          <w:rFonts w:eastAsia="Calibri"/>
          <w:color w:val="000000"/>
          <w:sz w:val="28"/>
          <w:szCs w:val="28"/>
          <w:lang w:val="lv-LV"/>
        </w:rPr>
        <w:t>.</w:t>
      </w:r>
      <w:r w:rsidR="00A84999">
        <w:rPr>
          <w:rFonts w:eastAsia="Calibri"/>
          <w:color w:val="000000"/>
          <w:sz w:val="28"/>
          <w:szCs w:val="28"/>
          <w:lang w:val="lv-LV"/>
        </w:rPr>
        <w:t xml:space="preserve"> </w:t>
      </w:r>
      <w:bookmarkEnd w:id="84"/>
    </w:p>
    <w:p w14:paraId="0694F6F5" w14:textId="77777777" w:rsidR="00A45AF9" w:rsidRPr="00A45AF9" w:rsidRDefault="00A45AF9" w:rsidP="00A45AF9">
      <w:pPr>
        <w:autoSpaceDE w:val="0"/>
        <w:autoSpaceDN w:val="0"/>
        <w:adjustRightInd w:val="0"/>
        <w:ind w:firstLine="709"/>
        <w:jc w:val="both"/>
        <w:rPr>
          <w:rFonts w:eastAsia="Calibri"/>
          <w:color w:val="000000"/>
          <w:sz w:val="28"/>
          <w:szCs w:val="28"/>
          <w:lang w:val="lv-LV"/>
        </w:rPr>
      </w:pPr>
    </w:p>
    <w:p w14:paraId="0092C629" w14:textId="52BDEB76" w:rsidR="00A84999" w:rsidRPr="008662FD" w:rsidRDefault="00A84999" w:rsidP="008662FD">
      <w:pPr>
        <w:rPr>
          <w:rFonts w:eastAsia="Calibri"/>
          <w:b/>
          <w:bCs/>
          <w:lang w:val="lv-LV"/>
        </w:rPr>
      </w:pPr>
      <w:r w:rsidRPr="008662FD">
        <w:rPr>
          <w:rFonts w:eastAsia="Calibri"/>
          <w:b/>
          <w:bCs/>
          <w:lang w:val="lv-LV"/>
        </w:rPr>
        <w:t>1.5.tabula. Rezultatīvo rādītāju (indikatoru) izpilde</w:t>
      </w:r>
    </w:p>
    <w:tbl>
      <w:tblPr>
        <w:tblW w:w="509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30"/>
        <w:gridCol w:w="770"/>
        <w:gridCol w:w="1296"/>
        <w:gridCol w:w="1027"/>
        <w:gridCol w:w="705"/>
        <w:gridCol w:w="831"/>
        <w:gridCol w:w="829"/>
        <w:gridCol w:w="833"/>
        <w:gridCol w:w="831"/>
        <w:gridCol w:w="692"/>
        <w:gridCol w:w="689"/>
      </w:tblGrid>
      <w:tr w:rsidR="00F549CB" w:rsidRPr="00AD2B20" w14:paraId="6BA1D0E3" w14:textId="77777777" w:rsidTr="00F549CB">
        <w:tc>
          <w:tcPr>
            <w:tcW w:w="395" w:type="pct"/>
            <w:shd w:val="clear" w:color="auto" w:fill="D9D9D9"/>
          </w:tcPr>
          <w:p w14:paraId="19C8CC98" w14:textId="77777777" w:rsidR="00F549CB" w:rsidRPr="00F15B6B" w:rsidRDefault="00F549CB" w:rsidP="008A5CFC">
            <w:pPr>
              <w:rPr>
                <w:b/>
                <w:i/>
                <w:sz w:val="20"/>
                <w:szCs w:val="20"/>
                <w:lang w:val="lv-LV" w:eastAsia="lv-LV"/>
              </w:rPr>
            </w:pPr>
          </w:p>
        </w:tc>
        <w:tc>
          <w:tcPr>
            <w:tcW w:w="4605" w:type="pct"/>
            <w:gridSpan w:val="10"/>
            <w:shd w:val="clear" w:color="auto" w:fill="D9D9D9"/>
          </w:tcPr>
          <w:p w14:paraId="475D9173" w14:textId="77777777" w:rsidR="00F549CB" w:rsidRPr="00F15B6B" w:rsidRDefault="00F549CB" w:rsidP="008A5CFC">
            <w:pPr>
              <w:rPr>
                <w:b/>
                <w:sz w:val="20"/>
                <w:szCs w:val="20"/>
                <w:lang w:val="lv-LV" w:eastAsia="lv-LV"/>
              </w:rPr>
            </w:pPr>
            <w:r w:rsidRPr="00F15B6B">
              <w:rPr>
                <w:b/>
                <w:i/>
                <w:sz w:val="20"/>
                <w:szCs w:val="20"/>
                <w:lang w:val="lv-LV" w:eastAsia="lv-LV"/>
              </w:rPr>
              <w:t xml:space="preserve">Politikas definētais </w:t>
            </w:r>
            <w:proofErr w:type="spellStart"/>
            <w:r w:rsidRPr="00F15B6B">
              <w:rPr>
                <w:b/>
                <w:i/>
                <w:sz w:val="20"/>
                <w:szCs w:val="20"/>
                <w:lang w:val="lv-LV" w:eastAsia="lv-LV"/>
              </w:rPr>
              <w:t>apakšmērķis</w:t>
            </w:r>
            <w:proofErr w:type="spellEnd"/>
            <w:r w:rsidRPr="00F15B6B">
              <w:rPr>
                <w:b/>
                <w:i/>
                <w:sz w:val="20"/>
                <w:szCs w:val="20"/>
                <w:lang w:val="lv-LV" w:eastAsia="lv-LV"/>
              </w:rPr>
              <w:t>:</w:t>
            </w:r>
            <w:r w:rsidRPr="00F15B6B">
              <w:rPr>
                <w:b/>
                <w:sz w:val="20"/>
                <w:szCs w:val="20"/>
                <w:lang w:val="lv-LV" w:eastAsia="lv-LV"/>
              </w:rPr>
              <w:t xml:space="preserve"> Samazināt iedzīvotāju saslimstību ar infekcijas slimībām.</w:t>
            </w:r>
          </w:p>
        </w:tc>
      </w:tr>
      <w:tr w:rsidR="00F549CB" w14:paraId="41F2BB56" w14:textId="77777777" w:rsidTr="008662FD">
        <w:trPr>
          <w:trHeight w:val="345"/>
        </w:trPr>
        <w:tc>
          <w:tcPr>
            <w:tcW w:w="1514" w:type="pct"/>
            <w:gridSpan w:val="3"/>
            <w:vMerge w:val="restart"/>
            <w:shd w:val="clear" w:color="auto" w:fill="auto"/>
          </w:tcPr>
          <w:p w14:paraId="39D79066" w14:textId="77777777" w:rsidR="00F549CB" w:rsidRPr="006427F2" w:rsidRDefault="00F549CB" w:rsidP="00F549CB">
            <w:pPr>
              <w:rPr>
                <w:sz w:val="20"/>
                <w:szCs w:val="20"/>
                <w:lang w:val="lv-LV" w:eastAsia="lv-LV"/>
              </w:rPr>
            </w:pPr>
          </w:p>
        </w:tc>
        <w:tc>
          <w:tcPr>
            <w:tcW w:w="938" w:type="pct"/>
            <w:gridSpan w:val="2"/>
            <w:shd w:val="clear" w:color="auto" w:fill="auto"/>
          </w:tcPr>
          <w:p w14:paraId="1DCB5D51" w14:textId="77777777" w:rsidR="00F549CB" w:rsidRPr="0021669B" w:rsidRDefault="00F549CB" w:rsidP="00F549CB">
            <w:pPr>
              <w:jc w:val="center"/>
              <w:rPr>
                <w:sz w:val="20"/>
                <w:szCs w:val="20"/>
                <w:lang w:val="lv-LV" w:eastAsia="lv-LV"/>
              </w:rPr>
            </w:pPr>
            <w:r w:rsidRPr="0021669B">
              <w:rPr>
                <w:sz w:val="20"/>
                <w:szCs w:val="20"/>
                <w:lang w:val="lv-LV" w:eastAsia="lv-LV"/>
              </w:rPr>
              <w:t>Atsauces līmenis</w:t>
            </w:r>
          </w:p>
        </w:tc>
        <w:tc>
          <w:tcPr>
            <w:tcW w:w="450" w:type="pct"/>
            <w:vMerge w:val="restart"/>
            <w:shd w:val="clear" w:color="auto" w:fill="D9D9D9"/>
          </w:tcPr>
          <w:p w14:paraId="1DC7B21D" w14:textId="77777777" w:rsidR="00F549CB" w:rsidRPr="0021669B" w:rsidRDefault="00F549CB" w:rsidP="00F549CB">
            <w:pPr>
              <w:jc w:val="center"/>
              <w:rPr>
                <w:b/>
                <w:sz w:val="20"/>
                <w:szCs w:val="20"/>
                <w:lang w:val="lv-LV" w:eastAsia="lv-LV"/>
              </w:rPr>
            </w:pPr>
            <w:r w:rsidRPr="008A2525">
              <w:rPr>
                <w:b/>
                <w:sz w:val="20"/>
                <w:szCs w:val="20"/>
                <w:lang w:val="lv-LV" w:eastAsia="lv-LV"/>
              </w:rPr>
              <w:t>Izpilde 201</w:t>
            </w:r>
            <w:r>
              <w:rPr>
                <w:b/>
                <w:sz w:val="20"/>
                <w:szCs w:val="20"/>
                <w:lang w:val="lv-LV" w:eastAsia="lv-LV"/>
              </w:rPr>
              <w:t>7</w:t>
            </w:r>
            <w:r w:rsidRPr="008A2525">
              <w:rPr>
                <w:b/>
                <w:sz w:val="20"/>
                <w:szCs w:val="20"/>
                <w:lang w:val="lv-LV" w:eastAsia="lv-LV"/>
              </w:rPr>
              <w:t>.</w:t>
            </w:r>
          </w:p>
        </w:tc>
        <w:tc>
          <w:tcPr>
            <w:tcW w:w="449" w:type="pct"/>
            <w:vMerge w:val="restart"/>
            <w:shd w:val="clear" w:color="auto" w:fill="D9D9D9"/>
          </w:tcPr>
          <w:p w14:paraId="1108B32B" w14:textId="77777777" w:rsidR="00F549CB" w:rsidRPr="006427F2" w:rsidRDefault="00F549CB" w:rsidP="00F549CB">
            <w:pPr>
              <w:jc w:val="center"/>
              <w:rPr>
                <w:b/>
                <w:sz w:val="20"/>
                <w:szCs w:val="20"/>
                <w:lang w:val="lv-LV" w:eastAsia="lv-LV"/>
              </w:rPr>
            </w:pPr>
            <w:r w:rsidRPr="008A2525">
              <w:rPr>
                <w:b/>
                <w:sz w:val="20"/>
                <w:szCs w:val="20"/>
                <w:lang w:val="lv-LV" w:eastAsia="lv-LV"/>
              </w:rPr>
              <w:t>Izpilde 201</w:t>
            </w:r>
            <w:r>
              <w:rPr>
                <w:b/>
                <w:sz w:val="20"/>
                <w:szCs w:val="20"/>
                <w:lang w:val="lv-LV" w:eastAsia="lv-LV"/>
              </w:rPr>
              <w:t>8</w:t>
            </w:r>
            <w:r w:rsidRPr="008A2525">
              <w:rPr>
                <w:b/>
                <w:sz w:val="20"/>
                <w:szCs w:val="20"/>
                <w:lang w:val="lv-LV" w:eastAsia="lv-LV"/>
              </w:rPr>
              <w:t>.</w:t>
            </w:r>
          </w:p>
        </w:tc>
        <w:tc>
          <w:tcPr>
            <w:tcW w:w="451" w:type="pct"/>
            <w:vMerge w:val="restart"/>
            <w:shd w:val="clear" w:color="auto" w:fill="D9D9D9"/>
          </w:tcPr>
          <w:p w14:paraId="15CE27AE" w14:textId="77777777" w:rsidR="00F549CB" w:rsidRPr="00DC5BF1" w:rsidRDefault="00F549CB" w:rsidP="00F549CB">
            <w:pPr>
              <w:jc w:val="center"/>
              <w:rPr>
                <w:b/>
                <w:sz w:val="20"/>
                <w:szCs w:val="20"/>
                <w:lang w:val="lv-LV" w:eastAsia="lv-LV"/>
              </w:rPr>
            </w:pPr>
            <w:r w:rsidRPr="008A2525">
              <w:rPr>
                <w:b/>
                <w:sz w:val="20"/>
                <w:szCs w:val="20"/>
                <w:lang w:val="lv-LV" w:eastAsia="lv-LV"/>
              </w:rPr>
              <w:t>Izpilde 201</w:t>
            </w:r>
            <w:r>
              <w:rPr>
                <w:b/>
                <w:sz w:val="20"/>
                <w:szCs w:val="20"/>
                <w:lang w:val="lv-LV" w:eastAsia="lv-LV"/>
              </w:rPr>
              <w:t>9</w:t>
            </w:r>
            <w:r w:rsidRPr="008A2525">
              <w:rPr>
                <w:b/>
                <w:sz w:val="20"/>
                <w:szCs w:val="20"/>
                <w:lang w:val="lv-LV" w:eastAsia="lv-LV"/>
              </w:rPr>
              <w:t>.</w:t>
            </w:r>
          </w:p>
        </w:tc>
        <w:tc>
          <w:tcPr>
            <w:tcW w:w="450" w:type="pct"/>
            <w:vMerge w:val="restart"/>
            <w:shd w:val="clear" w:color="auto" w:fill="D9D9D9"/>
          </w:tcPr>
          <w:p w14:paraId="20D4F463" w14:textId="77777777" w:rsidR="00F549CB" w:rsidRPr="000A2C87" w:rsidRDefault="00F549CB" w:rsidP="00F549CB">
            <w:pPr>
              <w:jc w:val="center"/>
              <w:rPr>
                <w:b/>
                <w:sz w:val="20"/>
                <w:szCs w:val="20"/>
                <w:lang w:val="lv-LV" w:eastAsia="lv-LV"/>
              </w:rPr>
            </w:pPr>
            <w:r>
              <w:rPr>
                <w:b/>
                <w:sz w:val="20"/>
                <w:szCs w:val="20"/>
                <w:lang w:val="lv-LV" w:eastAsia="lv-LV"/>
              </w:rPr>
              <w:t>Izpilde 2020.</w:t>
            </w:r>
          </w:p>
        </w:tc>
        <w:tc>
          <w:tcPr>
            <w:tcW w:w="375" w:type="pct"/>
            <w:vMerge w:val="restart"/>
            <w:shd w:val="clear" w:color="auto" w:fill="auto"/>
          </w:tcPr>
          <w:p w14:paraId="24B039F5" w14:textId="77777777" w:rsidR="00F549CB" w:rsidRPr="000A2C87" w:rsidRDefault="00F549CB" w:rsidP="00F549CB">
            <w:pPr>
              <w:jc w:val="center"/>
              <w:rPr>
                <w:b/>
                <w:sz w:val="20"/>
                <w:szCs w:val="20"/>
                <w:lang w:val="lv-LV" w:eastAsia="lv-LV"/>
              </w:rPr>
            </w:pPr>
            <w:r w:rsidRPr="008A2525">
              <w:rPr>
                <w:b/>
                <w:sz w:val="20"/>
                <w:szCs w:val="20"/>
                <w:lang w:val="lv-LV" w:eastAsia="lv-LV"/>
              </w:rPr>
              <w:t>2017.</w:t>
            </w:r>
          </w:p>
        </w:tc>
        <w:tc>
          <w:tcPr>
            <w:tcW w:w="373" w:type="pct"/>
            <w:vMerge w:val="restart"/>
            <w:shd w:val="clear" w:color="auto" w:fill="auto"/>
          </w:tcPr>
          <w:p w14:paraId="17AC2421" w14:textId="77777777" w:rsidR="00F549CB" w:rsidRPr="00615F93" w:rsidRDefault="00F549CB" w:rsidP="00F549CB">
            <w:pPr>
              <w:jc w:val="center"/>
              <w:rPr>
                <w:b/>
                <w:sz w:val="20"/>
                <w:szCs w:val="20"/>
                <w:lang w:val="lv-LV" w:eastAsia="lv-LV"/>
              </w:rPr>
            </w:pPr>
            <w:r w:rsidRPr="008A2525">
              <w:rPr>
                <w:b/>
                <w:sz w:val="20"/>
                <w:szCs w:val="20"/>
                <w:lang w:val="lv-LV" w:eastAsia="lv-LV"/>
              </w:rPr>
              <w:t>2020.</w:t>
            </w:r>
          </w:p>
        </w:tc>
      </w:tr>
      <w:tr w:rsidR="00F549CB" w14:paraId="03901E33" w14:textId="77777777" w:rsidTr="008662FD">
        <w:trPr>
          <w:trHeight w:val="345"/>
        </w:trPr>
        <w:tc>
          <w:tcPr>
            <w:tcW w:w="1514" w:type="pct"/>
            <w:gridSpan w:val="3"/>
            <w:vMerge/>
            <w:shd w:val="clear" w:color="auto" w:fill="auto"/>
          </w:tcPr>
          <w:p w14:paraId="1809B8AC" w14:textId="77777777" w:rsidR="00F549CB" w:rsidRPr="00B661AE" w:rsidRDefault="00F549CB" w:rsidP="00F549CB">
            <w:pPr>
              <w:rPr>
                <w:sz w:val="20"/>
                <w:szCs w:val="20"/>
                <w:lang w:val="lv-LV" w:eastAsia="lv-LV"/>
              </w:rPr>
            </w:pPr>
          </w:p>
        </w:tc>
        <w:tc>
          <w:tcPr>
            <w:tcW w:w="556" w:type="pct"/>
            <w:shd w:val="clear" w:color="auto" w:fill="auto"/>
          </w:tcPr>
          <w:p w14:paraId="47FE5D93" w14:textId="77777777" w:rsidR="00F549CB" w:rsidRPr="00DC5BF1" w:rsidRDefault="00F549CB" w:rsidP="00F549CB">
            <w:pPr>
              <w:rPr>
                <w:sz w:val="20"/>
                <w:szCs w:val="20"/>
                <w:lang w:val="lv-LV" w:eastAsia="lv-LV"/>
              </w:rPr>
            </w:pPr>
            <w:r w:rsidRPr="008A2525">
              <w:rPr>
                <w:b/>
                <w:sz w:val="20"/>
                <w:szCs w:val="20"/>
                <w:lang w:val="lv-LV" w:eastAsia="lv-LV"/>
              </w:rPr>
              <w:t>Rādītājs</w:t>
            </w:r>
          </w:p>
        </w:tc>
        <w:tc>
          <w:tcPr>
            <w:tcW w:w="382" w:type="pct"/>
            <w:shd w:val="clear" w:color="auto" w:fill="auto"/>
          </w:tcPr>
          <w:p w14:paraId="0458A7FF" w14:textId="77777777" w:rsidR="00F549CB" w:rsidRPr="000A2C87" w:rsidRDefault="00F549CB" w:rsidP="00F549CB">
            <w:pPr>
              <w:jc w:val="center"/>
              <w:rPr>
                <w:sz w:val="20"/>
                <w:szCs w:val="20"/>
                <w:lang w:val="lv-LV" w:eastAsia="lv-LV"/>
              </w:rPr>
            </w:pPr>
            <w:r w:rsidRPr="008A2525">
              <w:rPr>
                <w:b/>
                <w:sz w:val="20"/>
                <w:szCs w:val="20"/>
                <w:lang w:val="lv-LV" w:eastAsia="lv-LV"/>
              </w:rPr>
              <w:t>Gads</w:t>
            </w:r>
          </w:p>
        </w:tc>
        <w:tc>
          <w:tcPr>
            <w:tcW w:w="450" w:type="pct"/>
            <w:vMerge/>
            <w:shd w:val="clear" w:color="auto" w:fill="D9D9D9"/>
          </w:tcPr>
          <w:p w14:paraId="5831A213" w14:textId="77777777" w:rsidR="00F549CB" w:rsidRPr="00B661AE" w:rsidRDefault="00F549CB" w:rsidP="00F549CB">
            <w:pPr>
              <w:jc w:val="center"/>
              <w:rPr>
                <w:b/>
                <w:sz w:val="20"/>
                <w:szCs w:val="20"/>
                <w:lang w:val="lv-LV" w:eastAsia="lv-LV"/>
              </w:rPr>
            </w:pPr>
          </w:p>
        </w:tc>
        <w:tc>
          <w:tcPr>
            <w:tcW w:w="449" w:type="pct"/>
            <w:vMerge/>
            <w:shd w:val="clear" w:color="auto" w:fill="D9D9D9"/>
          </w:tcPr>
          <w:p w14:paraId="032394D6" w14:textId="77777777" w:rsidR="00F549CB" w:rsidRPr="00B661AE" w:rsidRDefault="00F549CB" w:rsidP="00F549CB">
            <w:pPr>
              <w:jc w:val="center"/>
              <w:rPr>
                <w:b/>
                <w:sz w:val="20"/>
                <w:szCs w:val="20"/>
                <w:lang w:val="lv-LV" w:eastAsia="lv-LV"/>
              </w:rPr>
            </w:pPr>
          </w:p>
        </w:tc>
        <w:tc>
          <w:tcPr>
            <w:tcW w:w="451" w:type="pct"/>
            <w:vMerge/>
            <w:shd w:val="clear" w:color="auto" w:fill="D9D9D9"/>
          </w:tcPr>
          <w:p w14:paraId="071198BB" w14:textId="77777777" w:rsidR="00F549CB" w:rsidRPr="00B661AE" w:rsidRDefault="00F549CB" w:rsidP="00F549CB">
            <w:pPr>
              <w:jc w:val="center"/>
              <w:rPr>
                <w:b/>
                <w:sz w:val="20"/>
                <w:szCs w:val="20"/>
                <w:lang w:val="lv-LV" w:eastAsia="lv-LV"/>
              </w:rPr>
            </w:pPr>
          </w:p>
        </w:tc>
        <w:tc>
          <w:tcPr>
            <w:tcW w:w="450" w:type="pct"/>
            <w:vMerge/>
          </w:tcPr>
          <w:p w14:paraId="491D003F" w14:textId="77777777" w:rsidR="00F549CB" w:rsidRPr="00B661AE" w:rsidRDefault="00F549CB" w:rsidP="00F549CB">
            <w:pPr>
              <w:jc w:val="center"/>
              <w:rPr>
                <w:b/>
                <w:sz w:val="20"/>
                <w:szCs w:val="20"/>
                <w:lang w:val="lv-LV" w:eastAsia="lv-LV"/>
              </w:rPr>
            </w:pPr>
          </w:p>
        </w:tc>
        <w:tc>
          <w:tcPr>
            <w:tcW w:w="375" w:type="pct"/>
            <w:vMerge/>
            <w:shd w:val="clear" w:color="auto" w:fill="auto"/>
          </w:tcPr>
          <w:p w14:paraId="789F5833" w14:textId="77777777" w:rsidR="00F549CB" w:rsidRPr="00B661AE" w:rsidRDefault="00F549CB" w:rsidP="00F549CB">
            <w:pPr>
              <w:jc w:val="center"/>
              <w:rPr>
                <w:b/>
                <w:sz w:val="20"/>
                <w:szCs w:val="20"/>
                <w:lang w:val="lv-LV" w:eastAsia="lv-LV"/>
              </w:rPr>
            </w:pPr>
          </w:p>
        </w:tc>
        <w:tc>
          <w:tcPr>
            <w:tcW w:w="373" w:type="pct"/>
            <w:vMerge/>
            <w:shd w:val="clear" w:color="auto" w:fill="auto"/>
          </w:tcPr>
          <w:p w14:paraId="14079FF4" w14:textId="77777777" w:rsidR="00F549CB" w:rsidRPr="00B661AE" w:rsidRDefault="00F549CB" w:rsidP="00F549CB">
            <w:pPr>
              <w:jc w:val="center"/>
              <w:rPr>
                <w:b/>
                <w:sz w:val="20"/>
                <w:szCs w:val="20"/>
                <w:lang w:val="lv-LV" w:eastAsia="lv-LV"/>
              </w:rPr>
            </w:pPr>
          </w:p>
        </w:tc>
      </w:tr>
      <w:tr w:rsidR="00535F44" w14:paraId="4B51A324" w14:textId="77777777" w:rsidTr="008662FD">
        <w:tc>
          <w:tcPr>
            <w:tcW w:w="812" w:type="pct"/>
            <w:gridSpan w:val="2"/>
            <w:vMerge w:val="restart"/>
            <w:shd w:val="clear" w:color="auto" w:fill="auto"/>
          </w:tcPr>
          <w:p w14:paraId="4AE333BD" w14:textId="77777777" w:rsidR="00535F44" w:rsidRPr="00B661AE" w:rsidRDefault="00535F44" w:rsidP="00535F44">
            <w:pPr>
              <w:rPr>
                <w:b/>
                <w:sz w:val="20"/>
                <w:szCs w:val="20"/>
                <w:lang w:val="lv-LV" w:eastAsia="lv-LV"/>
              </w:rPr>
            </w:pPr>
            <w:r w:rsidRPr="00B661AE">
              <w:rPr>
                <w:b/>
                <w:sz w:val="20"/>
                <w:szCs w:val="20"/>
                <w:lang w:val="lv-LV" w:eastAsia="lv-LV"/>
              </w:rPr>
              <w:t xml:space="preserve">Politikas rezultāts E1: </w:t>
            </w:r>
            <w:r w:rsidRPr="00B661AE">
              <w:rPr>
                <w:sz w:val="20"/>
                <w:szCs w:val="20"/>
                <w:lang w:val="lv-LV" w:eastAsia="lv-LV"/>
              </w:rPr>
              <w:t>Samazinājusies saslimstība ar infekcijas slimībām</w:t>
            </w:r>
          </w:p>
        </w:tc>
        <w:tc>
          <w:tcPr>
            <w:tcW w:w="702" w:type="pct"/>
            <w:shd w:val="clear" w:color="auto" w:fill="auto"/>
          </w:tcPr>
          <w:p w14:paraId="0944AFC2" w14:textId="77777777" w:rsidR="00535F44" w:rsidRPr="0086578E" w:rsidRDefault="00535F44" w:rsidP="00535F44">
            <w:pPr>
              <w:rPr>
                <w:sz w:val="20"/>
                <w:szCs w:val="20"/>
                <w:lang w:val="lv-LV" w:eastAsia="lv-LV"/>
              </w:rPr>
            </w:pPr>
            <w:r w:rsidRPr="00F46FB5">
              <w:rPr>
                <w:b/>
                <w:i/>
                <w:sz w:val="20"/>
                <w:szCs w:val="20"/>
                <w:lang w:val="lv-LV" w:eastAsia="lv-LV"/>
              </w:rPr>
              <w:t>Rezultatīvais rādītājs:</w:t>
            </w:r>
            <w:r w:rsidRPr="0086578E">
              <w:rPr>
                <w:sz w:val="20"/>
                <w:szCs w:val="20"/>
                <w:lang w:val="lv-LV" w:eastAsia="lv-LV"/>
              </w:rPr>
              <w:t xml:space="preserve"> Saslimstība ar TB uz 100 000 iedzīvotāju</w:t>
            </w:r>
          </w:p>
          <w:p w14:paraId="2B174DA4" w14:textId="77777777" w:rsidR="00535F44" w:rsidRPr="00BB3194" w:rsidRDefault="00535F44" w:rsidP="00535F44">
            <w:pPr>
              <w:rPr>
                <w:b/>
                <w:sz w:val="20"/>
                <w:szCs w:val="20"/>
                <w:lang w:val="lv-LV" w:eastAsia="lv-LV"/>
              </w:rPr>
            </w:pPr>
            <w:r w:rsidRPr="00BB3194">
              <w:rPr>
                <w:sz w:val="20"/>
                <w:szCs w:val="20"/>
                <w:lang w:val="lv-LV" w:eastAsia="lv-LV"/>
              </w:rPr>
              <w:t>(avots: SPKC)</w:t>
            </w:r>
          </w:p>
        </w:tc>
        <w:tc>
          <w:tcPr>
            <w:tcW w:w="556" w:type="pct"/>
            <w:shd w:val="clear" w:color="auto" w:fill="auto"/>
          </w:tcPr>
          <w:p w14:paraId="380A4DD7" w14:textId="77777777" w:rsidR="00535F44" w:rsidRPr="00AC4D5C" w:rsidRDefault="00535F44" w:rsidP="00535F44">
            <w:pPr>
              <w:jc w:val="center"/>
              <w:rPr>
                <w:sz w:val="20"/>
                <w:szCs w:val="20"/>
                <w:lang w:val="lv-LV" w:eastAsia="lv-LV"/>
              </w:rPr>
            </w:pPr>
            <w:r w:rsidRPr="00AC4D5C">
              <w:rPr>
                <w:sz w:val="20"/>
                <w:szCs w:val="20"/>
                <w:lang w:val="lv-LV" w:eastAsia="lv-LV"/>
              </w:rPr>
              <w:t>38,3</w:t>
            </w:r>
          </w:p>
        </w:tc>
        <w:tc>
          <w:tcPr>
            <w:tcW w:w="382" w:type="pct"/>
            <w:shd w:val="clear" w:color="auto" w:fill="auto"/>
          </w:tcPr>
          <w:p w14:paraId="7E5912F5"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3A3949C0" w14:textId="77777777" w:rsidR="00535F44" w:rsidRPr="00AC4D5C" w:rsidRDefault="00535F44" w:rsidP="00535F44">
            <w:pPr>
              <w:jc w:val="center"/>
              <w:rPr>
                <w:sz w:val="20"/>
                <w:szCs w:val="20"/>
                <w:lang w:val="lv-LV" w:eastAsia="lv-LV"/>
              </w:rPr>
            </w:pPr>
            <w:r w:rsidRPr="00AC4D5C">
              <w:rPr>
                <w:sz w:val="20"/>
                <w:szCs w:val="20"/>
              </w:rPr>
              <w:t>24,9</w:t>
            </w:r>
          </w:p>
        </w:tc>
        <w:tc>
          <w:tcPr>
            <w:tcW w:w="449" w:type="pct"/>
            <w:shd w:val="clear" w:color="auto" w:fill="D9D9D9"/>
          </w:tcPr>
          <w:p w14:paraId="42CF1142" w14:textId="273847DC" w:rsidR="00535F44" w:rsidRPr="00AC4D5C" w:rsidRDefault="008D6AE1" w:rsidP="00535F44">
            <w:pPr>
              <w:jc w:val="center"/>
              <w:rPr>
                <w:sz w:val="20"/>
                <w:szCs w:val="20"/>
                <w:lang w:val="lv-LV" w:eastAsia="lv-LV"/>
              </w:rPr>
            </w:pPr>
            <w:r>
              <w:rPr>
                <w:sz w:val="20"/>
                <w:szCs w:val="20"/>
              </w:rPr>
              <w:t>-</w:t>
            </w:r>
            <w:r w:rsidR="005E57EF">
              <w:t>*</w:t>
            </w:r>
          </w:p>
        </w:tc>
        <w:tc>
          <w:tcPr>
            <w:tcW w:w="451" w:type="pct"/>
            <w:shd w:val="clear" w:color="auto" w:fill="D9D9D9"/>
          </w:tcPr>
          <w:p w14:paraId="1CD5E7E5" w14:textId="3529798C" w:rsidR="00535F44" w:rsidRPr="00AC4D5C" w:rsidRDefault="005E57EF" w:rsidP="00535F44">
            <w:pPr>
              <w:jc w:val="center"/>
              <w:rPr>
                <w:sz w:val="20"/>
                <w:szCs w:val="20"/>
                <w:lang w:val="lv-LV" w:eastAsia="lv-LV"/>
              </w:rPr>
            </w:pPr>
            <w:r>
              <w:rPr>
                <w:sz w:val="20"/>
                <w:szCs w:val="20"/>
              </w:rPr>
              <w:t>-*</w:t>
            </w:r>
          </w:p>
        </w:tc>
        <w:tc>
          <w:tcPr>
            <w:tcW w:w="450" w:type="pct"/>
            <w:shd w:val="clear" w:color="auto" w:fill="D9D9D9"/>
          </w:tcPr>
          <w:p w14:paraId="552E0AA4" w14:textId="1328B34C" w:rsidR="00535F44" w:rsidRPr="00AC4D5C" w:rsidRDefault="008D6AE1" w:rsidP="00535F44">
            <w:pPr>
              <w:jc w:val="center"/>
              <w:rPr>
                <w:sz w:val="20"/>
                <w:szCs w:val="20"/>
              </w:rPr>
            </w:pPr>
            <w:r>
              <w:rPr>
                <w:sz w:val="20"/>
                <w:szCs w:val="20"/>
              </w:rPr>
              <w:t>-</w:t>
            </w:r>
            <w:r w:rsidR="005E57EF">
              <w:rPr>
                <w:sz w:val="20"/>
                <w:szCs w:val="20"/>
              </w:rPr>
              <w:t>*</w:t>
            </w:r>
          </w:p>
          <w:p w14:paraId="625B163C" w14:textId="77777777" w:rsidR="00535F44" w:rsidRPr="00AC4D5C" w:rsidRDefault="00535F44" w:rsidP="00535F44">
            <w:pPr>
              <w:jc w:val="center"/>
              <w:rPr>
                <w:sz w:val="20"/>
                <w:szCs w:val="20"/>
                <w:lang w:val="lv-LV" w:eastAsia="lv-LV"/>
              </w:rPr>
            </w:pPr>
          </w:p>
        </w:tc>
        <w:tc>
          <w:tcPr>
            <w:tcW w:w="375" w:type="pct"/>
            <w:shd w:val="clear" w:color="auto" w:fill="auto"/>
          </w:tcPr>
          <w:p w14:paraId="5B70E1C6" w14:textId="77777777" w:rsidR="00535F44" w:rsidRPr="00AC4D5C" w:rsidRDefault="00535F44" w:rsidP="00535F44">
            <w:pPr>
              <w:jc w:val="center"/>
              <w:rPr>
                <w:sz w:val="20"/>
                <w:szCs w:val="20"/>
                <w:lang w:val="lv-LV" w:eastAsia="lv-LV"/>
              </w:rPr>
            </w:pPr>
            <w:r w:rsidRPr="00AC4D5C">
              <w:rPr>
                <w:sz w:val="20"/>
                <w:szCs w:val="20"/>
                <w:lang w:val="lv-LV" w:eastAsia="lv-LV"/>
              </w:rPr>
              <w:t>≤37</w:t>
            </w:r>
          </w:p>
        </w:tc>
        <w:tc>
          <w:tcPr>
            <w:tcW w:w="373" w:type="pct"/>
            <w:shd w:val="clear" w:color="auto" w:fill="auto"/>
          </w:tcPr>
          <w:p w14:paraId="14924AF0" w14:textId="77777777" w:rsidR="00535F44" w:rsidRPr="00AC4D5C" w:rsidRDefault="00535F44" w:rsidP="00535F44">
            <w:pPr>
              <w:jc w:val="center"/>
              <w:rPr>
                <w:sz w:val="20"/>
                <w:szCs w:val="20"/>
                <w:lang w:val="lv-LV" w:eastAsia="lv-LV"/>
              </w:rPr>
            </w:pPr>
            <w:r w:rsidRPr="00AC4D5C">
              <w:rPr>
                <w:sz w:val="20"/>
                <w:szCs w:val="20"/>
                <w:lang w:val="lv-LV" w:eastAsia="lv-LV"/>
              </w:rPr>
              <w:t>≤35</w:t>
            </w:r>
          </w:p>
        </w:tc>
      </w:tr>
      <w:tr w:rsidR="00535F44" w14:paraId="6F33CBAF" w14:textId="77777777" w:rsidTr="008662FD">
        <w:tc>
          <w:tcPr>
            <w:tcW w:w="812" w:type="pct"/>
            <w:gridSpan w:val="2"/>
            <w:vMerge/>
            <w:shd w:val="clear" w:color="auto" w:fill="auto"/>
          </w:tcPr>
          <w:p w14:paraId="15EC80A3" w14:textId="77777777" w:rsidR="00535F44" w:rsidRPr="00B661AE" w:rsidRDefault="00535F44" w:rsidP="00535F44">
            <w:pPr>
              <w:rPr>
                <w:b/>
                <w:sz w:val="20"/>
                <w:szCs w:val="20"/>
                <w:lang w:val="lv-LV" w:eastAsia="lv-LV"/>
              </w:rPr>
            </w:pPr>
          </w:p>
        </w:tc>
        <w:tc>
          <w:tcPr>
            <w:tcW w:w="702" w:type="pct"/>
            <w:shd w:val="clear" w:color="auto" w:fill="auto"/>
          </w:tcPr>
          <w:p w14:paraId="2D0F978D" w14:textId="77777777" w:rsidR="00535F44" w:rsidRPr="00B661AE" w:rsidRDefault="00535F44" w:rsidP="00535F44">
            <w:pPr>
              <w:rPr>
                <w:sz w:val="20"/>
                <w:szCs w:val="20"/>
                <w:lang w:val="lv-LV" w:eastAsia="lv-LV"/>
              </w:rPr>
            </w:pPr>
            <w:r w:rsidRPr="00B661AE">
              <w:rPr>
                <w:b/>
                <w:i/>
                <w:sz w:val="20"/>
                <w:szCs w:val="20"/>
                <w:lang w:val="lv-LV" w:eastAsia="lv-LV"/>
              </w:rPr>
              <w:t>Rezultatīvais rādītājs:</w:t>
            </w:r>
            <w:r w:rsidRPr="00B661AE">
              <w:rPr>
                <w:sz w:val="20"/>
                <w:szCs w:val="20"/>
                <w:lang w:val="lv-LV" w:eastAsia="lv-LV"/>
              </w:rPr>
              <w:t xml:space="preserve"> Nāves gadījumu skaits no AIDS </w:t>
            </w:r>
          </w:p>
          <w:p w14:paraId="4A35C7C0" w14:textId="77777777" w:rsidR="00535F44" w:rsidRPr="00B661AE" w:rsidRDefault="00535F44" w:rsidP="00535F44">
            <w:pPr>
              <w:rPr>
                <w:b/>
                <w:sz w:val="20"/>
                <w:szCs w:val="20"/>
                <w:lang w:val="lv-LV" w:eastAsia="lv-LV"/>
              </w:rPr>
            </w:pPr>
            <w:r w:rsidRPr="00B661AE">
              <w:rPr>
                <w:sz w:val="20"/>
                <w:szCs w:val="20"/>
                <w:lang w:val="lv-LV" w:eastAsia="lv-LV"/>
              </w:rPr>
              <w:t>(avots: SPKC)</w:t>
            </w:r>
          </w:p>
        </w:tc>
        <w:tc>
          <w:tcPr>
            <w:tcW w:w="556" w:type="pct"/>
            <w:shd w:val="clear" w:color="auto" w:fill="auto"/>
          </w:tcPr>
          <w:p w14:paraId="0C3CEE30" w14:textId="77777777" w:rsidR="00535F44" w:rsidRPr="00AC4D5C" w:rsidRDefault="00535F44" w:rsidP="00535F44">
            <w:pPr>
              <w:jc w:val="center"/>
              <w:rPr>
                <w:sz w:val="20"/>
                <w:szCs w:val="20"/>
                <w:lang w:val="lv-LV" w:eastAsia="lv-LV"/>
              </w:rPr>
            </w:pPr>
            <w:r w:rsidRPr="00AC4D5C">
              <w:rPr>
                <w:sz w:val="20"/>
                <w:szCs w:val="20"/>
                <w:lang w:val="lv-LV" w:eastAsia="lv-LV"/>
              </w:rPr>
              <w:t>88</w:t>
            </w:r>
          </w:p>
        </w:tc>
        <w:tc>
          <w:tcPr>
            <w:tcW w:w="382" w:type="pct"/>
            <w:shd w:val="clear" w:color="auto" w:fill="auto"/>
          </w:tcPr>
          <w:p w14:paraId="188A6E53" w14:textId="77777777" w:rsidR="00535F44" w:rsidRPr="00AC4D5C" w:rsidRDefault="00535F44" w:rsidP="00535F44">
            <w:pPr>
              <w:jc w:val="center"/>
              <w:rPr>
                <w:sz w:val="20"/>
                <w:szCs w:val="20"/>
                <w:lang w:val="lv-LV" w:eastAsia="lv-LV"/>
              </w:rPr>
            </w:pPr>
            <w:r w:rsidRPr="00AC4D5C">
              <w:rPr>
                <w:sz w:val="20"/>
                <w:szCs w:val="20"/>
                <w:lang w:val="lv-LV" w:eastAsia="lv-LV"/>
              </w:rPr>
              <w:t>2012.</w:t>
            </w:r>
          </w:p>
        </w:tc>
        <w:tc>
          <w:tcPr>
            <w:tcW w:w="450" w:type="pct"/>
            <w:shd w:val="clear" w:color="auto" w:fill="D9D9D9"/>
          </w:tcPr>
          <w:p w14:paraId="11B71330" w14:textId="77777777" w:rsidR="00535F44" w:rsidRPr="00AC4D5C" w:rsidRDefault="00535F44" w:rsidP="00535F44">
            <w:pPr>
              <w:tabs>
                <w:tab w:val="left" w:pos="1005"/>
              </w:tabs>
              <w:jc w:val="center"/>
              <w:rPr>
                <w:sz w:val="20"/>
                <w:szCs w:val="20"/>
                <w:lang w:val="lv-LV" w:eastAsia="lv-LV"/>
              </w:rPr>
            </w:pPr>
            <w:r w:rsidRPr="00AC4D5C">
              <w:rPr>
                <w:sz w:val="20"/>
                <w:szCs w:val="20"/>
              </w:rPr>
              <w:t>80</w:t>
            </w:r>
          </w:p>
        </w:tc>
        <w:tc>
          <w:tcPr>
            <w:tcW w:w="449" w:type="pct"/>
            <w:shd w:val="clear" w:color="auto" w:fill="D9D9D9"/>
          </w:tcPr>
          <w:p w14:paraId="3767D248" w14:textId="77777777" w:rsidR="00535F44" w:rsidRPr="00AC4D5C" w:rsidRDefault="00535F44" w:rsidP="00535F44">
            <w:pPr>
              <w:jc w:val="center"/>
              <w:rPr>
                <w:sz w:val="20"/>
                <w:szCs w:val="20"/>
                <w:lang w:val="lv-LV" w:eastAsia="lv-LV"/>
              </w:rPr>
            </w:pPr>
            <w:r w:rsidRPr="00AC4D5C">
              <w:rPr>
                <w:sz w:val="20"/>
                <w:szCs w:val="20"/>
              </w:rPr>
              <w:t>76</w:t>
            </w:r>
          </w:p>
        </w:tc>
        <w:tc>
          <w:tcPr>
            <w:tcW w:w="451" w:type="pct"/>
            <w:shd w:val="clear" w:color="auto" w:fill="D9D9D9"/>
          </w:tcPr>
          <w:p w14:paraId="24FAF6B0" w14:textId="77777777" w:rsidR="00535F44" w:rsidRPr="00AC4D5C" w:rsidRDefault="00535F44" w:rsidP="00535F44">
            <w:pPr>
              <w:jc w:val="center"/>
              <w:rPr>
                <w:sz w:val="20"/>
                <w:szCs w:val="20"/>
                <w:lang w:val="lv-LV" w:eastAsia="lv-LV"/>
              </w:rPr>
            </w:pPr>
            <w:r w:rsidRPr="00AC4D5C">
              <w:rPr>
                <w:sz w:val="20"/>
                <w:szCs w:val="20"/>
              </w:rPr>
              <w:t>72</w:t>
            </w:r>
          </w:p>
        </w:tc>
        <w:tc>
          <w:tcPr>
            <w:tcW w:w="450" w:type="pct"/>
            <w:shd w:val="clear" w:color="auto" w:fill="D9D9D9"/>
          </w:tcPr>
          <w:p w14:paraId="4AD6924E" w14:textId="77777777" w:rsidR="00535F44" w:rsidRPr="00AC4D5C" w:rsidRDefault="00535F44" w:rsidP="00535F44">
            <w:pPr>
              <w:jc w:val="center"/>
              <w:rPr>
                <w:sz w:val="20"/>
                <w:szCs w:val="20"/>
                <w:lang w:val="lv-LV" w:eastAsia="lv-LV"/>
              </w:rPr>
            </w:pPr>
            <w:r w:rsidRPr="00AC4D5C">
              <w:rPr>
                <w:sz w:val="20"/>
                <w:szCs w:val="20"/>
              </w:rPr>
              <w:t>50</w:t>
            </w:r>
          </w:p>
        </w:tc>
        <w:tc>
          <w:tcPr>
            <w:tcW w:w="375" w:type="pct"/>
            <w:shd w:val="clear" w:color="auto" w:fill="auto"/>
          </w:tcPr>
          <w:p w14:paraId="24B7A868" w14:textId="77777777" w:rsidR="00535F44" w:rsidRPr="00AC4D5C" w:rsidRDefault="00535F44" w:rsidP="00535F44">
            <w:pPr>
              <w:jc w:val="center"/>
              <w:rPr>
                <w:sz w:val="20"/>
                <w:szCs w:val="20"/>
                <w:lang w:val="lv-LV" w:eastAsia="lv-LV"/>
              </w:rPr>
            </w:pPr>
            <w:r w:rsidRPr="00AC4D5C">
              <w:rPr>
                <w:sz w:val="20"/>
                <w:szCs w:val="20"/>
                <w:lang w:val="lv-LV" w:eastAsia="lv-LV"/>
              </w:rPr>
              <w:t>≤85</w:t>
            </w:r>
          </w:p>
        </w:tc>
        <w:tc>
          <w:tcPr>
            <w:tcW w:w="373" w:type="pct"/>
            <w:shd w:val="clear" w:color="auto" w:fill="auto"/>
          </w:tcPr>
          <w:p w14:paraId="34C4711A" w14:textId="77777777" w:rsidR="00535F44" w:rsidRPr="00AC4D5C" w:rsidRDefault="00535F44" w:rsidP="00535F44">
            <w:pPr>
              <w:jc w:val="center"/>
              <w:rPr>
                <w:sz w:val="20"/>
                <w:szCs w:val="20"/>
                <w:lang w:val="lv-LV" w:eastAsia="lv-LV"/>
              </w:rPr>
            </w:pPr>
            <w:r w:rsidRPr="00AC4D5C">
              <w:rPr>
                <w:sz w:val="20"/>
                <w:szCs w:val="20"/>
                <w:lang w:val="lv-LV" w:eastAsia="lv-LV"/>
              </w:rPr>
              <w:t>≤80</w:t>
            </w:r>
          </w:p>
        </w:tc>
      </w:tr>
      <w:tr w:rsidR="00535F44" w14:paraId="4BC01CFB" w14:textId="77777777" w:rsidTr="008662FD">
        <w:tc>
          <w:tcPr>
            <w:tcW w:w="812" w:type="pct"/>
            <w:gridSpan w:val="2"/>
            <w:vMerge w:val="restart"/>
            <w:shd w:val="clear" w:color="auto" w:fill="auto"/>
          </w:tcPr>
          <w:p w14:paraId="3119DF3A" w14:textId="77777777" w:rsidR="00535F44" w:rsidRPr="00B661AE" w:rsidRDefault="00535F44" w:rsidP="00535F44">
            <w:pPr>
              <w:rPr>
                <w:b/>
                <w:sz w:val="20"/>
                <w:szCs w:val="20"/>
                <w:lang w:val="lv-LV" w:eastAsia="lv-LV"/>
              </w:rPr>
            </w:pPr>
            <w:r w:rsidRPr="00B661AE">
              <w:rPr>
                <w:b/>
                <w:sz w:val="20"/>
                <w:szCs w:val="20"/>
                <w:lang w:val="lv-LV" w:eastAsia="lv-LV"/>
              </w:rPr>
              <w:t xml:space="preserve">Darbības rezultāts E1: </w:t>
            </w:r>
            <w:r w:rsidRPr="00B661AE">
              <w:rPr>
                <w:sz w:val="20"/>
                <w:szCs w:val="20"/>
                <w:lang w:val="lv-LV" w:eastAsia="lv-LV"/>
              </w:rPr>
              <w:t xml:space="preserve">Samazinājusies saslimstība ar </w:t>
            </w:r>
            <w:proofErr w:type="spellStart"/>
            <w:r w:rsidRPr="00B661AE">
              <w:rPr>
                <w:sz w:val="20"/>
                <w:szCs w:val="20"/>
                <w:lang w:val="lv-LV" w:eastAsia="lv-LV"/>
              </w:rPr>
              <w:t>vakcīnregulējamām</w:t>
            </w:r>
            <w:proofErr w:type="spellEnd"/>
            <w:r w:rsidRPr="00B661AE">
              <w:rPr>
                <w:sz w:val="20"/>
                <w:szCs w:val="20"/>
                <w:lang w:val="lv-LV" w:eastAsia="lv-LV"/>
              </w:rPr>
              <w:t xml:space="preserve"> slimībām</w:t>
            </w:r>
          </w:p>
        </w:tc>
        <w:tc>
          <w:tcPr>
            <w:tcW w:w="702" w:type="pct"/>
            <w:shd w:val="clear" w:color="auto" w:fill="auto"/>
          </w:tcPr>
          <w:p w14:paraId="48958837" w14:textId="77777777" w:rsidR="00535F44" w:rsidRPr="00B661AE" w:rsidRDefault="00535F44" w:rsidP="00535F44">
            <w:pPr>
              <w:contextualSpacing/>
              <w:rPr>
                <w:rFonts w:eastAsia="Calibri"/>
                <w:sz w:val="20"/>
                <w:szCs w:val="20"/>
                <w:lang w:val="lv-LV" w:eastAsia="lv-LV"/>
              </w:rPr>
            </w:pPr>
            <w:r w:rsidRPr="00B661AE">
              <w:rPr>
                <w:b/>
                <w:i/>
                <w:sz w:val="20"/>
                <w:szCs w:val="20"/>
                <w:lang w:val="lv-LV" w:eastAsia="lv-LV"/>
              </w:rPr>
              <w:t xml:space="preserve">Rezultatīvais rādītājs: </w:t>
            </w:r>
            <w:r w:rsidRPr="00B661AE">
              <w:rPr>
                <w:rFonts w:eastAsia="Calibri"/>
                <w:sz w:val="20"/>
                <w:szCs w:val="20"/>
                <w:lang w:val="lv-LV" w:eastAsia="lv-LV"/>
              </w:rPr>
              <w:t xml:space="preserve">vietējas izcelsmes masalu  gadījumu skaits </w:t>
            </w:r>
          </w:p>
          <w:p w14:paraId="2B977F26" w14:textId="77777777" w:rsidR="00535F44" w:rsidRPr="00B661AE" w:rsidRDefault="00535F44" w:rsidP="00535F44">
            <w:pPr>
              <w:contextualSpacing/>
              <w:rPr>
                <w:rFonts w:eastAsia="Calibri"/>
                <w:sz w:val="20"/>
                <w:szCs w:val="20"/>
                <w:lang w:val="lv-LV" w:eastAsia="lv-LV"/>
              </w:rPr>
            </w:pPr>
            <w:r w:rsidRPr="00B661AE">
              <w:rPr>
                <w:sz w:val="20"/>
                <w:szCs w:val="20"/>
                <w:lang w:val="lv-LV" w:eastAsia="lv-LV"/>
              </w:rPr>
              <w:t>(avots: SPKC)</w:t>
            </w:r>
          </w:p>
        </w:tc>
        <w:tc>
          <w:tcPr>
            <w:tcW w:w="556" w:type="pct"/>
            <w:shd w:val="clear" w:color="auto" w:fill="auto"/>
          </w:tcPr>
          <w:p w14:paraId="6DF58E1F" w14:textId="77777777" w:rsidR="00535F44" w:rsidRPr="00AC4D5C" w:rsidRDefault="00535F44" w:rsidP="00535F44">
            <w:pPr>
              <w:jc w:val="center"/>
              <w:rPr>
                <w:sz w:val="20"/>
                <w:szCs w:val="20"/>
                <w:lang w:val="lv-LV" w:eastAsia="lv-LV"/>
              </w:rPr>
            </w:pPr>
            <w:r w:rsidRPr="00AC4D5C">
              <w:rPr>
                <w:sz w:val="20"/>
                <w:szCs w:val="20"/>
                <w:lang w:val="lv-LV" w:eastAsia="lv-LV"/>
              </w:rPr>
              <w:t>0</w:t>
            </w:r>
          </w:p>
        </w:tc>
        <w:tc>
          <w:tcPr>
            <w:tcW w:w="382" w:type="pct"/>
            <w:shd w:val="clear" w:color="auto" w:fill="auto"/>
          </w:tcPr>
          <w:p w14:paraId="005A39BF"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2065F8E1" w14:textId="77777777" w:rsidR="00535F44" w:rsidRPr="00AC4D5C" w:rsidRDefault="00535F44" w:rsidP="00535F44">
            <w:pPr>
              <w:jc w:val="center"/>
              <w:rPr>
                <w:sz w:val="20"/>
                <w:szCs w:val="20"/>
                <w:lang w:val="lv-LV" w:eastAsia="lv-LV"/>
              </w:rPr>
            </w:pPr>
            <w:r w:rsidRPr="00AC4D5C">
              <w:rPr>
                <w:sz w:val="20"/>
                <w:szCs w:val="20"/>
              </w:rPr>
              <w:t>0</w:t>
            </w:r>
          </w:p>
        </w:tc>
        <w:tc>
          <w:tcPr>
            <w:tcW w:w="449" w:type="pct"/>
            <w:shd w:val="clear" w:color="auto" w:fill="D9D9D9"/>
          </w:tcPr>
          <w:p w14:paraId="030994D4" w14:textId="77777777" w:rsidR="00535F44" w:rsidRPr="00AC4D5C" w:rsidRDefault="00535F44" w:rsidP="00535F44">
            <w:pPr>
              <w:jc w:val="center"/>
              <w:rPr>
                <w:sz w:val="20"/>
                <w:szCs w:val="20"/>
                <w:lang w:val="lv-LV" w:eastAsia="lv-LV"/>
              </w:rPr>
            </w:pPr>
            <w:r w:rsidRPr="00AC4D5C">
              <w:rPr>
                <w:sz w:val="20"/>
                <w:szCs w:val="20"/>
              </w:rPr>
              <w:t xml:space="preserve">25 </w:t>
            </w:r>
          </w:p>
        </w:tc>
        <w:tc>
          <w:tcPr>
            <w:tcW w:w="451" w:type="pct"/>
            <w:shd w:val="clear" w:color="auto" w:fill="D9D9D9"/>
          </w:tcPr>
          <w:p w14:paraId="219F36A6" w14:textId="77777777" w:rsidR="00535F44" w:rsidRPr="00AC4D5C" w:rsidRDefault="00535F44" w:rsidP="00535F44">
            <w:pPr>
              <w:jc w:val="center"/>
              <w:rPr>
                <w:sz w:val="20"/>
                <w:szCs w:val="20"/>
                <w:lang w:val="lv-LV" w:eastAsia="lv-LV"/>
              </w:rPr>
            </w:pPr>
            <w:r w:rsidRPr="00AC4D5C">
              <w:rPr>
                <w:sz w:val="20"/>
                <w:szCs w:val="20"/>
              </w:rPr>
              <w:t xml:space="preserve">3 </w:t>
            </w:r>
          </w:p>
        </w:tc>
        <w:tc>
          <w:tcPr>
            <w:tcW w:w="450" w:type="pct"/>
            <w:shd w:val="clear" w:color="auto" w:fill="D9D9D9"/>
          </w:tcPr>
          <w:p w14:paraId="74004988" w14:textId="77777777" w:rsidR="00535F44" w:rsidRPr="00AC4D5C" w:rsidRDefault="00535F44" w:rsidP="00535F44">
            <w:pPr>
              <w:jc w:val="center"/>
              <w:rPr>
                <w:sz w:val="20"/>
                <w:szCs w:val="20"/>
              </w:rPr>
            </w:pPr>
            <w:r w:rsidRPr="00AC4D5C">
              <w:rPr>
                <w:sz w:val="20"/>
                <w:szCs w:val="20"/>
              </w:rPr>
              <w:t>0</w:t>
            </w:r>
          </w:p>
          <w:p w14:paraId="4A11E556" w14:textId="77777777" w:rsidR="00535F44" w:rsidRPr="00AC4D5C" w:rsidRDefault="00535F44" w:rsidP="00535F44">
            <w:pPr>
              <w:jc w:val="center"/>
              <w:rPr>
                <w:sz w:val="20"/>
                <w:szCs w:val="20"/>
                <w:lang w:val="lv-LV" w:eastAsia="lv-LV"/>
              </w:rPr>
            </w:pPr>
          </w:p>
        </w:tc>
        <w:tc>
          <w:tcPr>
            <w:tcW w:w="375" w:type="pct"/>
            <w:shd w:val="clear" w:color="auto" w:fill="auto"/>
          </w:tcPr>
          <w:p w14:paraId="2B97E2B2" w14:textId="77777777" w:rsidR="00535F44" w:rsidRPr="00AC4D5C" w:rsidRDefault="00535F44" w:rsidP="00535F44">
            <w:pPr>
              <w:jc w:val="center"/>
              <w:rPr>
                <w:sz w:val="20"/>
                <w:szCs w:val="20"/>
                <w:lang w:val="lv-LV" w:eastAsia="lv-LV"/>
              </w:rPr>
            </w:pPr>
            <w:r w:rsidRPr="00AC4D5C">
              <w:rPr>
                <w:sz w:val="20"/>
                <w:szCs w:val="20"/>
                <w:lang w:val="lv-LV" w:eastAsia="lv-LV"/>
              </w:rPr>
              <w:t>0</w:t>
            </w:r>
          </w:p>
        </w:tc>
        <w:tc>
          <w:tcPr>
            <w:tcW w:w="373" w:type="pct"/>
            <w:shd w:val="clear" w:color="auto" w:fill="auto"/>
          </w:tcPr>
          <w:p w14:paraId="7CE080F4" w14:textId="77777777" w:rsidR="00535F44" w:rsidRPr="00AC4D5C" w:rsidRDefault="00535F44" w:rsidP="00535F44">
            <w:pPr>
              <w:jc w:val="center"/>
              <w:rPr>
                <w:sz w:val="20"/>
                <w:szCs w:val="20"/>
                <w:lang w:val="lv-LV" w:eastAsia="lv-LV"/>
              </w:rPr>
            </w:pPr>
            <w:r w:rsidRPr="00AC4D5C">
              <w:rPr>
                <w:sz w:val="20"/>
                <w:szCs w:val="20"/>
                <w:lang w:val="lv-LV" w:eastAsia="lv-LV"/>
              </w:rPr>
              <w:t>0</w:t>
            </w:r>
          </w:p>
        </w:tc>
      </w:tr>
      <w:tr w:rsidR="00535F44" w14:paraId="18FBE8B0" w14:textId="77777777" w:rsidTr="008662FD">
        <w:tc>
          <w:tcPr>
            <w:tcW w:w="812" w:type="pct"/>
            <w:gridSpan w:val="2"/>
            <w:vMerge/>
            <w:shd w:val="clear" w:color="auto" w:fill="auto"/>
          </w:tcPr>
          <w:p w14:paraId="2424AB44" w14:textId="77777777" w:rsidR="00535F44" w:rsidRPr="00B661AE" w:rsidRDefault="00535F44" w:rsidP="00535F44">
            <w:pPr>
              <w:rPr>
                <w:b/>
                <w:sz w:val="20"/>
                <w:szCs w:val="20"/>
                <w:lang w:val="lv-LV" w:eastAsia="lv-LV"/>
              </w:rPr>
            </w:pPr>
          </w:p>
        </w:tc>
        <w:tc>
          <w:tcPr>
            <w:tcW w:w="702" w:type="pct"/>
            <w:shd w:val="clear" w:color="auto" w:fill="auto"/>
          </w:tcPr>
          <w:p w14:paraId="2DCB20A1" w14:textId="77777777" w:rsidR="00535F44" w:rsidRPr="00B661AE" w:rsidRDefault="00535F44" w:rsidP="00535F44">
            <w:pPr>
              <w:rPr>
                <w:rFonts w:eastAsia="Calibri"/>
                <w:sz w:val="20"/>
                <w:szCs w:val="20"/>
                <w:lang w:val="lv-LV" w:eastAsia="lv-LV"/>
              </w:rPr>
            </w:pPr>
            <w:r w:rsidRPr="00B661AE">
              <w:rPr>
                <w:b/>
                <w:i/>
                <w:sz w:val="20"/>
                <w:szCs w:val="20"/>
                <w:lang w:val="lv-LV" w:eastAsia="lv-LV"/>
              </w:rPr>
              <w:t xml:space="preserve">Rezultatīvais rādītājs: </w:t>
            </w:r>
            <w:r w:rsidRPr="00B661AE">
              <w:rPr>
                <w:rFonts w:eastAsia="Calibri"/>
                <w:sz w:val="20"/>
                <w:szCs w:val="20"/>
                <w:lang w:val="lv-LV" w:eastAsia="lv-LV"/>
              </w:rPr>
              <w:t>vietējas izcelsmes masaliņas gadījumu skaits</w:t>
            </w:r>
          </w:p>
          <w:p w14:paraId="64AF7A8E" w14:textId="77777777" w:rsidR="00535F44" w:rsidRPr="00B661AE" w:rsidRDefault="00535F44" w:rsidP="00535F44">
            <w:pPr>
              <w:rPr>
                <w:rFonts w:eastAsia="Calibri"/>
                <w:sz w:val="20"/>
                <w:szCs w:val="20"/>
                <w:lang w:val="lv-LV" w:eastAsia="lv-LV"/>
              </w:rPr>
            </w:pPr>
            <w:r w:rsidRPr="00B661AE">
              <w:rPr>
                <w:sz w:val="20"/>
                <w:szCs w:val="20"/>
                <w:lang w:val="lv-LV" w:eastAsia="lv-LV"/>
              </w:rPr>
              <w:t>(avots: SPKC)</w:t>
            </w:r>
          </w:p>
        </w:tc>
        <w:tc>
          <w:tcPr>
            <w:tcW w:w="556" w:type="pct"/>
            <w:shd w:val="clear" w:color="auto" w:fill="auto"/>
          </w:tcPr>
          <w:p w14:paraId="3AFD9106" w14:textId="77777777" w:rsidR="00535F44" w:rsidRPr="00AC4D5C" w:rsidRDefault="00535F44" w:rsidP="00535F44">
            <w:pPr>
              <w:jc w:val="center"/>
              <w:rPr>
                <w:sz w:val="20"/>
                <w:szCs w:val="20"/>
                <w:lang w:val="lv-LV" w:eastAsia="lv-LV"/>
              </w:rPr>
            </w:pPr>
            <w:r w:rsidRPr="00AC4D5C">
              <w:rPr>
                <w:sz w:val="20"/>
                <w:szCs w:val="20"/>
                <w:lang w:val="lv-LV" w:eastAsia="lv-LV"/>
              </w:rPr>
              <w:t>0</w:t>
            </w:r>
          </w:p>
        </w:tc>
        <w:tc>
          <w:tcPr>
            <w:tcW w:w="382" w:type="pct"/>
            <w:shd w:val="clear" w:color="auto" w:fill="auto"/>
          </w:tcPr>
          <w:p w14:paraId="2CB15B30"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2B040945" w14:textId="77777777" w:rsidR="00535F44" w:rsidRPr="00AC4D5C" w:rsidRDefault="00535F44" w:rsidP="00535F44">
            <w:pPr>
              <w:jc w:val="center"/>
              <w:rPr>
                <w:sz w:val="20"/>
                <w:szCs w:val="20"/>
                <w:lang w:val="lv-LV" w:eastAsia="lv-LV"/>
              </w:rPr>
            </w:pPr>
            <w:r w:rsidRPr="00AC4D5C">
              <w:rPr>
                <w:sz w:val="20"/>
                <w:szCs w:val="20"/>
              </w:rPr>
              <w:t>0</w:t>
            </w:r>
          </w:p>
        </w:tc>
        <w:tc>
          <w:tcPr>
            <w:tcW w:w="449" w:type="pct"/>
            <w:shd w:val="clear" w:color="auto" w:fill="D9D9D9"/>
          </w:tcPr>
          <w:p w14:paraId="54E464D2" w14:textId="77777777" w:rsidR="00535F44" w:rsidRPr="00AC4D5C" w:rsidRDefault="00535F44" w:rsidP="00535F44">
            <w:pPr>
              <w:jc w:val="center"/>
              <w:rPr>
                <w:sz w:val="20"/>
                <w:szCs w:val="20"/>
                <w:lang w:val="lv-LV" w:eastAsia="lv-LV"/>
              </w:rPr>
            </w:pPr>
            <w:r w:rsidRPr="00AC4D5C">
              <w:rPr>
                <w:sz w:val="20"/>
                <w:szCs w:val="20"/>
              </w:rPr>
              <w:t xml:space="preserve">3 </w:t>
            </w:r>
          </w:p>
        </w:tc>
        <w:tc>
          <w:tcPr>
            <w:tcW w:w="451" w:type="pct"/>
            <w:shd w:val="clear" w:color="auto" w:fill="D9D9D9"/>
          </w:tcPr>
          <w:p w14:paraId="58FCB470" w14:textId="77777777" w:rsidR="00535F44" w:rsidRPr="00AC4D5C" w:rsidRDefault="00535F44" w:rsidP="00535F44">
            <w:pPr>
              <w:jc w:val="center"/>
              <w:rPr>
                <w:sz w:val="20"/>
                <w:szCs w:val="20"/>
                <w:lang w:val="lv-LV" w:eastAsia="lv-LV"/>
              </w:rPr>
            </w:pPr>
            <w:r w:rsidRPr="00AC4D5C">
              <w:rPr>
                <w:sz w:val="20"/>
                <w:szCs w:val="20"/>
              </w:rPr>
              <w:t xml:space="preserve">3 </w:t>
            </w:r>
          </w:p>
        </w:tc>
        <w:tc>
          <w:tcPr>
            <w:tcW w:w="450" w:type="pct"/>
            <w:shd w:val="clear" w:color="auto" w:fill="D9D9D9"/>
          </w:tcPr>
          <w:p w14:paraId="71A318F5" w14:textId="77777777" w:rsidR="00535F44" w:rsidRPr="00AC4D5C" w:rsidRDefault="00535F44" w:rsidP="00535F44">
            <w:pPr>
              <w:jc w:val="center"/>
              <w:rPr>
                <w:sz w:val="20"/>
                <w:szCs w:val="20"/>
              </w:rPr>
            </w:pPr>
            <w:r w:rsidRPr="00AC4D5C">
              <w:rPr>
                <w:sz w:val="20"/>
                <w:szCs w:val="20"/>
              </w:rPr>
              <w:t>0</w:t>
            </w:r>
          </w:p>
          <w:p w14:paraId="19015AE7" w14:textId="77777777" w:rsidR="00535F44" w:rsidRPr="00AC4D5C" w:rsidRDefault="00535F44" w:rsidP="00535F44">
            <w:pPr>
              <w:jc w:val="center"/>
              <w:rPr>
                <w:sz w:val="20"/>
                <w:szCs w:val="20"/>
                <w:lang w:val="lv-LV" w:eastAsia="lv-LV"/>
              </w:rPr>
            </w:pPr>
          </w:p>
        </w:tc>
        <w:tc>
          <w:tcPr>
            <w:tcW w:w="375" w:type="pct"/>
            <w:shd w:val="clear" w:color="auto" w:fill="auto"/>
          </w:tcPr>
          <w:p w14:paraId="640918F9" w14:textId="77777777" w:rsidR="00535F44" w:rsidRPr="00AC4D5C" w:rsidRDefault="00535F44" w:rsidP="00535F44">
            <w:pPr>
              <w:jc w:val="center"/>
              <w:rPr>
                <w:sz w:val="20"/>
                <w:szCs w:val="20"/>
                <w:lang w:val="lv-LV" w:eastAsia="lv-LV"/>
              </w:rPr>
            </w:pPr>
            <w:r w:rsidRPr="00AC4D5C">
              <w:rPr>
                <w:sz w:val="20"/>
                <w:szCs w:val="20"/>
                <w:lang w:val="lv-LV" w:eastAsia="lv-LV"/>
              </w:rPr>
              <w:t>0</w:t>
            </w:r>
          </w:p>
        </w:tc>
        <w:tc>
          <w:tcPr>
            <w:tcW w:w="373" w:type="pct"/>
            <w:shd w:val="clear" w:color="auto" w:fill="auto"/>
          </w:tcPr>
          <w:p w14:paraId="4C0FE61E" w14:textId="77777777" w:rsidR="00535F44" w:rsidRPr="00AC4D5C" w:rsidRDefault="00535F44" w:rsidP="00535F44">
            <w:pPr>
              <w:jc w:val="center"/>
              <w:rPr>
                <w:sz w:val="20"/>
                <w:szCs w:val="20"/>
                <w:lang w:val="lv-LV" w:eastAsia="lv-LV"/>
              </w:rPr>
            </w:pPr>
            <w:r w:rsidRPr="00AC4D5C">
              <w:rPr>
                <w:sz w:val="20"/>
                <w:szCs w:val="20"/>
                <w:lang w:val="lv-LV" w:eastAsia="lv-LV"/>
              </w:rPr>
              <w:t>0</w:t>
            </w:r>
          </w:p>
        </w:tc>
      </w:tr>
      <w:tr w:rsidR="00535F44" w14:paraId="01D3A828" w14:textId="77777777" w:rsidTr="008662FD">
        <w:tc>
          <w:tcPr>
            <w:tcW w:w="812" w:type="pct"/>
            <w:gridSpan w:val="2"/>
            <w:vMerge/>
            <w:shd w:val="clear" w:color="auto" w:fill="auto"/>
          </w:tcPr>
          <w:p w14:paraId="131A6EF9" w14:textId="77777777" w:rsidR="00535F44" w:rsidRPr="00B661AE" w:rsidRDefault="00535F44" w:rsidP="00535F44">
            <w:pPr>
              <w:rPr>
                <w:b/>
                <w:sz w:val="20"/>
                <w:szCs w:val="20"/>
                <w:lang w:val="lv-LV" w:eastAsia="lv-LV"/>
              </w:rPr>
            </w:pPr>
          </w:p>
        </w:tc>
        <w:tc>
          <w:tcPr>
            <w:tcW w:w="702" w:type="pct"/>
            <w:shd w:val="clear" w:color="auto" w:fill="auto"/>
          </w:tcPr>
          <w:p w14:paraId="7820016C" w14:textId="77777777" w:rsidR="00535F44" w:rsidRPr="00B661AE" w:rsidRDefault="00535F44" w:rsidP="00535F44">
            <w:pPr>
              <w:rPr>
                <w:rFonts w:eastAsia="Calibri"/>
                <w:sz w:val="20"/>
                <w:szCs w:val="20"/>
                <w:lang w:val="lv-LV" w:eastAsia="lv-LV"/>
              </w:rPr>
            </w:pPr>
            <w:r w:rsidRPr="00B661AE">
              <w:rPr>
                <w:b/>
                <w:i/>
                <w:sz w:val="20"/>
                <w:szCs w:val="20"/>
                <w:lang w:val="lv-LV" w:eastAsia="lv-LV"/>
              </w:rPr>
              <w:t xml:space="preserve">Rezultatīvais rādītājs: </w:t>
            </w:r>
            <w:r w:rsidRPr="00B661AE">
              <w:rPr>
                <w:rFonts w:eastAsia="Calibri"/>
                <w:sz w:val="20"/>
                <w:szCs w:val="20"/>
                <w:lang w:val="lv-LV" w:eastAsia="lv-LV"/>
              </w:rPr>
              <w:t>vietējas izcelsmes poliomielīta gadījumu skaits</w:t>
            </w:r>
          </w:p>
          <w:p w14:paraId="7EE38A8F" w14:textId="77777777" w:rsidR="00535F44" w:rsidRPr="00B661AE" w:rsidRDefault="00535F44" w:rsidP="00535F44">
            <w:pPr>
              <w:rPr>
                <w:rFonts w:eastAsia="Calibri"/>
                <w:sz w:val="20"/>
                <w:szCs w:val="20"/>
                <w:lang w:val="lv-LV" w:eastAsia="lv-LV"/>
              </w:rPr>
            </w:pPr>
            <w:r w:rsidRPr="00B661AE">
              <w:rPr>
                <w:sz w:val="20"/>
                <w:szCs w:val="20"/>
                <w:lang w:val="lv-LV" w:eastAsia="lv-LV"/>
              </w:rPr>
              <w:t>(avots: SPKC)</w:t>
            </w:r>
          </w:p>
        </w:tc>
        <w:tc>
          <w:tcPr>
            <w:tcW w:w="556" w:type="pct"/>
            <w:shd w:val="clear" w:color="auto" w:fill="auto"/>
          </w:tcPr>
          <w:p w14:paraId="7A4799BD" w14:textId="77777777" w:rsidR="00535F44" w:rsidRPr="00AC4D5C" w:rsidRDefault="00535F44" w:rsidP="00535F44">
            <w:pPr>
              <w:jc w:val="center"/>
              <w:rPr>
                <w:sz w:val="20"/>
                <w:szCs w:val="20"/>
                <w:lang w:val="lv-LV" w:eastAsia="lv-LV"/>
              </w:rPr>
            </w:pPr>
            <w:r w:rsidRPr="00AC4D5C">
              <w:rPr>
                <w:sz w:val="20"/>
                <w:szCs w:val="20"/>
                <w:lang w:val="lv-LV" w:eastAsia="lv-LV"/>
              </w:rPr>
              <w:t>0</w:t>
            </w:r>
          </w:p>
        </w:tc>
        <w:tc>
          <w:tcPr>
            <w:tcW w:w="382" w:type="pct"/>
            <w:shd w:val="clear" w:color="auto" w:fill="auto"/>
          </w:tcPr>
          <w:p w14:paraId="27E1E95D"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20C25873" w14:textId="77777777" w:rsidR="00535F44" w:rsidRPr="00AC4D5C" w:rsidRDefault="00535F44" w:rsidP="00535F44">
            <w:pPr>
              <w:jc w:val="center"/>
              <w:rPr>
                <w:sz w:val="20"/>
                <w:szCs w:val="20"/>
                <w:lang w:val="lv-LV" w:eastAsia="lv-LV"/>
              </w:rPr>
            </w:pPr>
            <w:r w:rsidRPr="00AC4D5C">
              <w:rPr>
                <w:sz w:val="20"/>
                <w:szCs w:val="20"/>
              </w:rPr>
              <w:t>0</w:t>
            </w:r>
          </w:p>
        </w:tc>
        <w:tc>
          <w:tcPr>
            <w:tcW w:w="449" w:type="pct"/>
            <w:shd w:val="clear" w:color="auto" w:fill="D9D9D9"/>
          </w:tcPr>
          <w:p w14:paraId="5AC7E813" w14:textId="77777777" w:rsidR="00535F44" w:rsidRPr="00AC4D5C" w:rsidRDefault="00535F44" w:rsidP="00535F44">
            <w:pPr>
              <w:jc w:val="center"/>
              <w:rPr>
                <w:sz w:val="20"/>
                <w:szCs w:val="20"/>
                <w:lang w:val="lv-LV" w:eastAsia="lv-LV"/>
              </w:rPr>
            </w:pPr>
            <w:r w:rsidRPr="00AC4D5C">
              <w:rPr>
                <w:sz w:val="20"/>
                <w:szCs w:val="20"/>
              </w:rPr>
              <w:t>0</w:t>
            </w:r>
          </w:p>
        </w:tc>
        <w:tc>
          <w:tcPr>
            <w:tcW w:w="451" w:type="pct"/>
            <w:shd w:val="clear" w:color="auto" w:fill="D9D9D9"/>
          </w:tcPr>
          <w:p w14:paraId="421F18DD" w14:textId="77777777" w:rsidR="00535F44" w:rsidRPr="00AC4D5C" w:rsidRDefault="00535F44" w:rsidP="00535F44">
            <w:pPr>
              <w:jc w:val="center"/>
              <w:rPr>
                <w:sz w:val="20"/>
                <w:szCs w:val="20"/>
                <w:lang w:val="lv-LV" w:eastAsia="lv-LV"/>
              </w:rPr>
            </w:pPr>
            <w:r w:rsidRPr="00AC4D5C">
              <w:rPr>
                <w:sz w:val="20"/>
                <w:szCs w:val="20"/>
              </w:rPr>
              <w:t>0</w:t>
            </w:r>
          </w:p>
        </w:tc>
        <w:tc>
          <w:tcPr>
            <w:tcW w:w="450" w:type="pct"/>
            <w:shd w:val="clear" w:color="auto" w:fill="D9D9D9"/>
          </w:tcPr>
          <w:p w14:paraId="3E09A8B5" w14:textId="77777777" w:rsidR="00535F44" w:rsidRPr="00AC4D5C" w:rsidRDefault="00535F44" w:rsidP="00535F44">
            <w:pPr>
              <w:jc w:val="center"/>
              <w:rPr>
                <w:sz w:val="20"/>
                <w:szCs w:val="20"/>
                <w:lang w:val="lv-LV" w:eastAsia="lv-LV"/>
              </w:rPr>
            </w:pPr>
            <w:r w:rsidRPr="00AC4D5C">
              <w:rPr>
                <w:sz w:val="20"/>
                <w:szCs w:val="20"/>
              </w:rPr>
              <w:t>0</w:t>
            </w:r>
          </w:p>
        </w:tc>
        <w:tc>
          <w:tcPr>
            <w:tcW w:w="375" w:type="pct"/>
            <w:shd w:val="clear" w:color="auto" w:fill="auto"/>
          </w:tcPr>
          <w:p w14:paraId="1399FA1A" w14:textId="77777777" w:rsidR="00535F44" w:rsidRPr="00AC4D5C" w:rsidRDefault="00535F44" w:rsidP="00535F44">
            <w:pPr>
              <w:jc w:val="center"/>
              <w:rPr>
                <w:sz w:val="20"/>
                <w:szCs w:val="20"/>
                <w:lang w:val="lv-LV" w:eastAsia="lv-LV"/>
              </w:rPr>
            </w:pPr>
            <w:r w:rsidRPr="00AC4D5C">
              <w:rPr>
                <w:sz w:val="20"/>
                <w:szCs w:val="20"/>
                <w:lang w:val="lv-LV" w:eastAsia="lv-LV"/>
              </w:rPr>
              <w:t>0</w:t>
            </w:r>
          </w:p>
        </w:tc>
        <w:tc>
          <w:tcPr>
            <w:tcW w:w="373" w:type="pct"/>
            <w:shd w:val="clear" w:color="auto" w:fill="auto"/>
          </w:tcPr>
          <w:p w14:paraId="151C82D3" w14:textId="77777777" w:rsidR="00535F44" w:rsidRPr="00AC4D5C" w:rsidRDefault="00535F44" w:rsidP="00535F44">
            <w:pPr>
              <w:jc w:val="center"/>
              <w:rPr>
                <w:sz w:val="20"/>
                <w:szCs w:val="20"/>
                <w:lang w:val="lv-LV" w:eastAsia="lv-LV"/>
              </w:rPr>
            </w:pPr>
            <w:r w:rsidRPr="00AC4D5C">
              <w:rPr>
                <w:sz w:val="20"/>
                <w:szCs w:val="20"/>
                <w:lang w:val="lv-LV" w:eastAsia="lv-LV"/>
              </w:rPr>
              <w:t>0</w:t>
            </w:r>
          </w:p>
        </w:tc>
      </w:tr>
      <w:tr w:rsidR="00535F44" w14:paraId="4F2BACF8" w14:textId="77777777" w:rsidTr="008662FD">
        <w:tc>
          <w:tcPr>
            <w:tcW w:w="812" w:type="pct"/>
            <w:gridSpan w:val="2"/>
            <w:vMerge/>
            <w:shd w:val="clear" w:color="auto" w:fill="auto"/>
          </w:tcPr>
          <w:p w14:paraId="2FE6AF4B" w14:textId="77777777" w:rsidR="00535F44" w:rsidRPr="00B661AE" w:rsidRDefault="00535F44" w:rsidP="00535F44">
            <w:pPr>
              <w:rPr>
                <w:b/>
                <w:sz w:val="20"/>
                <w:szCs w:val="20"/>
                <w:lang w:val="lv-LV" w:eastAsia="lv-LV"/>
              </w:rPr>
            </w:pPr>
          </w:p>
        </w:tc>
        <w:tc>
          <w:tcPr>
            <w:tcW w:w="702" w:type="pct"/>
            <w:shd w:val="clear" w:color="auto" w:fill="auto"/>
          </w:tcPr>
          <w:p w14:paraId="3FDFA2E5" w14:textId="77777777" w:rsidR="00535F44" w:rsidRPr="00B661AE" w:rsidRDefault="00535F44" w:rsidP="00535F44">
            <w:pPr>
              <w:rPr>
                <w:rFonts w:eastAsia="Calibri"/>
                <w:sz w:val="20"/>
                <w:szCs w:val="20"/>
                <w:lang w:val="lv-LV" w:eastAsia="lv-LV"/>
              </w:rPr>
            </w:pPr>
            <w:r w:rsidRPr="00B661AE">
              <w:rPr>
                <w:b/>
                <w:i/>
                <w:sz w:val="20"/>
                <w:szCs w:val="20"/>
                <w:lang w:val="lv-LV" w:eastAsia="lv-LV"/>
              </w:rPr>
              <w:t xml:space="preserve">Rezultatīvais rādītājs: </w:t>
            </w:r>
            <w:r w:rsidRPr="00B661AE">
              <w:rPr>
                <w:rFonts w:eastAsia="Calibri"/>
                <w:sz w:val="20"/>
                <w:szCs w:val="20"/>
                <w:lang w:val="lv-LV" w:eastAsia="lv-LV"/>
              </w:rPr>
              <w:t>difterijas gadījumu skaits</w:t>
            </w:r>
          </w:p>
          <w:p w14:paraId="01790316" w14:textId="77777777" w:rsidR="00535F44" w:rsidRPr="00B661AE" w:rsidRDefault="00535F44" w:rsidP="00535F44">
            <w:pPr>
              <w:rPr>
                <w:rFonts w:eastAsia="Calibri"/>
                <w:sz w:val="20"/>
                <w:szCs w:val="20"/>
                <w:lang w:val="lv-LV" w:eastAsia="lv-LV"/>
              </w:rPr>
            </w:pPr>
            <w:r w:rsidRPr="00B661AE">
              <w:rPr>
                <w:sz w:val="20"/>
                <w:szCs w:val="20"/>
                <w:lang w:val="lv-LV" w:eastAsia="lv-LV"/>
              </w:rPr>
              <w:t>(avots: SPKC)</w:t>
            </w:r>
          </w:p>
        </w:tc>
        <w:tc>
          <w:tcPr>
            <w:tcW w:w="556" w:type="pct"/>
            <w:shd w:val="clear" w:color="auto" w:fill="auto"/>
          </w:tcPr>
          <w:p w14:paraId="1A7818F1" w14:textId="77777777" w:rsidR="00535F44" w:rsidRPr="00AC4D5C" w:rsidRDefault="00535F44" w:rsidP="00535F44">
            <w:pPr>
              <w:jc w:val="center"/>
              <w:rPr>
                <w:sz w:val="20"/>
                <w:szCs w:val="20"/>
                <w:lang w:val="lv-LV" w:eastAsia="lv-LV"/>
              </w:rPr>
            </w:pPr>
            <w:r w:rsidRPr="00AC4D5C">
              <w:rPr>
                <w:sz w:val="20"/>
                <w:szCs w:val="20"/>
                <w:lang w:val="lv-LV" w:eastAsia="lv-LV"/>
              </w:rPr>
              <w:t>14</w:t>
            </w:r>
          </w:p>
        </w:tc>
        <w:tc>
          <w:tcPr>
            <w:tcW w:w="382" w:type="pct"/>
            <w:shd w:val="clear" w:color="auto" w:fill="auto"/>
          </w:tcPr>
          <w:p w14:paraId="0C61A701"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19507AFD" w14:textId="77777777" w:rsidR="00535F44" w:rsidRPr="00AC4D5C" w:rsidRDefault="00535F44" w:rsidP="00535F44">
            <w:pPr>
              <w:jc w:val="center"/>
              <w:rPr>
                <w:sz w:val="20"/>
                <w:szCs w:val="20"/>
                <w:lang w:val="lv-LV" w:eastAsia="lv-LV"/>
              </w:rPr>
            </w:pPr>
            <w:r w:rsidRPr="00AC4D5C">
              <w:rPr>
                <w:sz w:val="20"/>
                <w:szCs w:val="20"/>
              </w:rPr>
              <w:t>3</w:t>
            </w:r>
          </w:p>
        </w:tc>
        <w:tc>
          <w:tcPr>
            <w:tcW w:w="449" w:type="pct"/>
            <w:shd w:val="clear" w:color="auto" w:fill="D9D9D9"/>
          </w:tcPr>
          <w:p w14:paraId="3F8AFEC9" w14:textId="77777777" w:rsidR="00535F44" w:rsidRPr="00AC4D5C" w:rsidRDefault="00535F44" w:rsidP="00535F44">
            <w:pPr>
              <w:jc w:val="center"/>
              <w:rPr>
                <w:sz w:val="20"/>
                <w:szCs w:val="20"/>
                <w:lang w:val="lv-LV" w:eastAsia="lv-LV"/>
              </w:rPr>
            </w:pPr>
            <w:r w:rsidRPr="00AC4D5C">
              <w:rPr>
                <w:sz w:val="20"/>
                <w:szCs w:val="20"/>
              </w:rPr>
              <w:t>2</w:t>
            </w:r>
          </w:p>
        </w:tc>
        <w:tc>
          <w:tcPr>
            <w:tcW w:w="451" w:type="pct"/>
            <w:shd w:val="clear" w:color="auto" w:fill="D9D9D9"/>
          </w:tcPr>
          <w:p w14:paraId="525D300F" w14:textId="77777777" w:rsidR="00535F44" w:rsidRPr="00AC4D5C" w:rsidRDefault="00535F44" w:rsidP="00535F44">
            <w:pPr>
              <w:jc w:val="center"/>
              <w:rPr>
                <w:sz w:val="20"/>
                <w:szCs w:val="20"/>
                <w:lang w:val="lv-LV" w:eastAsia="lv-LV"/>
              </w:rPr>
            </w:pPr>
            <w:r w:rsidRPr="00AC4D5C">
              <w:rPr>
                <w:sz w:val="20"/>
                <w:szCs w:val="20"/>
              </w:rPr>
              <w:t>2</w:t>
            </w:r>
          </w:p>
        </w:tc>
        <w:tc>
          <w:tcPr>
            <w:tcW w:w="450" w:type="pct"/>
            <w:shd w:val="clear" w:color="auto" w:fill="D9D9D9"/>
          </w:tcPr>
          <w:p w14:paraId="5C099919" w14:textId="77777777" w:rsidR="00535F44" w:rsidRPr="00AC4D5C" w:rsidRDefault="00535F44" w:rsidP="00535F44">
            <w:pPr>
              <w:jc w:val="center"/>
              <w:rPr>
                <w:sz w:val="20"/>
                <w:szCs w:val="20"/>
              </w:rPr>
            </w:pPr>
            <w:r w:rsidRPr="00AC4D5C">
              <w:rPr>
                <w:sz w:val="20"/>
                <w:szCs w:val="20"/>
              </w:rPr>
              <w:t>0</w:t>
            </w:r>
          </w:p>
          <w:p w14:paraId="77433244" w14:textId="77777777" w:rsidR="00535F44" w:rsidRPr="00AC4D5C" w:rsidRDefault="00535F44" w:rsidP="00535F44">
            <w:pPr>
              <w:jc w:val="center"/>
              <w:rPr>
                <w:sz w:val="20"/>
                <w:szCs w:val="20"/>
                <w:lang w:val="lv-LV" w:eastAsia="lv-LV"/>
              </w:rPr>
            </w:pPr>
          </w:p>
        </w:tc>
        <w:tc>
          <w:tcPr>
            <w:tcW w:w="375" w:type="pct"/>
            <w:shd w:val="clear" w:color="auto" w:fill="auto"/>
          </w:tcPr>
          <w:p w14:paraId="67EC40E7" w14:textId="77777777" w:rsidR="00535F44" w:rsidRPr="00AC4D5C" w:rsidRDefault="00535F44" w:rsidP="00535F44">
            <w:pPr>
              <w:jc w:val="center"/>
              <w:rPr>
                <w:sz w:val="20"/>
                <w:szCs w:val="20"/>
                <w:lang w:val="lv-LV" w:eastAsia="lv-LV"/>
              </w:rPr>
            </w:pPr>
            <w:r w:rsidRPr="00AC4D5C">
              <w:rPr>
                <w:sz w:val="20"/>
                <w:szCs w:val="20"/>
                <w:lang w:val="lv-LV" w:eastAsia="lv-LV"/>
              </w:rPr>
              <w:t>≤2</w:t>
            </w:r>
          </w:p>
        </w:tc>
        <w:tc>
          <w:tcPr>
            <w:tcW w:w="373" w:type="pct"/>
            <w:shd w:val="clear" w:color="auto" w:fill="auto"/>
          </w:tcPr>
          <w:p w14:paraId="6D82D4D4" w14:textId="77777777" w:rsidR="00535F44" w:rsidRPr="00AC4D5C" w:rsidRDefault="00535F44" w:rsidP="00535F44">
            <w:pPr>
              <w:jc w:val="center"/>
              <w:rPr>
                <w:sz w:val="20"/>
                <w:szCs w:val="20"/>
                <w:lang w:val="lv-LV" w:eastAsia="lv-LV"/>
              </w:rPr>
            </w:pPr>
            <w:r w:rsidRPr="00AC4D5C">
              <w:rPr>
                <w:sz w:val="20"/>
                <w:szCs w:val="20"/>
                <w:lang w:val="lv-LV" w:eastAsia="lv-LV"/>
              </w:rPr>
              <w:t>0</w:t>
            </w:r>
          </w:p>
        </w:tc>
      </w:tr>
      <w:tr w:rsidR="00535F44" w14:paraId="7829C806" w14:textId="77777777" w:rsidTr="008662FD">
        <w:tc>
          <w:tcPr>
            <w:tcW w:w="812" w:type="pct"/>
            <w:gridSpan w:val="2"/>
            <w:vMerge/>
            <w:shd w:val="clear" w:color="auto" w:fill="auto"/>
          </w:tcPr>
          <w:p w14:paraId="59978BEC" w14:textId="77777777" w:rsidR="00535F44" w:rsidRPr="00B661AE" w:rsidRDefault="00535F44" w:rsidP="00535F44">
            <w:pPr>
              <w:rPr>
                <w:b/>
                <w:sz w:val="20"/>
                <w:szCs w:val="20"/>
                <w:lang w:val="lv-LV" w:eastAsia="lv-LV"/>
              </w:rPr>
            </w:pPr>
          </w:p>
        </w:tc>
        <w:tc>
          <w:tcPr>
            <w:tcW w:w="702" w:type="pct"/>
            <w:shd w:val="clear" w:color="auto" w:fill="auto"/>
          </w:tcPr>
          <w:p w14:paraId="25DFB0CE" w14:textId="77777777" w:rsidR="00535F44" w:rsidRPr="00EE7784" w:rsidRDefault="00535F44" w:rsidP="00535F44">
            <w:pPr>
              <w:contextualSpacing/>
              <w:rPr>
                <w:rFonts w:eastAsia="Calibri"/>
                <w:sz w:val="20"/>
                <w:szCs w:val="20"/>
                <w:lang w:val="lv-LV" w:eastAsia="lv-LV"/>
              </w:rPr>
            </w:pPr>
            <w:r w:rsidRPr="00B661AE">
              <w:rPr>
                <w:b/>
                <w:i/>
                <w:sz w:val="20"/>
                <w:szCs w:val="20"/>
                <w:lang w:val="lv-LV" w:eastAsia="lv-LV"/>
              </w:rPr>
              <w:t xml:space="preserve">Rezultatīvais rādītājs: </w:t>
            </w:r>
            <w:r w:rsidRPr="00B661AE">
              <w:rPr>
                <w:rFonts w:eastAsia="Calibri"/>
                <w:sz w:val="20"/>
                <w:szCs w:val="20"/>
                <w:lang w:val="lv-LV" w:eastAsia="lv-LV"/>
              </w:rPr>
              <w:t xml:space="preserve">saslimstība </w:t>
            </w:r>
            <w:r w:rsidRPr="00B661AE">
              <w:rPr>
                <w:rFonts w:eastAsia="Calibri"/>
                <w:sz w:val="20"/>
                <w:szCs w:val="20"/>
                <w:lang w:val="lv-LV" w:eastAsia="lv-LV"/>
              </w:rPr>
              <w:lastRenderedPageBreak/>
              <w:t>ar akūtu B hepatītu (</w:t>
            </w:r>
            <w:r w:rsidRPr="003D19AB">
              <w:rPr>
                <w:rFonts w:eastAsia="Calibri"/>
                <w:sz w:val="20"/>
                <w:szCs w:val="20"/>
                <w:lang w:val="lv-LV" w:eastAsia="lv-LV"/>
              </w:rPr>
              <w:t>gadījumu skaits uz</w:t>
            </w:r>
            <w:r w:rsidRPr="00EE7784">
              <w:rPr>
                <w:rFonts w:eastAsia="Calibri"/>
                <w:sz w:val="20"/>
                <w:szCs w:val="20"/>
                <w:lang w:val="lv-LV" w:eastAsia="lv-LV"/>
              </w:rPr>
              <w:t xml:space="preserve"> 100 000 iedzīvotāju</w:t>
            </w:r>
          </w:p>
          <w:p w14:paraId="118EA109" w14:textId="77777777" w:rsidR="00535F44" w:rsidRPr="00B661AE" w:rsidRDefault="00535F44" w:rsidP="00535F44">
            <w:pPr>
              <w:contextualSpacing/>
              <w:rPr>
                <w:rFonts w:eastAsia="Calibri"/>
                <w:sz w:val="20"/>
                <w:szCs w:val="20"/>
                <w:lang w:val="lv-LV" w:eastAsia="lv-LV"/>
              </w:rPr>
            </w:pPr>
            <w:r w:rsidRPr="00B661AE">
              <w:rPr>
                <w:sz w:val="20"/>
                <w:szCs w:val="20"/>
                <w:lang w:val="lv-LV" w:eastAsia="lv-LV"/>
              </w:rPr>
              <w:t>(avots: SPKC)</w:t>
            </w:r>
          </w:p>
        </w:tc>
        <w:tc>
          <w:tcPr>
            <w:tcW w:w="556" w:type="pct"/>
            <w:shd w:val="clear" w:color="auto" w:fill="auto"/>
          </w:tcPr>
          <w:p w14:paraId="27C493B6" w14:textId="77777777" w:rsidR="00535F44" w:rsidRPr="00AC4D5C" w:rsidRDefault="00535F44" w:rsidP="00535F44">
            <w:pPr>
              <w:jc w:val="center"/>
              <w:rPr>
                <w:sz w:val="20"/>
                <w:szCs w:val="20"/>
                <w:lang w:val="lv-LV" w:eastAsia="lv-LV"/>
              </w:rPr>
            </w:pPr>
            <w:r w:rsidRPr="00AC4D5C">
              <w:rPr>
                <w:sz w:val="20"/>
                <w:szCs w:val="20"/>
                <w:lang w:val="lv-LV" w:eastAsia="lv-LV"/>
              </w:rPr>
              <w:lastRenderedPageBreak/>
              <w:t>4,3</w:t>
            </w:r>
          </w:p>
        </w:tc>
        <w:tc>
          <w:tcPr>
            <w:tcW w:w="382" w:type="pct"/>
            <w:shd w:val="clear" w:color="auto" w:fill="auto"/>
          </w:tcPr>
          <w:p w14:paraId="3B6384DC"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73ECBA4B" w14:textId="77777777" w:rsidR="00535F44" w:rsidRPr="00AC4D5C" w:rsidRDefault="00535F44" w:rsidP="00535F44">
            <w:pPr>
              <w:jc w:val="center"/>
              <w:rPr>
                <w:sz w:val="20"/>
                <w:szCs w:val="20"/>
                <w:lang w:val="lv-LV" w:eastAsia="lv-LV"/>
              </w:rPr>
            </w:pPr>
            <w:r w:rsidRPr="00AC4D5C">
              <w:rPr>
                <w:sz w:val="20"/>
                <w:szCs w:val="20"/>
              </w:rPr>
              <w:t>2,7</w:t>
            </w:r>
          </w:p>
        </w:tc>
        <w:tc>
          <w:tcPr>
            <w:tcW w:w="449" w:type="pct"/>
            <w:shd w:val="clear" w:color="auto" w:fill="D9D9D9"/>
          </w:tcPr>
          <w:p w14:paraId="5BB3CF4C" w14:textId="77777777" w:rsidR="00535F44" w:rsidRPr="00AC4D5C" w:rsidRDefault="00535F44" w:rsidP="00535F44">
            <w:pPr>
              <w:jc w:val="center"/>
              <w:rPr>
                <w:sz w:val="20"/>
                <w:szCs w:val="20"/>
                <w:lang w:val="lv-LV" w:eastAsia="lv-LV"/>
              </w:rPr>
            </w:pPr>
            <w:r w:rsidRPr="00AC4D5C">
              <w:rPr>
                <w:sz w:val="20"/>
                <w:szCs w:val="20"/>
              </w:rPr>
              <w:t>1,8</w:t>
            </w:r>
          </w:p>
        </w:tc>
        <w:tc>
          <w:tcPr>
            <w:tcW w:w="451" w:type="pct"/>
            <w:shd w:val="clear" w:color="auto" w:fill="D9D9D9"/>
          </w:tcPr>
          <w:p w14:paraId="1C2480C9" w14:textId="77777777" w:rsidR="00535F44" w:rsidRPr="00AC4D5C" w:rsidRDefault="00535F44" w:rsidP="00535F44">
            <w:pPr>
              <w:jc w:val="center"/>
              <w:rPr>
                <w:sz w:val="20"/>
                <w:szCs w:val="20"/>
                <w:lang w:val="lv-LV" w:eastAsia="lv-LV"/>
              </w:rPr>
            </w:pPr>
            <w:r w:rsidRPr="00AC4D5C">
              <w:rPr>
                <w:sz w:val="20"/>
                <w:szCs w:val="20"/>
              </w:rPr>
              <w:t>1,6</w:t>
            </w:r>
          </w:p>
        </w:tc>
        <w:tc>
          <w:tcPr>
            <w:tcW w:w="450" w:type="pct"/>
            <w:shd w:val="clear" w:color="auto" w:fill="D9D9D9"/>
          </w:tcPr>
          <w:p w14:paraId="3F6D6142" w14:textId="77777777" w:rsidR="00535F44" w:rsidRPr="00AC4D5C" w:rsidRDefault="00535F44" w:rsidP="00535F44">
            <w:pPr>
              <w:jc w:val="center"/>
              <w:rPr>
                <w:sz w:val="20"/>
                <w:szCs w:val="20"/>
                <w:lang w:val="lv-LV" w:eastAsia="lv-LV"/>
              </w:rPr>
            </w:pPr>
            <w:r w:rsidRPr="00AC4D5C">
              <w:rPr>
                <w:sz w:val="20"/>
                <w:szCs w:val="20"/>
              </w:rPr>
              <w:t>1,0</w:t>
            </w:r>
          </w:p>
        </w:tc>
        <w:tc>
          <w:tcPr>
            <w:tcW w:w="375" w:type="pct"/>
            <w:shd w:val="clear" w:color="auto" w:fill="auto"/>
          </w:tcPr>
          <w:p w14:paraId="6238EA54" w14:textId="77777777" w:rsidR="00535F44" w:rsidRPr="00AC4D5C" w:rsidRDefault="00535F44" w:rsidP="00535F44">
            <w:pPr>
              <w:jc w:val="center"/>
              <w:rPr>
                <w:sz w:val="20"/>
                <w:szCs w:val="20"/>
                <w:lang w:val="lv-LV" w:eastAsia="lv-LV"/>
              </w:rPr>
            </w:pPr>
            <w:r w:rsidRPr="00AC4D5C">
              <w:rPr>
                <w:sz w:val="20"/>
                <w:szCs w:val="20"/>
                <w:lang w:val="lv-LV" w:eastAsia="lv-LV"/>
              </w:rPr>
              <w:t>≤4</w:t>
            </w:r>
          </w:p>
        </w:tc>
        <w:tc>
          <w:tcPr>
            <w:tcW w:w="373" w:type="pct"/>
            <w:shd w:val="clear" w:color="auto" w:fill="auto"/>
          </w:tcPr>
          <w:p w14:paraId="3C82920D" w14:textId="77777777" w:rsidR="00535F44" w:rsidRPr="00AC4D5C" w:rsidRDefault="00535F44" w:rsidP="00535F44">
            <w:pPr>
              <w:jc w:val="center"/>
              <w:rPr>
                <w:sz w:val="20"/>
                <w:szCs w:val="20"/>
                <w:lang w:val="lv-LV" w:eastAsia="lv-LV"/>
              </w:rPr>
            </w:pPr>
            <w:r w:rsidRPr="00AC4D5C">
              <w:rPr>
                <w:sz w:val="20"/>
                <w:szCs w:val="20"/>
                <w:lang w:val="lv-LV" w:eastAsia="lv-LV"/>
              </w:rPr>
              <w:t>≤ 3,5</w:t>
            </w:r>
          </w:p>
        </w:tc>
      </w:tr>
      <w:tr w:rsidR="00535F44" w14:paraId="4762938C" w14:textId="77777777" w:rsidTr="008662FD">
        <w:tc>
          <w:tcPr>
            <w:tcW w:w="812" w:type="pct"/>
            <w:gridSpan w:val="2"/>
            <w:vMerge w:val="restart"/>
            <w:shd w:val="clear" w:color="auto" w:fill="auto"/>
          </w:tcPr>
          <w:p w14:paraId="75EB7D12" w14:textId="77777777" w:rsidR="00535F44" w:rsidRPr="00B661AE" w:rsidRDefault="00535F44" w:rsidP="00535F44">
            <w:pPr>
              <w:rPr>
                <w:b/>
                <w:sz w:val="20"/>
                <w:szCs w:val="20"/>
                <w:lang w:val="lv-LV" w:eastAsia="lv-LV"/>
              </w:rPr>
            </w:pPr>
            <w:r w:rsidRPr="00B661AE">
              <w:rPr>
                <w:b/>
                <w:sz w:val="20"/>
                <w:szCs w:val="20"/>
                <w:lang w:val="lv-LV" w:eastAsia="lv-LV"/>
              </w:rPr>
              <w:t xml:space="preserve">Darbības rezultāts E2: </w:t>
            </w:r>
            <w:r w:rsidRPr="00B661AE">
              <w:rPr>
                <w:sz w:val="20"/>
                <w:szCs w:val="20"/>
                <w:lang w:val="lv-LV" w:eastAsia="lv-LV"/>
              </w:rPr>
              <w:t>Samazinājusies saslimstība ar STI</w:t>
            </w:r>
          </w:p>
        </w:tc>
        <w:tc>
          <w:tcPr>
            <w:tcW w:w="702" w:type="pct"/>
            <w:shd w:val="clear" w:color="auto" w:fill="auto"/>
          </w:tcPr>
          <w:p w14:paraId="662A1525" w14:textId="77777777" w:rsidR="00535F44" w:rsidRPr="00B661AE" w:rsidRDefault="00535F44" w:rsidP="00535F44">
            <w:pPr>
              <w:rPr>
                <w:rFonts w:eastAsia="Calibri"/>
                <w:sz w:val="20"/>
                <w:szCs w:val="20"/>
                <w:lang w:val="lv-LV" w:eastAsia="lv-LV"/>
              </w:rPr>
            </w:pPr>
            <w:r w:rsidRPr="00B661AE">
              <w:rPr>
                <w:b/>
                <w:i/>
                <w:sz w:val="20"/>
                <w:szCs w:val="20"/>
                <w:lang w:val="lv-LV" w:eastAsia="lv-LV"/>
              </w:rPr>
              <w:t xml:space="preserve">Rezultatīvais rādītājs: </w:t>
            </w:r>
            <w:r w:rsidRPr="00B661AE">
              <w:rPr>
                <w:rFonts w:eastAsia="Calibri"/>
                <w:sz w:val="20"/>
                <w:szCs w:val="20"/>
                <w:lang w:val="lv-LV" w:eastAsia="lv-LV"/>
              </w:rPr>
              <w:t>Saslimstība ar sifilisu (gadījumu skaits uz 100 00</w:t>
            </w:r>
            <w:r>
              <w:rPr>
                <w:rFonts w:eastAsia="Calibri"/>
                <w:sz w:val="20"/>
                <w:szCs w:val="20"/>
                <w:lang w:val="lv-LV" w:eastAsia="lv-LV"/>
              </w:rPr>
              <w:t>0</w:t>
            </w:r>
            <w:r w:rsidRPr="00B661AE">
              <w:rPr>
                <w:rFonts w:eastAsia="Calibri"/>
                <w:sz w:val="20"/>
                <w:szCs w:val="20"/>
                <w:lang w:val="lv-LV" w:eastAsia="lv-LV"/>
              </w:rPr>
              <w:t xml:space="preserve"> iedzīvotāju)</w:t>
            </w:r>
          </w:p>
          <w:p w14:paraId="777A2526" w14:textId="77777777" w:rsidR="00535F44" w:rsidRPr="00B661AE" w:rsidRDefault="00535F44" w:rsidP="00535F44">
            <w:pPr>
              <w:rPr>
                <w:rFonts w:eastAsia="Calibri"/>
                <w:sz w:val="20"/>
                <w:szCs w:val="20"/>
                <w:lang w:val="lv-LV" w:eastAsia="lv-LV"/>
              </w:rPr>
            </w:pPr>
            <w:r w:rsidRPr="00B661AE">
              <w:rPr>
                <w:sz w:val="20"/>
                <w:szCs w:val="20"/>
                <w:lang w:val="lv-LV" w:eastAsia="lv-LV"/>
              </w:rPr>
              <w:t>(avots: SPKC)</w:t>
            </w:r>
          </w:p>
        </w:tc>
        <w:tc>
          <w:tcPr>
            <w:tcW w:w="556" w:type="pct"/>
            <w:shd w:val="clear" w:color="auto" w:fill="auto"/>
          </w:tcPr>
          <w:p w14:paraId="23F0148C" w14:textId="77777777" w:rsidR="00535F44" w:rsidRPr="00AC4D5C" w:rsidRDefault="00535F44" w:rsidP="00535F44">
            <w:pPr>
              <w:jc w:val="center"/>
              <w:rPr>
                <w:sz w:val="20"/>
                <w:szCs w:val="20"/>
                <w:lang w:val="lv-LV" w:eastAsia="lv-LV"/>
              </w:rPr>
            </w:pPr>
            <w:r w:rsidRPr="00AC4D5C">
              <w:rPr>
                <w:sz w:val="20"/>
                <w:szCs w:val="20"/>
                <w:lang w:val="lv-LV" w:eastAsia="lv-LV"/>
              </w:rPr>
              <w:t>6,4</w:t>
            </w:r>
          </w:p>
        </w:tc>
        <w:tc>
          <w:tcPr>
            <w:tcW w:w="382" w:type="pct"/>
            <w:shd w:val="clear" w:color="auto" w:fill="auto"/>
          </w:tcPr>
          <w:p w14:paraId="4C510E82"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5CA66E49" w14:textId="77777777" w:rsidR="00535F44" w:rsidRPr="00AC4D5C" w:rsidRDefault="00535F44" w:rsidP="00535F44">
            <w:pPr>
              <w:jc w:val="center"/>
              <w:rPr>
                <w:sz w:val="20"/>
                <w:szCs w:val="20"/>
                <w:lang w:val="lv-LV" w:eastAsia="lv-LV"/>
              </w:rPr>
            </w:pPr>
            <w:r w:rsidRPr="00AC4D5C">
              <w:rPr>
                <w:sz w:val="20"/>
                <w:szCs w:val="20"/>
              </w:rPr>
              <w:t>7,2</w:t>
            </w:r>
          </w:p>
        </w:tc>
        <w:tc>
          <w:tcPr>
            <w:tcW w:w="449" w:type="pct"/>
            <w:shd w:val="clear" w:color="auto" w:fill="D9D9D9"/>
          </w:tcPr>
          <w:p w14:paraId="77E1D749" w14:textId="77777777" w:rsidR="00535F44" w:rsidRPr="00AC4D5C" w:rsidRDefault="00535F44" w:rsidP="00535F44">
            <w:pPr>
              <w:jc w:val="center"/>
              <w:rPr>
                <w:sz w:val="20"/>
                <w:szCs w:val="20"/>
                <w:lang w:val="lv-LV" w:eastAsia="lv-LV"/>
              </w:rPr>
            </w:pPr>
            <w:r w:rsidRPr="00AC4D5C">
              <w:rPr>
                <w:sz w:val="20"/>
                <w:szCs w:val="20"/>
              </w:rPr>
              <w:t>7,1</w:t>
            </w:r>
          </w:p>
        </w:tc>
        <w:tc>
          <w:tcPr>
            <w:tcW w:w="451" w:type="pct"/>
            <w:shd w:val="clear" w:color="auto" w:fill="D9D9D9"/>
          </w:tcPr>
          <w:p w14:paraId="2E0CF385" w14:textId="77777777" w:rsidR="00535F44" w:rsidRPr="00AC4D5C" w:rsidRDefault="00535F44" w:rsidP="00535F44">
            <w:pPr>
              <w:jc w:val="center"/>
              <w:rPr>
                <w:sz w:val="20"/>
                <w:szCs w:val="20"/>
                <w:lang w:val="lv-LV" w:eastAsia="lv-LV"/>
              </w:rPr>
            </w:pPr>
            <w:r w:rsidRPr="00AC4D5C">
              <w:rPr>
                <w:sz w:val="20"/>
                <w:szCs w:val="20"/>
              </w:rPr>
              <w:t>4,0</w:t>
            </w:r>
          </w:p>
        </w:tc>
        <w:tc>
          <w:tcPr>
            <w:tcW w:w="450" w:type="pct"/>
            <w:shd w:val="clear" w:color="auto" w:fill="D9D9D9"/>
          </w:tcPr>
          <w:p w14:paraId="41E713A7" w14:textId="77777777" w:rsidR="00535F44" w:rsidRPr="00AC4D5C" w:rsidRDefault="00535F44" w:rsidP="00535F44">
            <w:pPr>
              <w:jc w:val="center"/>
              <w:rPr>
                <w:sz w:val="20"/>
                <w:szCs w:val="20"/>
                <w:lang w:val="lv-LV" w:eastAsia="lv-LV"/>
              </w:rPr>
            </w:pPr>
            <w:r w:rsidRPr="00AC4D5C">
              <w:rPr>
                <w:sz w:val="20"/>
                <w:szCs w:val="20"/>
              </w:rPr>
              <w:t>3,1</w:t>
            </w:r>
          </w:p>
        </w:tc>
        <w:tc>
          <w:tcPr>
            <w:tcW w:w="375" w:type="pct"/>
            <w:shd w:val="clear" w:color="auto" w:fill="auto"/>
          </w:tcPr>
          <w:p w14:paraId="58E9BB71" w14:textId="77777777" w:rsidR="00535F44" w:rsidRPr="00AC4D5C" w:rsidRDefault="00535F44" w:rsidP="00535F44">
            <w:pPr>
              <w:jc w:val="center"/>
              <w:rPr>
                <w:sz w:val="20"/>
                <w:szCs w:val="20"/>
                <w:lang w:val="lv-LV" w:eastAsia="lv-LV"/>
              </w:rPr>
            </w:pPr>
            <w:r w:rsidRPr="00AC4D5C">
              <w:rPr>
                <w:sz w:val="20"/>
                <w:szCs w:val="20"/>
                <w:lang w:val="lv-LV" w:eastAsia="lv-LV"/>
              </w:rPr>
              <w:t>≤5</w:t>
            </w:r>
          </w:p>
        </w:tc>
        <w:tc>
          <w:tcPr>
            <w:tcW w:w="373" w:type="pct"/>
            <w:shd w:val="clear" w:color="auto" w:fill="auto"/>
          </w:tcPr>
          <w:p w14:paraId="19C8CCB9" w14:textId="77777777" w:rsidR="00535F44" w:rsidRPr="00AC4D5C" w:rsidRDefault="00535F44" w:rsidP="00535F44">
            <w:pPr>
              <w:jc w:val="center"/>
              <w:rPr>
                <w:sz w:val="20"/>
                <w:szCs w:val="20"/>
                <w:lang w:val="lv-LV" w:eastAsia="lv-LV"/>
              </w:rPr>
            </w:pPr>
            <w:r w:rsidRPr="00AC4D5C">
              <w:rPr>
                <w:sz w:val="20"/>
                <w:szCs w:val="20"/>
                <w:lang w:val="lv-LV" w:eastAsia="lv-LV"/>
              </w:rPr>
              <w:t>≤4</w:t>
            </w:r>
          </w:p>
        </w:tc>
      </w:tr>
      <w:tr w:rsidR="00535F44" w14:paraId="15B75EF3" w14:textId="77777777" w:rsidTr="008662FD">
        <w:tc>
          <w:tcPr>
            <w:tcW w:w="812" w:type="pct"/>
            <w:gridSpan w:val="2"/>
            <w:vMerge/>
            <w:shd w:val="clear" w:color="auto" w:fill="auto"/>
          </w:tcPr>
          <w:p w14:paraId="2BC3407F" w14:textId="77777777" w:rsidR="00535F44" w:rsidRPr="00B661AE" w:rsidRDefault="00535F44" w:rsidP="00535F44">
            <w:pPr>
              <w:rPr>
                <w:b/>
                <w:sz w:val="20"/>
                <w:szCs w:val="20"/>
                <w:lang w:val="lv-LV" w:eastAsia="lv-LV"/>
              </w:rPr>
            </w:pPr>
          </w:p>
        </w:tc>
        <w:tc>
          <w:tcPr>
            <w:tcW w:w="702" w:type="pct"/>
            <w:shd w:val="clear" w:color="auto" w:fill="auto"/>
          </w:tcPr>
          <w:p w14:paraId="7C8E0B6B" w14:textId="77777777" w:rsidR="00535F44" w:rsidRPr="00B661AE" w:rsidRDefault="00535F44" w:rsidP="00535F44">
            <w:pPr>
              <w:rPr>
                <w:rFonts w:eastAsia="Calibri"/>
                <w:sz w:val="20"/>
                <w:szCs w:val="20"/>
                <w:lang w:val="lv-LV" w:eastAsia="lv-LV"/>
              </w:rPr>
            </w:pPr>
            <w:r w:rsidRPr="00B661AE">
              <w:rPr>
                <w:b/>
                <w:i/>
                <w:sz w:val="20"/>
                <w:szCs w:val="20"/>
                <w:lang w:val="lv-LV" w:eastAsia="lv-LV"/>
              </w:rPr>
              <w:t xml:space="preserve">Rezultatīvais rādītājs: </w:t>
            </w:r>
            <w:r>
              <w:rPr>
                <w:rFonts w:eastAsia="Calibri"/>
                <w:sz w:val="20"/>
                <w:szCs w:val="20"/>
                <w:lang w:val="lv-LV" w:eastAsia="lv-LV"/>
              </w:rPr>
              <w:t>Saslimstība</w:t>
            </w:r>
            <w:r w:rsidRPr="00B661AE">
              <w:rPr>
                <w:rFonts w:eastAsia="Calibri"/>
                <w:sz w:val="20"/>
                <w:szCs w:val="20"/>
                <w:lang w:val="lv-LV" w:eastAsia="lv-LV"/>
              </w:rPr>
              <w:t xml:space="preserve"> ar gonoreju (gadījumu skaits uz 100 000 iedzīvotāju)</w:t>
            </w:r>
          </w:p>
          <w:p w14:paraId="70590C6B" w14:textId="77777777" w:rsidR="00535F44" w:rsidRPr="00B661AE" w:rsidRDefault="00535F44" w:rsidP="00535F44">
            <w:pPr>
              <w:rPr>
                <w:rFonts w:eastAsia="Calibri"/>
                <w:sz w:val="20"/>
                <w:szCs w:val="20"/>
                <w:lang w:val="lv-LV" w:eastAsia="lv-LV"/>
              </w:rPr>
            </w:pPr>
            <w:r w:rsidRPr="00B661AE">
              <w:rPr>
                <w:sz w:val="20"/>
                <w:szCs w:val="20"/>
                <w:lang w:val="lv-LV" w:eastAsia="lv-LV"/>
              </w:rPr>
              <w:t>(avots: SPKC)</w:t>
            </w:r>
          </w:p>
        </w:tc>
        <w:tc>
          <w:tcPr>
            <w:tcW w:w="556" w:type="pct"/>
            <w:shd w:val="clear" w:color="auto" w:fill="auto"/>
          </w:tcPr>
          <w:p w14:paraId="233E4B26" w14:textId="77777777" w:rsidR="00535F44" w:rsidRPr="00AC4D5C" w:rsidRDefault="00535F44" w:rsidP="00535F44">
            <w:pPr>
              <w:jc w:val="center"/>
              <w:rPr>
                <w:sz w:val="20"/>
                <w:szCs w:val="20"/>
                <w:lang w:val="lv-LV" w:eastAsia="lv-LV"/>
              </w:rPr>
            </w:pPr>
            <w:r w:rsidRPr="00AC4D5C">
              <w:rPr>
                <w:sz w:val="20"/>
                <w:szCs w:val="20"/>
                <w:lang w:val="lv-LV" w:eastAsia="lv-LV"/>
              </w:rPr>
              <w:t>27,7</w:t>
            </w:r>
          </w:p>
        </w:tc>
        <w:tc>
          <w:tcPr>
            <w:tcW w:w="382" w:type="pct"/>
            <w:shd w:val="clear" w:color="auto" w:fill="auto"/>
          </w:tcPr>
          <w:p w14:paraId="27D5C866"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4F75B17E" w14:textId="77777777" w:rsidR="00535F44" w:rsidRPr="00AC4D5C" w:rsidRDefault="00535F44" w:rsidP="00535F44">
            <w:pPr>
              <w:jc w:val="center"/>
              <w:rPr>
                <w:sz w:val="20"/>
                <w:szCs w:val="20"/>
                <w:lang w:val="lv-LV" w:eastAsia="lv-LV"/>
              </w:rPr>
            </w:pPr>
            <w:r w:rsidRPr="00AC4D5C">
              <w:rPr>
                <w:color w:val="000000"/>
                <w:sz w:val="20"/>
                <w:szCs w:val="20"/>
              </w:rPr>
              <w:t>9,4</w:t>
            </w:r>
          </w:p>
        </w:tc>
        <w:tc>
          <w:tcPr>
            <w:tcW w:w="449" w:type="pct"/>
            <w:shd w:val="clear" w:color="auto" w:fill="D9D9D9"/>
          </w:tcPr>
          <w:p w14:paraId="712710B4" w14:textId="77777777" w:rsidR="00535F44" w:rsidRPr="00AC4D5C" w:rsidRDefault="00535F44" w:rsidP="00535F44">
            <w:pPr>
              <w:jc w:val="center"/>
              <w:rPr>
                <w:sz w:val="20"/>
                <w:szCs w:val="20"/>
                <w:lang w:val="lv-LV" w:eastAsia="lv-LV"/>
              </w:rPr>
            </w:pPr>
            <w:r w:rsidRPr="00AC4D5C">
              <w:rPr>
                <w:color w:val="000000"/>
                <w:sz w:val="20"/>
                <w:szCs w:val="20"/>
              </w:rPr>
              <w:t>8,8</w:t>
            </w:r>
          </w:p>
        </w:tc>
        <w:tc>
          <w:tcPr>
            <w:tcW w:w="451" w:type="pct"/>
            <w:shd w:val="clear" w:color="auto" w:fill="D9D9D9"/>
          </w:tcPr>
          <w:p w14:paraId="02B8B2BE" w14:textId="77777777" w:rsidR="00535F44" w:rsidRPr="00AC4D5C" w:rsidRDefault="00535F44" w:rsidP="00535F44">
            <w:pPr>
              <w:jc w:val="center"/>
              <w:rPr>
                <w:sz w:val="20"/>
                <w:szCs w:val="20"/>
                <w:lang w:val="lv-LV" w:eastAsia="lv-LV"/>
              </w:rPr>
            </w:pPr>
            <w:r w:rsidRPr="00AC4D5C">
              <w:rPr>
                <w:color w:val="000000"/>
                <w:sz w:val="20"/>
                <w:szCs w:val="20"/>
              </w:rPr>
              <w:t>6,7</w:t>
            </w:r>
          </w:p>
        </w:tc>
        <w:tc>
          <w:tcPr>
            <w:tcW w:w="450" w:type="pct"/>
            <w:shd w:val="clear" w:color="auto" w:fill="D9D9D9"/>
          </w:tcPr>
          <w:p w14:paraId="02ADE57D" w14:textId="77777777" w:rsidR="00535F44" w:rsidRPr="00AC4D5C" w:rsidRDefault="00535F44" w:rsidP="00535F44">
            <w:pPr>
              <w:jc w:val="center"/>
              <w:rPr>
                <w:sz w:val="20"/>
                <w:szCs w:val="20"/>
                <w:lang w:val="lv-LV" w:eastAsia="lv-LV"/>
              </w:rPr>
            </w:pPr>
            <w:r w:rsidRPr="00AC4D5C">
              <w:rPr>
                <w:color w:val="000000"/>
                <w:sz w:val="20"/>
                <w:szCs w:val="20"/>
              </w:rPr>
              <w:t>3,5</w:t>
            </w:r>
          </w:p>
        </w:tc>
        <w:tc>
          <w:tcPr>
            <w:tcW w:w="375" w:type="pct"/>
            <w:shd w:val="clear" w:color="auto" w:fill="auto"/>
          </w:tcPr>
          <w:p w14:paraId="6449A44F" w14:textId="77777777" w:rsidR="00535F44" w:rsidRPr="00AC4D5C" w:rsidRDefault="00535F44" w:rsidP="00535F44">
            <w:pPr>
              <w:jc w:val="center"/>
              <w:rPr>
                <w:sz w:val="20"/>
                <w:szCs w:val="20"/>
                <w:lang w:val="lv-LV" w:eastAsia="lv-LV"/>
              </w:rPr>
            </w:pPr>
            <w:r w:rsidRPr="00AC4D5C">
              <w:rPr>
                <w:sz w:val="20"/>
                <w:szCs w:val="20"/>
                <w:lang w:val="lv-LV" w:eastAsia="lv-LV"/>
              </w:rPr>
              <w:t>≤25</w:t>
            </w:r>
          </w:p>
        </w:tc>
        <w:tc>
          <w:tcPr>
            <w:tcW w:w="373" w:type="pct"/>
            <w:shd w:val="clear" w:color="auto" w:fill="auto"/>
          </w:tcPr>
          <w:p w14:paraId="78314880" w14:textId="77777777" w:rsidR="00535F44" w:rsidRPr="00AC4D5C" w:rsidRDefault="00535F44" w:rsidP="00535F44">
            <w:pPr>
              <w:jc w:val="center"/>
              <w:rPr>
                <w:sz w:val="20"/>
                <w:szCs w:val="20"/>
                <w:lang w:val="lv-LV" w:eastAsia="lv-LV"/>
              </w:rPr>
            </w:pPr>
            <w:r w:rsidRPr="00AC4D5C">
              <w:rPr>
                <w:sz w:val="20"/>
                <w:szCs w:val="20"/>
                <w:lang w:val="lv-LV" w:eastAsia="lv-LV"/>
              </w:rPr>
              <w:t>≤20</w:t>
            </w:r>
          </w:p>
        </w:tc>
      </w:tr>
      <w:tr w:rsidR="00535F44" w14:paraId="52B42FA5" w14:textId="77777777" w:rsidTr="008662FD">
        <w:tc>
          <w:tcPr>
            <w:tcW w:w="812" w:type="pct"/>
            <w:gridSpan w:val="2"/>
            <w:vMerge w:val="restart"/>
            <w:shd w:val="clear" w:color="auto" w:fill="auto"/>
          </w:tcPr>
          <w:p w14:paraId="36C23AEA" w14:textId="77777777" w:rsidR="00535F44" w:rsidRPr="0021669B" w:rsidRDefault="00535F44" w:rsidP="00535F44">
            <w:pPr>
              <w:rPr>
                <w:b/>
                <w:sz w:val="20"/>
                <w:szCs w:val="20"/>
                <w:lang w:val="lv-LV" w:eastAsia="lv-LV"/>
              </w:rPr>
            </w:pPr>
            <w:r w:rsidRPr="00F00FEB">
              <w:rPr>
                <w:b/>
                <w:sz w:val="20"/>
                <w:szCs w:val="20"/>
                <w:lang w:val="lv-LV" w:eastAsia="lv-LV"/>
              </w:rPr>
              <w:t xml:space="preserve">Darbības rezultāts E3: </w:t>
            </w:r>
            <w:r w:rsidRPr="0021669B">
              <w:rPr>
                <w:sz w:val="20"/>
                <w:szCs w:val="20"/>
                <w:lang w:val="lv-LV" w:eastAsia="lv-LV"/>
              </w:rPr>
              <w:t>Palielināta vakcinācijas aptvere</w:t>
            </w:r>
          </w:p>
        </w:tc>
        <w:tc>
          <w:tcPr>
            <w:tcW w:w="702" w:type="pct"/>
            <w:shd w:val="clear" w:color="auto" w:fill="auto"/>
          </w:tcPr>
          <w:p w14:paraId="545AE40B" w14:textId="77777777" w:rsidR="00535F44" w:rsidRPr="00DC5BF1" w:rsidRDefault="00535F44" w:rsidP="00535F44">
            <w:pPr>
              <w:rPr>
                <w:sz w:val="20"/>
                <w:szCs w:val="20"/>
                <w:lang w:val="lv-LV" w:eastAsia="lv-LV"/>
              </w:rPr>
            </w:pPr>
            <w:r w:rsidRPr="006427F2">
              <w:rPr>
                <w:b/>
                <w:i/>
                <w:sz w:val="20"/>
                <w:szCs w:val="20"/>
                <w:lang w:val="lv-LV" w:eastAsia="lv-LV"/>
              </w:rPr>
              <w:t xml:space="preserve">Rezultatīvais rādītājs: </w:t>
            </w:r>
            <w:r w:rsidRPr="00DC5BF1">
              <w:rPr>
                <w:sz w:val="20"/>
                <w:szCs w:val="20"/>
                <w:lang w:val="lv-LV" w:eastAsia="lv-LV"/>
              </w:rPr>
              <w:t>Zīdaiņu vakcinācijas līmenis pret tuberkulozi (%)</w:t>
            </w:r>
          </w:p>
          <w:p w14:paraId="3DEB6D50" w14:textId="77777777" w:rsidR="00535F44" w:rsidRPr="00615F93" w:rsidRDefault="00535F44" w:rsidP="00535F44">
            <w:pPr>
              <w:rPr>
                <w:b/>
                <w:i/>
                <w:sz w:val="20"/>
                <w:szCs w:val="20"/>
                <w:lang w:val="lv-LV" w:eastAsia="lv-LV"/>
              </w:rPr>
            </w:pPr>
            <w:r w:rsidRPr="000A2C87">
              <w:rPr>
                <w:sz w:val="20"/>
                <w:szCs w:val="20"/>
                <w:lang w:val="lv-LV" w:eastAsia="lv-LV"/>
              </w:rPr>
              <w:t>(avots: SPKC)</w:t>
            </w:r>
          </w:p>
        </w:tc>
        <w:tc>
          <w:tcPr>
            <w:tcW w:w="556" w:type="pct"/>
            <w:shd w:val="clear" w:color="auto" w:fill="auto"/>
          </w:tcPr>
          <w:p w14:paraId="0BCD5E72" w14:textId="77777777" w:rsidR="00535F44" w:rsidRPr="00AC4D5C" w:rsidRDefault="00535F44" w:rsidP="00535F44">
            <w:pPr>
              <w:jc w:val="center"/>
              <w:rPr>
                <w:sz w:val="20"/>
                <w:szCs w:val="20"/>
                <w:lang w:val="lv-LV" w:eastAsia="lv-LV"/>
              </w:rPr>
            </w:pPr>
            <w:r w:rsidRPr="00AC4D5C">
              <w:rPr>
                <w:sz w:val="20"/>
                <w:szCs w:val="20"/>
                <w:lang w:val="lv-LV" w:eastAsia="lv-LV"/>
              </w:rPr>
              <w:t>96,5</w:t>
            </w:r>
          </w:p>
        </w:tc>
        <w:tc>
          <w:tcPr>
            <w:tcW w:w="382" w:type="pct"/>
            <w:shd w:val="clear" w:color="auto" w:fill="auto"/>
          </w:tcPr>
          <w:p w14:paraId="60AD00B9"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680193B8" w14:textId="77777777" w:rsidR="00535F44" w:rsidRPr="00AC4D5C" w:rsidRDefault="00535F44" w:rsidP="00535F44">
            <w:pPr>
              <w:jc w:val="center"/>
              <w:rPr>
                <w:sz w:val="20"/>
                <w:szCs w:val="20"/>
                <w:lang w:val="lv-LV" w:eastAsia="lv-LV"/>
              </w:rPr>
            </w:pPr>
            <w:r w:rsidRPr="00AC4D5C">
              <w:rPr>
                <w:sz w:val="20"/>
                <w:szCs w:val="20"/>
              </w:rPr>
              <w:t>95,5</w:t>
            </w:r>
          </w:p>
        </w:tc>
        <w:tc>
          <w:tcPr>
            <w:tcW w:w="449" w:type="pct"/>
            <w:shd w:val="clear" w:color="auto" w:fill="D9D9D9"/>
          </w:tcPr>
          <w:p w14:paraId="1F8CE3DF" w14:textId="77777777" w:rsidR="00535F44" w:rsidRPr="00AC4D5C" w:rsidRDefault="00535F44" w:rsidP="00535F44">
            <w:pPr>
              <w:rPr>
                <w:sz w:val="20"/>
                <w:szCs w:val="20"/>
                <w:lang w:val="lv-LV" w:eastAsia="lv-LV"/>
              </w:rPr>
            </w:pPr>
            <w:r w:rsidRPr="00AC4D5C">
              <w:rPr>
                <w:sz w:val="20"/>
                <w:szCs w:val="20"/>
              </w:rPr>
              <w:t>95,4</w:t>
            </w:r>
          </w:p>
        </w:tc>
        <w:tc>
          <w:tcPr>
            <w:tcW w:w="451" w:type="pct"/>
            <w:shd w:val="clear" w:color="auto" w:fill="D9D9D9"/>
          </w:tcPr>
          <w:p w14:paraId="7B0E964F" w14:textId="77777777" w:rsidR="00535F44" w:rsidRPr="00AC4D5C" w:rsidRDefault="00535F44" w:rsidP="00535F44">
            <w:pPr>
              <w:jc w:val="center"/>
              <w:rPr>
                <w:sz w:val="20"/>
                <w:szCs w:val="20"/>
                <w:lang w:val="lv-LV" w:eastAsia="lv-LV"/>
              </w:rPr>
            </w:pPr>
            <w:r w:rsidRPr="00AC4D5C">
              <w:rPr>
                <w:sz w:val="20"/>
                <w:szCs w:val="20"/>
              </w:rPr>
              <w:t>96,1</w:t>
            </w:r>
          </w:p>
        </w:tc>
        <w:tc>
          <w:tcPr>
            <w:tcW w:w="450" w:type="pct"/>
            <w:shd w:val="clear" w:color="auto" w:fill="D9D9D9"/>
          </w:tcPr>
          <w:p w14:paraId="79A94CA8" w14:textId="77777777" w:rsidR="00535F44" w:rsidRPr="00AC4D5C" w:rsidRDefault="00535F44" w:rsidP="00535F44">
            <w:pPr>
              <w:jc w:val="center"/>
              <w:rPr>
                <w:sz w:val="20"/>
                <w:szCs w:val="20"/>
                <w:lang w:val="lv-LV" w:eastAsia="lv-LV"/>
              </w:rPr>
            </w:pPr>
            <w:r w:rsidRPr="00AC4D5C">
              <w:rPr>
                <w:sz w:val="20"/>
                <w:szCs w:val="20"/>
              </w:rPr>
              <w:t>99,6</w:t>
            </w:r>
          </w:p>
        </w:tc>
        <w:tc>
          <w:tcPr>
            <w:tcW w:w="375" w:type="pct"/>
            <w:shd w:val="clear" w:color="auto" w:fill="auto"/>
          </w:tcPr>
          <w:p w14:paraId="6EEEC1E3" w14:textId="77777777" w:rsidR="00535F44" w:rsidRPr="00AC4D5C" w:rsidRDefault="00535F44" w:rsidP="00535F44">
            <w:pPr>
              <w:jc w:val="center"/>
              <w:rPr>
                <w:sz w:val="20"/>
                <w:szCs w:val="20"/>
                <w:lang w:val="lv-LV" w:eastAsia="lv-LV"/>
              </w:rPr>
            </w:pPr>
            <w:r w:rsidRPr="00AC4D5C">
              <w:rPr>
                <w:sz w:val="20"/>
                <w:szCs w:val="20"/>
                <w:lang w:val="lv-LV" w:eastAsia="lv-LV"/>
              </w:rPr>
              <w:t>≥97</w:t>
            </w:r>
          </w:p>
        </w:tc>
        <w:tc>
          <w:tcPr>
            <w:tcW w:w="373" w:type="pct"/>
            <w:shd w:val="clear" w:color="auto" w:fill="auto"/>
          </w:tcPr>
          <w:p w14:paraId="58912137" w14:textId="77777777" w:rsidR="00535F44" w:rsidRPr="00AC4D5C" w:rsidRDefault="00535F44" w:rsidP="00535F44">
            <w:pPr>
              <w:jc w:val="center"/>
              <w:rPr>
                <w:sz w:val="20"/>
                <w:szCs w:val="20"/>
                <w:lang w:val="lv-LV" w:eastAsia="lv-LV"/>
              </w:rPr>
            </w:pPr>
            <w:r w:rsidRPr="00AC4D5C">
              <w:rPr>
                <w:sz w:val="20"/>
                <w:szCs w:val="20"/>
                <w:lang w:val="lv-LV" w:eastAsia="lv-LV"/>
              </w:rPr>
              <w:t>≥97</w:t>
            </w:r>
          </w:p>
        </w:tc>
      </w:tr>
      <w:tr w:rsidR="00535F44" w14:paraId="1CC2591E" w14:textId="77777777" w:rsidTr="008662FD">
        <w:tc>
          <w:tcPr>
            <w:tcW w:w="812" w:type="pct"/>
            <w:gridSpan w:val="2"/>
            <w:vMerge/>
            <w:shd w:val="clear" w:color="auto" w:fill="auto"/>
          </w:tcPr>
          <w:p w14:paraId="65949FA9" w14:textId="77777777" w:rsidR="00535F44" w:rsidRPr="00B661AE" w:rsidRDefault="00535F44" w:rsidP="00535F44">
            <w:pPr>
              <w:rPr>
                <w:b/>
                <w:sz w:val="20"/>
                <w:szCs w:val="20"/>
                <w:lang w:val="lv-LV" w:eastAsia="lv-LV"/>
              </w:rPr>
            </w:pPr>
            <w:bookmarkStart w:id="85" w:name="_Hlk86734681"/>
          </w:p>
        </w:tc>
        <w:tc>
          <w:tcPr>
            <w:tcW w:w="702" w:type="pct"/>
            <w:shd w:val="clear" w:color="auto" w:fill="auto"/>
          </w:tcPr>
          <w:p w14:paraId="11BE049E" w14:textId="77777777" w:rsidR="00535F44" w:rsidRPr="00B661AE" w:rsidRDefault="00535F44" w:rsidP="00535F44">
            <w:pPr>
              <w:rPr>
                <w:sz w:val="20"/>
                <w:szCs w:val="20"/>
                <w:lang w:val="lv-LV" w:eastAsia="lv-LV"/>
              </w:rPr>
            </w:pPr>
            <w:r w:rsidRPr="00B661AE">
              <w:rPr>
                <w:b/>
                <w:i/>
                <w:sz w:val="20"/>
                <w:szCs w:val="20"/>
                <w:lang w:val="lv-LV" w:eastAsia="lv-LV"/>
              </w:rPr>
              <w:t>Rezultatīvais rādītājs</w:t>
            </w:r>
            <w:r w:rsidR="00722043">
              <w:rPr>
                <w:rStyle w:val="FootnoteReference"/>
                <w:b/>
                <w:i/>
                <w:sz w:val="20"/>
                <w:szCs w:val="20"/>
                <w:lang w:val="lv-LV" w:eastAsia="lv-LV"/>
              </w:rPr>
              <w:footnoteReference w:id="30"/>
            </w:r>
            <w:r w:rsidRPr="00B661AE">
              <w:rPr>
                <w:b/>
                <w:i/>
                <w:sz w:val="20"/>
                <w:szCs w:val="20"/>
                <w:lang w:val="lv-LV" w:eastAsia="lv-LV"/>
              </w:rPr>
              <w:t xml:space="preserve">: </w:t>
            </w:r>
            <w:r>
              <w:rPr>
                <w:sz w:val="20"/>
                <w:szCs w:val="20"/>
                <w:lang w:val="lv-LV" w:eastAsia="lv-LV"/>
              </w:rPr>
              <w:t>Bērnu līdz 7 gadiem v</w:t>
            </w:r>
            <w:r w:rsidRPr="00B661AE">
              <w:rPr>
                <w:sz w:val="20"/>
                <w:szCs w:val="20"/>
                <w:lang w:val="lv-LV" w:eastAsia="lv-LV"/>
              </w:rPr>
              <w:t xml:space="preserve">akcinācijas līmenis pret </w:t>
            </w:r>
            <w:proofErr w:type="spellStart"/>
            <w:r w:rsidRPr="00B661AE">
              <w:rPr>
                <w:sz w:val="20"/>
                <w:szCs w:val="20"/>
                <w:lang w:val="lv-LV" w:eastAsia="lv-LV"/>
              </w:rPr>
              <w:t>vakcīnatkarīgām</w:t>
            </w:r>
            <w:proofErr w:type="spellEnd"/>
            <w:r w:rsidRPr="00B661AE">
              <w:rPr>
                <w:sz w:val="20"/>
                <w:szCs w:val="20"/>
                <w:lang w:val="lv-LV" w:eastAsia="lv-LV"/>
              </w:rPr>
              <w:t xml:space="preserve"> infekcijas slimībām (%)</w:t>
            </w:r>
          </w:p>
          <w:p w14:paraId="41C3DC4B" w14:textId="77777777" w:rsidR="00535F44" w:rsidRPr="00B661AE" w:rsidRDefault="00535F44" w:rsidP="00535F44">
            <w:pPr>
              <w:rPr>
                <w:sz w:val="20"/>
                <w:szCs w:val="20"/>
                <w:lang w:val="lv-LV" w:eastAsia="lv-LV"/>
              </w:rPr>
            </w:pPr>
            <w:r w:rsidRPr="00B661AE">
              <w:rPr>
                <w:sz w:val="20"/>
                <w:szCs w:val="20"/>
                <w:lang w:val="lv-LV" w:eastAsia="lv-LV"/>
              </w:rPr>
              <w:t>(avots: SPKC)</w:t>
            </w:r>
          </w:p>
        </w:tc>
        <w:tc>
          <w:tcPr>
            <w:tcW w:w="556" w:type="pct"/>
            <w:shd w:val="clear" w:color="auto" w:fill="auto"/>
          </w:tcPr>
          <w:p w14:paraId="11E6FA3F" w14:textId="77777777" w:rsidR="00535F44" w:rsidRPr="00AC4D5C" w:rsidRDefault="00535F44" w:rsidP="00535F44">
            <w:pPr>
              <w:jc w:val="center"/>
              <w:rPr>
                <w:sz w:val="20"/>
                <w:szCs w:val="20"/>
                <w:lang w:val="lv-LV" w:eastAsia="lv-LV"/>
              </w:rPr>
            </w:pPr>
            <w:r w:rsidRPr="00AC4D5C">
              <w:rPr>
                <w:sz w:val="20"/>
                <w:szCs w:val="20"/>
                <w:lang w:val="lv-LV" w:eastAsia="lv-LV"/>
              </w:rPr>
              <w:t>95</w:t>
            </w:r>
          </w:p>
        </w:tc>
        <w:tc>
          <w:tcPr>
            <w:tcW w:w="382" w:type="pct"/>
            <w:shd w:val="clear" w:color="auto" w:fill="auto"/>
          </w:tcPr>
          <w:p w14:paraId="651B03EC"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5872680C" w14:textId="77777777" w:rsidR="00535F44" w:rsidRPr="00720CDC" w:rsidRDefault="00720CDC" w:rsidP="00720CDC">
            <w:pPr>
              <w:rPr>
                <w:i/>
                <w:iCs/>
                <w:sz w:val="20"/>
                <w:szCs w:val="20"/>
                <w:lang w:val="lv-LV" w:eastAsia="lv-LV"/>
              </w:rPr>
            </w:pPr>
            <w:r w:rsidRPr="00720CDC">
              <w:rPr>
                <w:i/>
                <w:iCs/>
                <w:sz w:val="20"/>
                <w:szCs w:val="20"/>
                <w:lang w:val="lv-LV" w:eastAsia="lv-LV"/>
              </w:rPr>
              <w:t>Skat.1)-3) rādītāju</w:t>
            </w:r>
          </w:p>
        </w:tc>
        <w:tc>
          <w:tcPr>
            <w:tcW w:w="449" w:type="pct"/>
            <w:shd w:val="clear" w:color="auto" w:fill="D9D9D9"/>
          </w:tcPr>
          <w:p w14:paraId="380E831B" w14:textId="77777777" w:rsidR="00535F44" w:rsidRPr="00AC4D5C" w:rsidRDefault="00720CDC" w:rsidP="00535F44">
            <w:pPr>
              <w:jc w:val="center"/>
              <w:rPr>
                <w:sz w:val="20"/>
                <w:szCs w:val="20"/>
                <w:lang w:val="lv-LV" w:eastAsia="lv-LV"/>
              </w:rPr>
            </w:pPr>
            <w:r w:rsidRPr="00720CDC">
              <w:rPr>
                <w:i/>
                <w:iCs/>
                <w:sz w:val="20"/>
                <w:szCs w:val="20"/>
                <w:lang w:val="lv-LV" w:eastAsia="lv-LV"/>
              </w:rPr>
              <w:t>Skat.1)-3) rādītāju</w:t>
            </w:r>
          </w:p>
        </w:tc>
        <w:tc>
          <w:tcPr>
            <w:tcW w:w="451" w:type="pct"/>
            <w:shd w:val="clear" w:color="auto" w:fill="D9D9D9"/>
          </w:tcPr>
          <w:p w14:paraId="1FC8681F" w14:textId="77777777" w:rsidR="00535F44" w:rsidRPr="00AC4D5C" w:rsidRDefault="00720CDC" w:rsidP="00535F44">
            <w:pPr>
              <w:jc w:val="center"/>
              <w:rPr>
                <w:sz w:val="20"/>
                <w:szCs w:val="20"/>
                <w:lang w:val="lv-LV" w:eastAsia="lv-LV"/>
              </w:rPr>
            </w:pPr>
            <w:r w:rsidRPr="00720CDC">
              <w:rPr>
                <w:i/>
                <w:iCs/>
                <w:sz w:val="20"/>
                <w:szCs w:val="20"/>
                <w:lang w:val="lv-LV" w:eastAsia="lv-LV"/>
              </w:rPr>
              <w:t>Skat.1)-3) rādītāju</w:t>
            </w:r>
          </w:p>
        </w:tc>
        <w:tc>
          <w:tcPr>
            <w:tcW w:w="450" w:type="pct"/>
            <w:shd w:val="clear" w:color="auto" w:fill="D9D9D9"/>
          </w:tcPr>
          <w:p w14:paraId="664F2169" w14:textId="77777777" w:rsidR="00535F44" w:rsidRPr="00AC4D5C" w:rsidRDefault="00720CDC" w:rsidP="00535F44">
            <w:pPr>
              <w:jc w:val="center"/>
              <w:rPr>
                <w:sz w:val="20"/>
                <w:szCs w:val="20"/>
                <w:lang w:val="lv-LV" w:eastAsia="lv-LV"/>
              </w:rPr>
            </w:pPr>
            <w:r w:rsidRPr="00720CDC">
              <w:rPr>
                <w:i/>
                <w:iCs/>
                <w:sz w:val="20"/>
                <w:szCs w:val="20"/>
                <w:lang w:val="lv-LV" w:eastAsia="lv-LV"/>
              </w:rPr>
              <w:t>Skat.1)-3) rādītāju</w:t>
            </w:r>
          </w:p>
        </w:tc>
        <w:tc>
          <w:tcPr>
            <w:tcW w:w="375" w:type="pct"/>
            <w:shd w:val="clear" w:color="auto" w:fill="auto"/>
          </w:tcPr>
          <w:p w14:paraId="04C1A32C" w14:textId="77777777" w:rsidR="00535F44" w:rsidRPr="00AC4D5C" w:rsidRDefault="00535F44" w:rsidP="00535F44">
            <w:pPr>
              <w:jc w:val="center"/>
              <w:rPr>
                <w:sz w:val="20"/>
                <w:szCs w:val="20"/>
                <w:lang w:val="lv-LV" w:eastAsia="lv-LV"/>
              </w:rPr>
            </w:pPr>
            <w:r w:rsidRPr="00AC4D5C">
              <w:rPr>
                <w:sz w:val="20"/>
                <w:szCs w:val="20"/>
                <w:lang w:val="lv-LV" w:eastAsia="lv-LV"/>
              </w:rPr>
              <w:t>≥95</w:t>
            </w:r>
          </w:p>
        </w:tc>
        <w:tc>
          <w:tcPr>
            <w:tcW w:w="373" w:type="pct"/>
            <w:shd w:val="clear" w:color="auto" w:fill="auto"/>
          </w:tcPr>
          <w:p w14:paraId="139D834A" w14:textId="77777777" w:rsidR="00535F44" w:rsidRPr="00AC4D5C" w:rsidRDefault="00535F44" w:rsidP="00535F44">
            <w:pPr>
              <w:jc w:val="center"/>
              <w:rPr>
                <w:sz w:val="20"/>
                <w:szCs w:val="20"/>
                <w:lang w:val="lv-LV" w:eastAsia="lv-LV"/>
              </w:rPr>
            </w:pPr>
            <w:r w:rsidRPr="00AC4D5C">
              <w:rPr>
                <w:sz w:val="20"/>
                <w:szCs w:val="20"/>
                <w:lang w:val="lv-LV" w:eastAsia="lv-LV"/>
              </w:rPr>
              <w:t>≥95</w:t>
            </w:r>
          </w:p>
        </w:tc>
      </w:tr>
      <w:tr w:rsidR="005A630D" w:rsidRPr="00736FD2" w14:paraId="5BC0572A" w14:textId="77777777" w:rsidTr="008662FD">
        <w:tc>
          <w:tcPr>
            <w:tcW w:w="812" w:type="pct"/>
            <w:gridSpan w:val="2"/>
            <w:vMerge/>
            <w:shd w:val="clear" w:color="auto" w:fill="auto"/>
          </w:tcPr>
          <w:p w14:paraId="66E1A651" w14:textId="77777777" w:rsidR="005A630D" w:rsidRPr="00B661AE" w:rsidRDefault="005A630D" w:rsidP="00535F44">
            <w:pPr>
              <w:rPr>
                <w:b/>
                <w:sz w:val="20"/>
                <w:szCs w:val="20"/>
                <w:lang w:val="lv-LV" w:eastAsia="lv-LV"/>
              </w:rPr>
            </w:pPr>
          </w:p>
        </w:tc>
        <w:tc>
          <w:tcPr>
            <w:tcW w:w="702" w:type="pct"/>
            <w:shd w:val="clear" w:color="auto" w:fill="auto"/>
          </w:tcPr>
          <w:p w14:paraId="79B66A22" w14:textId="77777777" w:rsidR="00BC08DE" w:rsidRPr="00B661AE" w:rsidRDefault="00720CDC" w:rsidP="00BC08DE">
            <w:pPr>
              <w:rPr>
                <w:sz w:val="20"/>
                <w:szCs w:val="20"/>
                <w:lang w:val="lv-LV" w:eastAsia="lv-LV"/>
              </w:rPr>
            </w:pPr>
            <w:bookmarkStart w:id="86" w:name="_Hlk86736112"/>
            <w:r>
              <w:rPr>
                <w:bCs/>
                <w:i/>
                <w:sz w:val="20"/>
                <w:szCs w:val="20"/>
                <w:lang w:val="lv-LV" w:eastAsia="lv-LV"/>
              </w:rPr>
              <w:t>1)</w:t>
            </w:r>
            <w:r w:rsidR="00BC08DE">
              <w:rPr>
                <w:bCs/>
                <w:i/>
                <w:sz w:val="20"/>
                <w:szCs w:val="20"/>
                <w:lang w:val="lv-LV" w:eastAsia="lv-LV"/>
              </w:rPr>
              <w:t>Bērnu i</w:t>
            </w:r>
            <w:r w:rsidR="00736FD2" w:rsidRPr="00722043">
              <w:rPr>
                <w:bCs/>
                <w:i/>
                <w:sz w:val="20"/>
                <w:szCs w:val="20"/>
                <w:lang w:val="lv-LV" w:eastAsia="lv-LV"/>
              </w:rPr>
              <w:t xml:space="preserve">munizācijas līmenis ar 5.vakcīnas devu pret difteriju, stinguma krampjiem, </w:t>
            </w:r>
            <w:r w:rsidR="00736FD2" w:rsidRPr="00722043">
              <w:rPr>
                <w:bCs/>
                <w:i/>
                <w:sz w:val="20"/>
                <w:szCs w:val="20"/>
                <w:lang w:val="lv-LV" w:eastAsia="lv-LV"/>
              </w:rPr>
              <w:lastRenderedPageBreak/>
              <w:t>garo klepu, poliomielītu</w:t>
            </w:r>
            <w:bookmarkEnd w:id="86"/>
            <w:r w:rsidR="00BC08DE">
              <w:rPr>
                <w:bCs/>
                <w:i/>
                <w:sz w:val="20"/>
                <w:szCs w:val="20"/>
                <w:lang w:val="lv-LV" w:eastAsia="lv-LV"/>
              </w:rPr>
              <w:t xml:space="preserve"> </w:t>
            </w:r>
            <w:r w:rsidR="00BC08DE" w:rsidRPr="00B661AE">
              <w:rPr>
                <w:sz w:val="20"/>
                <w:szCs w:val="20"/>
                <w:lang w:val="lv-LV" w:eastAsia="lv-LV"/>
              </w:rPr>
              <w:t>(%)</w:t>
            </w:r>
          </w:p>
          <w:p w14:paraId="66128C17" w14:textId="77777777" w:rsidR="005A630D" w:rsidRPr="00722043" w:rsidRDefault="00BC08DE" w:rsidP="00BC08DE">
            <w:pPr>
              <w:rPr>
                <w:bCs/>
                <w:i/>
                <w:sz w:val="20"/>
                <w:szCs w:val="20"/>
                <w:lang w:val="lv-LV" w:eastAsia="lv-LV"/>
              </w:rPr>
            </w:pPr>
            <w:r w:rsidRPr="00B661AE">
              <w:rPr>
                <w:sz w:val="20"/>
                <w:szCs w:val="20"/>
                <w:lang w:val="lv-LV" w:eastAsia="lv-LV"/>
              </w:rPr>
              <w:t>(avots: SPKC)</w:t>
            </w:r>
            <w:r w:rsidR="006C70BC">
              <w:rPr>
                <w:sz w:val="20"/>
                <w:szCs w:val="20"/>
                <w:lang w:val="lv-LV" w:eastAsia="lv-LV"/>
              </w:rPr>
              <w:t xml:space="preserve"> </w:t>
            </w:r>
            <w:r w:rsidR="006C70BC" w:rsidRPr="006C70BC">
              <w:rPr>
                <w:i/>
                <w:iCs/>
                <w:sz w:val="20"/>
                <w:szCs w:val="20"/>
                <w:lang w:val="lv-LV" w:eastAsia="lv-LV"/>
              </w:rPr>
              <w:t>(</w:t>
            </w:r>
            <w:proofErr w:type="spellStart"/>
            <w:r w:rsidR="006C70BC" w:rsidRPr="006C70BC">
              <w:rPr>
                <w:i/>
                <w:iCs/>
                <w:sz w:val="20"/>
                <w:szCs w:val="20"/>
                <w:lang w:val="lv-LV" w:eastAsia="lv-LV"/>
              </w:rPr>
              <w:t>skat.atsauci</w:t>
            </w:r>
            <w:proofErr w:type="spellEnd"/>
            <w:r w:rsidR="006C70BC">
              <w:rPr>
                <w:i/>
                <w:iCs/>
                <w:sz w:val="20"/>
                <w:szCs w:val="20"/>
                <w:lang w:val="lv-LV" w:eastAsia="lv-LV"/>
              </w:rPr>
              <w:t xml:space="preserve"> Nr.38</w:t>
            </w:r>
            <w:r w:rsidR="006C70BC" w:rsidRPr="006C70BC">
              <w:rPr>
                <w:i/>
                <w:iCs/>
                <w:sz w:val="20"/>
                <w:szCs w:val="20"/>
                <w:lang w:val="lv-LV" w:eastAsia="lv-LV"/>
              </w:rPr>
              <w:t>)</w:t>
            </w:r>
          </w:p>
        </w:tc>
        <w:tc>
          <w:tcPr>
            <w:tcW w:w="556" w:type="pct"/>
            <w:shd w:val="clear" w:color="auto" w:fill="auto"/>
          </w:tcPr>
          <w:p w14:paraId="7095445D" w14:textId="77777777" w:rsidR="005A630D" w:rsidRPr="00722043" w:rsidRDefault="00736FD2" w:rsidP="00535F44">
            <w:pPr>
              <w:jc w:val="center"/>
              <w:rPr>
                <w:i/>
                <w:sz w:val="20"/>
                <w:szCs w:val="20"/>
                <w:lang w:val="lv-LV" w:eastAsia="lv-LV"/>
              </w:rPr>
            </w:pPr>
            <w:r w:rsidRPr="00722043">
              <w:rPr>
                <w:i/>
                <w:sz w:val="20"/>
                <w:szCs w:val="20"/>
                <w:lang w:val="lv-LV" w:eastAsia="lv-LV"/>
              </w:rPr>
              <w:lastRenderedPageBreak/>
              <w:t>95,3</w:t>
            </w:r>
          </w:p>
        </w:tc>
        <w:tc>
          <w:tcPr>
            <w:tcW w:w="382" w:type="pct"/>
            <w:shd w:val="clear" w:color="auto" w:fill="auto"/>
          </w:tcPr>
          <w:p w14:paraId="296CA736" w14:textId="77777777" w:rsidR="005A630D" w:rsidRPr="00722043" w:rsidRDefault="00736FD2" w:rsidP="00535F44">
            <w:pPr>
              <w:jc w:val="center"/>
              <w:rPr>
                <w:i/>
                <w:sz w:val="20"/>
                <w:szCs w:val="20"/>
                <w:lang w:val="lv-LV" w:eastAsia="lv-LV"/>
              </w:rPr>
            </w:pPr>
            <w:r w:rsidRPr="00722043">
              <w:rPr>
                <w:i/>
                <w:sz w:val="20"/>
                <w:szCs w:val="20"/>
                <w:lang w:val="lv-LV" w:eastAsia="lv-LV"/>
              </w:rPr>
              <w:t>2014.</w:t>
            </w:r>
          </w:p>
        </w:tc>
        <w:tc>
          <w:tcPr>
            <w:tcW w:w="450" w:type="pct"/>
            <w:shd w:val="clear" w:color="auto" w:fill="D9D9D9"/>
          </w:tcPr>
          <w:p w14:paraId="48578D2C" w14:textId="77777777" w:rsidR="005A630D" w:rsidRPr="00722043" w:rsidRDefault="00736FD2" w:rsidP="00535F44">
            <w:pPr>
              <w:jc w:val="center"/>
              <w:rPr>
                <w:i/>
                <w:sz w:val="20"/>
                <w:szCs w:val="20"/>
                <w:lang w:val="lv-LV"/>
              </w:rPr>
            </w:pPr>
            <w:r w:rsidRPr="00722043">
              <w:rPr>
                <w:i/>
                <w:sz w:val="20"/>
                <w:szCs w:val="20"/>
                <w:lang w:val="lv-LV"/>
              </w:rPr>
              <w:t>95,4</w:t>
            </w:r>
          </w:p>
        </w:tc>
        <w:tc>
          <w:tcPr>
            <w:tcW w:w="449" w:type="pct"/>
            <w:shd w:val="clear" w:color="auto" w:fill="D9D9D9"/>
          </w:tcPr>
          <w:p w14:paraId="61CFA08E" w14:textId="77777777" w:rsidR="005A630D" w:rsidRPr="00722043" w:rsidRDefault="00736FD2" w:rsidP="00535F44">
            <w:pPr>
              <w:jc w:val="center"/>
              <w:rPr>
                <w:i/>
                <w:sz w:val="20"/>
                <w:szCs w:val="20"/>
                <w:lang w:val="lv-LV"/>
              </w:rPr>
            </w:pPr>
            <w:r w:rsidRPr="00722043">
              <w:rPr>
                <w:i/>
                <w:sz w:val="20"/>
                <w:szCs w:val="20"/>
                <w:lang w:val="lv-LV"/>
              </w:rPr>
              <w:t>98,9</w:t>
            </w:r>
          </w:p>
        </w:tc>
        <w:tc>
          <w:tcPr>
            <w:tcW w:w="451" w:type="pct"/>
            <w:shd w:val="clear" w:color="auto" w:fill="D9D9D9"/>
          </w:tcPr>
          <w:p w14:paraId="754F640A" w14:textId="77777777" w:rsidR="005A630D" w:rsidRPr="00722043" w:rsidRDefault="00736FD2" w:rsidP="00535F44">
            <w:pPr>
              <w:jc w:val="center"/>
              <w:rPr>
                <w:i/>
                <w:sz w:val="20"/>
                <w:szCs w:val="20"/>
                <w:lang w:val="lv-LV"/>
              </w:rPr>
            </w:pPr>
            <w:r w:rsidRPr="00722043">
              <w:rPr>
                <w:i/>
                <w:sz w:val="20"/>
                <w:szCs w:val="20"/>
                <w:lang w:val="lv-LV"/>
              </w:rPr>
              <w:t>100</w:t>
            </w:r>
          </w:p>
        </w:tc>
        <w:tc>
          <w:tcPr>
            <w:tcW w:w="450" w:type="pct"/>
            <w:shd w:val="clear" w:color="auto" w:fill="D9D9D9"/>
          </w:tcPr>
          <w:p w14:paraId="01BDC886" w14:textId="77777777" w:rsidR="005A630D" w:rsidRPr="00722043" w:rsidRDefault="00736FD2" w:rsidP="00535F44">
            <w:pPr>
              <w:jc w:val="center"/>
              <w:rPr>
                <w:i/>
                <w:sz w:val="20"/>
                <w:szCs w:val="20"/>
                <w:lang w:val="lv-LV"/>
              </w:rPr>
            </w:pPr>
            <w:r w:rsidRPr="00722043">
              <w:rPr>
                <w:i/>
                <w:sz w:val="20"/>
                <w:szCs w:val="20"/>
                <w:lang w:val="lv-LV"/>
              </w:rPr>
              <w:t>99,6</w:t>
            </w:r>
          </w:p>
        </w:tc>
        <w:tc>
          <w:tcPr>
            <w:tcW w:w="375" w:type="pct"/>
            <w:shd w:val="clear" w:color="auto" w:fill="auto"/>
          </w:tcPr>
          <w:p w14:paraId="68C27DF1" w14:textId="77777777" w:rsidR="005A630D" w:rsidRPr="00AC4D5C" w:rsidRDefault="005A630D" w:rsidP="00535F44">
            <w:pPr>
              <w:jc w:val="center"/>
              <w:rPr>
                <w:sz w:val="20"/>
                <w:szCs w:val="20"/>
                <w:lang w:val="lv-LV" w:eastAsia="lv-LV"/>
              </w:rPr>
            </w:pPr>
          </w:p>
        </w:tc>
        <w:tc>
          <w:tcPr>
            <w:tcW w:w="373" w:type="pct"/>
            <w:shd w:val="clear" w:color="auto" w:fill="auto"/>
          </w:tcPr>
          <w:p w14:paraId="0866686A" w14:textId="77777777" w:rsidR="005A630D" w:rsidRPr="00AC4D5C" w:rsidRDefault="005A630D" w:rsidP="00535F44">
            <w:pPr>
              <w:jc w:val="center"/>
              <w:rPr>
                <w:sz w:val="20"/>
                <w:szCs w:val="20"/>
                <w:lang w:val="lv-LV" w:eastAsia="lv-LV"/>
              </w:rPr>
            </w:pPr>
          </w:p>
        </w:tc>
      </w:tr>
      <w:tr w:rsidR="005A630D" w14:paraId="66ECEE37" w14:textId="77777777" w:rsidTr="008662FD">
        <w:tc>
          <w:tcPr>
            <w:tcW w:w="812" w:type="pct"/>
            <w:gridSpan w:val="2"/>
            <w:vMerge/>
            <w:shd w:val="clear" w:color="auto" w:fill="auto"/>
          </w:tcPr>
          <w:p w14:paraId="7CDCC9FC" w14:textId="77777777" w:rsidR="005A630D" w:rsidRPr="00B661AE" w:rsidRDefault="005A630D" w:rsidP="00535F44">
            <w:pPr>
              <w:rPr>
                <w:b/>
                <w:sz w:val="20"/>
                <w:szCs w:val="20"/>
                <w:lang w:val="lv-LV" w:eastAsia="lv-LV"/>
              </w:rPr>
            </w:pPr>
          </w:p>
        </w:tc>
        <w:tc>
          <w:tcPr>
            <w:tcW w:w="702" w:type="pct"/>
            <w:shd w:val="clear" w:color="auto" w:fill="auto"/>
          </w:tcPr>
          <w:p w14:paraId="3D3DBFAF" w14:textId="77777777" w:rsidR="000075D8" w:rsidRPr="00722043" w:rsidRDefault="00720CDC" w:rsidP="000075D8">
            <w:pPr>
              <w:rPr>
                <w:bCs/>
                <w:i/>
                <w:sz w:val="20"/>
                <w:szCs w:val="20"/>
                <w:lang w:val="lv-LV" w:eastAsia="lv-LV"/>
              </w:rPr>
            </w:pPr>
            <w:r>
              <w:rPr>
                <w:bCs/>
                <w:i/>
                <w:sz w:val="20"/>
                <w:szCs w:val="20"/>
                <w:lang w:val="lv-LV" w:eastAsia="lv-LV"/>
              </w:rPr>
              <w:t>2)</w:t>
            </w:r>
            <w:r w:rsidR="00BC08DE">
              <w:rPr>
                <w:bCs/>
                <w:i/>
                <w:sz w:val="20"/>
                <w:szCs w:val="20"/>
                <w:lang w:val="lv-LV" w:eastAsia="lv-LV"/>
              </w:rPr>
              <w:t>Bērnu i</w:t>
            </w:r>
            <w:r w:rsidR="000075D8" w:rsidRPr="00722043">
              <w:rPr>
                <w:bCs/>
                <w:i/>
                <w:sz w:val="20"/>
                <w:szCs w:val="20"/>
                <w:lang w:val="lv-LV" w:eastAsia="lv-LV"/>
              </w:rPr>
              <w:t>munizācijas līmenis ar otro vakcīnas devu pret masalām,</w:t>
            </w:r>
          </w:p>
          <w:p w14:paraId="04EF6F39" w14:textId="77777777" w:rsidR="00BC08DE" w:rsidRPr="00B661AE" w:rsidRDefault="000075D8" w:rsidP="00BC08DE">
            <w:pPr>
              <w:rPr>
                <w:sz w:val="20"/>
                <w:szCs w:val="20"/>
                <w:lang w:val="lv-LV" w:eastAsia="lv-LV"/>
              </w:rPr>
            </w:pPr>
            <w:r w:rsidRPr="00722043">
              <w:rPr>
                <w:bCs/>
                <w:i/>
                <w:sz w:val="20"/>
                <w:szCs w:val="20"/>
                <w:lang w:val="lv-LV" w:eastAsia="lv-LV"/>
              </w:rPr>
              <w:t>epidēmisko parotītu, masaliņām</w:t>
            </w:r>
            <w:r w:rsidR="00BC08DE">
              <w:rPr>
                <w:bCs/>
                <w:i/>
                <w:sz w:val="20"/>
                <w:szCs w:val="20"/>
                <w:lang w:val="lv-LV" w:eastAsia="lv-LV"/>
              </w:rPr>
              <w:t xml:space="preserve"> </w:t>
            </w:r>
            <w:r w:rsidR="00BC08DE" w:rsidRPr="00B661AE">
              <w:rPr>
                <w:sz w:val="20"/>
                <w:szCs w:val="20"/>
                <w:lang w:val="lv-LV" w:eastAsia="lv-LV"/>
              </w:rPr>
              <w:t>(%)</w:t>
            </w:r>
          </w:p>
          <w:p w14:paraId="708A9E98" w14:textId="77777777" w:rsidR="005A630D" w:rsidRPr="00722043" w:rsidRDefault="00BC08DE" w:rsidP="00BC08DE">
            <w:pPr>
              <w:rPr>
                <w:bCs/>
                <w:i/>
                <w:sz w:val="20"/>
                <w:szCs w:val="20"/>
                <w:lang w:val="lv-LV" w:eastAsia="lv-LV"/>
              </w:rPr>
            </w:pPr>
            <w:r w:rsidRPr="00B661AE">
              <w:rPr>
                <w:sz w:val="20"/>
                <w:szCs w:val="20"/>
                <w:lang w:val="lv-LV" w:eastAsia="lv-LV"/>
              </w:rPr>
              <w:t>(avots: SPKC)</w:t>
            </w:r>
            <w:r w:rsidR="006C70BC" w:rsidRPr="006C70BC">
              <w:rPr>
                <w:i/>
                <w:iCs/>
                <w:sz w:val="20"/>
                <w:szCs w:val="20"/>
                <w:lang w:val="lv-LV" w:eastAsia="lv-LV"/>
              </w:rPr>
              <w:t xml:space="preserve"> (</w:t>
            </w:r>
            <w:proofErr w:type="spellStart"/>
            <w:r w:rsidR="006C70BC" w:rsidRPr="006C70BC">
              <w:rPr>
                <w:i/>
                <w:iCs/>
                <w:sz w:val="20"/>
                <w:szCs w:val="20"/>
                <w:lang w:val="lv-LV" w:eastAsia="lv-LV"/>
              </w:rPr>
              <w:t>skat.atsauci</w:t>
            </w:r>
            <w:proofErr w:type="spellEnd"/>
            <w:r w:rsidR="006C70BC">
              <w:rPr>
                <w:i/>
                <w:iCs/>
                <w:sz w:val="20"/>
                <w:szCs w:val="20"/>
                <w:lang w:val="lv-LV" w:eastAsia="lv-LV"/>
              </w:rPr>
              <w:t xml:space="preserve"> Nr.38</w:t>
            </w:r>
            <w:r w:rsidR="006C70BC" w:rsidRPr="006C70BC">
              <w:rPr>
                <w:i/>
                <w:iCs/>
                <w:sz w:val="20"/>
                <w:szCs w:val="20"/>
                <w:lang w:val="lv-LV" w:eastAsia="lv-LV"/>
              </w:rPr>
              <w:t>)</w:t>
            </w:r>
          </w:p>
        </w:tc>
        <w:tc>
          <w:tcPr>
            <w:tcW w:w="556" w:type="pct"/>
            <w:shd w:val="clear" w:color="auto" w:fill="auto"/>
          </w:tcPr>
          <w:p w14:paraId="10F3129A" w14:textId="77777777" w:rsidR="005A630D" w:rsidRPr="00722043" w:rsidRDefault="00722043" w:rsidP="00535F44">
            <w:pPr>
              <w:jc w:val="center"/>
              <w:rPr>
                <w:i/>
                <w:sz w:val="20"/>
                <w:szCs w:val="20"/>
                <w:lang w:val="lv-LV" w:eastAsia="lv-LV"/>
              </w:rPr>
            </w:pPr>
            <w:r w:rsidRPr="00722043">
              <w:rPr>
                <w:i/>
                <w:sz w:val="20"/>
                <w:szCs w:val="20"/>
                <w:lang w:val="lv-LV" w:eastAsia="lv-LV"/>
              </w:rPr>
              <w:t>92,3</w:t>
            </w:r>
          </w:p>
        </w:tc>
        <w:tc>
          <w:tcPr>
            <w:tcW w:w="382" w:type="pct"/>
            <w:shd w:val="clear" w:color="auto" w:fill="auto"/>
          </w:tcPr>
          <w:p w14:paraId="581D4847" w14:textId="77777777" w:rsidR="005A630D" w:rsidRPr="00722043" w:rsidRDefault="00736FD2" w:rsidP="00535F44">
            <w:pPr>
              <w:jc w:val="center"/>
              <w:rPr>
                <w:i/>
                <w:sz w:val="20"/>
                <w:szCs w:val="20"/>
                <w:lang w:val="lv-LV" w:eastAsia="lv-LV"/>
              </w:rPr>
            </w:pPr>
            <w:r w:rsidRPr="00722043">
              <w:rPr>
                <w:i/>
                <w:sz w:val="20"/>
                <w:szCs w:val="20"/>
                <w:lang w:val="lv-LV" w:eastAsia="lv-LV"/>
              </w:rPr>
              <w:t>2014.</w:t>
            </w:r>
          </w:p>
        </w:tc>
        <w:tc>
          <w:tcPr>
            <w:tcW w:w="450" w:type="pct"/>
            <w:shd w:val="clear" w:color="auto" w:fill="D9D9D9"/>
          </w:tcPr>
          <w:p w14:paraId="766ABDAE" w14:textId="77777777" w:rsidR="005A630D" w:rsidRPr="00722043" w:rsidRDefault="000075D8" w:rsidP="00535F44">
            <w:pPr>
              <w:jc w:val="center"/>
              <w:rPr>
                <w:i/>
                <w:sz w:val="20"/>
                <w:szCs w:val="20"/>
                <w:lang w:val="lv-LV"/>
              </w:rPr>
            </w:pPr>
            <w:r w:rsidRPr="00722043">
              <w:rPr>
                <w:i/>
                <w:sz w:val="20"/>
                <w:szCs w:val="20"/>
                <w:lang w:val="lv-LV"/>
              </w:rPr>
              <w:t>88,9</w:t>
            </w:r>
          </w:p>
        </w:tc>
        <w:tc>
          <w:tcPr>
            <w:tcW w:w="449" w:type="pct"/>
            <w:shd w:val="clear" w:color="auto" w:fill="D9D9D9"/>
          </w:tcPr>
          <w:p w14:paraId="77FBC002" w14:textId="77777777" w:rsidR="005A630D" w:rsidRPr="00722043" w:rsidRDefault="00736FD2" w:rsidP="00535F44">
            <w:pPr>
              <w:jc w:val="center"/>
              <w:rPr>
                <w:i/>
                <w:sz w:val="20"/>
                <w:szCs w:val="20"/>
                <w:lang w:val="lv-LV"/>
              </w:rPr>
            </w:pPr>
            <w:r w:rsidRPr="00722043">
              <w:rPr>
                <w:i/>
                <w:sz w:val="20"/>
                <w:szCs w:val="20"/>
                <w:lang w:val="lv-LV"/>
              </w:rPr>
              <w:t>93,7</w:t>
            </w:r>
          </w:p>
        </w:tc>
        <w:tc>
          <w:tcPr>
            <w:tcW w:w="451" w:type="pct"/>
            <w:shd w:val="clear" w:color="auto" w:fill="D9D9D9"/>
          </w:tcPr>
          <w:p w14:paraId="1001FA0D" w14:textId="77777777" w:rsidR="005A630D" w:rsidRPr="00722043" w:rsidRDefault="00736FD2" w:rsidP="00535F44">
            <w:pPr>
              <w:jc w:val="center"/>
              <w:rPr>
                <w:i/>
                <w:sz w:val="20"/>
                <w:szCs w:val="20"/>
                <w:lang w:val="lv-LV"/>
              </w:rPr>
            </w:pPr>
            <w:r w:rsidRPr="00722043">
              <w:rPr>
                <w:i/>
                <w:sz w:val="20"/>
                <w:szCs w:val="20"/>
                <w:lang w:val="lv-LV"/>
              </w:rPr>
              <w:t>96,4</w:t>
            </w:r>
          </w:p>
        </w:tc>
        <w:tc>
          <w:tcPr>
            <w:tcW w:w="450" w:type="pct"/>
            <w:shd w:val="clear" w:color="auto" w:fill="D9D9D9"/>
          </w:tcPr>
          <w:p w14:paraId="36E278CC" w14:textId="77777777" w:rsidR="005A630D" w:rsidRPr="00722043" w:rsidRDefault="00736FD2" w:rsidP="00535F44">
            <w:pPr>
              <w:jc w:val="center"/>
              <w:rPr>
                <w:i/>
                <w:sz w:val="20"/>
                <w:szCs w:val="20"/>
                <w:lang w:val="lv-LV"/>
              </w:rPr>
            </w:pPr>
            <w:r w:rsidRPr="00722043">
              <w:rPr>
                <w:i/>
                <w:sz w:val="20"/>
                <w:szCs w:val="20"/>
                <w:lang w:val="lv-LV"/>
              </w:rPr>
              <w:t>93,9</w:t>
            </w:r>
          </w:p>
        </w:tc>
        <w:tc>
          <w:tcPr>
            <w:tcW w:w="375" w:type="pct"/>
            <w:shd w:val="clear" w:color="auto" w:fill="auto"/>
          </w:tcPr>
          <w:p w14:paraId="29410D2B" w14:textId="77777777" w:rsidR="005A630D" w:rsidRPr="00AC4D5C" w:rsidRDefault="005A630D" w:rsidP="00535F44">
            <w:pPr>
              <w:jc w:val="center"/>
              <w:rPr>
                <w:sz w:val="20"/>
                <w:szCs w:val="20"/>
                <w:lang w:val="lv-LV" w:eastAsia="lv-LV"/>
              </w:rPr>
            </w:pPr>
          </w:p>
        </w:tc>
        <w:tc>
          <w:tcPr>
            <w:tcW w:w="373" w:type="pct"/>
            <w:shd w:val="clear" w:color="auto" w:fill="auto"/>
          </w:tcPr>
          <w:p w14:paraId="3FA2E30B" w14:textId="77777777" w:rsidR="005A630D" w:rsidRPr="00AC4D5C" w:rsidRDefault="005A630D" w:rsidP="00535F44">
            <w:pPr>
              <w:jc w:val="center"/>
              <w:rPr>
                <w:sz w:val="20"/>
                <w:szCs w:val="20"/>
                <w:lang w:val="lv-LV" w:eastAsia="lv-LV"/>
              </w:rPr>
            </w:pPr>
          </w:p>
        </w:tc>
      </w:tr>
      <w:tr w:rsidR="005A630D" w:rsidRPr="005A630D" w14:paraId="3C24E6B9" w14:textId="77777777" w:rsidTr="008662FD">
        <w:tc>
          <w:tcPr>
            <w:tcW w:w="812" w:type="pct"/>
            <w:gridSpan w:val="2"/>
            <w:vMerge/>
            <w:shd w:val="clear" w:color="auto" w:fill="auto"/>
          </w:tcPr>
          <w:p w14:paraId="2A7BB04A" w14:textId="77777777" w:rsidR="005A630D" w:rsidRPr="00B661AE" w:rsidRDefault="005A630D" w:rsidP="00535F44">
            <w:pPr>
              <w:rPr>
                <w:b/>
                <w:sz w:val="20"/>
                <w:szCs w:val="20"/>
                <w:lang w:val="lv-LV" w:eastAsia="lv-LV"/>
              </w:rPr>
            </w:pPr>
          </w:p>
        </w:tc>
        <w:tc>
          <w:tcPr>
            <w:tcW w:w="702" w:type="pct"/>
            <w:shd w:val="clear" w:color="auto" w:fill="auto"/>
          </w:tcPr>
          <w:p w14:paraId="6626C778" w14:textId="77777777" w:rsidR="00BC08DE" w:rsidRPr="00B661AE" w:rsidRDefault="00720CDC" w:rsidP="00BC08DE">
            <w:pPr>
              <w:rPr>
                <w:sz w:val="20"/>
                <w:szCs w:val="20"/>
                <w:lang w:val="lv-LV" w:eastAsia="lv-LV"/>
              </w:rPr>
            </w:pPr>
            <w:r>
              <w:rPr>
                <w:bCs/>
                <w:i/>
                <w:sz w:val="20"/>
                <w:szCs w:val="20"/>
                <w:lang w:val="lv-LV" w:eastAsia="lv-LV"/>
              </w:rPr>
              <w:t>3)</w:t>
            </w:r>
            <w:r w:rsidR="00BC08DE">
              <w:rPr>
                <w:bCs/>
                <w:i/>
                <w:sz w:val="20"/>
                <w:szCs w:val="20"/>
                <w:lang w:val="lv-LV" w:eastAsia="lv-LV"/>
              </w:rPr>
              <w:t>Bērnu i</w:t>
            </w:r>
            <w:r w:rsidR="005A630D" w:rsidRPr="00722043">
              <w:rPr>
                <w:bCs/>
                <w:i/>
                <w:sz w:val="20"/>
                <w:szCs w:val="20"/>
                <w:lang w:val="lv-LV" w:eastAsia="lv-LV"/>
              </w:rPr>
              <w:t>munizācijas līmenis ar otro vakcīnas devu pret vējbakām</w:t>
            </w:r>
            <w:r w:rsidR="00BC08DE">
              <w:rPr>
                <w:bCs/>
                <w:i/>
                <w:sz w:val="20"/>
                <w:szCs w:val="20"/>
                <w:lang w:val="lv-LV" w:eastAsia="lv-LV"/>
              </w:rPr>
              <w:t xml:space="preserve"> </w:t>
            </w:r>
            <w:r w:rsidR="00BC08DE" w:rsidRPr="00B661AE">
              <w:rPr>
                <w:sz w:val="20"/>
                <w:szCs w:val="20"/>
                <w:lang w:val="lv-LV" w:eastAsia="lv-LV"/>
              </w:rPr>
              <w:t>(%)</w:t>
            </w:r>
          </w:p>
          <w:p w14:paraId="78BF3675" w14:textId="77777777" w:rsidR="005A630D" w:rsidRPr="00722043" w:rsidRDefault="00BC08DE" w:rsidP="00BC08DE">
            <w:pPr>
              <w:rPr>
                <w:bCs/>
                <w:i/>
                <w:sz w:val="20"/>
                <w:szCs w:val="20"/>
                <w:lang w:val="lv-LV" w:eastAsia="lv-LV"/>
              </w:rPr>
            </w:pPr>
            <w:r w:rsidRPr="00B661AE">
              <w:rPr>
                <w:sz w:val="20"/>
                <w:szCs w:val="20"/>
                <w:lang w:val="lv-LV" w:eastAsia="lv-LV"/>
              </w:rPr>
              <w:t>(avots: SPKC)</w:t>
            </w:r>
            <w:r w:rsidR="006C70BC" w:rsidRPr="006C70BC">
              <w:rPr>
                <w:i/>
                <w:iCs/>
                <w:sz w:val="20"/>
                <w:szCs w:val="20"/>
                <w:lang w:val="lv-LV" w:eastAsia="lv-LV"/>
              </w:rPr>
              <w:t xml:space="preserve"> (</w:t>
            </w:r>
            <w:proofErr w:type="spellStart"/>
            <w:r w:rsidR="006C70BC" w:rsidRPr="006C70BC">
              <w:rPr>
                <w:i/>
                <w:iCs/>
                <w:sz w:val="20"/>
                <w:szCs w:val="20"/>
                <w:lang w:val="lv-LV" w:eastAsia="lv-LV"/>
              </w:rPr>
              <w:t>skat.atsauci</w:t>
            </w:r>
            <w:proofErr w:type="spellEnd"/>
            <w:r w:rsidR="006C70BC">
              <w:rPr>
                <w:i/>
                <w:iCs/>
                <w:sz w:val="20"/>
                <w:szCs w:val="20"/>
                <w:lang w:val="lv-LV" w:eastAsia="lv-LV"/>
              </w:rPr>
              <w:t xml:space="preserve"> Nr.38</w:t>
            </w:r>
            <w:r w:rsidR="006C70BC" w:rsidRPr="006C70BC">
              <w:rPr>
                <w:i/>
                <w:iCs/>
                <w:sz w:val="20"/>
                <w:szCs w:val="20"/>
                <w:lang w:val="lv-LV" w:eastAsia="lv-LV"/>
              </w:rPr>
              <w:t>)</w:t>
            </w:r>
          </w:p>
        </w:tc>
        <w:tc>
          <w:tcPr>
            <w:tcW w:w="556" w:type="pct"/>
            <w:shd w:val="clear" w:color="auto" w:fill="auto"/>
          </w:tcPr>
          <w:p w14:paraId="5A992DF9" w14:textId="77777777" w:rsidR="005A630D" w:rsidRPr="00722043" w:rsidRDefault="008D6AE1" w:rsidP="00535F44">
            <w:pPr>
              <w:jc w:val="center"/>
              <w:rPr>
                <w:i/>
                <w:sz w:val="20"/>
                <w:szCs w:val="20"/>
                <w:lang w:val="lv-LV" w:eastAsia="lv-LV"/>
              </w:rPr>
            </w:pPr>
            <w:r>
              <w:rPr>
                <w:i/>
                <w:sz w:val="20"/>
                <w:szCs w:val="20"/>
                <w:lang w:val="lv-LV" w:eastAsia="lv-LV"/>
              </w:rPr>
              <w:t>-</w:t>
            </w:r>
          </w:p>
        </w:tc>
        <w:tc>
          <w:tcPr>
            <w:tcW w:w="382" w:type="pct"/>
            <w:shd w:val="clear" w:color="auto" w:fill="auto"/>
          </w:tcPr>
          <w:p w14:paraId="418592E2" w14:textId="77777777" w:rsidR="005A630D" w:rsidRPr="00722043" w:rsidRDefault="008D6AE1" w:rsidP="00535F44">
            <w:pPr>
              <w:jc w:val="center"/>
              <w:rPr>
                <w:i/>
                <w:sz w:val="20"/>
                <w:szCs w:val="20"/>
                <w:lang w:val="lv-LV" w:eastAsia="lv-LV"/>
              </w:rPr>
            </w:pPr>
            <w:r>
              <w:rPr>
                <w:i/>
                <w:sz w:val="20"/>
                <w:szCs w:val="20"/>
                <w:lang w:val="lv-LV" w:eastAsia="lv-LV"/>
              </w:rPr>
              <w:t>-</w:t>
            </w:r>
          </w:p>
        </w:tc>
        <w:tc>
          <w:tcPr>
            <w:tcW w:w="450" w:type="pct"/>
            <w:shd w:val="clear" w:color="auto" w:fill="D9D9D9"/>
          </w:tcPr>
          <w:p w14:paraId="3C60B162" w14:textId="77777777" w:rsidR="005A630D" w:rsidRPr="00722043" w:rsidRDefault="008D6AE1" w:rsidP="00535F44">
            <w:pPr>
              <w:jc w:val="center"/>
              <w:rPr>
                <w:i/>
                <w:sz w:val="20"/>
                <w:szCs w:val="20"/>
                <w:lang w:val="lv-LV"/>
              </w:rPr>
            </w:pPr>
            <w:r>
              <w:rPr>
                <w:i/>
                <w:sz w:val="20"/>
                <w:szCs w:val="20"/>
                <w:lang w:val="lv-LV"/>
              </w:rPr>
              <w:t>-</w:t>
            </w:r>
          </w:p>
        </w:tc>
        <w:tc>
          <w:tcPr>
            <w:tcW w:w="449" w:type="pct"/>
            <w:shd w:val="clear" w:color="auto" w:fill="D9D9D9"/>
          </w:tcPr>
          <w:p w14:paraId="6481C8CD" w14:textId="77777777" w:rsidR="005A630D" w:rsidRPr="00722043" w:rsidRDefault="008D6AE1" w:rsidP="00535F44">
            <w:pPr>
              <w:jc w:val="center"/>
              <w:rPr>
                <w:i/>
                <w:sz w:val="20"/>
                <w:szCs w:val="20"/>
                <w:lang w:val="lv-LV"/>
              </w:rPr>
            </w:pPr>
            <w:r>
              <w:rPr>
                <w:i/>
                <w:sz w:val="20"/>
                <w:szCs w:val="20"/>
                <w:lang w:val="lv-LV"/>
              </w:rPr>
              <w:t>-</w:t>
            </w:r>
          </w:p>
        </w:tc>
        <w:tc>
          <w:tcPr>
            <w:tcW w:w="451" w:type="pct"/>
            <w:shd w:val="clear" w:color="auto" w:fill="D9D9D9"/>
          </w:tcPr>
          <w:p w14:paraId="62015642" w14:textId="77777777" w:rsidR="005A630D" w:rsidRPr="00722043" w:rsidRDefault="008D6AE1" w:rsidP="00535F44">
            <w:pPr>
              <w:jc w:val="center"/>
              <w:rPr>
                <w:i/>
                <w:sz w:val="20"/>
                <w:szCs w:val="20"/>
                <w:lang w:val="lv-LV"/>
              </w:rPr>
            </w:pPr>
            <w:r>
              <w:rPr>
                <w:i/>
                <w:sz w:val="20"/>
                <w:szCs w:val="20"/>
                <w:lang w:val="lv-LV"/>
              </w:rPr>
              <w:t>-</w:t>
            </w:r>
          </w:p>
        </w:tc>
        <w:tc>
          <w:tcPr>
            <w:tcW w:w="450" w:type="pct"/>
            <w:shd w:val="clear" w:color="auto" w:fill="D9D9D9"/>
          </w:tcPr>
          <w:p w14:paraId="6857107E" w14:textId="77777777" w:rsidR="005A630D" w:rsidRPr="00722043" w:rsidRDefault="005A630D" w:rsidP="00535F44">
            <w:pPr>
              <w:jc w:val="center"/>
              <w:rPr>
                <w:i/>
                <w:sz w:val="20"/>
                <w:szCs w:val="20"/>
                <w:lang w:val="lv-LV"/>
              </w:rPr>
            </w:pPr>
            <w:r w:rsidRPr="00722043">
              <w:rPr>
                <w:i/>
                <w:sz w:val="20"/>
                <w:szCs w:val="20"/>
                <w:lang w:val="lv-LV"/>
              </w:rPr>
              <w:t>91,8</w:t>
            </w:r>
          </w:p>
        </w:tc>
        <w:tc>
          <w:tcPr>
            <w:tcW w:w="375" w:type="pct"/>
            <w:shd w:val="clear" w:color="auto" w:fill="auto"/>
          </w:tcPr>
          <w:p w14:paraId="6F20AEE7" w14:textId="77777777" w:rsidR="005A630D" w:rsidRPr="00AC4D5C" w:rsidRDefault="005A630D" w:rsidP="00535F44">
            <w:pPr>
              <w:jc w:val="center"/>
              <w:rPr>
                <w:sz w:val="20"/>
                <w:szCs w:val="20"/>
                <w:lang w:val="lv-LV" w:eastAsia="lv-LV"/>
              </w:rPr>
            </w:pPr>
          </w:p>
        </w:tc>
        <w:tc>
          <w:tcPr>
            <w:tcW w:w="373" w:type="pct"/>
            <w:shd w:val="clear" w:color="auto" w:fill="auto"/>
          </w:tcPr>
          <w:p w14:paraId="53E2BACB" w14:textId="77777777" w:rsidR="005A630D" w:rsidRPr="00AC4D5C" w:rsidRDefault="005A630D" w:rsidP="00535F44">
            <w:pPr>
              <w:jc w:val="center"/>
              <w:rPr>
                <w:sz w:val="20"/>
                <w:szCs w:val="20"/>
                <w:lang w:val="lv-LV" w:eastAsia="lv-LV"/>
              </w:rPr>
            </w:pPr>
          </w:p>
        </w:tc>
      </w:tr>
      <w:bookmarkEnd w:id="85"/>
      <w:tr w:rsidR="00535F44" w14:paraId="154A64BE" w14:textId="77777777" w:rsidTr="008662FD">
        <w:tc>
          <w:tcPr>
            <w:tcW w:w="812" w:type="pct"/>
            <w:gridSpan w:val="2"/>
            <w:vMerge/>
            <w:shd w:val="clear" w:color="auto" w:fill="auto"/>
          </w:tcPr>
          <w:p w14:paraId="6EB40D0A" w14:textId="77777777" w:rsidR="00535F44" w:rsidRPr="00B661AE" w:rsidRDefault="00535F44" w:rsidP="00535F44">
            <w:pPr>
              <w:rPr>
                <w:b/>
                <w:sz w:val="20"/>
                <w:szCs w:val="20"/>
                <w:lang w:val="lv-LV" w:eastAsia="lv-LV"/>
              </w:rPr>
            </w:pPr>
          </w:p>
        </w:tc>
        <w:tc>
          <w:tcPr>
            <w:tcW w:w="702" w:type="pct"/>
            <w:shd w:val="clear" w:color="auto" w:fill="auto"/>
          </w:tcPr>
          <w:p w14:paraId="0C651D91" w14:textId="77777777" w:rsidR="00535F44" w:rsidRPr="00B661AE" w:rsidRDefault="00535F44" w:rsidP="00535F44">
            <w:pPr>
              <w:rPr>
                <w:sz w:val="20"/>
                <w:szCs w:val="20"/>
                <w:lang w:val="lv-LV" w:eastAsia="lv-LV"/>
              </w:rPr>
            </w:pPr>
            <w:r w:rsidRPr="00B661AE">
              <w:rPr>
                <w:b/>
                <w:i/>
                <w:sz w:val="20"/>
                <w:szCs w:val="20"/>
                <w:lang w:val="lv-LV" w:eastAsia="lv-LV"/>
              </w:rPr>
              <w:t xml:space="preserve">Rezultatīvais rādītājs: </w:t>
            </w:r>
            <w:r w:rsidRPr="00B661AE">
              <w:rPr>
                <w:sz w:val="20"/>
                <w:szCs w:val="20"/>
                <w:lang w:val="lv-LV" w:eastAsia="lv-LV"/>
              </w:rPr>
              <w:t>Pusaudžu vakcinācijas līmenis pret difteriju, stinguma krampjiem un poliomielītu (%)</w:t>
            </w:r>
          </w:p>
          <w:p w14:paraId="1E2BEA91" w14:textId="77777777" w:rsidR="00535F44" w:rsidRPr="00B661AE" w:rsidRDefault="00535F44" w:rsidP="00535F44">
            <w:pPr>
              <w:rPr>
                <w:sz w:val="20"/>
                <w:szCs w:val="20"/>
                <w:lang w:val="lv-LV" w:eastAsia="lv-LV"/>
              </w:rPr>
            </w:pPr>
            <w:r w:rsidRPr="00B661AE">
              <w:rPr>
                <w:sz w:val="20"/>
                <w:szCs w:val="20"/>
                <w:lang w:val="lv-LV" w:eastAsia="lv-LV"/>
              </w:rPr>
              <w:t>(avots: SPKC)</w:t>
            </w:r>
          </w:p>
        </w:tc>
        <w:tc>
          <w:tcPr>
            <w:tcW w:w="556" w:type="pct"/>
            <w:shd w:val="clear" w:color="auto" w:fill="auto"/>
          </w:tcPr>
          <w:p w14:paraId="15D27A92" w14:textId="77777777" w:rsidR="00535F44" w:rsidRPr="00AC4D5C" w:rsidRDefault="00535F44" w:rsidP="00535F44">
            <w:pPr>
              <w:jc w:val="center"/>
              <w:rPr>
                <w:sz w:val="20"/>
                <w:szCs w:val="20"/>
                <w:lang w:val="lv-LV" w:eastAsia="lv-LV"/>
              </w:rPr>
            </w:pPr>
            <w:r w:rsidRPr="00AC4D5C">
              <w:rPr>
                <w:sz w:val="20"/>
                <w:szCs w:val="20"/>
                <w:lang w:val="lv-LV" w:eastAsia="lv-LV"/>
              </w:rPr>
              <w:t>91,4</w:t>
            </w:r>
          </w:p>
        </w:tc>
        <w:tc>
          <w:tcPr>
            <w:tcW w:w="382" w:type="pct"/>
            <w:shd w:val="clear" w:color="auto" w:fill="auto"/>
          </w:tcPr>
          <w:p w14:paraId="46B4E7DD"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252FE54D" w14:textId="77777777" w:rsidR="00535F44" w:rsidRPr="00AC4D5C" w:rsidRDefault="00535F44" w:rsidP="00535F44">
            <w:pPr>
              <w:jc w:val="center"/>
              <w:rPr>
                <w:sz w:val="20"/>
                <w:szCs w:val="20"/>
                <w:lang w:val="lv-LV" w:eastAsia="lv-LV"/>
              </w:rPr>
            </w:pPr>
            <w:r w:rsidRPr="00AC4D5C">
              <w:rPr>
                <w:sz w:val="20"/>
                <w:szCs w:val="20"/>
              </w:rPr>
              <w:t>92,1</w:t>
            </w:r>
          </w:p>
        </w:tc>
        <w:tc>
          <w:tcPr>
            <w:tcW w:w="449" w:type="pct"/>
            <w:shd w:val="clear" w:color="auto" w:fill="D9D9D9"/>
          </w:tcPr>
          <w:p w14:paraId="397C708C" w14:textId="77777777" w:rsidR="00535F44" w:rsidRPr="00AC4D5C" w:rsidRDefault="00535F44" w:rsidP="00535F44">
            <w:pPr>
              <w:jc w:val="center"/>
              <w:rPr>
                <w:sz w:val="20"/>
                <w:szCs w:val="20"/>
                <w:lang w:val="lv-LV" w:eastAsia="lv-LV"/>
              </w:rPr>
            </w:pPr>
            <w:r w:rsidRPr="00AC4D5C">
              <w:rPr>
                <w:sz w:val="20"/>
                <w:szCs w:val="20"/>
              </w:rPr>
              <w:t>89,3</w:t>
            </w:r>
          </w:p>
        </w:tc>
        <w:tc>
          <w:tcPr>
            <w:tcW w:w="451" w:type="pct"/>
            <w:shd w:val="clear" w:color="auto" w:fill="D9D9D9"/>
          </w:tcPr>
          <w:p w14:paraId="75F67FD3" w14:textId="77777777" w:rsidR="00535F44" w:rsidRPr="00AC4D5C" w:rsidRDefault="00535F44" w:rsidP="00535F44">
            <w:pPr>
              <w:jc w:val="center"/>
              <w:rPr>
                <w:sz w:val="20"/>
                <w:szCs w:val="20"/>
                <w:lang w:val="lv-LV" w:eastAsia="lv-LV"/>
              </w:rPr>
            </w:pPr>
            <w:r w:rsidRPr="00AC4D5C">
              <w:rPr>
                <w:sz w:val="20"/>
                <w:szCs w:val="20"/>
              </w:rPr>
              <w:t>93,0</w:t>
            </w:r>
          </w:p>
        </w:tc>
        <w:tc>
          <w:tcPr>
            <w:tcW w:w="450" w:type="pct"/>
            <w:shd w:val="clear" w:color="auto" w:fill="D9D9D9"/>
          </w:tcPr>
          <w:p w14:paraId="0C92C11C" w14:textId="77777777" w:rsidR="00535F44" w:rsidRPr="00AC4D5C" w:rsidRDefault="00535F44" w:rsidP="00535F44">
            <w:pPr>
              <w:jc w:val="center"/>
              <w:rPr>
                <w:sz w:val="20"/>
                <w:szCs w:val="20"/>
                <w:lang w:val="lv-LV" w:eastAsia="lv-LV"/>
              </w:rPr>
            </w:pPr>
            <w:r w:rsidRPr="00AC4D5C">
              <w:rPr>
                <w:sz w:val="20"/>
                <w:szCs w:val="20"/>
              </w:rPr>
              <w:t>82,6</w:t>
            </w:r>
          </w:p>
        </w:tc>
        <w:tc>
          <w:tcPr>
            <w:tcW w:w="375" w:type="pct"/>
            <w:shd w:val="clear" w:color="auto" w:fill="auto"/>
          </w:tcPr>
          <w:p w14:paraId="75070199" w14:textId="77777777" w:rsidR="00535F44" w:rsidRPr="00AC4D5C" w:rsidRDefault="00535F44" w:rsidP="00535F44">
            <w:pPr>
              <w:jc w:val="center"/>
              <w:rPr>
                <w:sz w:val="20"/>
                <w:szCs w:val="20"/>
                <w:lang w:val="lv-LV" w:eastAsia="lv-LV"/>
              </w:rPr>
            </w:pPr>
            <w:r w:rsidRPr="00AC4D5C">
              <w:rPr>
                <w:sz w:val="20"/>
                <w:szCs w:val="20"/>
                <w:lang w:val="lv-LV" w:eastAsia="lv-LV"/>
              </w:rPr>
              <w:t>≥93</w:t>
            </w:r>
          </w:p>
        </w:tc>
        <w:tc>
          <w:tcPr>
            <w:tcW w:w="373" w:type="pct"/>
            <w:shd w:val="clear" w:color="auto" w:fill="auto"/>
          </w:tcPr>
          <w:p w14:paraId="28D52DCA" w14:textId="77777777" w:rsidR="00535F44" w:rsidRPr="00AC4D5C" w:rsidRDefault="00535F44" w:rsidP="00535F44">
            <w:pPr>
              <w:jc w:val="center"/>
              <w:rPr>
                <w:sz w:val="20"/>
                <w:szCs w:val="20"/>
                <w:lang w:val="lv-LV" w:eastAsia="lv-LV"/>
              </w:rPr>
            </w:pPr>
            <w:r w:rsidRPr="00AC4D5C">
              <w:rPr>
                <w:sz w:val="20"/>
                <w:szCs w:val="20"/>
                <w:lang w:val="lv-LV" w:eastAsia="lv-LV"/>
              </w:rPr>
              <w:t>≥95</w:t>
            </w:r>
          </w:p>
        </w:tc>
      </w:tr>
      <w:tr w:rsidR="00535F44" w14:paraId="7EDE12CF" w14:textId="77777777" w:rsidTr="008662FD">
        <w:tc>
          <w:tcPr>
            <w:tcW w:w="812" w:type="pct"/>
            <w:gridSpan w:val="2"/>
            <w:vMerge/>
            <w:shd w:val="clear" w:color="auto" w:fill="auto"/>
          </w:tcPr>
          <w:p w14:paraId="62079600" w14:textId="77777777" w:rsidR="00535F44" w:rsidRPr="00B661AE" w:rsidRDefault="00535F44" w:rsidP="00535F44">
            <w:pPr>
              <w:rPr>
                <w:b/>
                <w:sz w:val="20"/>
                <w:szCs w:val="20"/>
                <w:lang w:val="lv-LV" w:eastAsia="lv-LV"/>
              </w:rPr>
            </w:pPr>
          </w:p>
        </w:tc>
        <w:tc>
          <w:tcPr>
            <w:tcW w:w="702" w:type="pct"/>
            <w:shd w:val="clear" w:color="auto" w:fill="auto"/>
          </w:tcPr>
          <w:p w14:paraId="58127B0E" w14:textId="77777777" w:rsidR="00535F44" w:rsidRPr="00B661AE" w:rsidRDefault="00535F44" w:rsidP="00535F44">
            <w:pPr>
              <w:rPr>
                <w:sz w:val="20"/>
                <w:szCs w:val="20"/>
                <w:lang w:val="lv-LV" w:eastAsia="lv-LV"/>
              </w:rPr>
            </w:pPr>
            <w:r w:rsidRPr="00B661AE">
              <w:rPr>
                <w:b/>
                <w:i/>
                <w:sz w:val="20"/>
                <w:szCs w:val="20"/>
                <w:lang w:val="lv-LV" w:eastAsia="lv-LV"/>
              </w:rPr>
              <w:t xml:space="preserve">Rezultatīvais rādītājs: </w:t>
            </w:r>
            <w:r w:rsidRPr="00B661AE">
              <w:rPr>
                <w:sz w:val="20"/>
                <w:szCs w:val="20"/>
                <w:lang w:val="lv-LV" w:eastAsia="lv-LV"/>
              </w:rPr>
              <w:t xml:space="preserve">Vakcinācijas līmenis pret cilvēka </w:t>
            </w:r>
            <w:proofErr w:type="spellStart"/>
            <w:r w:rsidRPr="00B661AE">
              <w:rPr>
                <w:sz w:val="20"/>
                <w:szCs w:val="20"/>
                <w:lang w:val="lv-LV" w:eastAsia="lv-LV"/>
              </w:rPr>
              <w:t>papilomas</w:t>
            </w:r>
            <w:proofErr w:type="spellEnd"/>
            <w:r w:rsidRPr="00B661AE">
              <w:rPr>
                <w:sz w:val="20"/>
                <w:szCs w:val="20"/>
                <w:lang w:val="lv-LV" w:eastAsia="lv-LV"/>
              </w:rPr>
              <w:t xml:space="preserve"> vīrusu (%)</w:t>
            </w:r>
          </w:p>
          <w:p w14:paraId="5807A7FE" w14:textId="77777777" w:rsidR="00535F44" w:rsidRPr="00B661AE" w:rsidRDefault="00535F44" w:rsidP="00535F44">
            <w:pPr>
              <w:rPr>
                <w:sz w:val="20"/>
                <w:szCs w:val="20"/>
                <w:lang w:val="lv-LV" w:eastAsia="lv-LV"/>
              </w:rPr>
            </w:pPr>
            <w:r w:rsidRPr="00B661AE">
              <w:rPr>
                <w:sz w:val="20"/>
                <w:szCs w:val="20"/>
                <w:lang w:val="lv-LV" w:eastAsia="lv-LV"/>
              </w:rPr>
              <w:t>(avots: SPKC)</w:t>
            </w:r>
          </w:p>
        </w:tc>
        <w:tc>
          <w:tcPr>
            <w:tcW w:w="556" w:type="pct"/>
            <w:shd w:val="clear" w:color="auto" w:fill="auto"/>
          </w:tcPr>
          <w:p w14:paraId="38C4A84B" w14:textId="77777777" w:rsidR="00535F44" w:rsidRPr="00AC4D5C" w:rsidRDefault="00535F44" w:rsidP="00535F44">
            <w:pPr>
              <w:jc w:val="center"/>
              <w:rPr>
                <w:sz w:val="20"/>
                <w:szCs w:val="20"/>
                <w:lang w:val="lv-LV" w:eastAsia="lv-LV"/>
              </w:rPr>
            </w:pPr>
            <w:r w:rsidRPr="00AC4D5C">
              <w:rPr>
                <w:sz w:val="20"/>
                <w:szCs w:val="20"/>
                <w:lang w:val="lv-LV" w:eastAsia="lv-LV"/>
              </w:rPr>
              <w:t>57,9</w:t>
            </w:r>
          </w:p>
        </w:tc>
        <w:tc>
          <w:tcPr>
            <w:tcW w:w="382" w:type="pct"/>
            <w:shd w:val="clear" w:color="auto" w:fill="auto"/>
          </w:tcPr>
          <w:p w14:paraId="6B792A19"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2250EDA8" w14:textId="77777777" w:rsidR="00535F44" w:rsidRPr="00AC4D5C" w:rsidRDefault="00535F44" w:rsidP="00535F44">
            <w:pPr>
              <w:jc w:val="center"/>
              <w:rPr>
                <w:sz w:val="20"/>
                <w:szCs w:val="20"/>
                <w:lang w:val="lv-LV" w:eastAsia="lv-LV"/>
              </w:rPr>
            </w:pPr>
            <w:r w:rsidRPr="00AC4D5C">
              <w:rPr>
                <w:sz w:val="20"/>
                <w:szCs w:val="20"/>
              </w:rPr>
              <w:t>50,2</w:t>
            </w:r>
          </w:p>
        </w:tc>
        <w:tc>
          <w:tcPr>
            <w:tcW w:w="449" w:type="pct"/>
            <w:shd w:val="clear" w:color="auto" w:fill="D9D9D9"/>
          </w:tcPr>
          <w:p w14:paraId="15BA0127" w14:textId="77777777" w:rsidR="00535F44" w:rsidRPr="00AC4D5C" w:rsidRDefault="00535F44" w:rsidP="00535F44">
            <w:pPr>
              <w:jc w:val="center"/>
              <w:rPr>
                <w:sz w:val="20"/>
                <w:szCs w:val="20"/>
                <w:lang w:val="lv-LV" w:eastAsia="lv-LV"/>
              </w:rPr>
            </w:pPr>
            <w:r w:rsidRPr="00AC4D5C">
              <w:rPr>
                <w:sz w:val="20"/>
                <w:szCs w:val="20"/>
              </w:rPr>
              <w:t>55,4</w:t>
            </w:r>
          </w:p>
        </w:tc>
        <w:tc>
          <w:tcPr>
            <w:tcW w:w="451" w:type="pct"/>
            <w:shd w:val="clear" w:color="auto" w:fill="D9D9D9"/>
          </w:tcPr>
          <w:p w14:paraId="1BCAF4B6" w14:textId="77777777" w:rsidR="00535F44" w:rsidRPr="00AC4D5C" w:rsidRDefault="00535F44" w:rsidP="00535F44">
            <w:pPr>
              <w:jc w:val="center"/>
              <w:rPr>
                <w:sz w:val="20"/>
                <w:szCs w:val="20"/>
                <w:lang w:val="lv-LV" w:eastAsia="lv-LV"/>
              </w:rPr>
            </w:pPr>
            <w:r w:rsidRPr="00AC4D5C">
              <w:rPr>
                <w:sz w:val="20"/>
                <w:szCs w:val="20"/>
              </w:rPr>
              <w:t>62,9</w:t>
            </w:r>
          </w:p>
        </w:tc>
        <w:tc>
          <w:tcPr>
            <w:tcW w:w="450" w:type="pct"/>
            <w:shd w:val="clear" w:color="auto" w:fill="D9D9D9"/>
          </w:tcPr>
          <w:p w14:paraId="541A9ECA" w14:textId="77777777" w:rsidR="00535F44" w:rsidRPr="00AC4D5C" w:rsidRDefault="00535F44" w:rsidP="00535F44">
            <w:pPr>
              <w:jc w:val="center"/>
              <w:rPr>
                <w:sz w:val="20"/>
                <w:szCs w:val="20"/>
                <w:lang w:val="lv-LV" w:eastAsia="lv-LV"/>
              </w:rPr>
            </w:pPr>
            <w:r w:rsidRPr="00AC4D5C">
              <w:rPr>
                <w:sz w:val="20"/>
                <w:szCs w:val="20"/>
              </w:rPr>
              <w:t>72,3</w:t>
            </w:r>
          </w:p>
        </w:tc>
        <w:tc>
          <w:tcPr>
            <w:tcW w:w="375" w:type="pct"/>
            <w:shd w:val="clear" w:color="auto" w:fill="auto"/>
          </w:tcPr>
          <w:p w14:paraId="1C4A9FD3" w14:textId="77777777" w:rsidR="00535F44" w:rsidRPr="00AC4D5C" w:rsidRDefault="00535F44" w:rsidP="00535F44">
            <w:pPr>
              <w:jc w:val="center"/>
              <w:rPr>
                <w:sz w:val="20"/>
                <w:szCs w:val="20"/>
                <w:lang w:val="lv-LV" w:eastAsia="lv-LV"/>
              </w:rPr>
            </w:pPr>
            <w:r w:rsidRPr="00AC4D5C">
              <w:rPr>
                <w:sz w:val="20"/>
                <w:szCs w:val="20"/>
                <w:lang w:val="lv-LV" w:eastAsia="lv-LV"/>
              </w:rPr>
              <w:t>≥65</w:t>
            </w:r>
          </w:p>
        </w:tc>
        <w:tc>
          <w:tcPr>
            <w:tcW w:w="373" w:type="pct"/>
            <w:shd w:val="clear" w:color="auto" w:fill="auto"/>
          </w:tcPr>
          <w:p w14:paraId="75E21F77" w14:textId="77777777" w:rsidR="00535F44" w:rsidRPr="00AC4D5C" w:rsidRDefault="00535F44" w:rsidP="00535F44">
            <w:pPr>
              <w:jc w:val="center"/>
              <w:rPr>
                <w:sz w:val="20"/>
                <w:szCs w:val="20"/>
                <w:lang w:val="lv-LV" w:eastAsia="lv-LV"/>
              </w:rPr>
            </w:pPr>
            <w:r w:rsidRPr="00AC4D5C">
              <w:rPr>
                <w:sz w:val="20"/>
                <w:szCs w:val="20"/>
                <w:lang w:val="lv-LV" w:eastAsia="lv-LV"/>
              </w:rPr>
              <w:t>≥70</w:t>
            </w:r>
          </w:p>
        </w:tc>
      </w:tr>
      <w:tr w:rsidR="00535F44" w14:paraId="3F14DFCC" w14:textId="77777777" w:rsidTr="008662FD">
        <w:tc>
          <w:tcPr>
            <w:tcW w:w="812" w:type="pct"/>
            <w:gridSpan w:val="2"/>
            <w:vMerge/>
            <w:shd w:val="clear" w:color="auto" w:fill="auto"/>
          </w:tcPr>
          <w:p w14:paraId="288495B2" w14:textId="77777777" w:rsidR="00535F44" w:rsidRPr="00B661AE" w:rsidRDefault="00535F44" w:rsidP="00535F44">
            <w:pPr>
              <w:rPr>
                <w:b/>
                <w:sz w:val="20"/>
                <w:szCs w:val="20"/>
                <w:lang w:val="lv-LV" w:eastAsia="lv-LV"/>
              </w:rPr>
            </w:pPr>
          </w:p>
        </w:tc>
        <w:tc>
          <w:tcPr>
            <w:tcW w:w="702" w:type="pct"/>
            <w:shd w:val="clear" w:color="auto" w:fill="auto"/>
          </w:tcPr>
          <w:p w14:paraId="016FA94E" w14:textId="77777777" w:rsidR="00535F44" w:rsidRPr="00B661AE" w:rsidRDefault="00535F44" w:rsidP="00535F44">
            <w:pPr>
              <w:rPr>
                <w:sz w:val="20"/>
                <w:szCs w:val="20"/>
                <w:lang w:val="lv-LV" w:eastAsia="lv-LV"/>
              </w:rPr>
            </w:pPr>
            <w:r w:rsidRPr="00B661AE">
              <w:rPr>
                <w:b/>
                <w:i/>
                <w:sz w:val="20"/>
                <w:szCs w:val="20"/>
                <w:lang w:val="lv-LV" w:eastAsia="lv-LV"/>
              </w:rPr>
              <w:t xml:space="preserve">Rezultatīvais rādītājs: </w:t>
            </w:r>
            <w:r w:rsidRPr="00B661AE">
              <w:rPr>
                <w:sz w:val="20"/>
                <w:szCs w:val="20"/>
                <w:lang w:val="lv-LV" w:eastAsia="lv-LV"/>
              </w:rPr>
              <w:t xml:space="preserve">Pieaugušo vakcinācijas līmenis pret difteriju un stinguma </w:t>
            </w:r>
            <w:r w:rsidRPr="00B661AE">
              <w:rPr>
                <w:sz w:val="20"/>
                <w:szCs w:val="20"/>
                <w:lang w:val="lv-LV" w:eastAsia="lv-LV"/>
              </w:rPr>
              <w:lastRenderedPageBreak/>
              <w:t>krampjiem (%)</w:t>
            </w:r>
          </w:p>
          <w:p w14:paraId="33BECE6F" w14:textId="77777777" w:rsidR="00535F44" w:rsidRPr="00B661AE" w:rsidRDefault="00535F44" w:rsidP="00535F44">
            <w:pPr>
              <w:rPr>
                <w:sz w:val="20"/>
                <w:szCs w:val="20"/>
                <w:lang w:val="lv-LV" w:eastAsia="lv-LV"/>
              </w:rPr>
            </w:pPr>
            <w:r w:rsidRPr="00B661AE">
              <w:rPr>
                <w:sz w:val="20"/>
                <w:szCs w:val="20"/>
                <w:lang w:val="lv-LV" w:eastAsia="lv-LV"/>
              </w:rPr>
              <w:t>(avots: SPKC)</w:t>
            </w:r>
          </w:p>
        </w:tc>
        <w:tc>
          <w:tcPr>
            <w:tcW w:w="556" w:type="pct"/>
            <w:shd w:val="clear" w:color="auto" w:fill="auto"/>
          </w:tcPr>
          <w:p w14:paraId="3A023B89" w14:textId="77777777" w:rsidR="00535F44" w:rsidRPr="00AC4D5C" w:rsidRDefault="00535F44" w:rsidP="00535F44">
            <w:pPr>
              <w:jc w:val="center"/>
              <w:rPr>
                <w:sz w:val="20"/>
                <w:szCs w:val="20"/>
                <w:lang w:val="lv-LV" w:eastAsia="lv-LV"/>
              </w:rPr>
            </w:pPr>
            <w:r w:rsidRPr="00AC4D5C">
              <w:rPr>
                <w:sz w:val="20"/>
                <w:szCs w:val="20"/>
                <w:lang w:val="lv-LV" w:eastAsia="lv-LV"/>
              </w:rPr>
              <w:lastRenderedPageBreak/>
              <w:t>59,1</w:t>
            </w:r>
          </w:p>
        </w:tc>
        <w:tc>
          <w:tcPr>
            <w:tcW w:w="382" w:type="pct"/>
            <w:shd w:val="clear" w:color="auto" w:fill="auto"/>
          </w:tcPr>
          <w:p w14:paraId="02B2D97E"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224E62FC" w14:textId="77777777" w:rsidR="00535F44" w:rsidRPr="00AC4D5C" w:rsidRDefault="00535F44" w:rsidP="00535F44">
            <w:pPr>
              <w:jc w:val="center"/>
              <w:rPr>
                <w:sz w:val="20"/>
                <w:szCs w:val="20"/>
                <w:lang w:val="lv-LV" w:eastAsia="lv-LV"/>
              </w:rPr>
            </w:pPr>
            <w:r w:rsidRPr="00AC4D5C">
              <w:rPr>
                <w:sz w:val="20"/>
                <w:szCs w:val="20"/>
              </w:rPr>
              <w:t>54,0</w:t>
            </w:r>
          </w:p>
        </w:tc>
        <w:tc>
          <w:tcPr>
            <w:tcW w:w="449" w:type="pct"/>
            <w:shd w:val="clear" w:color="auto" w:fill="D9D9D9"/>
          </w:tcPr>
          <w:p w14:paraId="34381778" w14:textId="77777777" w:rsidR="00535F44" w:rsidRPr="00AC4D5C" w:rsidRDefault="00535F44" w:rsidP="00535F44">
            <w:pPr>
              <w:jc w:val="center"/>
              <w:rPr>
                <w:sz w:val="20"/>
                <w:szCs w:val="20"/>
                <w:lang w:val="lv-LV" w:eastAsia="lv-LV"/>
              </w:rPr>
            </w:pPr>
            <w:r w:rsidRPr="00AC4D5C">
              <w:rPr>
                <w:sz w:val="20"/>
                <w:szCs w:val="20"/>
              </w:rPr>
              <w:t>53,6</w:t>
            </w:r>
          </w:p>
        </w:tc>
        <w:tc>
          <w:tcPr>
            <w:tcW w:w="451" w:type="pct"/>
            <w:shd w:val="clear" w:color="auto" w:fill="D9D9D9"/>
          </w:tcPr>
          <w:p w14:paraId="66E930BB" w14:textId="77777777" w:rsidR="00535F44" w:rsidRPr="00AC4D5C" w:rsidRDefault="00535F44" w:rsidP="00535F44">
            <w:pPr>
              <w:jc w:val="center"/>
              <w:rPr>
                <w:sz w:val="20"/>
                <w:szCs w:val="20"/>
                <w:lang w:val="lv-LV" w:eastAsia="lv-LV"/>
              </w:rPr>
            </w:pPr>
            <w:r w:rsidRPr="00AC4D5C">
              <w:rPr>
                <w:sz w:val="20"/>
                <w:szCs w:val="20"/>
              </w:rPr>
              <w:t>53,8</w:t>
            </w:r>
          </w:p>
        </w:tc>
        <w:tc>
          <w:tcPr>
            <w:tcW w:w="450" w:type="pct"/>
            <w:shd w:val="clear" w:color="auto" w:fill="D9D9D9"/>
          </w:tcPr>
          <w:p w14:paraId="1AFF637B" w14:textId="77777777" w:rsidR="00535F44" w:rsidRPr="00AC4D5C" w:rsidRDefault="00535F44" w:rsidP="00535F44">
            <w:pPr>
              <w:jc w:val="center"/>
              <w:rPr>
                <w:sz w:val="20"/>
                <w:szCs w:val="20"/>
                <w:lang w:val="lv-LV" w:eastAsia="lv-LV"/>
              </w:rPr>
            </w:pPr>
            <w:r w:rsidRPr="00AC4D5C">
              <w:rPr>
                <w:sz w:val="20"/>
                <w:szCs w:val="20"/>
              </w:rPr>
              <w:t>55,8</w:t>
            </w:r>
          </w:p>
        </w:tc>
        <w:tc>
          <w:tcPr>
            <w:tcW w:w="375" w:type="pct"/>
            <w:shd w:val="clear" w:color="auto" w:fill="auto"/>
          </w:tcPr>
          <w:p w14:paraId="52982E97" w14:textId="77777777" w:rsidR="00535F44" w:rsidRPr="00AC4D5C" w:rsidRDefault="00535F44" w:rsidP="00535F44">
            <w:pPr>
              <w:jc w:val="center"/>
              <w:rPr>
                <w:sz w:val="20"/>
                <w:szCs w:val="20"/>
                <w:lang w:val="lv-LV" w:eastAsia="lv-LV"/>
              </w:rPr>
            </w:pPr>
            <w:r w:rsidRPr="00AC4D5C">
              <w:rPr>
                <w:sz w:val="20"/>
                <w:szCs w:val="20"/>
                <w:lang w:val="lv-LV" w:eastAsia="lv-LV"/>
              </w:rPr>
              <w:t>≥62</w:t>
            </w:r>
          </w:p>
        </w:tc>
        <w:tc>
          <w:tcPr>
            <w:tcW w:w="373" w:type="pct"/>
            <w:shd w:val="clear" w:color="auto" w:fill="auto"/>
          </w:tcPr>
          <w:p w14:paraId="33402695" w14:textId="77777777" w:rsidR="00535F44" w:rsidRPr="00AC4D5C" w:rsidRDefault="00535F44" w:rsidP="00535F44">
            <w:pPr>
              <w:jc w:val="center"/>
              <w:rPr>
                <w:sz w:val="20"/>
                <w:szCs w:val="20"/>
                <w:lang w:val="lv-LV" w:eastAsia="lv-LV"/>
              </w:rPr>
            </w:pPr>
            <w:r w:rsidRPr="00AC4D5C">
              <w:rPr>
                <w:sz w:val="20"/>
                <w:szCs w:val="20"/>
                <w:lang w:val="lv-LV" w:eastAsia="lv-LV"/>
              </w:rPr>
              <w:t>≥65</w:t>
            </w:r>
          </w:p>
        </w:tc>
      </w:tr>
      <w:tr w:rsidR="00535F44" w14:paraId="3C2C5862" w14:textId="77777777" w:rsidTr="008662FD">
        <w:tc>
          <w:tcPr>
            <w:tcW w:w="812" w:type="pct"/>
            <w:gridSpan w:val="2"/>
            <w:vMerge/>
            <w:shd w:val="clear" w:color="auto" w:fill="auto"/>
          </w:tcPr>
          <w:p w14:paraId="1EDA5B65" w14:textId="77777777" w:rsidR="00535F44" w:rsidRPr="00B661AE" w:rsidRDefault="00535F44" w:rsidP="00535F44">
            <w:pPr>
              <w:rPr>
                <w:b/>
                <w:sz w:val="20"/>
                <w:szCs w:val="20"/>
                <w:lang w:val="lv-LV" w:eastAsia="lv-LV"/>
              </w:rPr>
            </w:pPr>
          </w:p>
        </w:tc>
        <w:tc>
          <w:tcPr>
            <w:tcW w:w="702" w:type="pct"/>
            <w:shd w:val="clear" w:color="auto" w:fill="auto"/>
          </w:tcPr>
          <w:p w14:paraId="39F0F3B4" w14:textId="77777777" w:rsidR="00535F44" w:rsidRPr="00B661AE" w:rsidRDefault="00535F44" w:rsidP="00535F44">
            <w:pPr>
              <w:rPr>
                <w:sz w:val="20"/>
                <w:szCs w:val="20"/>
                <w:lang w:val="lv-LV" w:eastAsia="lv-LV"/>
              </w:rPr>
            </w:pPr>
            <w:r w:rsidRPr="00B661AE">
              <w:rPr>
                <w:b/>
                <w:i/>
                <w:sz w:val="20"/>
                <w:szCs w:val="20"/>
                <w:lang w:val="lv-LV" w:eastAsia="lv-LV"/>
              </w:rPr>
              <w:t xml:space="preserve">Rezultatīvais rādītājs: </w:t>
            </w:r>
            <w:r w:rsidRPr="00B661AE">
              <w:rPr>
                <w:sz w:val="20"/>
                <w:szCs w:val="20"/>
                <w:lang w:val="lv-LV" w:eastAsia="lv-LV"/>
              </w:rPr>
              <w:t>Bērnu līdz 24 mēnešu vecumam vakcinācijas līmenis pret gripu (%)</w:t>
            </w:r>
          </w:p>
          <w:p w14:paraId="6BC21B34" w14:textId="77777777" w:rsidR="00535F44" w:rsidRPr="00B661AE" w:rsidRDefault="00535F44" w:rsidP="00535F44">
            <w:pPr>
              <w:rPr>
                <w:sz w:val="20"/>
                <w:szCs w:val="20"/>
                <w:lang w:val="lv-LV" w:eastAsia="lv-LV"/>
              </w:rPr>
            </w:pPr>
            <w:r w:rsidRPr="00B661AE">
              <w:rPr>
                <w:sz w:val="20"/>
                <w:szCs w:val="20"/>
                <w:lang w:val="lv-LV" w:eastAsia="lv-LV"/>
              </w:rPr>
              <w:t>(avots: SPKC)</w:t>
            </w:r>
          </w:p>
        </w:tc>
        <w:tc>
          <w:tcPr>
            <w:tcW w:w="556" w:type="pct"/>
            <w:shd w:val="clear" w:color="auto" w:fill="auto"/>
          </w:tcPr>
          <w:p w14:paraId="109A796D" w14:textId="77777777" w:rsidR="00535F44" w:rsidRPr="00AC4D5C" w:rsidRDefault="00535F44" w:rsidP="00535F44">
            <w:pPr>
              <w:jc w:val="center"/>
              <w:rPr>
                <w:sz w:val="20"/>
                <w:szCs w:val="20"/>
                <w:lang w:val="lv-LV" w:eastAsia="lv-LV"/>
              </w:rPr>
            </w:pPr>
            <w:r w:rsidRPr="00AC4D5C">
              <w:rPr>
                <w:sz w:val="20"/>
                <w:szCs w:val="20"/>
                <w:lang w:val="lv-LV" w:eastAsia="lv-LV"/>
              </w:rPr>
              <w:t>0,25</w:t>
            </w:r>
          </w:p>
        </w:tc>
        <w:tc>
          <w:tcPr>
            <w:tcW w:w="382" w:type="pct"/>
            <w:shd w:val="clear" w:color="auto" w:fill="auto"/>
          </w:tcPr>
          <w:p w14:paraId="113114DB"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22F9C943" w14:textId="77777777" w:rsidR="00535F44" w:rsidRPr="00AC4D5C" w:rsidRDefault="00535F44" w:rsidP="00535F44">
            <w:pPr>
              <w:jc w:val="center"/>
              <w:rPr>
                <w:color w:val="000000"/>
                <w:sz w:val="20"/>
                <w:szCs w:val="20"/>
              </w:rPr>
            </w:pPr>
            <w:r w:rsidRPr="00AC4D5C">
              <w:rPr>
                <w:color w:val="000000"/>
                <w:sz w:val="20"/>
                <w:szCs w:val="20"/>
              </w:rPr>
              <w:t>2016./17.</w:t>
            </w:r>
          </w:p>
          <w:p w14:paraId="63AACF8D" w14:textId="77777777" w:rsidR="00535F44" w:rsidRPr="00AC4D5C" w:rsidRDefault="00535F44" w:rsidP="00535F44">
            <w:pPr>
              <w:jc w:val="center"/>
              <w:rPr>
                <w:sz w:val="20"/>
                <w:szCs w:val="20"/>
                <w:lang w:val="lv-LV" w:eastAsia="lv-LV"/>
              </w:rPr>
            </w:pPr>
            <w:r w:rsidRPr="00AC4D5C">
              <w:rPr>
                <w:color w:val="000000"/>
                <w:sz w:val="20"/>
                <w:szCs w:val="20"/>
              </w:rPr>
              <w:t>1,1</w:t>
            </w:r>
          </w:p>
        </w:tc>
        <w:tc>
          <w:tcPr>
            <w:tcW w:w="449" w:type="pct"/>
            <w:shd w:val="clear" w:color="auto" w:fill="D9D9D9"/>
          </w:tcPr>
          <w:p w14:paraId="2AE9479D" w14:textId="77777777" w:rsidR="00535F44" w:rsidRPr="00AC4D5C" w:rsidRDefault="00535F44" w:rsidP="00535F44">
            <w:pPr>
              <w:jc w:val="center"/>
              <w:rPr>
                <w:color w:val="000000"/>
                <w:sz w:val="20"/>
                <w:szCs w:val="20"/>
              </w:rPr>
            </w:pPr>
            <w:r w:rsidRPr="00AC4D5C">
              <w:rPr>
                <w:color w:val="000000"/>
                <w:sz w:val="20"/>
                <w:szCs w:val="20"/>
              </w:rPr>
              <w:t>2017./18.</w:t>
            </w:r>
          </w:p>
          <w:p w14:paraId="526D2162" w14:textId="77777777" w:rsidR="00535F44" w:rsidRPr="00AC4D5C" w:rsidRDefault="00535F44" w:rsidP="00535F44">
            <w:pPr>
              <w:jc w:val="center"/>
              <w:rPr>
                <w:sz w:val="20"/>
                <w:szCs w:val="20"/>
                <w:lang w:val="lv-LV" w:eastAsia="lv-LV"/>
              </w:rPr>
            </w:pPr>
            <w:r w:rsidRPr="00AC4D5C">
              <w:rPr>
                <w:color w:val="000000"/>
                <w:sz w:val="20"/>
                <w:szCs w:val="20"/>
              </w:rPr>
              <w:t>1,8</w:t>
            </w:r>
          </w:p>
        </w:tc>
        <w:tc>
          <w:tcPr>
            <w:tcW w:w="451" w:type="pct"/>
            <w:shd w:val="clear" w:color="auto" w:fill="D9D9D9"/>
          </w:tcPr>
          <w:p w14:paraId="3FA69427" w14:textId="77777777" w:rsidR="00535F44" w:rsidRPr="00AC4D5C" w:rsidRDefault="00535F44" w:rsidP="00535F44">
            <w:pPr>
              <w:jc w:val="center"/>
              <w:rPr>
                <w:color w:val="000000"/>
                <w:sz w:val="20"/>
                <w:szCs w:val="20"/>
              </w:rPr>
            </w:pPr>
            <w:r w:rsidRPr="00AC4D5C">
              <w:rPr>
                <w:color w:val="000000"/>
                <w:sz w:val="20"/>
                <w:szCs w:val="20"/>
              </w:rPr>
              <w:t>2018./19.</w:t>
            </w:r>
          </w:p>
          <w:p w14:paraId="748E770E" w14:textId="77777777" w:rsidR="00535F44" w:rsidRPr="00AC4D5C" w:rsidRDefault="00535F44" w:rsidP="00535F44">
            <w:pPr>
              <w:jc w:val="center"/>
              <w:rPr>
                <w:sz w:val="20"/>
                <w:szCs w:val="20"/>
                <w:lang w:val="lv-LV" w:eastAsia="lv-LV"/>
              </w:rPr>
            </w:pPr>
            <w:r w:rsidRPr="00AC4D5C">
              <w:rPr>
                <w:color w:val="000000"/>
                <w:sz w:val="20"/>
                <w:szCs w:val="20"/>
              </w:rPr>
              <w:t>3,1</w:t>
            </w:r>
          </w:p>
        </w:tc>
        <w:tc>
          <w:tcPr>
            <w:tcW w:w="450" w:type="pct"/>
            <w:shd w:val="clear" w:color="auto" w:fill="D9D9D9"/>
          </w:tcPr>
          <w:p w14:paraId="187A3A97" w14:textId="77777777" w:rsidR="00535F44" w:rsidRPr="00AC4D5C" w:rsidRDefault="00535F44" w:rsidP="00535F44">
            <w:pPr>
              <w:jc w:val="center"/>
              <w:rPr>
                <w:color w:val="000000"/>
                <w:sz w:val="20"/>
                <w:szCs w:val="20"/>
              </w:rPr>
            </w:pPr>
            <w:r w:rsidRPr="00AC4D5C">
              <w:rPr>
                <w:color w:val="000000"/>
                <w:sz w:val="20"/>
                <w:szCs w:val="20"/>
              </w:rPr>
              <w:t>2019./20.</w:t>
            </w:r>
          </w:p>
          <w:p w14:paraId="242678EA" w14:textId="77777777" w:rsidR="00535F44" w:rsidRPr="00AC4D5C" w:rsidRDefault="00A84DF6" w:rsidP="00535F44">
            <w:pPr>
              <w:jc w:val="center"/>
              <w:rPr>
                <w:sz w:val="20"/>
                <w:szCs w:val="20"/>
                <w:lang w:val="lv-LV" w:eastAsia="lv-LV"/>
              </w:rPr>
            </w:pPr>
            <w:r>
              <w:rPr>
                <w:color w:val="000000"/>
                <w:sz w:val="20"/>
                <w:szCs w:val="20"/>
              </w:rPr>
              <w:t>42,6</w:t>
            </w:r>
          </w:p>
        </w:tc>
        <w:tc>
          <w:tcPr>
            <w:tcW w:w="375" w:type="pct"/>
            <w:shd w:val="clear" w:color="auto" w:fill="auto"/>
          </w:tcPr>
          <w:p w14:paraId="72F97C7A" w14:textId="77777777" w:rsidR="00535F44" w:rsidRPr="00AC4D5C" w:rsidRDefault="00535F44" w:rsidP="00535F44">
            <w:pPr>
              <w:jc w:val="center"/>
              <w:rPr>
                <w:sz w:val="20"/>
                <w:szCs w:val="20"/>
                <w:lang w:val="lv-LV" w:eastAsia="lv-LV"/>
              </w:rPr>
            </w:pPr>
            <w:r w:rsidRPr="00AC4D5C">
              <w:rPr>
                <w:sz w:val="20"/>
                <w:szCs w:val="20"/>
                <w:lang w:val="lv-LV" w:eastAsia="lv-LV"/>
              </w:rPr>
              <w:t>≥1</w:t>
            </w:r>
          </w:p>
          <w:p w14:paraId="68293B7F" w14:textId="77777777" w:rsidR="00535F44" w:rsidRPr="00AC4D5C" w:rsidRDefault="00535F44" w:rsidP="00535F44">
            <w:pPr>
              <w:jc w:val="center"/>
              <w:rPr>
                <w:sz w:val="20"/>
                <w:szCs w:val="20"/>
                <w:lang w:val="lv-LV" w:eastAsia="lv-LV"/>
              </w:rPr>
            </w:pPr>
          </w:p>
        </w:tc>
        <w:tc>
          <w:tcPr>
            <w:tcW w:w="373" w:type="pct"/>
            <w:shd w:val="clear" w:color="auto" w:fill="auto"/>
          </w:tcPr>
          <w:p w14:paraId="10DC55A0" w14:textId="77777777" w:rsidR="00535F44" w:rsidRPr="00AC4D5C" w:rsidRDefault="00535F44" w:rsidP="00535F44">
            <w:pPr>
              <w:jc w:val="center"/>
              <w:rPr>
                <w:sz w:val="20"/>
                <w:szCs w:val="20"/>
                <w:lang w:val="lv-LV" w:eastAsia="lv-LV"/>
              </w:rPr>
            </w:pPr>
            <w:r w:rsidRPr="00AC4D5C">
              <w:rPr>
                <w:sz w:val="20"/>
                <w:szCs w:val="20"/>
                <w:lang w:val="lv-LV" w:eastAsia="lv-LV"/>
              </w:rPr>
              <w:t>≥5</w:t>
            </w:r>
          </w:p>
          <w:p w14:paraId="6FCD9079" w14:textId="77777777" w:rsidR="00535F44" w:rsidRPr="00AC4D5C" w:rsidRDefault="00535F44" w:rsidP="00535F44">
            <w:pPr>
              <w:jc w:val="center"/>
              <w:rPr>
                <w:sz w:val="20"/>
                <w:szCs w:val="20"/>
                <w:lang w:val="lv-LV" w:eastAsia="lv-LV"/>
              </w:rPr>
            </w:pPr>
          </w:p>
        </w:tc>
      </w:tr>
      <w:tr w:rsidR="00535F44" w14:paraId="524FCBC9" w14:textId="77777777" w:rsidTr="008662FD">
        <w:tc>
          <w:tcPr>
            <w:tcW w:w="812" w:type="pct"/>
            <w:gridSpan w:val="2"/>
            <w:vMerge/>
            <w:shd w:val="clear" w:color="auto" w:fill="auto"/>
          </w:tcPr>
          <w:p w14:paraId="0C478D22" w14:textId="77777777" w:rsidR="00535F44" w:rsidRPr="00B661AE" w:rsidRDefault="00535F44" w:rsidP="00535F44">
            <w:pPr>
              <w:rPr>
                <w:b/>
                <w:sz w:val="20"/>
                <w:szCs w:val="20"/>
                <w:lang w:val="lv-LV" w:eastAsia="lv-LV"/>
              </w:rPr>
            </w:pPr>
          </w:p>
        </w:tc>
        <w:tc>
          <w:tcPr>
            <w:tcW w:w="702" w:type="pct"/>
            <w:shd w:val="clear" w:color="auto" w:fill="auto"/>
          </w:tcPr>
          <w:p w14:paraId="2FFE098D" w14:textId="77777777" w:rsidR="00535F44" w:rsidRPr="00B661AE" w:rsidRDefault="00535F44" w:rsidP="00535F44">
            <w:pPr>
              <w:rPr>
                <w:sz w:val="20"/>
                <w:szCs w:val="20"/>
                <w:lang w:val="lv-LV" w:eastAsia="lv-LV"/>
              </w:rPr>
            </w:pPr>
            <w:r w:rsidRPr="00B661AE">
              <w:rPr>
                <w:b/>
                <w:i/>
                <w:sz w:val="20"/>
                <w:szCs w:val="20"/>
                <w:lang w:val="lv-LV" w:eastAsia="lv-LV"/>
              </w:rPr>
              <w:t xml:space="preserve">Rezultatīvais rādītājs: </w:t>
            </w:r>
            <w:r w:rsidRPr="00B661AE">
              <w:rPr>
                <w:sz w:val="20"/>
                <w:szCs w:val="20"/>
                <w:lang w:val="lv-LV" w:eastAsia="lv-LV"/>
              </w:rPr>
              <w:t>Personu no 65 gadu vecuma vakcinācijas līmenis pret gripu (%)</w:t>
            </w:r>
          </w:p>
          <w:p w14:paraId="3FC1228A" w14:textId="77777777" w:rsidR="00535F44" w:rsidRPr="00B661AE" w:rsidRDefault="00535F44" w:rsidP="00535F44">
            <w:pPr>
              <w:rPr>
                <w:sz w:val="20"/>
                <w:szCs w:val="20"/>
                <w:lang w:val="lv-LV" w:eastAsia="lv-LV"/>
              </w:rPr>
            </w:pPr>
            <w:r w:rsidRPr="00B661AE">
              <w:rPr>
                <w:sz w:val="20"/>
                <w:szCs w:val="20"/>
                <w:lang w:val="lv-LV" w:eastAsia="lv-LV"/>
              </w:rPr>
              <w:t>(avots: SPKC)</w:t>
            </w:r>
          </w:p>
        </w:tc>
        <w:tc>
          <w:tcPr>
            <w:tcW w:w="556" w:type="pct"/>
            <w:shd w:val="clear" w:color="auto" w:fill="auto"/>
          </w:tcPr>
          <w:p w14:paraId="6F56EA70" w14:textId="77777777" w:rsidR="00535F44" w:rsidRPr="00AC4D5C" w:rsidRDefault="00535F44" w:rsidP="00535F44">
            <w:pPr>
              <w:jc w:val="center"/>
              <w:rPr>
                <w:sz w:val="20"/>
                <w:szCs w:val="20"/>
                <w:lang w:val="lv-LV" w:eastAsia="lv-LV"/>
              </w:rPr>
            </w:pPr>
            <w:r w:rsidRPr="00AC4D5C">
              <w:rPr>
                <w:sz w:val="20"/>
                <w:szCs w:val="20"/>
                <w:lang w:val="lv-LV" w:eastAsia="lv-LV"/>
              </w:rPr>
              <w:t>2,8</w:t>
            </w:r>
          </w:p>
        </w:tc>
        <w:tc>
          <w:tcPr>
            <w:tcW w:w="382" w:type="pct"/>
            <w:shd w:val="clear" w:color="auto" w:fill="auto"/>
          </w:tcPr>
          <w:p w14:paraId="746CB083"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08BC8C1A" w14:textId="77777777" w:rsidR="00535F44" w:rsidRPr="00AC4D5C" w:rsidRDefault="00535F44" w:rsidP="00535F44">
            <w:pPr>
              <w:jc w:val="center"/>
              <w:rPr>
                <w:color w:val="000000"/>
                <w:sz w:val="20"/>
                <w:szCs w:val="20"/>
              </w:rPr>
            </w:pPr>
            <w:r w:rsidRPr="00AC4D5C">
              <w:rPr>
                <w:color w:val="000000"/>
                <w:sz w:val="20"/>
                <w:szCs w:val="20"/>
              </w:rPr>
              <w:t>2016./17.</w:t>
            </w:r>
          </w:p>
          <w:p w14:paraId="44577452" w14:textId="77777777" w:rsidR="00535F44" w:rsidRPr="00AC4D5C" w:rsidRDefault="00535F44" w:rsidP="00535F44">
            <w:pPr>
              <w:jc w:val="center"/>
              <w:rPr>
                <w:sz w:val="20"/>
                <w:szCs w:val="20"/>
                <w:lang w:val="lv-LV" w:eastAsia="lv-LV"/>
              </w:rPr>
            </w:pPr>
            <w:r w:rsidRPr="00AC4D5C">
              <w:rPr>
                <w:color w:val="000000"/>
                <w:sz w:val="20"/>
                <w:szCs w:val="20"/>
              </w:rPr>
              <w:t>4,3</w:t>
            </w:r>
          </w:p>
        </w:tc>
        <w:tc>
          <w:tcPr>
            <w:tcW w:w="449" w:type="pct"/>
            <w:shd w:val="clear" w:color="auto" w:fill="D9D9D9"/>
          </w:tcPr>
          <w:p w14:paraId="6A165470" w14:textId="77777777" w:rsidR="00535F44" w:rsidRPr="00AC4D5C" w:rsidRDefault="00535F44" w:rsidP="00535F44">
            <w:pPr>
              <w:jc w:val="center"/>
              <w:rPr>
                <w:color w:val="000000"/>
                <w:sz w:val="20"/>
                <w:szCs w:val="20"/>
              </w:rPr>
            </w:pPr>
            <w:r w:rsidRPr="00AC4D5C">
              <w:rPr>
                <w:color w:val="000000"/>
                <w:sz w:val="20"/>
                <w:szCs w:val="20"/>
              </w:rPr>
              <w:t>2017./18.</w:t>
            </w:r>
          </w:p>
          <w:p w14:paraId="75B2470B" w14:textId="77777777" w:rsidR="00535F44" w:rsidRPr="00AC4D5C" w:rsidRDefault="00535F44" w:rsidP="00535F44">
            <w:pPr>
              <w:jc w:val="center"/>
              <w:rPr>
                <w:sz w:val="20"/>
                <w:szCs w:val="20"/>
                <w:lang w:val="lv-LV" w:eastAsia="lv-LV"/>
              </w:rPr>
            </w:pPr>
            <w:r w:rsidRPr="00AC4D5C">
              <w:rPr>
                <w:color w:val="000000"/>
                <w:sz w:val="20"/>
                <w:szCs w:val="20"/>
              </w:rPr>
              <w:t>7,0</w:t>
            </w:r>
          </w:p>
        </w:tc>
        <w:tc>
          <w:tcPr>
            <w:tcW w:w="451" w:type="pct"/>
            <w:shd w:val="clear" w:color="auto" w:fill="D9D9D9"/>
          </w:tcPr>
          <w:p w14:paraId="535C6296" w14:textId="77777777" w:rsidR="00535F44" w:rsidRPr="00AC4D5C" w:rsidRDefault="00535F44" w:rsidP="00535F44">
            <w:pPr>
              <w:jc w:val="center"/>
              <w:rPr>
                <w:color w:val="000000"/>
                <w:sz w:val="20"/>
                <w:szCs w:val="20"/>
              </w:rPr>
            </w:pPr>
            <w:r w:rsidRPr="00AC4D5C">
              <w:rPr>
                <w:color w:val="000000"/>
                <w:sz w:val="20"/>
                <w:szCs w:val="20"/>
              </w:rPr>
              <w:t>2018./19.</w:t>
            </w:r>
          </w:p>
          <w:p w14:paraId="1A3EFC6C" w14:textId="77777777" w:rsidR="00535F44" w:rsidRPr="00AC4D5C" w:rsidRDefault="00535F44" w:rsidP="00535F44">
            <w:pPr>
              <w:jc w:val="center"/>
              <w:rPr>
                <w:sz w:val="20"/>
                <w:szCs w:val="20"/>
                <w:lang w:val="lv-LV" w:eastAsia="lv-LV"/>
              </w:rPr>
            </w:pPr>
            <w:r w:rsidRPr="00AC4D5C">
              <w:rPr>
                <w:color w:val="000000"/>
                <w:sz w:val="20"/>
                <w:szCs w:val="20"/>
              </w:rPr>
              <w:t>8,1</w:t>
            </w:r>
          </w:p>
        </w:tc>
        <w:tc>
          <w:tcPr>
            <w:tcW w:w="450" w:type="pct"/>
            <w:shd w:val="clear" w:color="auto" w:fill="D9D9D9"/>
          </w:tcPr>
          <w:p w14:paraId="7D666C3C" w14:textId="77777777" w:rsidR="00535F44" w:rsidRPr="00AC4D5C" w:rsidRDefault="00535F44" w:rsidP="00535F44">
            <w:pPr>
              <w:jc w:val="center"/>
              <w:rPr>
                <w:color w:val="000000"/>
                <w:sz w:val="20"/>
                <w:szCs w:val="20"/>
              </w:rPr>
            </w:pPr>
            <w:r w:rsidRPr="00AC4D5C">
              <w:rPr>
                <w:color w:val="000000"/>
                <w:sz w:val="20"/>
                <w:szCs w:val="20"/>
              </w:rPr>
              <w:t>2019./20.</w:t>
            </w:r>
          </w:p>
          <w:p w14:paraId="5D53320E" w14:textId="77777777" w:rsidR="00535F44" w:rsidRPr="00AC4D5C" w:rsidRDefault="00535F44" w:rsidP="00535F44">
            <w:pPr>
              <w:jc w:val="center"/>
              <w:rPr>
                <w:color w:val="000000"/>
                <w:sz w:val="20"/>
                <w:szCs w:val="20"/>
              </w:rPr>
            </w:pPr>
          </w:p>
          <w:p w14:paraId="5BB43174" w14:textId="77777777" w:rsidR="00535F44" w:rsidRPr="00AC4D5C" w:rsidRDefault="00535F44" w:rsidP="00535F44">
            <w:pPr>
              <w:jc w:val="center"/>
              <w:rPr>
                <w:sz w:val="20"/>
                <w:szCs w:val="20"/>
                <w:lang w:val="lv-LV" w:eastAsia="lv-LV"/>
              </w:rPr>
            </w:pPr>
            <w:r w:rsidRPr="00AC4D5C">
              <w:rPr>
                <w:color w:val="000000"/>
                <w:sz w:val="20"/>
                <w:szCs w:val="20"/>
              </w:rPr>
              <w:t>11,1</w:t>
            </w:r>
          </w:p>
        </w:tc>
        <w:tc>
          <w:tcPr>
            <w:tcW w:w="375" w:type="pct"/>
            <w:shd w:val="clear" w:color="auto" w:fill="auto"/>
          </w:tcPr>
          <w:p w14:paraId="2ADA1E56" w14:textId="77777777" w:rsidR="00535F44" w:rsidRPr="00AC4D5C" w:rsidRDefault="00535F44" w:rsidP="00535F44">
            <w:pPr>
              <w:jc w:val="center"/>
              <w:rPr>
                <w:sz w:val="20"/>
                <w:szCs w:val="20"/>
                <w:lang w:val="lv-LV" w:eastAsia="lv-LV"/>
              </w:rPr>
            </w:pPr>
            <w:r w:rsidRPr="00AC4D5C">
              <w:rPr>
                <w:sz w:val="20"/>
                <w:szCs w:val="20"/>
                <w:lang w:val="lv-LV" w:eastAsia="lv-LV"/>
              </w:rPr>
              <w:t>≥5</w:t>
            </w:r>
          </w:p>
        </w:tc>
        <w:tc>
          <w:tcPr>
            <w:tcW w:w="373" w:type="pct"/>
            <w:shd w:val="clear" w:color="auto" w:fill="auto"/>
          </w:tcPr>
          <w:p w14:paraId="0CCA9200" w14:textId="77777777" w:rsidR="00535F44" w:rsidRPr="00AC4D5C" w:rsidRDefault="00535F44" w:rsidP="00535F44">
            <w:pPr>
              <w:jc w:val="center"/>
              <w:rPr>
                <w:sz w:val="20"/>
                <w:szCs w:val="20"/>
                <w:lang w:val="lv-LV" w:eastAsia="lv-LV"/>
              </w:rPr>
            </w:pPr>
            <w:r w:rsidRPr="00AC4D5C">
              <w:rPr>
                <w:sz w:val="20"/>
                <w:szCs w:val="20"/>
                <w:lang w:val="lv-LV" w:eastAsia="lv-LV"/>
              </w:rPr>
              <w:t>≥7</w:t>
            </w:r>
          </w:p>
        </w:tc>
      </w:tr>
      <w:tr w:rsidR="00535F44" w14:paraId="6467DAD3" w14:textId="77777777" w:rsidTr="008662FD">
        <w:tc>
          <w:tcPr>
            <w:tcW w:w="812" w:type="pct"/>
            <w:gridSpan w:val="2"/>
            <w:vMerge w:val="restart"/>
            <w:shd w:val="clear" w:color="auto" w:fill="auto"/>
          </w:tcPr>
          <w:p w14:paraId="5A49CA4A" w14:textId="77777777" w:rsidR="00535F44" w:rsidRPr="00B661AE" w:rsidRDefault="00535F44" w:rsidP="00535F44">
            <w:pPr>
              <w:rPr>
                <w:b/>
                <w:sz w:val="20"/>
                <w:szCs w:val="20"/>
                <w:lang w:val="lv-LV" w:eastAsia="lv-LV"/>
              </w:rPr>
            </w:pPr>
            <w:r w:rsidRPr="00B661AE">
              <w:rPr>
                <w:b/>
                <w:sz w:val="20"/>
                <w:szCs w:val="20"/>
                <w:lang w:val="lv-LV" w:eastAsia="lv-LV"/>
              </w:rPr>
              <w:t xml:space="preserve">Darbības rezultāts E4: </w:t>
            </w:r>
            <w:r w:rsidRPr="00B661AE">
              <w:rPr>
                <w:sz w:val="20"/>
                <w:szCs w:val="20"/>
                <w:lang w:val="lv-LV" w:eastAsia="lv-LV"/>
              </w:rPr>
              <w:t>Palielinājusies sabiedrības izpratne par vakcinācijas nozīmi</w:t>
            </w:r>
          </w:p>
        </w:tc>
        <w:tc>
          <w:tcPr>
            <w:tcW w:w="702" w:type="pct"/>
            <w:shd w:val="clear" w:color="auto" w:fill="auto"/>
          </w:tcPr>
          <w:p w14:paraId="5BE264C7" w14:textId="77777777" w:rsidR="00535F44" w:rsidRPr="00B661AE" w:rsidRDefault="00535F44" w:rsidP="00535F44">
            <w:pPr>
              <w:rPr>
                <w:sz w:val="20"/>
                <w:szCs w:val="20"/>
                <w:lang w:val="lv-LV" w:eastAsia="lv-LV"/>
              </w:rPr>
            </w:pPr>
            <w:r w:rsidRPr="00B661AE">
              <w:rPr>
                <w:b/>
                <w:i/>
                <w:sz w:val="20"/>
                <w:szCs w:val="20"/>
                <w:lang w:val="lv-LV" w:eastAsia="lv-LV"/>
              </w:rPr>
              <w:t xml:space="preserve">Rezultatīvais rādītājs:  </w:t>
            </w:r>
            <w:r w:rsidRPr="00B661AE">
              <w:rPr>
                <w:sz w:val="20"/>
                <w:szCs w:val="20"/>
                <w:lang w:val="lv-LV" w:eastAsia="lv-LV"/>
              </w:rPr>
              <w:t>Rakstiski noformēto atteikumu īpatsvars no bērnu vakcinācijas pret difteriju un stinguma krampjiem un garo klepu (3.pote) (%)</w:t>
            </w:r>
          </w:p>
          <w:p w14:paraId="174115B7" w14:textId="77777777" w:rsidR="00535F44" w:rsidRPr="00B661AE" w:rsidRDefault="00535F44" w:rsidP="00535F44">
            <w:pPr>
              <w:rPr>
                <w:sz w:val="20"/>
                <w:szCs w:val="20"/>
                <w:lang w:val="lv-LV" w:eastAsia="lv-LV"/>
              </w:rPr>
            </w:pPr>
            <w:r w:rsidRPr="00B661AE">
              <w:rPr>
                <w:sz w:val="20"/>
                <w:szCs w:val="20"/>
                <w:lang w:val="lv-LV" w:eastAsia="lv-LV"/>
              </w:rPr>
              <w:t>(avots: SPKC)</w:t>
            </w:r>
          </w:p>
        </w:tc>
        <w:tc>
          <w:tcPr>
            <w:tcW w:w="556" w:type="pct"/>
            <w:shd w:val="clear" w:color="auto" w:fill="auto"/>
          </w:tcPr>
          <w:p w14:paraId="36EAC4C7" w14:textId="77777777" w:rsidR="00535F44" w:rsidRPr="00AC4D5C" w:rsidRDefault="00535F44" w:rsidP="00535F44">
            <w:pPr>
              <w:jc w:val="center"/>
              <w:rPr>
                <w:sz w:val="20"/>
                <w:szCs w:val="20"/>
                <w:lang w:val="lv-LV" w:eastAsia="lv-LV"/>
              </w:rPr>
            </w:pPr>
            <w:r w:rsidRPr="00AC4D5C">
              <w:rPr>
                <w:sz w:val="20"/>
                <w:szCs w:val="20"/>
                <w:lang w:val="lv-LV" w:eastAsia="lv-LV"/>
              </w:rPr>
              <w:t>2,3</w:t>
            </w:r>
          </w:p>
        </w:tc>
        <w:tc>
          <w:tcPr>
            <w:tcW w:w="382" w:type="pct"/>
            <w:shd w:val="clear" w:color="auto" w:fill="auto"/>
          </w:tcPr>
          <w:p w14:paraId="678BE214"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7C6D06A8" w14:textId="77777777" w:rsidR="00535F44" w:rsidRPr="00AC4D5C" w:rsidRDefault="00535F44" w:rsidP="00535F44">
            <w:pPr>
              <w:jc w:val="center"/>
              <w:rPr>
                <w:sz w:val="20"/>
                <w:szCs w:val="20"/>
                <w:lang w:val="lv-LV" w:eastAsia="lv-LV"/>
              </w:rPr>
            </w:pPr>
            <w:r w:rsidRPr="00AC4D5C">
              <w:rPr>
                <w:sz w:val="20"/>
                <w:szCs w:val="20"/>
              </w:rPr>
              <w:t>2,9</w:t>
            </w:r>
          </w:p>
        </w:tc>
        <w:tc>
          <w:tcPr>
            <w:tcW w:w="449" w:type="pct"/>
            <w:shd w:val="clear" w:color="auto" w:fill="D9D9D9"/>
          </w:tcPr>
          <w:p w14:paraId="7DA562B9" w14:textId="77777777" w:rsidR="00535F44" w:rsidRPr="00AC4D5C" w:rsidRDefault="00535F44" w:rsidP="00535F44">
            <w:pPr>
              <w:jc w:val="center"/>
              <w:rPr>
                <w:sz w:val="20"/>
                <w:szCs w:val="20"/>
                <w:lang w:val="lv-LV" w:eastAsia="lv-LV"/>
              </w:rPr>
            </w:pPr>
            <w:r w:rsidRPr="00AC4D5C">
              <w:rPr>
                <w:sz w:val="20"/>
                <w:szCs w:val="20"/>
              </w:rPr>
              <w:t>3,1</w:t>
            </w:r>
          </w:p>
        </w:tc>
        <w:tc>
          <w:tcPr>
            <w:tcW w:w="451" w:type="pct"/>
            <w:shd w:val="clear" w:color="auto" w:fill="D9D9D9"/>
          </w:tcPr>
          <w:p w14:paraId="4CC9519C" w14:textId="77777777" w:rsidR="00535F44" w:rsidRPr="00AC4D5C" w:rsidRDefault="00535F44" w:rsidP="00535F44">
            <w:pPr>
              <w:jc w:val="center"/>
              <w:rPr>
                <w:sz w:val="20"/>
                <w:szCs w:val="20"/>
                <w:lang w:val="lv-LV" w:eastAsia="lv-LV"/>
              </w:rPr>
            </w:pPr>
            <w:r w:rsidRPr="00AC4D5C">
              <w:rPr>
                <w:sz w:val="20"/>
                <w:szCs w:val="20"/>
              </w:rPr>
              <w:t>2,7</w:t>
            </w:r>
          </w:p>
        </w:tc>
        <w:tc>
          <w:tcPr>
            <w:tcW w:w="450" w:type="pct"/>
            <w:shd w:val="clear" w:color="auto" w:fill="D9D9D9"/>
          </w:tcPr>
          <w:p w14:paraId="624CB7FE" w14:textId="198884A5" w:rsidR="00535F44" w:rsidRPr="00FB494C" w:rsidRDefault="00474D95" w:rsidP="00535F44">
            <w:pPr>
              <w:jc w:val="center"/>
              <w:rPr>
                <w:sz w:val="20"/>
                <w:szCs w:val="20"/>
              </w:rPr>
            </w:pPr>
            <w:r w:rsidRPr="00FB494C">
              <w:rPr>
                <w:sz w:val="20"/>
                <w:szCs w:val="20"/>
              </w:rPr>
              <w:t>2,3</w:t>
            </w:r>
          </w:p>
          <w:p w14:paraId="343B81D0" w14:textId="77777777" w:rsidR="00535F44" w:rsidRPr="00FB494C" w:rsidRDefault="00535F44" w:rsidP="00535F44">
            <w:pPr>
              <w:jc w:val="center"/>
              <w:rPr>
                <w:sz w:val="20"/>
                <w:szCs w:val="20"/>
                <w:lang w:val="lv-LV" w:eastAsia="lv-LV"/>
              </w:rPr>
            </w:pPr>
          </w:p>
        </w:tc>
        <w:tc>
          <w:tcPr>
            <w:tcW w:w="375" w:type="pct"/>
            <w:shd w:val="clear" w:color="auto" w:fill="auto"/>
          </w:tcPr>
          <w:p w14:paraId="69EFC9AC" w14:textId="77777777" w:rsidR="00535F44" w:rsidRPr="00AC4D5C" w:rsidRDefault="00535F44" w:rsidP="00535F44">
            <w:pPr>
              <w:jc w:val="center"/>
              <w:rPr>
                <w:sz w:val="20"/>
                <w:szCs w:val="20"/>
                <w:lang w:val="lv-LV" w:eastAsia="lv-LV"/>
              </w:rPr>
            </w:pPr>
            <w:r w:rsidRPr="00AC4D5C">
              <w:rPr>
                <w:sz w:val="20"/>
                <w:szCs w:val="20"/>
                <w:lang w:val="lv-LV" w:eastAsia="lv-LV"/>
              </w:rPr>
              <w:t>≤2</w:t>
            </w:r>
          </w:p>
        </w:tc>
        <w:tc>
          <w:tcPr>
            <w:tcW w:w="373" w:type="pct"/>
            <w:shd w:val="clear" w:color="auto" w:fill="auto"/>
          </w:tcPr>
          <w:p w14:paraId="2F18C5C5" w14:textId="77777777" w:rsidR="00535F44" w:rsidRPr="00AC4D5C" w:rsidRDefault="00535F44" w:rsidP="00535F44">
            <w:pPr>
              <w:jc w:val="center"/>
              <w:rPr>
                <w:sz w:val="20"/>
                <w:szCs w:val="20"/>
                <w:lang w:val="lv-LV" w:eastAsia="lv-LV"/>
              </w:rPr>
            </w:pPr>
            <w:r w:rsidRPr="00AC4D5C">
              <w:rPr>
                <w:sz w:val="20"/>
                <w:szCs w:val="20"/>
                <w:lang w:val="lv-LV" w:eastAsia="lv-LV"/>
              </w:rPr>
              <w:t>≤1,5</w:t>
            </w:r>
          </w:p>
        </w:tc>
      </w:tr>
      <w:tr w:rsidR="00535F44" w14:paraId="0D7A9978" w14:textId="77777777" w:rsidTr="008662FD">
        <w:tc>
          <w:tcPr>
            <w:tcW w:w="812" w:type="pct"/>
            <w:gridSpan w:val="2"/>
            <w:vMerge/>
            <w:shd w:val="clear" w:color="auto" w:fill="auto"/>
          </w:tcPr>
          <w:p w14:paraId="7F42BCB2" w14:textId="77777777" w:rsidR="00535F44" w:rsidRPr="00B661AE" w:rsidRDefault="00535F44" w:rsidP="00535F44">
            <w:pPr>
              <w:rPr>
                <w:b/>
                <w:sz w:val="20"/>
                <w:szCs w:val="20"/>
                <w:lang w:val="lv-LV" w:eastAsia="lv-LV"/>
              </w:rPr>
            </w:pPr>
          </w:p>
        </w:tc>
        <w:tc>
          <w:tcPr>
            <w:tcW w:w="702" w:type="pct"/>
            <w:shd w:val="clear" w:color="auto" w:fill="auto"/>
          </w:tcPr>
          <w:p w14:paraId="3E4DF605" w14:textId="77777777" w:rsidR="00535F44" w:rsidRPr="00B661AE" w:rsidRDefault="00535F44" w:rsidP="00535F44">
            <w:pPr>
              <w:rPr>
                <w:sz w:val="20"/>
                <w:szCs w:val="20"/>
                <w:lang w:val="lv-LV" w:eastAsia="lv-LV"/>
              </w:rPr>
            </w:pPr>
            <w:r w:rsidRPr="00B661AE">
              <w:rPr>
                <w:b/>
                <w:i/>
                <w:sz w:val="20"/>
                <w:szCs w:val="20"/>
                <w:lang w:val="lv-LV" w:eastAsia="lv-LV"/>
              </w:rPr>
              <w:t xml:space="preserve">Rezultatīvais rādītājs: </w:t>
            </w:r>
            <w:r w:rsidRPr="00B661AE">
              <w:rPr>
                <w:sz w:val="20"/>
                <w:szCs w:val="20"/>
                <w:lang w:val="lv-LV" w:eastAsia="lv-LV"/>
              </w:rPr>
              <w:t>Rakstiski noformēto atteikumu īpatsvars no bērnu vakcinācijas pret masalām, epidēmisko parotītu un masaliņām (1.pote) (%)</w:t>
            </w:r>
          </w:p>
          <w:p w14:paraId="4FE3F34F" w14:textId="77777777" w:rsidR="00535F44" w:rsidRPr="00B661AE" w:rsidRDefault="00535F44" w:rsidP="00535F44">
            <w:pPr>
              <w:rPr>
                <w:sz w:val="20"/>
                <w:szCs w:val="20"/>
                <w:lang w:val="lv-LV" w:eastAsia="lv-LV"/>
              </w:rPr>
            </w:pPr>
            <w:r w:rsidRPr="00B661AE">
              <w:rPr>
                <w:sz w:val="20"/>
                <w:szCs w:val="20"/>
                <w:lang w:val="lv-LV" w:eastAsia="lv-LV"/>
              </w:rPr>
              <w:t>(avots: SPKC)</w:t>
            </w:r>
          </w:p>
        </w:tc>
        <w:tc>
          <w:tcPr>
            <w:tcW w:w="556" w:type="pct"/>
            <w:shd w:val="clear" w:color="auto" w:fill="auto"/>
          </w:tcPr>
          <w:p w14:paraId="76FA0133" w14:textId="77777777" w:rsidR="00535F44" w:rsidRPr="00AC4D5C" w:rsidRDefault="00535F44" w:rsidP="00535F44">
            <w:pPr>
              <w:jc w:val="center"/>
              <w:rPr>
                <w:sz w:val="20"/>
                <w:szCs w:val="20"/>
                <w:lang w:val="lv-LV" w:eastAsia="lv-LV"/>
              </w:rPr>
            </w:pPr>
            <w:r w:rsidRPr="00AC4D5C">
              <w:rPr>
                <w:sz w:val="20"/>
                <w:szCs w:val="20"/>
                <w:lang w:val="lv-LV" w:eastAsia="lv-LV"/>
              </w:rPr>
              <w:t>2,2</w:t>
            </w:r>
          </w:p>
        </w:tc>
        <w:tc>
          <w:tcPr>
            <w:tcW w:w="382" w:type="pct"/>
            <w:shd w:val="clear" w:color="auto" w:fill="auto"/>
          </w:tcPr>
          <w:p w14:paraId="700D0A1E"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3F4A2632" w14:textId="77777777" w:rsidR="00535F44" w:rsidRPr="00AC4D5C" w:rsidRDefault="00535F44" w:rsidP="00535F44">
            <w:pPr>
              <w:jc w:val="center"/>
              <w:rPr>
                <w:sz w:val="20"/>
                <w:szCs w:val="20"/>
                <w:lang w:val="lv-LV" w:eastAsia="lv-LV"/>
              </w:rPr>
            </w:pPr>
            <w:r w:rsidRPr="00AC4D5C">
              <w:rPr>
                <w:sz w:val="20"/>
                <w:szCs w:val="20"/>
              </w:rPr>
              <w:t>3,4</w:t>
            </w:r>
          </w:p>
        </w:tc>
        <w:tc>
          <w:tcPr>
            <w:tcW w:w="449" w:type="pct"/>
            <w:shd w:val="clear" w:color="auto" w:fill="D9D9D9"/>
          </w:tcPr>
          <w:p w14:paraId="1AA82B67" w14:textId="77777777" w:rsidR="00535F44" w:rsidRPr="00AC4D5C" w:rsidRDefault="00535F44" w:rsidP="00535F44">
            <w:pPr>
              <w:jc w:val="center"/>
              <w:rPr>
                <w:sz w:val="20"/>
                <w:szCs w:val="20"/>
                <w:lang w:val="lv-LV" w:eastAsia="lv-LV"/>
              </w:rPr>
            </w:pPr>
            <w:r w:rsidRPr="00AC4D5C">
              <w:rPr>
                <w:sz w:val="20"/>
                <w:szCs w:val="20"/>
              </w:rPr>
              <w:t>3,1</w:t>
            </w:r>
          </w:p>
        </w:tc>
        <w:tc>
          <w:tcPr>
            <w:tcW w:w="451" w:type="pct"/>
            <w:shd w:val="clear" w:color="auto" w:fill="D9D9D9"/>
          </w:tcPr>
          <w:p w14:paraId="4095BCB9" w14:textId="77777777" w:rsidR="00535F44" w:rsidRPr="00AC4D5C" w:rsidRDefault="00535F44" w:rsidP="00535F44">
            <w:pPr>
              <w:jc w:val="center"/>
              <w:rPr>
                <w:sz w:val="20"/>
                <w:szCs w:val="20"/>
                <w:lang w:val="lv-LV" w:eastAsia="lv-LV"/>
              </w:rPr>
            </w:pPr>
            <w:r w:rsidRPr="00AC4D5C">
              <w:rPr>
                <w:sz w:val="20"/>
                <w:szCs w:val="20"/>
              </w:rPr>
              <w:t>3,1</w:t>
            </w:r>
          </w:p>
        </w:tc>
        <w:tc>
          <w:tcPr>
            <w:tcW w:w="450" w:type="pct"/>
            <w:shd w:val="clear" w:color="auto" w:fill="D9D9D9"/>
          </w:tcPr>
          <w:p w14:paraId="4B75E8C9" w14:textId="68C3C618" w:rsidR="00535F44" w:rsidRPr="00FB494C" w:rsidRDefault="00474D95" w:rsidP="00535F44">
            <w:pPr>
              <w:jc w:val="center"/>
              <w:rPr>
                <w:sz w:val="20"/>
                <w:szCs w:val="20"/>
              </w:rPr>
            </w:pPr>
            <w:r w:rsidRPr="00FB494C">
              <w:rPr>
                <w:sz w:val="20"/>
                <w:szCs w:val="20"/>
              </w:rPr>
              <w:t>3,3</w:t>
            </w:r>
          </w:p>
          <w:p w14:paraId="05705039" w14:textId="77777777" w:rsidR="00535F44" w:rsidRPr="00FB494C" w:rsidRDefault="00535F44" w:rsidP="00535F44">
            <w:pPr>
              <w:jc w:val="center"/>
              <w:rPr>
                <w:sz w:val="20"/>
                <w:szCs w:val="20"/>
                <w:lang w:val="lv-LV" w:eastAsia="lv-LV"/>
              </w:rPr>
            </w:pPr>
          </w:p>
        </w:tc>
        <w:tc>
          <w:tcPr>
            <w:tcW w:w="375" w:type="pct"/>
            <w:shd w:val="clear" w:color="auto" w:fill="auto"/>
          </w:tcPr>
          <w:p w14:paraId="40C24F15" w14:textId="77777777" w:rsidR="00535F44" w:rsidRPr="00AC4D5C" w:rsidRDefault="00535F44" w:rsidP="00535F44">
            <w:pPr>
              <w:jc w:val="center"/>
              <w:rPr>
                <w:sz w:val="20"/>
                <w:szCs w:val="20"/>
                <w:lang w:val="lv-LV" w:eastAsia="lv-LV"/>
              </w:rPr>
            </w:pPr>
            <w:r w:rsidRPr="00AC4D5C">
              <w:rPr>
                <w:sz w:val="20"/>
                <w:szCs w:val="20"/>
                <w:lang w:val="lv-LV" w:eastAsia="lv-LV"/>
              </w:rPr>
              <w:t>≤2</w:t>
            </w:r>
          </w:p>
        </w:tc>
        <w:tc>
          <w:tcPr>
            <w:tcW w:w="373" w:type="pct"/>
            <w:shd w:val="clear" w:color="auto" w:fill="auto"/>
          </w:tcPr>
          <w:p w14:paraId="7960B131" w14:textId="77777777" w:rsidR="00535F44" w:rsidRPr="00AC4D5C" w:rsidRDefault="00535F44" w:rsidP="00535F44">
            <w:pPr>
              <w:jc w:val="center"/>
              <w:rPr>
                <w:sz w:val="20"/>
                <w:szCs w:val="20"/>
                <w:lang w:val="lv-LV" w:eastAsia="lv-LV"/>
              </w:rPr>
            </w:pPr>
            <w:r w:rsidRPr="00AC4D5C">
              <w:rPr>
                <w:sz w:val="20"/>
                <w:szCs w:val="20"/>
                <w:lang w:val="lv-LV" w:eastAsia="lv-LV"/>
              </w:rPr>
              <w:t>≤1,5</w:t>
            </w:r>
          </w:p>
        </w:tc>
      </w:tr>
      <w:tr w:rsidR="00535F44" w14:paraId="22BDBD50" w14:textId="77777777" w:rsidTr="008662FD">
        <w:tc>
          <w:tcPr>
            <w:tcW w:w="812" w:type="pct"/>
            <w:gridSpan w:val="2"/>
            <w:vMerge/>
            <w:shd w:val="clear" w:color="auto" w:fill="auto"/>
          </w:tcPr>
          <w:p w14:paraId="335E3D07" w14:textId="77777777" w:rsidR="00535F44" w:rsidRPr="00B661AE" w:rsidRDefault="00535F44" w:rsidP="00535F44">
            <w:pPr>
              <w:rPr>
                <w:b/>
                <w:sz w:val="20"/>
                <w:szCs w:val="20"/>
                <w:lang w:val="lv-LV" w:eastAsia="lv-LV"/>
              </w:rPr>
            </w:pPr>
          </w:p>
        </w:tc>
        <w:tc>
          <w:tcPr>
            <w:tcW w:w="702" w:type="pct"/>
            <w:shd w:val="clear" w:color="auto" w:fill="auto"/>
          </w:tcPr>
          <w:p w14:paraId="4158045E" w14:textId="77777777" w:rsidR="00535F44" w:rsidRPr="00B661AE" w:rsidRDefault="00535F44" w:rsidP="00535F44">
            <w:pPr>
              <w:rPr>
                <w:sz w:val="20"/>
                <w:szCs w:val="20"/>
                <w:lang w:val="lv-LV" w:eastAsia="lv-LV"/>
              </w:rPr>
            </w:pPr>
            <w:r w:rsidRPr="00B661AE">
              <w:rPr>
                <w:b/>
                <w:i/>
                <w:sz w:val="20"/>
                <w:szCs w:val="20"/>
                <w:lang w:val="lv-LV" w:eastAsia="lv-LV"/>
              </w:rPr>
              <w:t xml:space="preserve">Rezultatīvais rādītājs: </w:t>
            </w:r>
            <w:r w:rsidRPr="00B661AE">
              <w:rPr>
                <w:sz w:val="20"/>
                <w:szCs w:val="20"/>
                <w:lang w:val="lv-LV" w:eastAsia="lv-LV"/>
              </w:rPr>
              <w:t xml:space="preserve">Rakstiski noformēto atteikumu īpatsvars no bērnu </w:t>
            </w:r>
            <w:r w:rsidRPr="00B661AE">
              <w:rPr>
                <w:sz w:val="20"/>
                <w:szCs w:val="20"/>
                <w:lang w:val="lv-LV" w:eastAsia="lv-LV"/>
              </w:rPr>
              <w:lastRenderedPageBreak/>
              <w:t xml:space="preserve">vakcinācijas pret cilvēka </w:t>
            </w:r>
            <w:proofErr w:type="spellStart"/>
            <w:r w:rsidRPr="00B661AE">
              <w:rPr>
                <w:sz w:val="20"/>
                <w:szCs w:val="20"/>
                <w:lang w:val="lv-LV" w:eastAsia="lv-LV"/>
              </w:rPr>
              <w:t>papilomas</w:t>
            </w:r>
            <w:proofErr w:type="spellEnd"/>
            <w:r w:rsidRPr="00B661AE">
              <w:rPr>
                <w:sz w:val="20"/>
                <w:szCs w:val="20"/>
                <w:lang w:val="lv-LV" w:eastAsia="lv-LV"/>
              </w:rPr>
              <w:t xml:space="preserve"> vīrusu infekciju (3.pote) (%)</w:t>
            </w:r>
          </w:p>
          <w:p w14:paraId="68AC6748" w14:textId="77777777" w:rsidR="00535F44" w:rsidRPr="00B661AE" w:rsidRDefault="00535F44" w:rsidP="00535F44">
            <w:pPr>
              <w:rPr>
                <w:sz w:val="20"/>
                <w:szCs w:val="20"/>
                <w:lang w:val="lv-LV" w:eastAsia="lv-LV"/>
              </w:rPr>
            </w:pPr>
            <w:r w:rsidRPr="00B661AE">
              <w:rPr>
                <w:sz w:val="20"/>
                <w:szCs w:val="20"/>
                <w:lang w:val="lv-LV" w:eastAsia="lv-LV"/>
              </w:rPr>
              <w:t>(avots: SPKC)</w:t>
            </w:r>
          </w:p>
        </w:tc>
        <w:tc>
          <w:tcPr>
            <w:tcW w:w="556" w:type="pct"/>
            <w:shd w:val="clear" w:color="auto" w:fill="auto"/>
          </w:tcPr>
          <w:p w14:paraId="39032CE4" w14:textId="77777777" w:rsidR="00535F44" w:rsidRPr="00AC4D5C" w:rsidRDefault="00535F44" w:rsidP="00535F44">
            <w:pPr>
              <w:jc w:val="center"/>
              <w:rPr>
                <w:sz w:val="20"/>
                <w:szCs w:val="20"/>
                <w:lang w:val="lv-LV" w:eastAsia="lv-LV"/>
              </w:rPr>
            </w:pPr>
            <w:r w:rsidRPr="00AC4D5C">
              <w:rPr>
                <w:sz w:val="20"/>
                <w:szCs w:val="20"/>
                <w:lang w:val="lv-LV" w:eastAsia="lv-LV"/>
              </w:rPr>
              <w:lastRenderedPageBreak/>
              <w:t>12,4</w:t>
            </w:r>
          </w:p>
        </w:tc>
        <w:tc>
          <w:tcPr>
            <w:tcW w:w="382" w:type="pct"/>
            <w:shd w:val="clear" w:color="auto" w:fill="auto"/>
          </w:tcPr>
          <w:p w14:paraId="49DE0AB5" w14:textId="77777777" w:rsidR="00535F44" w:rsidRPr="00AC4D5C" w:rsidRDefault="00535F44" w:rsidP="00535F44">
            <w:pPr>
              <w:jc w:val="center"/>
              <w:rPr>
                <w:sz w:val="20"/>
                <w:szCs w:val="20"/>
                <w:lang w:val="lv-LV" w:eastAsia="lv-LV"/>
              </w:rPr>
            </w:pPr>
            <w:r w:rsidRPr="00AC4D5C">
              <w:rPr>
                <w:sz w:val="20"/>
                <w:szCs w:val="20"/>
                <w:lang w:val="lv-LV" w:eastAsia="lv-LV"/>
              </w:rPr>
              <w:t>2013.</w:t>
            </w:r>
          </w:p>
        </w:tc>
        <w:tc>
          <w:tcPr>
            <w:tcW w:w="450" w:type="pct"/>
            <w:shd w:val="clear" w:color="auto" w:fill="D9D9D9"/>
          </w:tcPr>
          <w:p w14:paraId="664DA076" w14:textId="77777777" w:rsidR="00535F44" w:rsidRPr="00AC4D5C" w:rsidRDefault="00535F44" w:rsidP="00535F44">
            <w:pPr>
              <w:jc w:val="center"/>
              <w:rPr>
                <w:sz w:val="20"/>
                <w:szCs w:val="20"/>
                <w:lang w:val="lv-LV" w:eastAsia="lv-LV"/>
              </w:rPr>
            </w:pPr>
            <w:r w:rsidRPr="00AC4D5C">
              <w:rPr>
                <w:sz w:val="20"/>
                <w:szCs w:val="20"/>
              </w:rPr>
              <w:t>27</w:t>
            </w:r>
          </w:p>
        </w:tc>
        <w:tc>
          <w:tcPr>
            <w:tcW w:w="449" w:type="pct"/>
            <w:shd w:val="clear" w:color="auto" w:fill="D9D9D9"/>
          </w:tcPr>
          <w:p w14:paraId="4B11BF7C" w14:textId="77777777" w:rsidR="00535F44" w:rsidRPr="00AC4D5C" w:rsidRDefault="00535F44" w:rsidP="00535F44">
            <w:pPr>
              <w:jc w:val="center"/>
              <w:rPr>
                <w:sz w:val="20"/>
                <w:szCs w:val="20"/>
                <w:lang w:val="lv-LV" w:eastAsia="lv-LV"/>
              </w:rPr>
            </w:pPr>
            <w:r w:rsidRPr="00AC4D5C">
              <w:rPr>
                <w:sz w:val="20"/>
                <w:szCs w:val="20"/>
              </w:rPr>
              <w:t>22,2</w:t>
            </w:r>
          </w:p>
        </w:tc>
        <w:tc>
          <w:tcPr>
            <w:tcW w:w="451" w:type="pct"/>
            <w:shd w:val="clear" w:color="auto" w:fill="D9D9D9"/>
          </w:tcPr>
          <w:p w14:paraId="02EBD21D" w14:textId="77777777" w:rsidR="00535F44" w:rsidRPr="00AC4D5C" w:rsidRDefault="00535F44" w:rsidP="00535F44">
            <w:pPr>
              <w:jc w:val="center"/>
              <w:rPr>
                <w:sz w:val="20"/>
                <w:szCs w:val="20"/>
                <w:lang w:val="lv-LV" w:eastAsia="lv-LV"/>
              </w:rPr>
            </w:pPr>
            <w:r w:rsidRPr="00AC4D5C">
              <w:rPr>
                <w:sz w:val="20"/>
                <w:szCs w:val="20"/>
              </w:rPr>
              <w:t>20</w:t>
            </w:r>
          </w:p>
        </w:tc>
        <w:tc>
          <w:tcPr>
            <w:tcW w:w="450" w:type="pct"/>
            <w:shd w:val="clear" w:color="auto" w:fill="D9D9D9"/>
          </w:tcPr>
          <w:p w14:paraId="2BE862C0" w14:textId="1141D2D1" w:rsidR="00535F44" w:rsidRPr="00FB494C" w:rsidRDefault="00474D95" w:rsidP="00535F44">
            <w:pPr>
              <w:jc w:val="center"/>
              <w:rPr>
                <w:sz w:val="20"/>
                <w:szCs w:val="20"/>
              </w:rPr>
            </w:pPr>
            <w:r w:rsidRPr="00FB494C">
              <w:rPr>
                <w:sz w:val="20"/>
                <w:szCs w:val="20"/>
              </w:rPr>
              <w:t>19,5</w:t>
            </w:r>
          </w:p>
          <w:p w14:paraId="0D212CC8" w14:textId="77777777" w:rsidR="00535F44" w:rsidRPr="00FB494C" w:rsidRDefault="00535F44" w:rsidP="00535F44">
            <w:pPr>
              <w:jc w:val="center"/>
              <w:rPr>
                <w:sz w:val="20"/>
                <w:szCs w:val="20"/>
                <w:lang w:val="lv-LV" w:eastAsia="lv-LV"/>
              </w:rPr>
            </w:pPr>
          </w:p>
        </w:tc>
        <w:tc>
          <w:tcPr>
            <w:tcW w:w="375" w:type="pct"/>
            <w:shd w:val="clear" w:color="auto" w:fill="auto"/>
          </w:tcPr>
          <w:p w14:paraId="4CBFB4A5" w14:textId="77777777" w:rsidR="00535F44" w:rsidRPr="00AC4D5C" w:rsidRDefault="00535F44" w:rsidP="00535F44">
            <w:pPr>
              <w:jc w:val="center"/>
              <w:rPr>
                <w:sz w:val="20"/>
                <w:szCs w:val="20"/>
                <w:lang w:val="lv-LV" w:eastAsia="lv-LV"/>
              </w:rPr>
            </w:pPr>
            <w:r w:rsidRPr="00AC4D5C">
              <w:rPr>
                <w:sz w:val="20"/>
                <w:szCs w:val="20"/>
                <w:lang w:val="lv-LV" w:eastAsia="lv-LV"/>
              </w:rPr>
              <w:t>≤12</w:t>
            </w:r>
          </w:p>
        </w:tc>
        <w:tc>
          <w:tcPr>
            <w:tcW w:w="373" w:type="pct"/>
            <w:shd w:val="clear" w:color="auto" w:fill="auto"/>
          </w:tcPr>
          <w:p w14:paraId="7181FC6C" w14:textId="77777777" w:rsidR="00535F44" w:rsidRPr="00AC4D5C" w:rsidRDefault="00535F44" w:rsidP="00535F44">
            <w:pPr>
              <w:jc w:val="center"/>
              <w:rPr>
                <w:sz w:val="20"/>
                <w:szCs w:val="20"/>
                <w:lang w:val="lv-LV" w:eastAsia="lv-LV"/>
              </w:rPr>
            </w:pPr>
            <w:r w:rsidRPr="00AC4D5C">
              <w:rPr>
                <w:sz w:val="20"/>
                <w:szCs w:val="20"/>
                <w:lang w:val="lv-LV" w:eastAsia="lv-LV"/>
              </w:rPr>
              <w:t>≤8</w:t>
            </w:r>
          </w:p>
        </w:tc>
      </w:tr>
    </w:tbl>
    <w:p w14:paraId="7B3FE797" w14:textId="7DC93C28" w:rsidR="00792F7E" w:rsidRPr="00E143EE" w:rsidRDefault="00792F7E" w:rsidP="00DD1349">
      <w:pPr>
        <w:ind w:firstLine="851"/>
        <w:jc w:val="both"/>
        <w:rPr>
          <w:rFonts w:eastAsia="Calibri"/>
          <w:i/>
          <w:sz w:val="20"/>
          <w:szCs w:val="20"/>
          <w:lang w:val="lv-LV"/>
        </w:rPr>
      </w:pPr>
      <w:r w:rsidRPr="00792F7E">
        <w:rPr>
          <w:rFonts w:eastAsia="Calibri"/>
          <w:i/>
          <w:sz w:val="20"/>
          <w:szCs w:val="20"/>
          <w:lang w:val="lv-LV"/>
        </w:rPr>
        <w:t>* Ņemot vērā, ka 2018.gadā tika veiktas izmaiņas Ar noteiktām slimībām slimojošu pacientu reģistra darbībā, nodrošinot, ka dati, tai skaitā par tuberkulozi, reģistram tiek iegūti no medicīniskajiem dokumentiem, kas aizpildīti e-veselības sistēmā (Ministru kabineta 2014.gada 11.marta noteikumu Nr.134 "Noteikumi par vienoto veselības nozares elektronisko informācijas sistēmu" 7.14.apakšpunkts un 14.pielikums "Tuberkulozes pacienta karte") salīdzināmi dati pagaidām nav pieejami, jo ārstniecības iestādes nenodrošina pilnīgu datu ievadi e-veselības sistēmā</w:t>
      </w:r>
      <w:r>
        <w:rPr>
          <w:rFonts w:eastAsia="Calibri"/>
          <w:i/>
          <w:sz w:val="20"/>
          <w:szCs w:val="20"/>
          <w:lang w:val="lv-LV"/>
        </w:rPr>
        <w:t>.</w:t>
      </w:r>
    </w:p>
    <w:p w14:paraId="65D67235" w14:textId="77777777" w:rsidR="00B379C9" w:rsidRDefault="00B379C9" w:rsidP="00DD1349">
      <w:pPr>
        <w:ind w:firstLine="851"/>
        <w:jc w:val="both"/>
        <w:rPr>
          <w:rFonts w:eastAsia="Calibri"/>
          <w:iCs/>
          <w:sz w:val="28"/>
          <w:szCs w:val="28"/>
          <w:lang w:val="lv-LV"/>
        </w:rPr>
      </w:pPr>
    </w:p>
    <w:p w14:paraId="7D9EBF13" w14:textId="1AB8FC22" w:rsidR="00222393" w:rsidRDefault="00222393" w:rsidP="006C70BC">
      <w:pPr>
        <w:ind w:firstLine="851"/>
        <w:jc w:val="both"/>
        <w:rPr>
          <w:rFonts w:eastAsia="Calibri"/>
          <w:sz w:val="28"/>
          <w:szCs w:val="28"/>
          <w:lang w:val="lv-LV" w:eastAsia="lv-LV"/>
        </w:rPr>
      </w:pPr>
      <w:r w:rsidRPr="00222393">
        <w:rPr>
          <w:rFonts w:eastAsia="Calibri"/>
          <w:sz w:val="28"/>
          <w:szCs w:val="28"/>
          <w:lang w:val="lv-LV" w:eastAsia="lv-LV"/>
        </w:rPr>
        <w:t xml:space="preserve">Saslimstība ar infekcijas slimībām Latvijā pēdējo </w:t>
      </w:r>
      <w:r w:rsidR="006C70BC">
        <w:rPr>
          <w:rFonts w:eastAsia="Calibri"/>
          <w:sz w:val="28"/>
          <w:szCs w:val="28"/>
          <w:lang w:val="lv-LV" w:eastAsia="lv-LV"/>
        </w:rPr>
        <w:t>gadu</w:t>
      </w:r>
      <w:r w:rsidRPr="00222393">
        <w:rPr>
          <w:rFonts w:eastAsia="Calibri"/>
          <w:sz w:val="28"/>
          <w:szCs w:val="28"/>
          <w:lang w:val="lv-LV" w:eastAsia="lv-LV"/>
        </w:rPr>
        <w:t xml:space="preserve"> laikā ir ievērojami samazinājusies, it sevišķi ar slimībām, kuras ir novēršamas vai ierobežojamas ar vakcināciju vai higiēnas noteikumu un rutīnas piesardzības pasākumu ievērošanu. Tomēr, neskatoties uz to, infekcijas slimības joprojām ir nopietns sabiedrības veselības un labklājības drauds, jo tādi globalizācijas aspekti kā cilvēku migrācijas paradumi, mežu izciršana un dzīvnieku dabisko mājvietu izpostīšana, mūsdienu transporta sistēmu ātrums u.c. palielina jaunu cilvēkiem bīstamu infekciju rašanās un to straujas izplatīšanās risku pasaulē. Pēdējos gados PVO</w:t>
      </w:r>
      <w:r w:rsidRPr="00222393">
        <w:rPr>
          <w:sz w:val="28"/>
          <w:szCs w:val="28"/>
          <w:lang w:val="lv-LV"/>
        </w:rPr>
        <w:t xml:space="preserve"> 6 reizes ir ziņojusi par starptautiska mēroga sabiedrības veselības ārkārtas situācijām</w:t>
      </w:r>
      <w:r w:rsidRPr="00222393">
        <w:rPr>
          <w:rFonts w:eastAsia="Calibri"/>
          <w:sz w:val="28"/>
          <w:szCs w:val="28"/>
          <w:lang w:val="lv-LV"/>
        </w:rPr>
        <w:t xml:space="preserve"> </w:t>
      </w:r>
      <w:r w:rsidRPr="00222393">
        <w:rPr>
          <w:rFonts w:eastAsia="Calibri"/>
          <w:sz w:val="28"/>
          <w:szCs w:val="28"/>
          <w:lang w:val="lv-LV" w:eastAsia="lv-LV"/>
        </w:rPr>
        <w:t xml:space="preserve"> infekcijas slimību izplatīšanās dēļ, piemēram, gripas vīruss </w:t>
      </w:r>
      <w:r w:rsidRPr="00222393">
        <w:rPr>
          <w:rFonts w:eastAsia="Calibri"/>
          <w:i/>
          <w:iCs/>
          <w:sz w:val="28"/>
          <w:szCs w:val="28"/>
          <w:lang w:val="lv-LV" w:eastAsia="lv-LV"/>
        </w:rPr>
        <w:t>(A/H1N1pdm09)</w:t>
      </w:r>
      <w:r w:rsidRPr="00222393">
        <w:rPr>
          <w:rFonts w:eastAsia="Calibri"/>
          <w:sz w:val="28"/>
          <w:szCs w:val="28"/>
          <w:lang w:val="lv-LV" w:eastAsia="lv-LV"/>
        </w:rPr>
        <w:t xml:space="preserve">, poliomielīts, </w:t>
      </w:r>
      <w:proofErr w:type="spellStart"/>
      <w:r w:rsidRPr="00222393">
        <w:rPr>
          <w:rFonts w:eastAsia="Calibri"/>
          <w:sz w:val="28"/>
          <w:szCs w:val="28"/>
          <w:lang w:val="lv-LV" w:eastAsia="lv-LV"/>
        </w:rPr>
        <w:t>Ebolas</w:t>
      </w:r>
      <w:proofErr w:type="spellEnd"/>
      <w:r w:rsidRPr="00222393">
        <w:rPr>
          <w:rFonts w:eastAsia="Calibri"/>
          <w:sz w:val="28"/>
          <w:szCs w:val="28"/>
          <w:lang w:val="lv-LV" w:eastAsia="lv-LV"/>
        </w:rPr>
        <w:t xml:space="preserve"> </w:t>
      </w:r>
      <w:proofErr w:type="spellStart"/>
      <w:r w:rsidRPr="00222393">
        <w:rPr>
          <w:rFonts w:eastAsia="Calibri"/>
          <w:sz w:val="28"/>
          <w:szCs w:val="28"/>
          <w:lang w:val="lv-LV" w:eastAsia="lv-LV"/>
        </w:rPr>
        <w:t>vīrusslimība</w:t>
      </w:r>
      <w:proofErr w:type="spellEnd"/>
      <w:r w:rsidRPr="00222393">
        <w:rPr>
          <w:rFonts w:eastAsia="Calibri"/>
          <w:sz w:val="28"/>
          <w:szCs w:val="28"/>
          <w:lang w:val="lv-LV" w:eastAsia="lv-LV"/>
        </w:rPr>
        <w:t xml:space="preserve">, </w:t>
      </w:r>
      <w:proofErr w:type="spellStart"/>
      <w:r w:rsidRPr="00222393">
        <w:rPr>
          <w:rFonts w:eastAsia="Calibri"/>
          <w:sz w:val="28"/>
          <w:szCs w:val="28"/>
          <w:lang w:val="lv-LV" w:eastAsia="lv-LV"/>
        </w:rPr>
        <w:t>Zikas</w:t>
      </w:r>
      <w:proofErr w:type="spellEnd"/>
      <w:r w:rsidRPr="00222393">
        <w:rPr>
          <w:rFonts w:eastAsia="Calibri"/>
          <w:sz w:val="28"/>
          <w:szCs w:val="28"/>
          <w:lang w:val="lv-LV" w:eastAsia="lv-LV"/>
        </w:rPr>
        <w:t xml:space="preserve"> </w:t>
      </w:r>
      <w:proofErr w:type="spellStart"/>
      <w:r w:rsidRPr="00222393">
        <w:rPr>
          <w:rFonts w:eastAsia="Calibri"/>
          <w:sz w:val="28"/>
          <w:szCs w:val="28"/>
          <w:lang w:val="lv-LV" w:eastAsia="lv-LV"/>
        </w:rPr>
        <w:t>vīrusslimība</w:t>
      </w:r>
      <w:proofErr w:type="spellEnd"/>
      <w:r w:rsidRPr="00222393">
        <w:rPr>
          <w:rFonts w:eastAsia="Calibri"/>
          <w:sz w:val="28"/>
          <w:szCs w:val="28"/>
          <w:lang w:val="lv-LV" w:eastAsia="lv-LV"/>
        </w:rPr>
        <w:t xml:space="preserve">, kā arī SARS-CoV-2 izraisītā Covid-19 pandēmija. Straujā infekcijas slimības izplatīšanās visā pasaulē 2020. gadā atstāja ievērojamu ietekmi uz sabiedrības veselību, veselības aprūpes sistēmām, ekonomisko situāciju un ikdienas norisēm, kas apstiprina, ka infekcijas slimības joprojām strauji spēj mainīt pasaules kārtību. Covid-19 infekcijas izplatības ierobežošanai tika veikti </w:t>
      </w:r>
      <w:proofErr w:type="spellStart"/>
      <w:r w:rsidRPr="00222393">
        <w:rPr>
          <w:rFonts w:eastAsia="Calibri"/>
          <w:sz w:val="28"/>
          <w:szCs w:val="28"/>
          <w:lang w:val="lv-LV" w:eastAsia="lv-LV"/>
        </w:rPr>
        <w:t>pretepidēmijas</w:t>
      </w:r>
      <w:proofErr w:type="spellEnd"/>
      <w:r w:rsidRPr="00222393">
        <w:rPr>
          <w:rFonts w:eastAsia="Calibri"/>
          <w:sz w:val="28"/>
          <w:szCs w:val="28"/>
          <w:lang w:val="lv-LV" w:eastAsia="lv-LV"/>
        </w:rPr>
        <w:t xml:space="preserve"> pasākumi un noteikti ierobežojumi, kas atstāja ietekmi uz sabiedrības ikdienas norisēm un Latvijas un Pasaules ekonomiku. Ilgtermiņā izvērtējama ekonomiskās situācijas un </w:t>
      </w:r>
      <w:proofErr w:type="spellStart"/>
      <w:r w:rsidRPr="00222393">
        <w:rPr>
          <w:rFonts w:eastAsia="Calibri"/>
          <w:sz w:val="28"/>
          <w:szCs w:val="28"/>
          <w:lang w:val="lv-LV" w:eastAsia="lv-LV"/>
        </w:rPr>
        <w:t>pretepidēmijas</w:t>
      </w:r>
      <w:proofErr w:type="spellEnd"/>
      <w:r w:rsidRPr="00222393">
        <w:rPr>
          <w:rFonts w:eastAsia="Calibri"/>
          <w:sz w:val="28"/>
          <w:szCs w:val="28"/>
          <w:lang w:val="lv-LV" w:eastAsia="lv-LV"/>
        </w:rPr>
        <w:t xml:space="preserve"> pasākumu ietekme uz sabiedrības veselību </w:t>
      </w:r>
      <w:r w:rsidRPr="00222393">
        <w:rPr>
          <w:sz w:val="28"/>
          <w:szCs w:val="28"/>
          <w:lang w:val="lv-LV"/>
        </w:rPr>
        <w:t>un infekciju pārnesi no cilvēkiem uz dzīvniekiem un no dzīvniekiem uz cilvēkiem</w:t>
      </w:r>
      <w:r w:rsidRPr="00222393">
        <w:rPr>
          <w:rFonts w:eastAsia="Calibri"/>
          <w:sz w:val="28"/>
          <w:szCs w:val="28"/>
          <w:lang w:val="lv-LV" w:eastAsia="lv-LV"/>
        </w:rPr>
        <w:t>.</w:t>
      </w:r>
      <w:r>
        <w:rPr>
          <w:rStyle w:val="FootnoteReference"/>
          <w:rFonts w:eastAsia="Calibri"/>
          <w:sz w:val="28"/>
          <w:szCs w:val="28"/>
          <w:lang w:val="lv-LV" w:eastAsia="lv-LV"/>
        </w:rPr>
        <w:footnoteReference w:id="31"/>
      </w:r>
    </w:p>
    <w:p w14:paraId="45AD5A14" w14:textId="266584D0" w:rsidR="00130226" w:rsidRDefault="00130226" w:rsidP="006C70BC">
      <w:pPr>
        <w:ind w:firstLine="851"/>
        <w:jc w:val="both"/>
        <w:rPr>
          <w:rFonts w:eastAsia="Calibri"/>
          <w:sz w:val="28"/>
          <w:szCs w:val="28"/>
          <w:lang w:val="lv-LV" w:eastAsia="lv-LV"/>
        </w:rPr>
      </w:pPr>
    </w:p>
    <w:p w14:paraId="1FA4E759" w14:textId="204C11BF" w:rsidR="00130226" w:rsidRDefault="00130226" w:rsidP="006C70BC">
      <w:pPr>
        <w:ind w:firstLine="851"/>
        <w:jc w:val="both"/>
        <w:rPr>
          <w:rFonts w:eastAsia="Calibri"/>
          <w:sz w:val="28"/>
          <w:szCs w:val="28"/>
          <w:lang w:val="lv-LV" w:eastAsia="lv-LV"/>
        </w:rPr>
      </w:pPr>
    </w:p>
    <w:p w14:paraId="21519CDD" w14:textId="7C3469AF" w:rsidR="00130226" w:rsidRDefault="00130226" w:rsidP="006C70BC">
      <w:pPr>
        <w:ind w:firstLine="851"/>
        <w:jc w:val="both"/>
        <w:rPr>
          <w:rFonts w:eastAsia="Calibri"/>
          <w:sz w:val="28"/>
          <w:szCs w:val="28"/>
          <w:lang w:val="lv-LV" w:eastAsia="lv-LV"/>
        </w:rPr>
      </w:pPr>
    </w:p>
    <w:p w14:paraId="01C759FC" w14:textId="57D3D251" w:rsidR="003B753F" w:rsidRDefault="003B753F" w:rsidP="006C70BC">
      <w:pPr>
        <w:ind w:firstLine="851"/>
        <w:jc w:val="both"/>
        <w:rPr>
          <w:rFonts w:eastAsia="Calibri"/>
          <w:sz w:val="28"/>
          <w:szCs w:val="28"/>
          <w:lang w:val="lv-LV" w:eastAsia="lv-LV"/>
        </w:rPr>
      </w:pPr>
    </w:p>
    <w:p w14:paraId="743848FD" w14:textId="0A4BF107" w:rsidR="003B753F" w:rsidRDefault="003B753F" w:rsidP="006C70BC">
      <w:pPr>
        <w:ind w:firstLine="851"/>
        <w:jc w:val="both"/>
        <w:rPr>
          <w:rFonts w:eastAsia="Calibri"/>
          <w:sz w:val="28"/>
          <w:szCs w:val="28"/>
          <w:lang w:val="lv-LV" w:eastAsia="lv-LV"/>
        </w:rPr>
      </w:pPr>
    </w:p>
    <w:p w14:paraId="1E6A60F4" w14:textId="1ED6FAB6" w:rsidR="003B753F" w:rsidRDefault="003B753F" w:rsidP="006C70BC">
      <w:pPr>
        <w:ind w:firstLine="851"/>
        <w:jc w:val="both"/>
        <w:rPr>
          <w:rFonts w:eastAsia="Calibri"/>
          <w:sz w:val="28"/>
          <w:szCs w:val="28"/>
          <w:lang w:val="lv-LV" w:eastAsia="lv-LV"/>
        </w:rPr>
      </w:pPr>
    </w:p>
    <w:p w14:paraId="385CDACE" w14:textId="7AD78EBA" w:rsidR="003B753F" w:rsidRDefault="003B753F" w:rsidP="006C70BC">
      <w:pPr>
        <w:ind w:firstLine="851"/>
        <w:jc w:val="both"/>
        <w:rPr>
          <w:rFonts w:eastAsia="Calibri"/>
          <w:sz w:val="28"/>
          <w:szCs w:val="28"/>
          <w:lang w:val="lv-LV" w:eastAsia="lv-LV"/>
        </w:rPr>
      </w:pPr>
    </w:p>
    <w:p w14:paraId="3A8B75B3" w14:textId="225BBC0C" w:rsidR="003B753F" w:rsidRDefault="003B753F" w:rsidP="006C70BC">
      <w:pPr>
        <w:ind w:firstLine="851"/>
        <w:jc w:val="both"/>
        <w:rPr>
          <w:rFonts w:eastAsia="Calibri"/>
          <w:sz w:val="28"/>
          <w:szCs w:val="28"/>
          <w:lang w:val="lv-LV" w:eastAsia="lv-LV"/>
        </w:rPr>
      </w:pPr>
    </w:p>
    <w:p w14:paraId="3449E862" w14:textId="74D2C408" w:rsidR="003B753F" w:rsidRDefault="003B753F" w:rsidP="006C70BC">
      <w:pPr>
        <w:ind w:firstLine="851"/>
        <w:jc w:val="both"/>
        <w:rPr>
          <w:rFonts w:eastAsia="Calibri"/>
          <w:sz w:val="28"/>
          <w:szCs w:val="28"/>
          <w:lang w:val="lv-LV" w:eastAsia="lv-LV"/>
        </w:rPr>
      </w:pPr>
    </w:p>
    <w:p w14:paraId="54B759FF" w14:textId="77777777" w:rsidR="003B753F" w:rsidRDefault="003B753F" w:rsidP="006C70BC">
      <w:pPr>
        <w:ind w:firstLine="851"/>
        <w:jc w:val="both"/>
        <w:rPr>
          <w:rFonts w:eastAsia="Calibri"/>
          <w:sz w:val="28"/>
          <w:szCs w:val="28"/>
          <w:lang w:val="lv-LV" w:eastAsia="lv-LV"/>
        </w:rPr>
      </w:pPr>
    </w:p>
    <w:p w14:paraId="49C62BCF" w14:textId="77777777" w:rsidR="00C71A2B" w:rsidRPr="00CB55E9" w:rsidRDefault="00C71A2B" w:rsidP="00CB55E9">
      <w:pPr>
        <w:pStyle w:val="Heading2"/>
        <w:numPr>
          <w:ilvl w:val="0"/>
          <w:numId w:val="5"/>
        </w:numPr>
        <w:jc w:val="center"/>
        <w:rPr>
          <w:b/>
          <w:sz w:val="28"/>
          <w:szCs w:val="28"/>
          <w:u w:val="none"/>
        </w:rPr>
      </w:pPr>
      <w:bookmarkStart w:id="88" w:name="_Toc500849127"/>
      <w:bookmarkStart w:id="89" w:name="_Toc256000009"/>
      <w:bookmarkStart w:id="90" w:name="_Toc256000020"/>
      <w:bookmarkStart w:id="91" w:name="_Toc256000029"/>
      <w:bookmarkStart w:id="92" w:name="_Toc86829495"/>
      <w:r w:rsidRPr="00CB55E9">
        <w:rPr>
          <w:b/>
          <w:sz w:val="28"/>
          <w:szCs w:val="28"/>
          <w:u w:val="none"/>
        </w:rPr>
        <w:lastRenderedPageBreak/>
        <w:t>Situācijas raksturojums un veselības aprūpes problēmu formulējums</w:t>
      </w:r>
      <w:bookmarkEnd w:id="88"/>
      <w:bookmarkEnd w:id="89"/>
      <w:bookmarkEnd w:id="90"/>
      <w:bookmarkEnd w:id="91"/>
      <w:bookmarkEnd w:id="92"/>
    </w:p>
    <w:p w14:paraId="528B8A53" w14:textId="77777777" w:rsidR="00C71A2B" w:rsidRPr="00C71A2B" w:rsidRDefault="00C71A2B" w:rsidP="00C71A2B">
      <w:pPr>
        <w:rPr>
          <w:sz w:val="28"/>
          <w:szCs w:val="28"/>
          <w:lang w:val="lv-LV"/>
        </w:rPr>
      </w:pPr>
    </w:p>
    <w:p w14:paraId="01F9BACC" w14:textId="6AF8EEC3" w:rsidR="0015568C" w:rsidRPr="00C71A2B" w:rsidRDefault="00C71A2B" w:rsidP="00C71A2B">
      <w:pPr>
        <w:jc w:val="both"/>
        <w:rPr>
          <w:b/>
          <w:sz w:val="28"/>
          <w:szCs w:val="28"/>
          <w:lang w:val="lv-LV" w:eastAsia="lv-LV"/>
        </w:rPr>
      </w:pPr>
      <w:proofErr w:type="spellStart"/>
      <w:r w:rsidRPr="00C71A2B">
        <w:rPr>
          <w:b/>
          <w:sz w:val="28"/>
          <w:szCs w:val="28"/>
          <w:u w:val="single"/>
          <w:lang w:val="lv-LV" w:eastAsia="lv-LV"/>
        </w:rPr>
        <w:t>Apakšmērķis</w:t>
      </w:r>
      <w:proofErr w:type="spellEnd"/>
      <w:r w:rsidRPr="00C71A2B">
        <w:rPr>
          <w:b/>
          <w:sz w:val="28"/>
          <w:szCs w:val="28"/>
          <w:lang w:val="lv-LV" w:eastAsia="lv-LV"/>
        </w:rPr>
        <w:t xml:space="preserve">: Nodrošināt efektīvu veselības aprūpes sistēmas pārvaldi un racionālu resursu izmantošanu, lai sekmētu veselības aprūpes sistēmas darbības ilgtspējību un visiem Latvijas iedzīvotājiem vienlīdzīgu pieeju kvalitatīviem veselības aprūpes pakalpojumiem, kas tiek apmaksāti no valsts budžeta līdzekļiem.  </w:t>
      </w:r>
    </w:p>
    <w:p w14:paraId="647FE30C" w14:textId="77777777" w:rsidR="001E3098" w:rsidRPr="0029712A" w:rsidRDefault="001E3098" w:rsidP="0029712A">
      <w:pPr>
        <w:spacing w:line="259" w:lineRule="auto"/>
        <w:ind w:firstLine="851"/>
        <w:jc w:val="both"/>
        <w:rPr>
          <w:rFonts w:eastAsia="Calibri"/>
          <w:sz w:val="28"/>
          <w:szCs w:val="28"/>
          <w:lang w:val="lv-LV"/>
        </w:rPr>
      </w:pPr>
      <w:r w:rsidRPr="0029712A">
        <w:rPr>
          <w:rFonts w:eastAsia="Calibri"/>
          <w:sz w:val="28"/>
          <w:szCs w:val="28"/>
          <w:lang w:val="lv-LV"/>
        </w:rPr>
        <w:t xml:space="preserve">Latvijā </w:t>
      </w:r>
      <w:r w:rsidRPr="0029712A">
        <w:rPr>
          <w:rFonts w:eastAsia="Calibri"/>
          <w:b/>
          <w:bCs/>
          <w:sz w:val="28"/>
          <w:szCs w:val="28"/>
          <w:lang w:val="lv-LV"/>
        </w:rPr>
        <w:t>veselības aprūpes</w:t>
      </w:r>
      <w:r w:rsidRPr="0029712A">
        <w:rPr>
          <w:rFonts w:eastAsia="Calibri"/>
          <w:sz w:val="28"/>
          <w:szCs w:val="28"/>
          <w:lang w:val="lv-LV"/>
        </w:rPr>
        <w:t xml:space="preserve"> </w:t>
      </w:r>
      <w:r w:rsidRPr="0029712A">
        <w:rPr>
          <w:rFonts w:eastAsia="Calibri"/>
          <w:b/>
          <w:bCs/>
          <w:sz w:val="28"/>
          <w:szCs w:val="28"/>
          <w:lang w:val="lv-LV"/>
        </w:rPr>
        <w:t>kvalitātes rādītāji</w:t>
      </w:r>
      <w:r w:rsidRPr="0029712A">
        <w:rPr>
          <w:rFonts w:eastAsia="Calibri"/>
          <w:sz w:val="28"/>
          <w:szCs w:val="28"/>
          <w:lang w:val="lv-LV"/>
        </w:rPr>
        <w:t xml:space="preserve"> ir vieni no sliktākajiem ES. 2017. gadā Latvijā bija otrs augstākais profilaktiski novēršamo un trešais augstākais medicīniski novēršamo nāves gadījumu relatīvais skaits ES. 2017.gadā varēja novērst gandrīz 6000 nāves gadījumu ar efektīvākiem profilakses pasākumiem un vēl 3500 nāves gadījumu – ar piemērotāku un savlaicīgāku veselības aprūpi.</w:t>
      </w:r>
      <w:r w:rsidRPr="0029712A">
        <w:rPr>
          <w:rFonts w:eastAsia="Calibri"/>
          <w:sz w:val="28"/>
          <w:szCs w:val="28"/>
          <w:vertAlign w:val="superscript"/>
          <w:lang w:val="lv-LV"/>
        </w:rPr>
        <w:footnoteReference w:id="32"/>
      </w:r>
      <w:r w:rsidRPr="0029712A">
        <w:rPr>
          <w:rFonts w:eastAsia="Calibri"/>
          <w:sz w:val="28"/>
          <w:szCs w:val="28"/>
          <w:lang w:val="lv-LV"/>
        </w:rPr>
        <w:t xml:space="preserve"> Tas liecina, ka pastāv iespējas novērst saslimšanas ne tikai mainot dzīvesveidu, bet arī būtiski uzlabojot pieejamību savlaicīgai un efektīvai veselības aprūpei. </w:t>
      </w:r>
    </w:p>
    <w:p w14:paraId="19363362" w14:textId="569A91CB" w:rsidR="0085404C" w:rsidRPr="0029712A" w:rsidRDefault="001E3098" w:rsidP="0029712A">
      <w:pPr>
        <w:pStyle w:val="ListParagraph"/>
        <w:ind w:left="0" w:firstLine="851"/>
        <w:contextualSpacing w:val="0"/>
        <w:jc w:val="both"/>
        <w:rPr>
          <w:rFonts w:eastAsia="Calibri"/>
          <w:sz w:val="28"/>
          <w:szCs w:val="28"/>
          <w:lang w:val="lv-LV"/>
        </w:rPr>
      </w:pPr>
      <w:r w:rsidRPr="0029712A">
        <w:rPr>
          <w:sz w:val="28"/>
          <w:szCs w:val="28"/>
          <w:lang w:val="lv-LV"/>
        </w:rPr>
        <w:t>OECD, raksturojot Latvijas veselības profilu,</w:t>
      </w:r>
      <w:r w:rsidRPr="0029712A">
        <w:rPr>
          <w:rStyle w:val="FootnoteReference"/>
          <w:sz w:val="28"/>
          <w:szCs w:val="28"/>
        </w:rPr>
        <w:footnoteReference w:id="33"/>
      </w:r>
      <w:r w:rsidRPr="0029712A">
        <w:rPr>
          <w:sz w:val="28"/>
          <w:szCs w:val="28"/>
          <w:lang w:val="lv-LV"/>
        </w:rPr>
        <w:t xml:space="preserve"> uzsver, ka, lai gan Latvijā pēdējos gados publiskais finansējums </w:t>
      </w:r>
      <w:r w:rsidRPr="00B9016C">
        <w:rPr>
          <w:sz w:val="28"/>
          <w:szCs w:val="28"/>
          <w:lang w:val="lv-LV"/>
        </w:rPr>
        <w:t xml:space="preserve">veselības aprūpei ir nedaudz pieaudzis, </w:t>
      </w:r>
      <w:r w:rsidRPr="00B9016C">
        <w:rPr>
          <w:b/>
          <w:bCs/>
          <w:sz w:val="28"/>
          <w:szCs w:val="28"/>
          <w:lang w:val="lv-LV"/>
        </w:rPr>
        <w:t>kopējais finansējums sistēmai ir nepietiekams</w:t>
      </w:r>
      <w:r w:rsidRPr="00B9016C">
        <w:rPr>
          <w:sz w:val="28"/>
          <w:szCs w:val="28"/>
          <w:lang w:val="lv-LV"/>
        </w:rPr>
        <w:t>.</w:t>
      </w:r>
      <w:bookmarkStart w:id="93" w:name="_Hlk495053214"/>
      <w:bookmarkStart w:id="94" w:name="_Hlk495053257"/>
      <w:r w:rsidR="00400342" w:rsidRPr="00B9016C">
        <w:rPr>
          <w:sz w:val="28"/>
          <w:szCs w:val="28"/>
          <w:lang w:val="lv-LV"/>
        </w:rPr>
        <w:t xml:space="preserve"> </w:t>
      </w:r>
      <w:bookmarkEnd w:id="93"/>
      <w:r w:rsidR="00B9016C" w:rsidRPr="00B9016C">
        <w:rPr>
          <w:b/>
          <w:color w:val="000000"/>
          <w:sz w:val="28"/>
          <w:szCs w:val="28"/>
          <w:lang w:val="lv-LV" w:eastAsia="lv-LV"/>
        </w:rPr>
        <w:t>Vispārējie valdības izdevumi veselībai</w:t>
      </w:r>
      <w:r w:rsidR="00A737A7" w:rsidRPr="00B9016C">
        <w:rPr>
          <w:color w:val="000000"/>
          <w:sz w:val="28"/>
          <w:szCs w:val="28"/>
          <w:lang w:val="lv-LV" w:eastAsia="lv-LV"/>
        </w:rPr>
        <w:t xml:space="preserve"> 20</w:t>
      </w:r>
      <w:r w:rsidR="00B9016C" w:rsidRPr="00B9016C">
        <w:rPr>
          <w:color w:val="000000"/>
          <w:sz w:val="28"/>
          <w:szCs w:val="28"/>
          <w:lang w:val="lv-LV" w:eastAsia="lv-LV"/>
        </w:rPr>
        <w:t>19</w:t>
      </w:r>
      <w:r w:rsidR="00A737A7" w:rsidRPr="00B9016C">
        <w:rPr>
          <w:color w:val="000000"/>
          <w:sz w:val="28"/>
          <w:szCs w:val="28"/>
          <w:lang w:val="lv-LV" w:eastAsia="lv-LV"/>
        </w:rPr>
        <w:t xml:space="preserve">.gadā bija </w:t>
      </w:r>
      <w:r w:rsidR="00B9016C" w:rsidRPr="00B9016C">
        <w:rPr>
          <w:color w:val="000000"/>
          <w:sz w:val="28"/>
          <w:szCs w:val="28"/>
          <w:lang w:val="lv-LV" w:eastAsia="lv-LV"/>
        </w:rPr>
        <w:t>4,2</w:t>
      </w:r>
      <w:r w:rsidR="00A737A7" w:rsidRPr="00B9016C">
        <w:rPr>
          <w:color w:val="000000"/>
          <w:sz w:val="28"/>
          <w:szCs w:val="28"/>
          <w:lang w:val="lv-LV" w:eastAsia="lv-LV"/>
        </w:rPr>
        <w:t>% no IKP</w:t>
      </w:r>
      <w:r w:rsidR="00B9016C">
        <w:rPr>
          <w:color w:val="000000"/>
          <w:sz w:val="28"/>
          <w:szCs w:val="28"/>
          <w:lang w:val="lv-LV" w:eastAsia="lv-LV"/>
        </w:rPr>
        <w:t xml:space="preserve"> (</w:t>
      </w:r>
      <w:r w:rsidR="00A737A7" w:rsidRPr="00B9016C">
        <w:rPr>
          <w:color w:val="000000"/>
          <w:sz w:val="28"/>
          <w:szCs w:val="28"/>
          <w:lang w:val="lv-LV" w:eastAsia="lv-LV"/>
        </w:rPr>
        <w:t>201</w:t>
      </w:r>
      <w:r w:rsidR="00FD4CD5" w:rsidRPr="00B9016C">
        <w:rPr>
          <w:color w:val="000000"/>
          <w:sz w:val="28"/>
          <w:szCs w:val="28"/>
          <w:lang w:val="lv-LV" w:eastAsia="lv-LV"/>
        </w:rPr>
        <w:t>4</w:t>
      </w:r>
      <w:r w:rsidR="00A737A7" w:rsidRPr="00B9016C">
        <w:rPr>
          <w:color w:val="000000"/>
          <w:sz w:val="28"/>
          <w:szCs w:val="28"/>
          <w:lang w:val="lv-LV" w:eastAsia="lv-LV"/>
        </w:rPr>
        <w:t>.gad</w:t>
      </w:r>
      <w:r w:rsidR="00B9016C">
        <w:rPr>
          <w:color w:val="000000"/>
          <w:sz w:val="28"/>
          <w:szCs w:val="28"/>
          <w:lang w:val="lv-LV" w:eastAsia="lv-LV"/>
        </w:rPr>
        <w:t xml:space="preserve">ā – </w:t>
      </w:r>
      <w:r w:rsidR="00B9016C" w:rsidRPr="00B9016C">
        <w:rPr>
          <w:color w:val="000000"/>
          <w:sz w:val="28"/>
          <w:szCs w:val="28"/>
          <w:lang w:val="lv-LV" w:eastAsia="lv-LV"/>
        </w:rPr>
        <w:t>3,8%)</w:t>
      </w:r>
      <w:r w:rsidR="00A737A7" w:rsidRPr="00B9016C">
        <w:rPr>
          <w:color w:val="000000"/>
          <w:sz w:val="28"/>
          <w:szCs w:val="28"/>
          <w:lang w:val="lv-LV" w:eastAsia="lv-LV"/>
        </w:rPr>
        <w:t>.</w:t>
      </w:r>
      <w:r w:rsidR="00A737A7" w:rsidRPr="0029712A">
        <w:rPr>
          <w:rFonts w:eastAsia="Calibri"/>
          <w:sz w:val="28"/>
          <w:szCs w:val="28"/>
          <w:lang w:val="lv-LV"/>
        </w:rPr>
        <w:t xml:space="preserve"> </w:t>
      </w:r>
      <w:bookmarkEnd w:id="94"/>
      <w:r w:rsidR="007C22C5" w:rsidRPr="007C22C5">
        <w:rPr>
          <w:rFonts w:eastAsia="Calibri"/>
          <w:sz w:val="28"/>
          <w:szCs w:val="28"/>
          <w:lang w:val="lv-LV"/>
        </w:rPr>
        <w:t>201</w:t>
      </w:r>
      <w:r w:rsidR="0084159C">
        <w:rPr>
          <w:rFonts w:eastAsia="Calibri"/>
          <w:sz w:val="28"/>
          <w:szCs w:val="28"/>
          <w:lang w:val="lv-LV"/>
        </w:rPr>
        <w:t>9</w:t>
      </w:r>
      <w:r w:rsidR="007C22C5" w:rsidRPr="007C22C5">
        <w:rPr>
          <w:rFonts w:eastAsia="Calibri"/>
          <w:sz w:val="28"/>
          <w:szCs w:val="28"/>
          <w:lang w:val="lv-LV"/>
        </w:rPr>
        <w:t xml:space="preserve">. gadā </w:t>
      </w:r>
      <w:r w:rsidR="00E36509">
        <w:rPr>
          <w:rFonts w:eastAsia="Calibri"/>
          <w:sz w:val="28"/>
          <w:szCs w:val="28"/>
          <w:lang w:val="lv-LV"/>
        </w:rPr>
        <w:t xml:space="preserve">kopējie </w:t>
      </w:r>
      <w:r w:rsidR="007C22C5" w:rsidRPr="007C22C5">
        <w:rPr>
          <w:rFonts w:eastAsia="Calibri"/>
          <w:sz w:val="28"/>
          <w:szCs w:val="28"/>
          <w:lang w:val="lv-LV"/>
        </w:rPr>
        <w:t xml:space="preserve">veselības aprūpes izdevumi Latvijā uz vienu iedzīvotāju bija </w:t>
      </w:r>
      <w:r w:rsidR="0084159C">
        <w:rPr>
          <w:rFonts w:eastAsia="Calibri"/>
          <w:sz w:val="28"/>
          <w:szCs w:val="28"/>
          <w:lang w:val="lv-LV"/>
        </w:rPr>
        <w:t>1</w:t>
      </w:r>
      <w:r w:rsidR="00E36509">
        <w:rPr>
          <w:rFonts w:eastAsia="Calibri"/>
          <w:sz w:val="28"/>
          <w:szCs w:val="28"/>
          <w:lang w:val="lv-LV"/>
        </w:rPr>
        <w:t> </w:t>
      </w:r>
      <w:r w:rsidR="0084159C">
        <w:rPr>
          <w:rFonts w:eastAsia="Calibri"/>
          <w:sz w:val="28"/>
          <w:szCs w:val="28"/>
          <w:lang w:val="lv-LV"/>
        </w:rPr>
        <w:t>4</w:t>
      </w:r>
      <w:r w:rsidR="00E36509">
        <w:rPr>
          <w:rFonts w:eastAsia="Calibri"/>
          <w:sz w:val="28"/>
          <w:szCs w:val="28"/>
          <w:lang w:val="lv-LV"/>
        </w:rPr>
        <w:t>57,48</w:t>
      </w:r>
      <w:r w:rsidR="007C22C5" w:rsidRPr="007C22C5">
        <w:rPr>
          <w:rFonts w:eastAsia="Calibri"/>
          <w:sz w:val="28"/>
          <w:szCs w:val="28"/>
          <w:lang w:val="lv-LV"/>
        </w:rPr>
        <w:t xml:space="preserve"> eiro</w:t>
      </w:r>
      <w:r w:rsidR="00E36509">
        <w:rPr>
          <w:rStyle w:val="FootnoteReference"/>
          <w:rFonts w:eastAsia="Calibri"/>
          <w:sz w:val="28"/>
          <w:szCs w:val="28"/>
          <w:lang w:val="lv-LV"/>
        </w:rPr>
        <w:footnoteReference w:id="34"/>
      </w:r>
      <w:r w:rsidR="007C22C5" w:rsidRPr="007C22C5">
        <w:rPr>
          <w:rFonts w:eastAsia="Calibri"/>
          <w:sz w:val="28"/>
          <w:szCs w:val="28"/>
          <w:lang w:val="lv-LV"/>
        </w:rPr>
        <w:t xml:space="preserve"> pēc pirktspējas paritātes (PPP)</w:t>
      </w:r>
      <w:r w:rsidR="007C22C5" w:rsidRPr="007C22C5">
        <w:rPr>
          <w:rFonts w:eastAsia="Calibri"/>
          <w:sz w:val="28"/>
          <w:szCs w:val="28"/>
          <w:vertAlign w:val="superscript"/>
          <w:lang w:val="lv-LV"/>
        </w:rPr>
        <w:footnoteReference w:id="35"/>
      </w:r>
      <w:r w:rsidR="007C22C5" w:rsidRPr="007C22C5">
        <w:rPr>
          <w:rFonts w:eastAsia="Calibri"/>
          <w:sz w:val="28"/>
          <w:szCs w:val="28"/>
          <w:lang w:val="lv-LV"/>
        </w:rPr>
        <w:t>.</w:t>
      </w:r>
    </w:p>
    <w:p w14:paraId="4F5DEFEC" w14:textId="1CE13EE0" w:rsidR="0025289A" w:rsidRDefault="0025289A" w:rsidP="0029712A">
      <w:pPr>
        <w:pStyle w:val="ListParagraph"/>
        <w:ind w:left="0" w:firstLine="851"/>
        <w:contextualSpacing w:val="0"/>
        <w:jc w:val="both"/>
        <w:rPr>
          <w:rFonts w:eastAsia="Calibri"/>
          <w:sz w:val="28"/>
          <w:szCs w:val="28"/>
          <w:lang w:val="lv-LV"/>
        </w:rPr>
      </w:pPr>
      <w:r w:rsidRPr="0029712A">
        <w:rPr>
          <w:rFonts w:eastAsia="Calibri"/>
          <w:sz w:val="28"/>
          <w:szCs w:val="28"/>
          <w:lang w:val="lv-LV"/>
        </w:rPr>
        <w:t>1.attēlā ir redzams kā no 2013.gada pakāpeniski ir pieaudzis valsts budžeta finansējums veselības aprūpei, 2020.gadā sasniedzot 582,9</w:t>
      </w:r>
      <w:r w:rsidR="00AC5653" w:rsidRPr="0029712A">
        <w:rPr>
          <w:rFonts w:eastAsia="Calibri"/>
          <w:sz w:val="28"/>
          <w:szCs w:val="28"/>
          <w:lang w:val="lv-LV"/>
        </w:rPr>
        <w:t xml:space="preserve"> </w:t>
      </w:r>
      <w:proofErr w:type="spellStart"/>
      <w:r w:rsidR="00AC5653" w:rsidRPr="0029712A">
        <w:rPr>
          <w:rFonts w:eastAsia="Calibri"/>
          <w:sz w:val="28"/>
          <w:szCs w:val="28"/>
          <w:lang w:val="lv-LV"/>
        </w:rPr>
        <w:t>milj.eiro</w:t>
      </w:r>
      <w:proofErr w:type="spellEnd"/>
      <w:r w:rsidR="00AC5653" w:rsidRPr="0029712A">
        <w:rPr>
          <w:rFonts w:eastAsia="Calibri"/>
          <w:sz w:val="28"/>
          <w:szCs w:val="28"/>
          <w:lang w:val="lv-LV"/>
        </w:rPr>
        <w:t xml:space="preserve"> pieaugumu pret 2013.gadu.</w:t>
      </w:r>
    </w:p>
    <w:p w14:paraId="09A2833F" w14:textId="5C868668" w:rsidR="00957549" w:rsidRDefault="00957549" w:rsidP="00957549">
      <w:pPr>
        <w:tabs>
          <w:tab w:val="left" w:pos="3070"/>
        </w:tabs>
        <w:ind w:firstLine="851"/>
        <w:jc w:val="both"/>
        <w:rPr>
          <w:sz w:val="28"/>
          <w:szCs w:val="28"/>
          <w:lang w:val="lv-LV"/>
        </w:rPr>
      </w:pPr>
      <w:r w:rsidRPr="008178AD">
        <w:rPr>
          <w:sz w:val="28"/>
          <w:szCs w:val="28"/>
          <w:lang w:val="lv-LV"/>
        </w:rPr>
        <w:t>Stabilitātes programmā 2016. – 2019. gadam Latvija pieteica veselības sistēmas reformu kā būtisku strukturālo reformu ar ilgtermiņa pozitīvu efektu. Latvijai piešķirtā deficīta atkāpe 0,13% no IKP 2017. gadā, 0,40% no IKP 2018. gadā un 0,50% no IKP 2019. gadā tika novirzīta veselības sistēmas reformām (papildus 34,3 milj. eiro 2017. gadā, 113,4 milj. eiro 2018. gadā un 154,2 milj. eiro 2019. gadā). 2020. gadam un turpmāk ik gadu tika piešķirts finansējums 144,0 milj. eiro apmērā veselības aprūpes sistēmas reformas pasākumu turpināšanai, kas, salīdzinājumā ar 2019. gadu, ir samazinājums par 10,2 milj. eiro.</w:t>
      </w:r>
    </w:p>
    <w:p w14:paraId="2FDF1A1A" w14:textId="77777777" w:rsidR="00957549" w:rsidRDefault="00957549" w:rsidP="00957549">
      <w:pPr>
        <w:tabs>
          <w:tab w:val="left" w:pos="3070"/>
        </w:tabs>
        <w:ind w:firstLine="851"/>
        <w:jc w:val="both"/>
        <w:rPr>
          <w:sz w:val="28"/>
          <w:szCs w:val="28"/>
          <w:lang w:val="lv-LV"/>
        </w:rPr>
      </w:pPr>
    </w:p>
    <w:p w14:paraId="0835D618" w14:textId="77777777" w:rsidR="00957549" w:rsidRPr="0029712A" w:rsidRDefault="00957549" w:rsidP="0029712A">
      <w:pPr>
        <w:pStyle w:val="ListParagraph"/>
        <w:ind w:left="0" w:firstLine="851"/>
        <w:contextualSpacing w:val="0"/>
        <w:jc w:val="both"/>
        <w:rPr>
          <w:sz w:val="28"/>
          <w:szCs w:val="28"/>
          <w:lang w:val="lv-LV"/>
        </w:rPr>
      </w:pPr>
    </w:p>
    <w:p w14:paraId="75722637" w14:textId="31730A2C" w:rsidR="00957549" w:rsidRPr="00130226" w:rsidRDefault="00CE1129" w:rsidP="00130226">
      <w:pPr>
        <w:pStyle w:val="ListParagraph"/>
        <w:ind w:hanging="720"/>
        <w:jc w:val="both"/>
        <w:rPr>
          <w:lang w:val="lv-LV"/>
        </w:rPr>
      </w:pPr>
      <w:r w:rsidRPr="00CE1129">
        <w:rPr>
          <w:b/>
          <w:bCs/>
          <w:lang w:val="lv-LV"/>
        </w:rPr>
        <w:lastRenderedPageBreak/>
        <w:t xml:space="preserve">2.1.attēls. </w:t>
      </w:r>
      <w:r w:rsidR="0085404C" w:rsidRPr="00CE1129">
        <w:rPr>
          <w:b/>
          <w:bCs/>
          <w:lang w:val="lv-LV"/>
        </w:rPr>
        <w:t>Valsts budžets veselības aprūpei 2013.-2020.gadā</w:t>
      </w:r>
      <w:r w:rsidR="0025289A" w:rsidRPr="00CE1129">
        <w:rPr>
          <w:b/>
          <w:bCs/>
          <w:lang w:val="lv-LV"/>
        </w:rPr>
        <w:t xml:space="preserve"> (</w:t>
      </w:r>
      <w:proofErr w:type="spellStart"/>
      <w:r w:rsidR="0025289A" w:rsidRPr="00CE1129">
        <w:rPr>
          <w:b/>
          <w:bCs/>
          <w:lang w:val="lv-LV"/>
        </w:rPr>
        <w:t>milj.eiro</w:t>
      </w:r>
      <w:proofErr w:type="spellEnd"/>
      <w:r w:rsidR="0025289A" w:rsidRPr="00CE1129">
        <w:rPr>
          <w:b/>
          <w:bCs/>
          <w:lang w:val="lv-LV"/>
        </w:rPr>
        <w:t>)</w:t>
      </w:r>
    </w:p>
    <w:p w14:paraId="66B013CE" w14:textId="13F6C165" w:rsidR="00466A10" w:rsidRDefault="004E3076" w:rsidP="00466A10">
      <w:pPr>
        <w:tabs>
          <w:tab w:val="left" w:pos="3070"/>
        </w:tabs>
        <w:jc w:val="center"/>
        <w:rPr>
          <w:lang w:val="lv-LV"/>
        </w:rPr>
      </w:pPr>
      <w:r w:rsidRPr="002B6736">
        <w:rPr>
          <w:noProof/>
        </w:rPr>
        <w:drawing>
          <wp:inline distT="0" distB="0" distL="0" distR="0" wp14:anchorId="2C99A9F3" wp14:editId="35606237">
            <wp:extent cx="5715000" cy="35492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30481" t="27451" r="26891" b="23790"/>
                    <a:stretch>
                      <a:fillRect/>
                    </a:stretch>
                  </pic:blipFill>
                  <pic:spPr bwMode="auto">
                    <a:xfrm>
                      <a:off x="0" y="0"/>
                      <a:ext cx="5755824" cy="3574606"/>
                    </a:xfrm>
                    <a:prstGeom prst="rect">
                      <a:avLst/>
                    </a:prstGeom>
                    <a:noFill/>
                    <a:ln>
                      <a:noFill/>
                    </a:ln>
                  </pic:spPr>
                </pic:pic>
              </a:graphicData>
            </a:graphic>
          </wp:inline>
        </w:drawing>
      </w:r>
    </w:p>
    <w:p w14:paraId="061341DD" w14:textId="77777777" w:rsidR="00957549" w:rsidRDefault="00957549" w:rsidP="008178AD">
      <w:pPr>
        <w:tabs>
          <w:tab w:val="left" w:pos="3070"/>
        </w:tabs>
        <w:ind w:firstLine="851"/>
        <w:jc w:val="both"/>
        <w:rPr>
          <w:sz w:val="28"/>
          <w:szCs w:val="28"/>
          <w:lang w:val="lv-LV"/>
        </w:rPr>
      </w:pPr>
    </w:p>
    <w:p w14:paraId="74148A21" w14:textId="7E3FF07A" w:rsidR="008178AD" w:rsidRDefault="008178AD" w:rsidP="008178AD">
      <w:pPr>
        <w:tabs>
          <w:tab w:val="left" w:pos="3070"/>
        </w:tabs>
        <w:ind w:firstLine="851"/>
        <w:jc w:val="both"/>
        <w:rPr>
          <w:sz w:val="28"/>
          <w:szCs w:val="28"/>
          <w:lang w:val="lv-LV"/>
        </w:rPr>
      </w:pPr>
      <w:r w:rsidRPr="008953B2">
        <w:rPr>
          <w:sz w:val="28"/>
          <w:szCs w:val="28"/>
          <w:lang w:val="lv-LV"/>
        </w:rPr>
        <w:t>Atbilstoši VM rīcībā esošajai informācijai un ņemot vērā apstiprinātos valsts budžeta izdevumus ikgadēji uz gada sākumu, kopējais veselības nozares budžets (ietverot VM resora izdevumus un izdevumus ERAF finansētajiem veselības nozares projektiem, kuri ir plānoti Centrālās finanšu un līgumu aģentūras budžetā) 2018.</w:t>
      </w:r>
      <w:r w:rsidR="00957549">
        <w:rPr>
          <w:sz w:val="28"/>
          <w:szCs w:val="28"/>
          <w:lang w:val="lv-LV"/>
        </w:rPr>
        <w:t> </w:t>
      </w:r>
      <w:r w:rsidRPr="008953B2">
        <w:rPr>
          <w:sz w:val="28"/>
          <w:szCs w:val="28"/>
          <w:lang w:val="lv-LV"/>
        </w:rPr>
        <w:t>gada noslēgumā bija 3,65% no IKP, 2019.</w:t>
      </w:r>
      <w:r w:rsidR="00957549">
        <w:rPr>
          <w:sz w:val="28"/>
          <w:szCs w:val="28"/>
          <w:lang w:val="lv-LV"/>
        </w:rPr>
        <w:t> </w:t>
      </w:r>
      <w:r w:rsidRPr="008953B2">
        <w:rPr>
          <w:sz w:val="28"/>
          <w:szCs w:val="28"/>
          <w:lang w:val="lv-LV"/>
        </w:rPr>
        <w:t>gada noslēgumā bija 3,</w:t>
      </w:r>
      <w:r w:rsidR="003D1A19">
        <w:rPr>
          <w:sz w:val="28"/>
          <w:szCs w:val="28"/>
          <w:lang w:val="lv-LV"/>
        </w:rPr>
        <w:t>96</w:t>
      </w:r>
      <w:r w:rsidRPr="008953B2">
        <w:rPr>
          <w:sz w:val="28"/>
          <w:szCs w:val="28"/>
          <w:lang w:val="lv-LV"/>
        </w:rPr>
        <w:t>% no IKP un 2020.</w:t>
      </w:r>
      <w:r w:rsidR="00957549">
        <w:rPr>
          <w:sz w:val="28"/>
          <w:szCs w:val="28"/>
          <w:lang w:val="lv-LV"/>
        </w:rPr>
        <w:t> </w:t>
      </w:r>
      <w:r w:rsidRPr="008953B2">
        <w:rPr>
          <w:sz w:val="28"/>
          <w:szCs w:val="28"/>
          <w:lang w:val="lv-LV"/>
        </w:rPr>
        <w:t>gad</w:t>
      </w:r>
      <w:r w:rsidR="00957549">
        <w:rPr>
          <w:sz w:val="28"/>
          <w:szCs w:val="28"/>
          <w:lang w:val="lv-LV"/>
        </w:rPr>
        <w:t>a</w:t>
      </w:r>
      <w:r w:rsidRPr="008953B2">
        <w:rPr>
          <w:sz w:val="28"/>
          <w:szCs w:val="28"/>
          <w:lang w:val="lv-LV"/>
        </w:rPr>
        <w:t xml:space="preserve"> noslēgumā </w:t>
      </w:r>
      <w:r w:rsidR="003D1A19">
        <w:rPr>
          <w:sz w:val="28"/>
          <w:szCs w:val="28"/>
          <w:lang w:val="lv-LV"/>
        </w:rPr>
        <w:t>–</w:t>
      </w:r>
      <w:r w:rsidRPr="008953B2">
        <w:rPr>
          <w:sz w:val="28"/>
          <w:szCs w:val="28"/>
          <w:lang w:val="lv-LV"/>
        </w:rPr>
        <w:t xml:space="preserve"> </w:t>
      </w:r>
      <w:r w:rsidR="003D1A19">
        <w:rPr>
          <w:sz w:val="28"/>
          <w:szCs w:val="28"/>
          <w:lang w:val="lv-LV"/>
        </w:rPr>
        <w:t>4,54</w:t>
      </w:r>
      <w:r w:rsidRPr="008953B2">
        <w:rPr>
          <w:sz w:val="28"/>
          <w:szCs w:val="28"/>
          <w:lang w:val="lv-LV"/>
        </w:rPr>
        <w:t>% no IKP.</w:t>
      </w:r>
    </w:p>
    <w:p w14:paraId="20575D53" w14:textId="77777777" w:rsidR="00957549" w:rsidRDefault="00957549" w:rsidP="007A155E">
      <w:pPr>
        <w:spacing w:after="120"/>
        <w:jc w:val="right"/>
        <w:rPr>
          <w:rFonts w:eastAsia="Calibri"/>
          <w:i/>
          <w:iCs/>
          <w:lang w:val="lv-LV"/>
        </w:rPr>
      </w:pPr>
      <w:bookmarkStart w:id="95" w:name="_Hlk91513892"/>
    </w:p>
    <w:p w14:paraId="58182000" w14:textId="35BC82F3" w:rsidR="007A155E" w:rsidRPr="00CE1129" w:rsidRDefault="00EF7A48" w:rsidP="00CE1129">
      <w:pPr>
        <w:spacing w:after="120"/>
        <w:jc w:val="both"/>
        <w:rPr>
          <w:rFonts w:eastAsia="Calibri"/>
          <w:lang w:val="lv-LV"/>
        </w:rPr>
      </w:pPr>
      <w:r w:rsidRPr="00CE1129">
        <w:rPr>
          <w:rFonts w:eastAsia="Calibri"/>
          <w:b/>
          <w:bCs/>
          <w:lang w:val="lv-LV"/>
        </w:rPr>
        <w:t xml:space="preserve">2.1.tabula. </w:t>
      </w:r>
      <w:r w:rsidR="007A155E" w:rsidRPr="00CE1129">
        <w:rPr>
          <w:rFonts w:eastAsia="Calibri"/>
          <w:b/>
          <w:bCs/>
          <w:lang w:val="lv-LV"/>
        </w:rPr>
        <w:t>2014.- 20</w:t>
      </w:r>
      <w:r w:rsidR="009676BC" w:rsidRPr="00CE1129">
        <w:rPr>
          <w:rFonts w:eastAsia="Calibri"/>
          <w:b/>
          <w:bCs/>
          <w:lang w:val="lv-LV"/>
        </w:rPr>
        <w:t>18</w:t>
      </w:r>
      <w:r w:rsidR="007A155E" w:rsidRPr="00CE1129">
        <w:rPr>
          <w:rFonts w:eastAsia="Calibri"/>
          <w:b/>
          <w:bCs/>
          <w:lang w:val="lv-LV"/>
        </w:rPr>
        <w:t xml:space="preserve">.gadā Veselības ministrijas Finanšu ministrijā un </w:t>
      </w:r>
      <w:proofErr w:type="spellStart"/>
      <w:r w:rsidR="007A155E" w:rsidRPr="00CE1129">
        <w:rPr>
          <w:rFonts w:eastAsia="Calibri"/>
          <w:b/>
          <w:bCs/>
          <w:lang w:val="lv-LV"/>
        </w:rPr>
        <w:t>Pārresoru</w:t>
      </w:r>
      <w:proofErr w:type="spellEnd"/>
      <w:r w:rsidR="007A155E" w:rsidRPr="00CE1129">
        <w:rPr>
          <w:rFonts w:eastAsia="Calibri"/>
          <w:b/>
          <w:bCs/>
          <w:lang w:val="lv-LV"/>
        </w:rPr>
        <w:t xml:space="preserve"> koordinācijas centrā iesniegtais pieprasījums par papildus nepieciešamo finansējumu un faktiski papildus piešķirtais finansējums prioritāro pasākumu īstenošanai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701"/>
        <w:gridCol w:w="1701"/>
        <w:gridCol w:w="1701"/>
      </w:tblGrid>
      <w:tr w:rsidR="007A155E" w:rsidRPr="00EF7A48" w14:paraId="47F095BF" w14:textId="77777777" w:rsidTr="00EF7A48">
        <w:trPr>
          <w:trHeight w:val="280"/>
        </w:trPr>
        <w:tc>
          <w:tcPr>
            <w:tcW w:w="3964" w:type="dxa"/>
            <w:tcBorders>
              <w:top w:val="single" w:sz="4" w:space="0" w:color="auto"/>
              <w:left w:val="single" w:sz="4" w:space="0" w:color="auto"/>
              <w:bottom w:val="single" w:sz="4" w:space="0" w:color="auto"/>
              <w:right w:val="single" w:sz="4" w:space="0" w:color="auto"/>
            </w:tcBorders>
            <w:noWrap/>
            <w:vAlign w:val="center"/>
            <w:hideMark/>
          </w:tcPr>
          <w:p w14:paraId="30907FD6" w14:textId="77777777" w:rsidR="007A155E" w:rsidRPr="00EF7A48" w:rsidRDefault="007A155E" w:rsidP="007A155E">
            <w:pPr>
              <w:rPr>
                <w:b/>
                <w:bCs/>
                <w:lang w:val="lv-LV"/>
              </w:rPr>
            </w:pPr>
            <w:r w:rsidRPr="00EF7A48">
              <w:rPr>
                <w:b/>
                <w:bCs/>
                <w:lang w:val="lv-LV"/>
              </w:rPr>
              <w:t>Prioritārie pasākumi 2014-2016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284F46F" w14:textId="0019C96A" w:rsidR="007A155E" w:rsidRPr="00EF7A48" w:rsidRDefault="007A155E" w:rsidP="007A155E">
            <w:pPr>
              <w:jc w:val="center"/>
              <w:rPr>
                <w:b/>
                <w:bCs/>
              </w:rPr>
            </w:pPr>
            <w:r w:rsidRPr="00EF7A48">
              <w:rPr>
                <w:b/>
                <w:bCs/>
              </w:rPr>
              <w:t>2014</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1A208F0" w14:textId="2EEA9827" w:rsidR="007A155E" w:rsidRPr="00EF7A48" w:rsidRDefault="007A155E" w:rsidP="007A155E">
            <w:pPr>
              <w:jc w:val="center"/>
              <w:rPr>
                <w:b/>
                <w:bCs/>
              </w:rPr>
            </w:pPr>
            <w:r w:rsidRPr="00EF7A48">
              <w:rPr>
                <w:b/>
                <w:bCs/>
              </w:rPr>
              <w:t>2015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03DA506" w14:textId="596C1940" w:rsidR="007A155E" w:rsidRPr="00EF7A48" w:rsidRDefault="007A155E" w:rsidP="007A155E">
            <w:pPr>
              <w:jc w:val="center"/>
              <w:rPr>
                <w:b/>
                <w:bCs/>
              </w:rPr>
            </w:pPr>
            <w:r w:rsidRPr="00EF7A48">
              <w:rPr>
                <w:b/>
                <w:bCs/>
              </w:rPr>
              <w:t>2016</w:t>
            </w:r>
          </w:p>
        </w:tc>
      </w:tr>
      <w:tr w:rsidR="007A155E" w:rsidRPr="00EF7A48" w14:paraId="4C74CA94" w14:textId="77777777" w:rsidTr="00EF7A48">
        <w:trPr>
          <w:trHeight w:val="280"/>
        </w:trPr>
        <w:tc>
          <w:tcPr>
            <w:tcW w:w="3964" w:type="dxa"/>
            <w:tcBorders>
              <w:top w:val="single" w:sz="4" w:space="0" w:color="auto"/>
              <w:left w:val="single" w:sz="4" w:space="0" w:color="auto"/>
              <w:bottom w:val="single" w:sz="4" w:space="0" w:color="auto"/>
              <w:right w:val="single" w:sz="4" w:space="0" w:color="auto"/>
            </w:tcBorders>
            <w:noWrap/>
            <w:vAlign w:val="center"/>
            <w:hideMark/>
          </w:tcPr>
          <w:p w14:paraId="73AD8D8F" w14:textId="77777777" w:rsidR="007A155E" w:rsidRPr="00EF7A48" w:rsidRDefault="007A155E" w:rsidP="007A155E">
            <w:pPr>
              <w:jc w:val="right"/>
              <w:rPr>
                <w:lang w:val="lv-LV"/>
              </w:rPr>
            </w:pPr>
            <w:r w:rsidRPr="00EF7A48">
              <w:rPr>
                <w:lang w:val="lv-LV"/>
              </w:rPr>
              <w:t>pieprasījums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1CAA99" w14:textId="77777777" w:rsidR="007A155E" w:rsidRPr="00EF7A48" w:rsidRDefault="007A155E" w:rsidP="007A155E">
            <w:pPr>
              <w:jc w:val="center"/>
            </w:pPr>
            <w:r w:rsidRPr="00EF7A48">
              <w:t>72 905 657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AC98EF7" w14:textId="77777777" w:rsidR="007A155E" w:rsidRPr="00EF7A48" w:rsidRDefault="007A155E" w:rsidP="007A155E">
            <w:pPr>
              <w:jc w:val="center"/>
            </w:pPr>
            <w:r w:rsidRPr="00EF7A48">
              <w:t>117 549 642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17E7C56" w14:textId="77777777" w:rsidR="007A155E" w:rsidRPr="00EF7A48" w:rsidRDefault="007A155E" w:rsidP="007A155E">
            <w:pPr>
              <w:jc w:val="center"/>
            </w:pPr>
            <w:r w:rsidRPr="00EF7A48">
              <w:t>206 549 071</w:t>
            </w:r>
          </w:p>
        </w:tc>
      </w:tr>
      <w:tr w:rsidR="007A155E" w:rsidRPr="00EF7A48" w14:paraId="1268C394" w14:textId="77777777" w:rsidTr="00EF7A48">
        <w:trPr>
          <w:trHeight w:val="290"/>
        </w:trPr>
        <w:tc>
          <w:tcPr>
            <w:tcW w:w="3964" w:type="dxa"/>
            <w:tcBorders>
              <w:top w:val="single" w:sz="4" w:space="0" w:color="auto"/>
              <w:left w:val="single" w:sz="4" w:space="0" w:color="auto"/>
              <w:bottom w:val="single" w:sz="4" w:space="0" w:color="auto"/>
              <w:right w:val="single" w:sz="4" w:space="0" w:color="auto"/>
            </w:tcBorders>
            <w:noWrap/>
            <w:vAlign w:val="center"/>
            <w:hideMark/>
          </w:tcPr>
          <w:p w14:paraId="378C79B7" w14:textId="3622ED52" w:rsidR="007A155E" w:rsidRPr="00EF7A48" w:rsidRDefault="006D207C" w:rsidP="007A155E">
            <w:pPr>
              <w:jc w:val="right"/>
              <w:rPr>
                <w:lang w:val="lv-LV"/>
              </w:rPr>
            </w:pPr>
            <w:r w:rsidRPr="00EF7A48">
              <w:rPr>
                <w:lang w:val="lv-LV"/>
              </w:rPr>
              <w:t>piešķīrums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326352D" w14:textId="77777777" w:rsidR="007A155E" w:rsidRPr="00EF7A48" w:rsidRDefault="007A155E" w:rsidP="007A155E">
            <w:pPr>
              <w:jc w:val="center"/>
            </w:pPr>
            <w:r w:rsidRPr="00EF7A48">
              <w:t>41 984 150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BD2D512" w14:textId="77777777" w:rsidR="007A155E" w:rsidRPr="00EF7A48" w:rsidRDefault="007A155E" w:rsidP="007A155E">
            <w:pPr>
              <w:jc w:val="center"/>
            </w:pPr>
            <w:r w:rsidRPr="00EF7A48">
              <w:t>48 898 732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244BF39" w14:textId="77777777" w:rsidR="007A155E" w:rsidRPr="00EF7A48" w:rsidRDefault="007A155E" w:rsidP="007A155E">
            <w:pPr>
              <w:jc w:val="center"/>
            </w:pPr>
            <w:r w:rsidRPr="00EF7A48">
              <w:t>51 027 667</w:t>
            </w:r>
          </w:p>
        </w:tc>
      </w:tr>
      <w:tr w:rsidR="007A155E" w:rsidRPr="00EF7A48" w14:paraId="0AE68772" w14:textId="77777777" w:rsidTr="00EF7A48">
        <w:trPr>
          <w:trHeight w:val="280"/>
        </w:trPr>
        <w:tc>
          <w:tcPr>
            <w:tcW w:w="3964" w:type="dxa"/>
            <w:tcBorders>
              <w:top w:val="single" w:sz="4" w:space="0" w:color="auto"/>
              <w:left w:val="single" w:sz="4" w:space="0" w:color="auto"/>
              <w:bottom w:val="single" w:sz="4" w:space="0" w:color="auto"/>
              <w:right w:val="single" w:sz="4" w:space="0" w:color="auto"/>
            </w:tcBorders>
            <w:noWrap/>
            <w:vAlign w:val="center"/>
            <w:hideMark/>
          </w:tcPr>
          <w:p w14:paraId="5823BE62" w14:textId="77777777" w:rsidR="007A155E" w:rsidRPr="00EF7A48" w:rsidRDefault="007A155E" w:rsidP="007A155E">
            <w:pPr>
              <w:rPr>
                <w:b/>
                <w:bCs/>
                <w:lang w:val="lv-LV"/>
              </w:rPr>
            </w:pPr>
            <w:r w:rsidRPr="00EF7A48">
              <w:rPr>
                <w:b/>
                <w:bCs/>
                <w:lang w:val="lv-LV"/>
              </w:rPr>
              <w:t>Prioritārie pasākumi 2015-2017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E4BA997" w14:textId="64F2A6DE" w:rsidR="007A155E" w:rsidRPr="00EF7A48" w:rsidRDefault="007A155E" w:rsidP="007A155E">
            <w:pPr>
              <w:jc w:val="center"/>
              <w:rPr>
                <w:b/>
                <w:bCs/>
              </w:rPr>
            </w:pPr>
            <w:r w:rsidRPr="00EF7A48">
              <w:rPr>
                <w:b/>
                <w:bCs/>
              </w:rPr>
              <w:t>2015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7B5E696" w14:textId="745A2989" w:rsidR="007A155E" w:rsidRPr="00EF7A48" w:rsidRDefault="007A155E" w:rsidP="007A155E">
            <w:pPr>
              <w:jc w:val="center"/>
              <w:rPr>
                <w:b/>
                <w:bCs/>
              </w:rPr>
            </w:pPr>
            <w:r w:rsidRPr="00EF7A48">
              <w:rPr>
                <w:b/>
                <w:bCs/>
              </w:rPr>
              <w:t>2016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85BF583" w14:textId="77777777" w:rsidR="007A155E" w:rsidRPr="00EF7A48" w:rsidRDefault="007A155E" w:rsidP="007A155E">
            <w:pPr>
              <w:jc w:val="center"/>
              <w:rPr>
                <w:b/>
                <w:bCs/>
              </w:rPr>
            </w:pPr>
            <w:r w:rsidRPr="00EF7A48">
              <w:rPr>
                <w:b/>
                <w:bCs/>
              </w:rPr>
              <w:t>2017</w:t>
            </w:r>
          </w:p>
        </w:tc>
      </w:tr>
      <w:tr w:rsidR="007A155E" w:rsidRPr="00EF7A48" w14:paraId="4B9A5A16" w14:textId="77777777" w:rsidTr="00EF7A48">
        <w:trPr>
          <w:trHeight w:val="280"/>
        </w:trPr>
        <w:tc>
          <w:tcPr>
            <w:tcW w:w="3964" w:type="dxa"/>
            <w:tcBorders>
              <w:top w:val="single" w:sz="4" w:space="0" w:color="auto"/>
              <w:left w:val="single" w:sz="4" w:space="0" w:color="auto"/>
              <w:bottom w:val="single" w:sz="4" w:space="0" w:color="auto"/>
              <w:right w:val="single" w:sz="4" w:space="0" w:color="auto"/>
            </w:tcBorders>
            <w:noWrap/>
            <w:vAlign w:val="center"/>
            <w:hideMark/>
          </w:tcPr>
          <w:p w14:paraId="48E6E69F" w14:textId="77777777" w:rsidR="007A155E" w:rsidRPr="00EF7A48" w:rsidRDefault="007A155E" w:rsidP="007A155E">
            <w:pPr>
              <w:jc w:val="right"/>
              <w:rPr>
                <w:lang w:val="lv-LV"/>
              </w:rPr>
            </w:pPr>
            <w:r w:rsidRPr="00EF7A48">
              <w:rPr>
                <w:lang w:val="lv-LV"/>
              </w:rPr>
              <w:t>pieprasījums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D2A432B" w14:textId="77777777" w:rsidR="007A155E" w:rsidRPr="00EF7A48" w:rsidRDefault="007A155E" w:rsidP="007A155E">
            <w:pPr>
              <w:jc w:val="center"/>
            </w:pPr>
            <w:r w:rsidRPr="00EF7A48">
              <w:t>110 172 318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95FA78E" w14:textId="77777777" w:rsidR="007A155E" w:rsidRPr="00EF7A48" w:rsidRDefault="007A155E" w:rsidP="007A155E">
            <w:pPr>
              <w:jc w:val="center"/>
            </w:pPr>
            <w:r w:rsidRPr="00EF7A48">
              <w:t>223 618 019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5ABD1BF" w14:textId="77777777" w:rsidR="007A155E" w:rsidRPr="00EF7A48" w:rsidRDefault="007A155E" w:rsidP="007A155E">
            <w:pPr>
              <w:jc w:val="center"/>
            </w:pPr>
            <w:r w:rsidRPr="00EF7A48">
              <w:t>373 331 573</w:t>
            </w:r>
          </w:p>
        </w:tc>
      </w:tr>
      <w:tr w:rsidR="007A155E" w:rsidRPr="00EF7A48" w14:paraId="115B43C0" w14:textId="77777777" w:rsidTr="00EF7A48">
        <w:trPr>
          <w:trHeight w:val="290"/>
        </w:trPr>
        <w:tc>
          <w:tcPr>
            <w:tcW w:w="3964" w:type="dxa"/>
            <w:tcBorders>
              <w:top w:val="single" w:sz="4" w:space="0" w:color="auto"/>
              <w:left w:val="single" w:sz="4" w:space="0" w:color="auto"/>
              <w:bottom w:val="single" w:sz="4" w:space="0" w:color="auto"/>
              <w:right w:val="single" w:sz="4" w:space="0" w:color="auto"/>
            </w:tcBorders>
            <w:noWrap/>
            <w:vAlign w:val="center"/>
            <w:hideMark/>
          </w:tcPr>
          <w:p w14:paraId="7B7EE5B1" w14:textId="07BC5D58" w:rsidR="007A155E" w:rsidRPr="00CE1129" w:rsidRDefault="006D207C" w:rsidP="007A155E">
            <w:pPr>
              <w:jc w:val="right"/>
              <w:rPr>
                <w:lang w:val="lv-LV"/>
              </w:rPr>
            </w:pPr>
            <w:r w:rsidRPr="00EF7A48">
              <w:rPr>
                <w:lang w:val="lv-LV"/>
              </w:rPr>
              <w:t>piešķīrums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E3EA020" w14:textId="77777777" w:rsidR="007A155E" w:rsidRPr="00EF7A48" w:rsidRDefault="007A155E" w:rsidP="007A155E">
            <w:pPr>
              <w:jc w:val="center"/>
            </w:pPr>
            <w:r w:rsidRPr="00EF7A48">
              <w:t>30 631 335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391C9F5" w14:textId="77777777" w:rsidR="007A155E" w:rsidRPr="00EF7A48" w:rsidRDefault="007A155E" w:rsidP="007A155E">
            <w:pPr>
              <w:jc w:val="center"/>
            </w:pPr>
            <w:r w:rsidRPr="00EF7A48">
              <w:t>30 631 335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AFDB025" w14:textId="77777777" w:rsidR="007A155E" w:rsidRPr="00EF7A48" w:rsidRDefault="007A155E" w:rsidP="007A155E">
            <w:pPr>
              <w:jc w:val="center"/>
            </w:pPr>
            <w:r w:rsidRPr="00EF7A48">
              <w:t>30 631 335</w:t>
            </w:r>
          </w:p>
        </w:tc>
      </w:tr>
      <w:tr w:rsidR="007A155E" w:rsidRPr="00EF7A48" w14:paraId="01480A73" w14:textId="77777777" w:rsidTr="00EF7A48">
        <w:trPr>
          <w:trHeight w:val="280"/>
        </w:trPr>
        <w:tc>
          <w:tcPr>
            <w:tcW w:w="3964" w:type="dxa"/>
            <w:tcBorders>
              <w:top w:val="single" w:sz="4" w:space="0" w:color="auto"/>
              <w:left w:val="single" w:sz="4" w:space="0" w:color="auto"/>
              <w:bottom w:val="single" w:sz="4" w:space="0" w:color="auto"/>
              <w:right w:val="single" w:sz="4" w:space="0" w:color="auto"/>
            </w:tcBorders>
            <w:noWrap/>
            <w:vAlign w:val="center"/>
            <w:hideMark/>
          </w:tcPr>
          <w:p w14:paraId="7542DB16" w14:textId="77777777" w:rsidR="007A155E" w:rsidRPr="00EF7A48" w:rsidRDefault="007A155E" w:rsidP="007A155E">
            <w:pPr>
              <w:rPr>
                <w:b/>
                <w:bCs/>
                <w:lang w:val="lv-LV"/>
              </w:rPr>
            </w:pPr>
            <w:r w:rsidRPr="00EF7A48">
              <w:rPr>
                <w:b/>
                <w:bCs/>
                <w:lang w:val="lv-LV"/>
              </w:rPr>
              <w:t>Prioritārie pasākumi 2016-2018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0DBDFFE" w14:textId="6A0F5C57" w:rsidR="007A155E" w:rsidRPr="00EF7A48" w:rsidRDefault="007A155E" w:rsidP="007A155E">
            <w:pPr>
              <w:jc w:val="center"/>
              <w:rPr>
                <w:b/>
                <w:bCs/>
              </w:rPr>
            </w:pPr>
            <w:r w:rsidRPr="00EF7A48">
              <w:rPr>
                <w:b/>
                <w:bCs/>
              </w:rPr>
              <w:t>2016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E2CD6A3" w14:textId="54CF0B42" w:rsidR="007A155E" w:rsidRPr="00EF7A48" w:rsidRDefault="007A155E" w:rsidP="007A155E">
            <w:pPr>
              <w:jc w:val="center"/>
              <w:rPr>
                <w:b/>
                <w:bCs/>
              </w:rPr>
            </w:pPr>
            <w:r w:rsidRPr="00EF7A48">
              <w:rPr>
                <w:b/>
                <w:bCs/>
              </w:rPr>
              <w:t>2017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932EA02" w14:textId="248B957E" w:rsidR="007A155E" w:rsidRPr="00EF7A48" w:rsidRDefault="007A155E" w:rsidP="007A155E">
            <w:pPr>
              <w:jc w:val="center"/>
              <w:rPr>
                <w:b/>
                <w:bCs/>
              </w:rPr>
            </w:pPr>
            <w:r w:rsidRPr="00EF7A48">
              <w:rPr>
                <w:b/>
                <w:bCs/>
              </w:rPr>
              <w:t>2018</w:t>
            </w:r>
          </w:p>
        </w:tc>
      </w:tr>
      <w:tr w:rsidR="007A155E" w:rsidRPr="00EF7A48" w14:paraId="26023821" w14:textId="77777777" w:rsidTr="00EF7A48">
        <w:trPr>
          <w:trHeight w:val="280"/>
        </w:trPr>
        <w:tc>
          <w:tcPr>
            <w:tcW w:w="3964" w:type="dxa"/>
            <w:tcBorders>
              <w:top w:val="single" w:sz="4" w:space="0" w:color="auto"/>
              <w:left w:val="single" w:sz="4" w:space="0" w:color="auto"/>
              <w:bottom w:val="single" w:sz="4" w:space="0" w:color="auto"/>
              <w:right w:val="single" w:sz="4" w:space="0" w:color="auto"/>
            </w:tcBorders>
            <w:noWrap/>
            <w:vAlign w:val="center"/>
            <w:hideMark/>
          </w:tcPr>
          <w:p w14:paraId="43C58856" w14:textId="77777777" w:rsidR="007A155E" w:rsidRPr="00EF7A48" w:rsidRDefault="007A155E" w:rsidP="007A155E">
            <w:pPr>
              <w:jc w:val="right"/>
              <w:rPr>
                <w:lang w:val="lv-LV"/>
              </w:rPr>
            </w:pPr>
            <w:r w:rsidRPr="00EF7A48">
              <w:rPr>
                <w:lang w:val="lv-LV"/>
              </w:rPr>
              <w:t>pieprasījums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C0C2BAE" w14:textId="77777777" w:rsidR="007A155E" w:rsidRPr="00EF7A48" w:rsidRDefault="007A155E" w:rsidP="007A155E">
            <w:pPr>
              <w:jc w:val="center"/>
            </w:pPr>
            <w:r w:rsidRPr="00EF7A48">
              <w:t>159 727 062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9F46862" w14:textId="77777777" w:rsidR="007A155E" w:rsidRPr="00EF7A48" w:rsidRDefault="007A155E" w:rsidP="007A155E">
            <w:pPr>
              <w:jc w:val="center"/>
            </w:pPr>
            <w:r w:rsidRPr="00EF7A48">
              <w:t>264 202 271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0555DF4" w14:textId="77777777" w:rsidR="007A155E" w:rsidRPr="00EF7A48" w:rsidRDefault="007A155E" w:rsidP="007A155E">
            <w:pPr>
              <w:jc w:val="center"/>
            </w:pPr>
            <w:r w:rsidRPr="00EF7A48">
              <w:t>430 845 585</w:t>
            </w:r>
          </w:p>
        </w:tc>
      </w:tr>
      <w:tr w:rsidR="007A155E" w:rsidRPr="00EF7A48" w14:paraId="6C922613" w14:textId="77777777" w:rsidTr="00EF7A48">
        <w:trPr>
          <w:trHeight w:val="290"/>
        </w:trPr>
        <w:tc>
          <w:tcPr>
            <w:tcW w:w="3964" w:type="dxa"/>
            <w:tcBorders>
              <w:top w:val="single" w:sz="4" w:space="0" w:color="auto"/>
              <w:left w:val="single" w:sz="4" w:space="0" w:color="auto"/>
              <w:bottom w:val="single" w:sz="4" w:space="0" w:color="auto"/>
              <w:right w:val="single" w:sz="4" w:space="0" w:color="auto"/>
            </w:tcBorders>
            <w:noWrap/>
            <w:vAlign w:val="center"/>
            <w:hideMark/>
          </w:tcPr>
          <w:p w14:paraId="3E2FFF56" w14:textId="19B14621" w:rsidR="007A155E" w:rsidRPr="00CE1129" w:rsidRDefault="006D207C" w:rsidP="007A155E">
            <w:pPr>
              <w:jc w:val="right"/>
              <w:rPr>
                <w:lang w:val="lv-LV"/>
              </w:rPr>
            </w:pPr>
            <w:r w:rsidRPr="00EF7A48">
              <w:rPr>
                <w:lang w:val="lv-LV"/>
              </w:rPr>
              <w:t>piešķīrums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2636CAB" w14:textId="77777777" w:rsidR="007A155E" w:rsidRPr="00EF7A48" w:rsidRDefault="007A155E" w:rsidP="007A155E">
            <w:pPr>
              <w:jc w:val="center"/>
            </w:pPr>
            <w:r w:rsidRPr="00EF7A48">
              <w:t>23 267 287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B4CC193" w14:textId="77777777" w:rsidR="007A155E" w:rsidRPr="00EF7A48" w:rsidRDefault="007A155E" w:rsidP="007A155E">
            <w:pPr>
              <w:jc w:val="center"/>
            </w:pPr>
            <w:r w:rsidRPr="00EF7A48">
              <w:t>23 267 287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AAAFBFE" w14:textId="77777777" w:rsidR="007A155E" w:rsidRPr="00EF7A48" w:rsidRDefault="007A155E" w:rsidP="007A155E">
            <w:pPr>
              <w:jc w:val="center"/>
            </w:pPr>
            <w:r w:rsidRPr="00EF7A48">
              <w:t>23 267 287</w:t>
            </w:r>
          </w:p>
        </w:tc>
      </w:tr>
      <w:tr w:rsidR="007A155E" w:rsidRPr="00EF7A48" w14:paraId="0A2C07DF" w14:textId="77777777" w:rsidTr="00EF7A48">
        <w:trPr>
          <w:trHeight w:val="280"/>
        </w:trPr>
        <w:tc>
          <w:tcPr>
            <w:tcW w:w="3964" w:type="dxa"/>
            <w:tcBorders>
              <w:top w:val="single" w:sz="4" w:space="0" w:color="auto"/>
              <w:left w:val="single" w:sz="4" w:space="0" w:color="auto"/>
              <w:bottom w:val="single" w:sz="4" w:space="0" w:color="auto"/>
              <w:right w:val="single" w:sz="4" w:space="0" w:color="auto"/>
            </w:tcBorders>
            <w:noWrap/>
            <w:vAlign w:val="center"/>
            <w:hideMark/>
          </w:tcPr>
          <w:p w14:paraId="3DCB88D6" w14:textId="77777777" w:rsidR="007A155E" w:rsidRPr="00EF7A48" w:rsidRDefault="007A155E" w:rsidP="007A155E">
            <w:pPr>
              <w:rPr>
                <w:b/>
                <w:bCs/>
                <w:lang w:val="lv-LV"/>
              </w:rPr>
            </w:pPr>
            <w:r w:rsidRPr="00EF7A48">
              <w:rPr>
                <w:b/>
                <w:bCs/>
                <w:lang w:val="lv-LV"/>
              </w:rPr>
              <w:t>Prioritārie pasākumi 2017-2019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44D3CCE" w14:textId="351C617C" w:rsidR="007A155E" w:rsidRPr="00EF7A48" w:rsidRDefault="007A155E" w:rsidP="007A155E">
            <w:pPr>
              <w:jc w:val="center"/>
              <w:rPr>
                <w:b/>
                <w:bCs/>
              </w:rPr>
            </w:pPr>
            <w:r w:rsidRPr="00EF7A48">
              <w:rPr>
                <w:b/>
                <w:bCs/>
              </w:rPr>
              <w:t>2017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222741D" w14:textId="1DFC75E1" w:rsidR="007A155E" w:rsidRPr="00EF7A48" w:rsidRDefault="007A155E" w:rsidP="007A155E">
            <w:pPr>
              <w:jc w:val="center"/>
              <w:rPr>
                <w:b/>
                <w:bCs/>
              </w:rPr>
            </w:pPr>
            <w:r w:rsidRPr="00EF7A48">
              <w:rPr>
                <w:b/>
                <w:bCs/>
              </w:rPr>
              <w:t>2018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ECD6F19" w14:textId="0F1788F3" w:rsidR="007A155E" w:rsidRPr="00EF7A48" w:rsidRDefault="007A155E" w:rsidP="007A155E">
            <w:pPr>
              <w:jc w:val="center"/>
              <w:rPr>
                <w:b/>
                <w:bCs/>
              </w:rPr>
            </w:pPr>
            <w:r w:rsidRPr="00EF7A48">
              <w:rPr>
                <w:b/>
                <w:bCs/>
              </w:rPr>
              <w:t>2019</w:t>
            </w:r>
          </w:p>
        </w:tc>
      </w:tr>
      <w:tr w:rsidR="007A155E" w:rsidRPr="00EF7A48" w14:paraId="4CAE2A97" w14:textId="77777777" w:rsidTr="00EF7A48">
        <w:trPr>
          <w:trHeight w:val="280"/>
        </w:trPr>
        <w:tc>
          <w:tcPr>
            <w:tcW w:w="3964" w:type="dxa"/>
            <w:tcBorders>
              <w:top w:val="single" w:sz="4" w:space="0" w:color="auto"/>
              <w:left w:val="single" w:sz="4" w:space="0" w:color="auto"/>
              <w:bottom w:val="single" w:sz="4" w:space="0" w:color="auto"/>
              <w:right w:val="single" w:sz="4" w:space="0" w:color="auto"/>
            </w:tcBorders>
            <w:noWrap/>
            <w:vAlign w:val="center"/>
            <w:hideMark/>
          </w:tcPr>
          <w:p w14:paraId="5636BE2B" w14:textId="77777777" w:rsidR="007A155E" w:rsidRPr="00EF7A48" w:rsidRDefault="007A155E" w:rsidP="007A155E">
            <w:pPr>
              <w:jc w:val="right"/>
              <w:rPr>
                <w:lang w:val="lv-LV"/>
              </w:rPr>
            </w:pPr>
            <w:r w:rsidRPr="00EF7A48">
              <w:rPr>
                <w:lang w:val="lv-LV"/>
              </w:rPr>
              <w:t>pieprasījums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D2A4E64" w14:textId="77777777" w:rsidR="007A155E" w:rsidRPr="00EF7A48" w:rsidRDefault="007A155E" w:rsidP="007A155E">
            <w:pPr>
              <w:jc w:val="center"/>
            </w:pPr>
            <w:r w:rsidRPr="00EF7A48">
              <w:t>188 916 799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B0E12D8" w14:textId="77777777" w:rsidR="007A155E" w:rsidRPr="00EF7A48" w:rsidRDefault="007A155E" w:rsidP="007A155E">
            <w:pPr>
              <w:jc w:val="center"/>
            </w:pPr>
            <w:r w:rsidRPr="00EF7A48">
              <w:t>288 440 150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5F5AB01" w14:textId="77777777" w:rsidR="007A155E" w:rsidRPr="00EF7A48" w:rsidRDefault="007A155E" w:rsidP="007A155E">
            <w:pPr>
              <w:jc w:val="center"/>
            </w:pPr>
            <w:r w:rsidRPr="00EF7A48">
              <w:t>409 770 774</w:t>
            </w:r>
          </w:p>
        </w:tc>
      </w:tr>
      <w:tr w:rsidR="007A155E" w:rsidRPr="00EF7A48" w14:paraId="1F88C200" w14:textId="77777777" w:rsidTr="00EF7A48">
        <w:trPr>
          <w:trHeight w:val="290"/>
        </w:trPr>
        <w:tc>
          <w:tcPr>
            <w:tcW w:w="3964" w:type="dxa"/>
            <w:tcBorders>
              <w:top w:val="single" w:sz="4" w:space="0" w:color="auto"/>
              <w:left w:val="single" w:sz="4" w:space="0" w:color="auto"/>
              <w:bottom w:val="single" w:sz="4" w:space="0" w:color="auto"/>
              <w:right w:val="single" w:sz="4" w:space="0" w:color="auto"/>
            </w:tcBorders>
            <w:noWrap/>
            <w:vAlign w:val="center"/>
            <w:hideMark/>
          </w:tcPr>
          <w:p w14:paraId="50A4CBE7" w14:textId="426EAD95" w:rsidR="007A155E" w:rsidRPr="00CE1129" w:rsidRDefault="006D207C" w:rsidP="007A155E">
            <w:pPr>
              <w:jc w:val="right"/>
              <w:rPr>
                <w:lang w:val="lv-LV"/>
              </w:rPr>
            </w:pPr>
            <w:r w:rsidRPr="00EF7A48">
              <w:rPr>
                <w:lang w:val="lv-LV"/>
              </w:rPr>
              <w:t>piešķīrums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D2F5015" w14:textId="77777777" w:rsidR="007A155E" w:rsidRPr="00EF7A48" w:rsidRDefault="007A155E" w:rsidP="007A155E">
            <w:pPr>
              <w:jc w:val="center"/>
            </w:pPr>
            <w:r w:rsidRPr="00EF7A48">
              <w:t>17 773 773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B20166F" w14:textId="77777777" w:rsidR="007A155E" w:rsidRPr="00EF7A48" w:rsidRDefault="007A155E" w:rsidP="007A155E">
            <w:pPr>
              <w:jc w:val="center"/>
            </w:pPr>
            <w:r w:rsidRPr="00EF7A48">
              <w:t>17 099 986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909943E" w14:textId="77777777" w:rsidR="007A155E" w:rsidRPr="00EF7A48" w:rsidRDefault="007A155E" w:rsidP="007A155E">
            <w:pPr>
              <w:jc w:val="center"/>
            </w:pPr>
            <w:r w:rsidRPr="00EF7A48">
              <w:t>17 117 124</w:t>
            </w:r>
          </w:p>
        </w:tc>
      </w:tr>
      <w:tr w:rsidR="007A155E" w:rsidRPr="00EF7A48" w14:paraId="596F8F01" w14:textId="77777777" w:rsidTr="00EF7A48">
        <w:trPr>
          <w:trHeight w:val="280"/>
        </w:trPr>
        <w:tc>
          <w:tcPr>
            <w:tcW w:w="3964" w:type="dxa"/>
            <w:tcBorders>
              <w:top w:val="single" w:sz="4" w:space="0" w:color="auto"/>
              <w:left w:val="single" w:sz="4" w:space="0" w:color="auto"/>
              <w:bottom w:val="single" w:sz="4" w:space="0" w:color="auto"/>
              <w:right w:val="single" w:sz="4" w:space="0" w:color="auto"/>
            </w:tcBorders>
            <w:noWrap/>
            <w:vAlign w:val="center"/>
            <w:hideMark/>
          </w:tcPr>
          <w:p w14:paraId="5C874BAC" w14:textId="77777777" w:rsidR="007A155E" w:rsidRPr="00EF7A48" w:rsidRDefault="007A155E" w:rsidP="007A155E">
            <w:pPr>
              <w:rPr>
                <w:b/>
                <w:bCs/>
                <w:lang w:val="lv-LV"/>
              </w:rPr>
            </w:pPr>
            <w:r w:rsidRPr="00EF7A48">
              <w:rPr>
                <w:b/>
                <w:bCs/>
                <w:lang w:val="lv-LV"/>
              </w:rPr>
              <w:t>Prioritārie pasākumi 2018-2020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D6EDEE0" w14:textId="1B94DB41" w:rsidR="007A155E" w:rsidRPr="00EF7A48" w:rsidRDefault="007A155E" w:rsidP="007A155E">
            <w:pPr>
              <w:jc w:val="center"/>
              <w:rPr>
                <w:b/>
                <w:bCs/>
              </w:rPr>
            </w:pPr>
            <w:r w:rsidRPr="00EF7A48">
              <w:rPr>
                <w:b/>
                <w:bCs/>
              </w:rPr>
              <w:t>2018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169059A" w14:textId="603E82E2" w:rsidR="007A155E" w:rsidRPr="00EF7A48" w:rsidRDefault="007A155E" w:rsidP="007A155E">
            <w:pPr>
              <w:jc w:val="center"/>
              <w:rPr>
                <w:b/>
                <w:bCs/>
              </w:rPr>
            </w:pPr>
            <w:r w:rsidRPr="00EF7A48">
              <w:rPr>
                <w:b/>
                <w:bCs/>
              </w:rPr>
              <w:t>2019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508B0B3" w14:textId="11640507" w:rsidR="007A155E" w:rsidRPr="00EF7A48" w:rsidRDefault="007A155E" w:rsidP="007A155E">
            <w:pPr>
              <w:jc w:val="center"/>
              <w:rPr>
                <w:b/>
                <w:bCs/>
              </w:rPr>
            </w:pPr>
            <w:r w:rsidRPr="00EF7A48">
              <w:rPr>
                <w:b/>
                <w:bCs/>
              </w:rPr>
              <w:t>2020</w:t>
            </w:r>
          </w:p>
        </w:tc>
      </w:tr>
      <w:tr w:rsidR="007A155E" w:rsidRPr="00EF7A48" w14:paraId="4BE0DCD6" w14:textId="77777777" w:rsidTr="00EF7A48">
        <w:trPr>
          <w:trHeight w:val="280"/>
        </w:trPr>
        <w:tc>
          <w:tcPr>
            <w:tcW w:w="3964" w:type="dxa"/>
            <w:tcBorders>
              <w:top w:val="single" w:sz="4" w:space="0" w:color="auto"/>
              <w:left w:val="single" w:sz="4" w:space="0" w:color="auto"/>
              <w:bottom w:val="single" w:sz="4" w:space="0" w:color="auto"/>
              <w:right w:val="single" w:sz="4" w:space="0" w:color="auto"/>
            </w:tcBorders>
            <w:noWrap/>
            <w:vAlign w:val="center"/>
            <w:hideMark/>
          </w:tcPr>
          <w:p w14:paraId="27CDFA3F" w14:textId="77777777" w:rsidR="007A155E" w:rsidRPr="00EF7A48" w:rsidRDefault="007A155E" w:rsidP="007A155E">
            <w:pPr>
              <w:jc w:val="right"/>
              <w:rPr>
                <w:lang w:val="lv-LV"/>
              </w:rPr>
            </w:pPr>
            <w:r w:rsidRPr="00EF7A48">
              <w:rPr>
                <w:lang w:val="lv-LV"/>
              </w:rPr>
              <w:t>pieprasījums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4061768" w14:textId="77777777" w:rsidR="007A155E" w:rsidRPr="00EF7A48" w:rsidRDefault="007A155E" w:rsidP="007A155E">
            <w:pPr>
              <w:jc w:val="center"/>
            </w:pPr>
            <w:r w:rsidRPr="00EF7A48">
              <w:t>274 792 667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8BCC66D" w14:textId="77777777" w:rsidR="007A155E" w:rsidRPr="00EF7A48" w:rsidRDefault="007A155E" w:rsidP="007A155E">
            <w:pPr>
              <w:jc w:val="center"/>
            </w:pPr>
            <w:r w:rsidRPr="00EF7A48">
              <w:t>408 010 799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D150EAE" w14:textId="77777777" w:rsidR="007A155E" w:rsidRPr="00EF7A48" w:rsidRDefault="007A155E" w:rsidP="007A155E">
            <w:pPr>
              <w:jc w:val="center"/>
            </w:pPr>
            <w:r w:rsidRPr="00EF7A48">
              <w:t>523 132 963</w:t>
            </w:r>
          </w:p>
        </w:tc>
      </w:tr>
      <w:tr w:rsidR="007A155E" w:rsidRPr="00EF7A48" w14:paraId="7F0609C0" w14:textId="77777777" w:rsidTr="00EF7A48">
        <w:trPr>
          <w:trHeight w:val="290"/>
        </w:trPr>
        <w:tc>
          <w:tcPr>
            <w:tcW w:w="3964" w:type="dxa"/>
            <w:tcBorders>
              <w:top w:val="single" w:sz="4" w:space="0" w:color="auto"/>
              <w:left w:val="single" w:sz="4" w:space="0" w:color="auto"/>
              <w:bottom w:val="single" w:sz="4" w:space="0" w:color="auto"/>
              <w:right w:val="single" w:sz="4" w:space="0" w:color="auto"/>
            </w:tcBorders>
            <w:noWrap/>
            <w:vAlign w:val="center"/>
            <w:hideMark/>
          </w:tcPr>
          <w:p w14:paraId="0C84DD5B" w14:textId="2008381D" w:rsidR="007A155E" w:rsidRPr="00CE1129" w:rsidRDefault="006D207C" w:rsidP="007A155E">
            <w:pPr>
              <w:jc w:val="right"/>
              <w:rPr>
                <w:lang w:val="lv-LV"/>
              </w:rPr>
            </w:pPr>
            <w:r w:rsidRPr="00EF7A48">
              <w:rPr>
                <w:lang w:val="lv-LV"/>
              </w:rPr>
              <w:t>piešķīrums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02C96D7" w14:textId="77777777" w:rsidR="007A155E" w:rsidRPr="00EF7A48" w:rsidRDefault="007A155E" w:rsidP="007A155E">
            <w:pPr>
              <w:jc w:val="center"/>
            </w:pPr>
            <w:r w:rsidRPr="00EF7A48">
              <w:t>2 063 334</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9A3AB72" w14:textId="77777777" w:rsidR="007A155E" w:rsidRPr="00EF7A48" w:rsidRDefault="007A155E" w:rsidP="007A155E">
            <w:pPr>
              <w:jc w:val="center"/>
            </w:pPr>
            <w:r w:rsidRPr="00EF7A48">
              <w:t>2 050 534</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6F4F921" w14:textId="77777777" w:rsidR="007A155E" w:rsidRPr="00EF7A48" w:rsidRDefault="007A155E" w:rsidP="007A155E">
            <w:pPr>
              <w:jc w:val="center"/>
            </w:pPr>
            <w:r w:rsidRPr="00EF7A48">
              <w:t>2 050 534</w:t>
            </w:r>
          </w:p>
        </w:tc>
      </w:tr>
    </w:tbl>
    <w:p w14:paraId="63D560F4" w14:textId="6FDE6468" w:rsidR="007A155E" w:rsidRDefault="007A155E" w:rsidP="004D6768">
      <w:pPr>
        <w:tabs>
          <w:tab w:val="left" w:pos="5265"/>
        </w:tabs>
        <w:ind w:firstLine="851"/>
        <w:jc w:val="both"/>
        <w:rPr>
          <w:rFonts w:eastAsia="Calibri"/>
          <w:b/>
          <w:bCs/>
          <w:sz w:val="28"/>
          <w:szCs w:val="28"/>
          <w:lang w:val="lv-LV"/>
        </w:rPr>
      </w:pPr>
    </w:p>
    <w:p w14:paraId="3DDFD48C" w14:textId="1D83A1E6" w:rsidR="009676BC" w:rsidRPr="00CE1129" w:rsidRDefault="00331EF7" w:rsidP="00CE1129">
      <w:pPr>
        <w:spacing w:after="120"/>
        <w:jc w:val="both"/>
        <w:rPr>
          <w:b/>
          <w:bCs/>
          <w:lang w:val="lv-LV"/>
        </w:rPr>
      </w:pPr>
      <w:r w:rsidRPr="00CE1129">
        <w:rPr>
          <w:b/>
          <w:bCs/>
          <w:lang w:val="lv-LV"/>
        </w:rPr>
        <w:lastRenderedPageBreak/>
        <w:t xml:space="preserve">2.2.tabula. </w:t>
      </w:r>
      <w:r w:rsidR="009676BC" w:rsidRPr="00CE1129">
        <w:rPr>
          <w:b/>
          <w:bCs/>
          <w:lang w:val="lv-LV"/>
        </w:rPr>
        <w:t>2019.- 202</w:t>
      </w:r>
      <w:r w:rsidR="000113E3" w:rsidRPr="00CE1129">
        <w:rPr>
          <w:b/>
          <w:bCs/>
          <w:lang w:val="lv-LV"/>
        </w:rPr>
        <w:t>0</w:t>
      </w:r>
      <w:r w:rsidR="009676BC" w:rsidRPr="00CE1129">
        <w:rPr>
          <w:b/>
          <w:bCs/>
          <w:lang w:val="lv-LV"/>
        </w:rPr>
        <w:t xml:space="preserve">.gadā Veselības ministrijas Finanšu ministrijā un </w:t>
      </w:r>
      <w:proofErr w:type="spellStart"/>
      <w:r w:rsidR="009676BC" w:rsidRPr="00CE1129">
        <w:rPr>
          <w:b/>
          <w:bCs/>
          <w:lang w:val="lv-LV"/>
        </w:rPr>
        <w:t>Pārresoru</w:t>
      </w:r>
      <w:proofErr w:type="spellEnd"/>
      <w:r w:rsidR="009676BC" w:rsidRPr="00CE1129">
        <w:rPr>
          <w:b/>
          <w:bCs/>
          <w:lang w:val="lv-LV"/>
        </w:rPr>
        <w:t xml:space="preserve"> koordinācijas centrā iesniegtais pieprasījums par papildus nepieciešamo finansējumu un faktiski papildus piešķirtais finansējums prioritāro pasākumu īstenošanai</w:t>
      </w:r>
    </w:p>
    <w:tbl>
      <w:tblPr>
        <w:tblStyle w:val="TableGrid"/>
        <w:tblW w:w="9067" w:type="dxa"/>
        <w:tblLook w:val="04A0" w:firstRow="1" w:lastRow="0" w:firstColumn="1" w:lastColumn="0" w:noHBand="0" w:noVBand="1"/>
      </w:tblPr>
      <w:tblGrid>
        <w:gridCol w:w="4106"/>
        <w:gridCol w:w="992"/>
        <w:gridCol w:w="992"/>
        <w:gridCol w:w="993"/>
        <w:gridCol w:w="992"/>
        <w:gridCol w:w="992"/>
      </w:tblGrid>
      <w:tr w:rsidR="00331EF7" w:rsidRPr="00331EF7" w14:paraId="1AD6AF0A" w14:textId="77777777" w:rsidTr="00331EF7">
        <w:tc>
          <w:tcPr>
            <w:tcW w:w="4106" w:type="dxa"/>
          </w:tcPr>
          <w:p w14:paraId="4EE9D69A" w14:textId="77777777" w:rsidR="009676BC" w:rsidRPr="00331EF7" w:rsidRDefault="009676BC" w:rsidP="00D760F6">
            <w:pPr>
              <w:pStyle w:val="ListParagraph"/>
              <w:spacing w:after="120"/>
              <w:ind w:left="0"/>
              <w:contextualSpacing w:val="0"/>
              <w:jc w:val="both"/>
              <w:rPr>
                <w:lang w:val="lv-LV"/>
              </w:rPr>
            </w:pPr>
          </w:p>
        </w:tc>
        <w:tc>
          <w:tcPr>
            <w:tcW w:w="992" w:type="dxa"/>
          </w:tcPr>
          <w:p w14:paraId="7BDAA051" w14:textId="77777777" w:rsidR="009676BC" w:rsidRPr="00331EF7" w:rsidRDefault="009676BC" w:rsidP="008953B2">
            <w:pPr>
              <w:pStyle w:val="ListParagraph"/>
              <w:spacing w:after="120"/>
              <w:ind w:left="0"/>
              <w:contextualSpacing w:val="0"/>
              <w:jc w:val="center"/>
              <w:rPr>
                <w:b/>
                <w:bCs/>
              </w:rPr>
            </w:pPr>
            <w:r w:rsidRPr="00331EF7">
              <w:rPr>
                <w:b/>
                <w:bCs/>
              </w:rPr>
              <w:t>2019</w:t>
            </w:r>
          </w:p>
        </w:tc>
        <w:tc>
          <w:tcPr>
            <w:tcW w:w="992" w:type="dxa"/>
          </w:tcPr>
          <w:p w14:paraId="0D45437B" w14:textId="77777777" w:rsidR="009676BC" w:rsidRPr="00331EF7" w:rsidRDefault="009676BC" w:rsidP="008953B2">
            <w:pPr>
              <w:pStyle w:val="ListParagraph"/>
              <w:spacing w:after="120"/>
              <w:ind w:left="0"/>
              <w:contextualSpacing w:val="0"/>
              <w:jc w:val="center"/>
              <w:rPr>
                <w:b/>
                <w:bCs/>
              </w:rPr>
            </w:pPr>
            <w:r w:rsidRPr="00331EF7">
              <w:rPr>
                <w:b/>
                <w:bCs/>
              </w:rPr>
              <w:t>2020</w:t>
            </w:r>
          </w:p>
        </w:tc>
        <w:tc>
          <w:tcPr>
            <w:tcW w:w="993" w:type="dxa"/>
          </w:tcPr>
          <w:p w14:paraId="353A897F" w14:textId="77777777" w:rsidR="009676BC" w:rsidRPr="00331EF7" w:rsidRDefault="009676BC" w:rsidP="008953B2">
            <w:pPr>
              <w:pStyle w:val="ListParagraph"/>
              <w:spacing w:after="120"/>
              <w:ind w:left="0"/>
              <w:contextualSpacing w:val="0"/>
              <w:jc w:val="center"/>
              <w:rPr>
                <w:b/>
                <w:bCs/>
              </w:rPr>
            </w:pPr>
            <w:r w:rsidRPr="00331EF7">
              <w:rPr>
                <w:b/>
                <w:bCs/>
              </w:rPr>
              <w:t>2021</w:t>
            </w:r>
          </w:p>
        </w:tc>
        <w:tc>
          <w:tcPr>
            <w:tcW w:w="992" w:type="dxa"/>
          </w:tcPr>
          <w:p w14:paraId="21B98F60" w14:textId="77777777" w:rsidR="009676BC" w:rsidRPr="00331EF7" w:rsidRDefault="009676BC" w:rsidP="008953B2">
            <w:pPr>
              <w:pStyle w:val="ListParagraph"/>
              <w:spacing w:after="120"/>
              <w:ind w:left="0"/>
              <w:contextualSpacing w:val="0"/>
              <w:jc w:val="center"/>
              <w:rPr>
                <w:b/>
                <w:bCs/>
              </w:rPr>
            </w:pPr>
            <w:r w:rsidRPr="00331EF7">
              <w:rPr>
                <w:b/>
                <w:bCs/>
              </w:rPr>
              <w:t>2022</w:t>
            </w:r>
          </w:p>
        </w:tc>
        <w:tc>
          <w:tcPr>
            <w:tcW w:w="992" w:type="dxa"/>
          </w:tcPr>
          <w:p w14:paraId="66BE1F3A" w14:textId="77777777" w:rsidR="009676BC" w:rsidRPr="00331EF7" w:rsidRDefault="009676BC" w:rsidP="008953B2">
            <w:pPr>
              <w:pStyle w:val="ListParagraph"/>
              <w:spacing w:after="120"/>
              <w:ind w:left="0"/>
              <w:contextualSpacing w:val="0"/>
              <w:jc w:val="center"/>
              <w:rPr>
                <w:b/>
                <w:bCs/>
              </w:rPr>
            </w:pPr>
            <w:r w:rsidRPr="00331EF7">
              <w:rPr>
                <w:b/>
                <w:bCs/>
              </w:rPr>
              <w:t>2023</w:t>
            </w:r>
          </w:p>
        </w:tc>
      </w:tr>
      <w:tr w:rsidR="00331EF7" w:rsidRPr="00331EF7" w14:paraId="44E4146A" w14:textId="77777777" w:rsidTr="00331EF7">
        <w:tc>
          <w:tcPr>
            <w:tcW w:w="4106" w:type="dxa"/>
          </w:tcPr>
          <w:p w14:paraId="52681E9C" w14:textId="77777777" w:rsidR="009676BC" w:rsidRPr="00331EF7" w:rsidRDefault="009676BC" w:rsidP="00D760F6">
            <w:pPr>
              <w:pStyle w:val="ListParagraph"/>
              <w:spacing w:after="120"/>
              <w:ind w:left="0"/>
              <w:contextualSpacing w:val="0"/>
              <w:jc w:val="both"/>
              <w:rPr>
                <w:lang w:val="lv-LV"/>
              </w:rPr>
            </w:pPr>
            <w:r w:rsidRPr="00331EF7">
              <w:rPr>
                <w:lang w:val="lv-LV"/>
              </w:rPr>
              <w:t xml:space="preserve">Papildus </w:t>
            </w:r>
            <w:r w:rsidRPr="00331EF7">
              <w:rPr>
                <w:b/>
                <w:bCs/>
                <w:lang w:val="lv-LV"/>
              </w:rPr>
              <w:t>nepieciešamais</w:t>
            </w:r>
            <w:r w:rsidRPr="00331EF7">
              <w:rPr>
                <w:lang w:val="lv-LV"/>
              </w:rPr>
              <w:t xml:space="preserve"> finansējums būtiskākajiem </w:t>
            </w:r>
            <w:proofErr w:type="spellStart"/>
            <w:r w:rsidRPr="00331EF7">
              <w:rPr>
                <w:lang w:val="lv-LV"/>
              </w:rPr>
              <w:t>problēmjautājumiem</w:t>
            </w:r>
            <w:proofErr w:type="spellEnd"/>
            <w:r w:rsidRPr="00331EF7">
              <w:rPr>
                <w:lang w:val="lv-LV"/>
              </w:rPr>
              <w:t xml:space="preserve"> (salīdzinājumā ar kārtējā gada valsts budžeta likumā iekļauto), </w:t>
            </w:r>
            <w:r w:rsidRPr="00331EF7">
              <w:rPr>
                <w:b/>
                <w:bCs/>
                <w:lang w:val="lv-LV"/>
              </w:rPr>
              <w:t>kas iesniegts</w:t>
            </w:r>
            <w:r w:rsidRPr="00331EF7">
              <w:rPr>
                <w:lang w:val="lv-LV"/>
              </w:rPr>
              <w:t xml:space="preserve"> FM un PKC, milj. </w:t>
            </w:r>
            <w:proofErr w:type="spellStart"/>
            <w:r w:rsidRPr="00331EF7">
              <w:rPr>
                <w:lang w:val="lv-LV"/>
              </w:rPr>
              <w:t>euro</w:t>
            </w:r>
            <w:proofErr w:type="spellEnd"/>
          </w:p>
        </w:tc>
        <w:tc>
          <w:tcPr>
            <w:tcW w:w="992" w:type="dxa"/>
            <w:vAlign w:val="center"/>
          </w:tcPr>
          <w:p w14:paraId="7F6B3590" w14:textId="77777777" w:rsidR="009676BC" w:rsidRPr="00331EF7" w:rsidRDefault="009676BC" w:rsidP="00331EF7">
            <w:pPr>
              <w:pStyle w:val="ListParagraph"/>
              <w:spacing w:after="120"/>
              <w:ind w:left="0"/>
              <w:contextualSpacing w:val="0"/>
              <w:jc w:val="center"/>
            </w:pPr>
            <w:r w:rsidRPr="00331EF7">
              <w:rPr>
                <w:color w:val="000000"/>
                <w:lang w:eastAsia="lv-LV"/>
              </w:rPr>
              <w:t>405,1</w:t>
            </w:r>
          </w:p>
        </w:tc>
        <w:tc>
          <w:tcPr>
            <w:tcW w:w="992" w:type="dxa"/>
            <w:vAlign w:val="center"/>
          </w:tcPr>
          <w:p w14:paraId="4EF2CEEC" w14:textId="77777777" w:rsidR="009676BC" w:rsidRPr="00331EF7" w:rsidRDefault="009676BC" w:rsidP="00331EF7">
            <w:pPr>
              <w:pStyle w:val="ListParagraph"/>
              <w:spacing w:after="120"/>
              <w:ind w:left="0"/>
              <w:contextualSpacing w:val="0"/>
              <w:jc w:val="center"/>
            </w:pPr>
            <w:r w:rsidRPr="00331EF7">
              <w:rPr>
                <w:color w:val="000000"/>
                <w:lang w:eastAsia="lv-LV"/>
              </w:rPr>
              <w:t>279,4</w:t>
            </w:r>
          </w:p>
        </w:tc>
        <w:tc>
          <w:tcPr>
            <w:tcW w:w="993" w:type="dxa"/>
            <w:vAlign w:val="center"/>
          </w:tcPr>
          <w:p w14:paraId="53F90614" w14:textId="77777777" w:rsidR="009676BC" w:rsidRPr="00331EF7" w:rsidRDefault="009676BC" w:rsidP="00331EF7">
            <w:pPr>
              <w:pStyle w:val="ListParagraph"/>
              <w:spacing w:after="120"/>
              <w:ind w:left="0"/>
              <w:contextualSpacing w:val="0"/>
              <w:jc w:val="center"/>
            </w:pPr>
            <w:r w:rsidRPr="00331EF7">
              <w:t>476,3</w:t>
            </w:r>
          </w:p>
        </w:tc>
        <w:tc>
          <w:tcPr>
            <w:tcW w:w="992" w:type="dxa"/>
            <w:vAlign w:val="center"/>
          </w:tcPr>
          <w:p w14:paraId="136B1F03" w14:textId="77777777" w:rsidR="009676BC" w:rsidRPr="00331EF7" w:rsidRDefault="009676BC" w:rsidP="00331EF7">
            <w:pPr>
              <w:pStyle w:val="ListParagraph"/>
              <w:spacing w:after="120"/>
              <w:ind w:left="0"/>
              <w:contextualSpacing w:val="0"/>
              <w:jc w:val="center"/>
            </w:pPr>
            <w:r w:rsidRPr="00331EF7">
              <w:t xml:space="preserve">521,7 </w:t>
            </w:r>
            <w:r w:rsidRPr="00331EF7">
              <w:rPr>
                <w:vertAlign w:val="superscript"/>
                <w:lang w:val="lv-LV"/>
              </w:rPr>
              <w:t>3</w:t>
            </w:r>
          </w:p>
        </w:tc>
        <w:tc>
          <w:tcPr>
            <w:tcW w:w="992" w:type="dxa"/>
            <w:vAlign w:val="center"/>
          </w:tcPr>
          <w:p w14:paraId="0F915F3B" w14:textId="77777777" w:rsidR="009676BC" w:rsidRPr="00331EF7" w:rsidRDefault="009676BC" w:rsidP="00331EF7">
            <w:pPr>
              <w:pStyle w:val="ListParagraph"/>
              <w:spacing w:after="120"/>
              <w:ind w:left="0"/>
              <w:contextualSpacing w:val="0"/>
              <w:jc w:val="center"/>
            </w:pPr>
            <w:r w:rsidRPr="00331EF7">
              <w:t xml:space="preserve">724,4 </w:t>
            </w:r>
            <w:r w:rsidRPr="00331EF7">
              <w:rPr>
                <w:vertAlign w:val="superscript"/>
                <w:lang w:val="lv-LV"/>
              </w:rPr>
              <w:t>3</w:t>
            </w:r>
          </w:p>
        </w:tc>
      </w:tr>
      <w:tr w:rsidR="00331EF7" w:rsidRPr="00331EF7" w14:paraId="2524B644" w14:textId="77777777" w:rsidTr="00331EF7">
        <w:tc>
          <w:tcPr>
            <w:tcW w:w="4106" w:type="dxa"/>
          </w:tcPr>
          <w:p w14:paraId="102A67D0" w14:textId="77777777" w:rsidR="009676BC" w:rsidRPr="00331EF7" w:rsidRDefault="009676BC" w:rsidP="00D760F6">
            <w:pPr>
              <w:pStyle w:val="ListParagraph"/>
              <w:spacing w:after="120"/>
              <w:ind w:left="0"/>
              <w:contextualSpacing w:val="0"/>
              <w:jc w:val="both"/>
              <w:rPr>
                <w:lang w:val="lv-LV"/>
              </w:rPr>
            </w:pPr>
            <w:r w:rsidRPr="00331EF7">
              <w:rPr>
                <w:lang w:val="lv-LV"/>
              </w:rPr>
              <w:t xml:space="preserve">Prioritārajiem pasākumiem, tai skaitā, darba samaksas paaugstināšanai </w:t>
            </w:r>
            <w:r w:rsidRPr="00331EF7">
              <w:rPr>
                <w:b/>
                <w:bCs/>
                <w:lang w:val="lv-LV"/>
              </w:rPr>
              <w:t xml:space="preserve">papildus piešķirtais </w:t>
            </w:r>
            <w:r w:rsidRPr="00331EF7">
              <w:rPr>
                <w:lang w:val="lv-LV"/>
              </w:rPr>
              <w:t xml:space="preserve">finansējums attiecīga gada valsts budžeta likumā, </w:t>
            </w:r>
            <w:proofErr w:type="spellStart"/>
            <w:r w:rsidRPr="00331EF7">
              <w:rPr>
                <w:lang w:val="lv-LV"/>
              </w:rPr>
              <w:t>milj.euro</w:t>
            </w:r>
            <w:proofErr w:type="spellEnd"/>
          </w:p>
        </w:tc>
        <w:tc>
          <w:tcPr>
            <w:tcW w:w="992" w:type="dxa"/>
            <w:vAlign w:val="center"/>
          </w:tcPr>
          <w:p w14:paraId="45DD5773" w14:textId="77777777" w:rsidR="009676BC" w:rsidRPr="00331EF7" w:rsidRDefault="009676BC" w:rsidP="00331EF7">
            <w:pPr>
              <w:pStyle w:val="ListParagraph"/>
              <w:spacing w:after="120"/>
              <w:ind w:left="0"/>
              <w:contextualSpacing w:val="0"/>
              <w:jc w:val="center"/>
            </w:pPr>
            <w:r w:rsidRPr="00331EF7">
              <w:rPr>
                <w:color w:val="000000"/>
                <w:lang w:eastAsia="lv-LV"/>
              </w:rPr>
              <w:t xml:space="preserve">99,9 </w:t>
            </w:r>
            <w:r w:rsidRPr="00331EF7">
              <w:rPr>
                <w:vertAlign w:val="superscript"/>
                <w:lang w:val="lv-LV"/>
              </w:rPr>
              <w:t>1</w:t>
            </w:r>
          </w:p>
        </w:tc>
        <w:tc>
          <w:tcPr>
            <w:tcW w:w="992" w:type="dxa"/>
            <w:vAlign w:val="center"/>
          </w:tcPr>
          <w:p w14:paraId="5770BC27" w14:textId="77777777" w:rsidR="009676BC" w:rsidRPr="00331EF7" w:rsidRDefault="009676BC" w:rsidP="00331EF7">
            <w:pPr>
              <w:pStyle w:val="ListParagraph"/>
              <w:spacing w:after="120"/>
              <w:ind w:left="0"/>
              <w:contextualSpacing w:val="0"/>
              <w:jc w:val="center"/>
            </w:pPr>
            <w:r w:rsidRPr="00331EF7">
              <w:rPr>
                <w:color w:val="000000"/>
                <w:lang w:eastAsia="lv-LV"/>
              </w:rPr>
              <w:t xml:space="preserve">64,7 </w:t>
            </w:r>
            <w:r w:rsidRPr="00331EF7">
              <w:rPr>
                <w:vertAlign w:val="superscript"/>
                <w:lang w:val="lv-LV"/>
              </w:rPr>
              <w:t>2</w:t>
            </w:r>
          </w:p>
        </w:tc>
        <w:tc>
          <w:tcPr>
            <w:tcW w:w="993" w:type="dxa"/>
            <w:vAlign w:val="center"/>
          </w:tcPr>
          <w:p w14:paraId="1AEF1B28" w14:textId="77777777" w:rsidR="009676BC" w:rsidRPr="00331EF7" w:rsidRDefault="009676BC" w:rsidP="00331EF7">
            <w:pPr>
              <w:pStyle w:val="ListParagraph"/>
              <w:spacing w:after="120"/>
              <w:ind w:left="0"/>
              <w:contextualSpacing w:val="0"/>
              <w:jc w:val="center"/>
            </w:pPr>
            <w:r w:rsidRPr="00331EF7">
              <w:t>182,9</w:t>
            </w:r>
          </w:p>
        </w:tc>
        <w:tc>
          <w:tcPr>
            <w:tcW w:w="992" w:type="dxa"/>
            <w:vAlign w:val="center"/>
          </w:tcPr>
          <w:p w14:paraId="61F19217" w14:textId="77777777" w:rsidR="009676BC" w:rsidRPr="00331EF7" w:rsidRDefault="009676BC" w:rsidP="00331EF7">
            <w:pPr>
              <w:pStyle w:val="ListParagraph"/>
              <w:spacing w:after="120"/>
              <w:ind w:left="0"/>
              <w:contextualSpacing w:val="0"/>
              <w:jc w:val="center"/>
            </w:pPr>
            <w:r w:rsidRPr="00331EF7">
              <w:t xml:space="preserve">183,1 </w:t>
            </w:r>
            <w:r w:rsidRPr="00331EF7">
              <w:rPr>
                <w:vertAlign w:val="superscript"/>
                <w:lang w:val="lv-LV"/>
              </w:rPr>
              <w:t>4</w:t>
            </w:r>
          </w:p>
        </w:tc>
        <w:tc>
          <w:tcPr>
            <w:tcW w:w="992" w:type="dxa"/>
            <w:vAlign w:val="center"/>
          </w:tcPr>
          <w:p w14:paraId="0B7E5DEA" w14:textId="77777777" w:rsidR="009676BC" w:rsidRPr="00331EF7" w:rsidRDefault="009676BC" w:rsidP="00331EF7">
            <w:pPr>
              <w:pStyle w:val="ListParagraph"/>
              <w:spacing w:after="120"/>
              <w:ind w:left="0"/>
              <w:contextualSpacing w:val="0"/>
              <w:jc w:val="center"/>
            </w:pPr>
            <w:r w:rsidRPr="00331EF7">
              <w:t xml:space="preserve">182,3 </w:t>
            </w:r>
            <w:r w:rsidRPr="00331EF7">
              <w:rPr>
                <w:vertAlign w:val="superscript"/>
                <w:lang w:val="lv-LV"/>
              </w:rPr>
              <w:t>4</w:t>
            </w:r>
          </w:p>
        </w:tc>
      </w:tr>
    </w:tbl>
    <w:p w14:paraId="494BBEDF" w14:textId="77777777" w:rsidR="009676BC" w:rsidRPr="00CE1129" w:rsidRDefault="009676BC" w:rsidP="00CE1129">
      <w:pPr>
        <w:pStyle w:val="ListParagraph"/>
        <w:ind w:left="0"/>
        <w:contextualSpacing w:val="0"/>
        <w:jc w:val="both"/>
        <w:rPr>
          <w:sz w:val="20"/>
          <w:szCs w:val="20"/>
          <w:lang w:val="lv-LV"/>
        </w:rPr>
      </w:pPr>
      <w:r w:rsidRPr="00CE1129">
        <w:rPr>
          <w:sz w:val="20"/>
          <w:szCs w:val="20"/>
          <w:vertAlign w:val="superscript"/>
          <w:lang w:val="lv-LV"/>
        </w:rPr>
        <w:t>1</w:t>
      </w:r>
      <w:r w:rsidRPr="00CE1129">
        <w:rPr>
          <w:sz w:val="20"/>
          <w:szCs w:val="20"/>
          <w:lang w:val="lv-LV"/>
        </w:rPr>
        <w:t xml:space="preserve"> 2019.gadam prioritārajiem pasākumiem Veselības ministrijai tika piešķirts papildus finansējums 84,94 milj. </w:t>
      </w:r>
      <w:proofErr w:type="spellStart"/>
      <w:r w:rsidRPr="00CE1129">
        <w:rPr>
          <w:sz w:val="20"/>
          <w:szCs w:val="20"/>
          <w:lang w:val="lv-LV"/>
        </w:rPr>
        <w:t>euro</w:t>
      </w:r>
      <w:proofErr w:type="spellEnd"/>
      <w:r w:rsidRPr="00CE1129">
        <w:rPr>
          <w:sz w:val="20"/>
          <w:szCs w:val="20"/>
          <w:lang w:val="lv-LV"/>
        </w:rPr>
        <w:t xml:space="preserve"> - ārstniecības personu darba samaksas palielināšanai par 20%, 11,98 milj. </w:t>
      </w:r>
      <w:proofErr w:type="spellStart"/>
      <w:r w:rsidRPr="00CE1129">
        <w:rPr>
          <w:sz w:val="20"/>
          <w:szCs w:val="20"/>
          <w:lang w:val="lv-LV"/>
        </w:rPr>
        <w:t>euro</w:t>
      </w:r>
      <w:proofErr w:type="spellEnd"/>
      <w:r w:rsidRPr="00CE1129">
        <w:rPr>
          <w:sz w:val="20"/>
          <w:szCs w:val="20"/>
          <w:lang w:val="lv-LV"/>
        </w:rPr>
        <w:t xml:space="preserve"> – pagarinātā normālā darba laika atcelšanai, savukārt 3 </w:t>
      </w:r>
      <w:proofErr w:type="spellStart"/>
      <w:r w:rsidRPr="00CE1129">
        <w:rPr>
          <w:sz w:val="20"/>
          <w:szCs w:val="20"/>
          <w:lang w:val="lv-LV"/>
        </w:rPr>
        <w:t>milj.euro</w:t>
      </w:r>
      <w:proofErr w:type="spellEnd"/>
      <w:r w:rsidRPr="00CE1129">
        <w:rPr>
          <w:sz w:val="20"/>
          <w:szCs w:val="20"/>
          <w:lang w:val="lv-LV"/>
        </w:rPr>
        <w:t xml:space="preserve"> medikamentu pieejamībai reto slimību pacientiem.</w:t>
      </w:r>
    </w:p>
    <w:p w14:paraId="79E63F75" w14:textId="77777777" w:rsidR="009676BC" w:rsidRPr="00CE1129" w:rsidRDefault="009676BC" w:rsidP="00CE1129">
      <w:pPr>
        <w:pStyle w:val="ListParagraph"/>
        <w:ind w:left="0"/>
        <w:contextualSpacing w:val="0"/>
        <w:jc w:val="both"/>
        <w:rPr>
          <w:sz w:val="20"/>
          <w:szCs w:val="20"/>
          <w:lang w:val="lv-LV"/>
        </w:rPr>
      </w:pPr>
      <w:r w:rsidRPr="00CE1129">
        <w:rPr>
          <w:sz w:val="20"/>
          <w:szCs w:val="20"/>
          <w:vertAlign w:val="superscript"/>
          <w:lang w:val="lv-LV"/>
        </w:rPr>
        <w:t>2</w:t>
      </w:r>
      <w:r w:rsidRPr="00CE1129">
        <w:rPr>
          <w:sz w:val="20"/>
          <w:szCs w:val="20"/>
          <w:lang w:val="lv-LV"/>
        </w:rPr>
        <w:t xml:space="preserve"> 2020.gadam papildus pret 2019.gadu tika piešķirts finansējums 56,5 </w:t>
      </w:r>
      <w:proofErr w:type="spellStart"/>
      <w:r w:rsidRPr="00CE1129">
        <w:rPr>
          <w:sz w:val="20"/>
          <w:szCs w:val="20"/>
          <w:lang w:val="lv-LV"/>
        </w:rPr>
        <w:t>milj.euro</w:t>
      </w:r>
      <w:proofErr w:type="spellEnd"/>
      <w:r w:rsidRPr="00CE1129">
        <w:rPr>
          <w:sz w:val="20"/>
          <w:szCs w:val="20"/>
          <w:lang w:val="lv-LV"/>
        </w:rPr>
        <w:t xml:space="preserve"> apmērā ārstniecības personu darba samaksas pieauguma nodrošināšanai, 4,3 milj. </w:t>
      </w:r>
      <w:proofErr w:type="spellStart"/>
      <w:r w:rsidRPr="00CE1129">
        <w:rPr>
          <w:sz w:val="20"/>
          <w:szCs w:val="20"/>
          <w:lang w:val="lv-LV"/>
        </w:rPr>
        <w:t>euro</w:t>
      </w:r>
      <w:proofErr w:type="spellEnd"/>
      <w:r w:rsidRPr="00CE1129">
        <w:rPr>
          <w:sz w:val="20"/>
          <w:szCs w:val="20"/>
          <w:lang w:val="lv-LV"/>
        </w:rPr>
        <w:t xml:space="preserve"> kompensējamo medikamentu un materiālu sistēmas uzlabošanai, 3 </w:t>
      </w:r>
      <w:proofErr w:type="spellStart"/>
      <w:r w:rsidRPr="00CE1129">
        <w:rPr>
          <w:sz w:val="20"/>
          <w:szCs w:val="20"/>
          <w:lang w:val="lv-LV"/>
        </w:rPr>
        <w:t>milj.euro</w:t>
      </w:r>
      <w:proofErr w:type="spellEnd"/>
      <w:r w:rsidRPr="00CE1129">
        <w:rPr>
          <w:sz w:val="20"/>
          <w:szCs w:val="20"/>
          <w:lang w:val="lv-LV"/>
        </w:rPr>
        <w:t xml:space="preserve"> medikamentu pieejamībai reto slimību pacientiem, 0,62 milj. </w:t>
      </w:r>
      <w:proofErr w:type="spellStart"/>
      <w:r w:rsidRPr="00CE1129">
        <w:rPr>
          <w:sz w:val="20"/>
          <w:szCs w:val="20"/>
          <w:lang w:val="lv-LV"/>
        </w:rPr>
        <w:t>euro</w:t>
      </w:r>
      <w:proofErr w:type="spellEnd"/>
      <w:r w:rsidRPr="00CE1129">
        <w:rPr>
          <w:sz w:val="20"/>
          <w:szCs w:val="20"/>
          <w:lang w:val="lv-LV"/>
        </w:rPr>
        <w:t xml:space="preserve"> darba samaksas pieauguma nodrošināšana Veselības ministrijas un tās padotības iestādes (Nacionālā veselības dienesta) amatpersonām (darbiniekiem) funkciju nodrošināšanai, 0,3 milj. </w:t>
      </w:r>
      <w:proofErr w:type="spellStart"/>
      <w:r w:rsidRPr="00CE1129">
        <w:rPr>
          <w:sz w:val="20"/>
          <w:szCs w:val="20"/>
          <w:lang w:val="lv-LV"/>
        </w:rPr>
        <w:t>euro</w:t>
      </w:r>
      <w:proofErr w:type="spellEnd"/>
      <w:r w:rsidRPr="00CE1129">
        <w:rPr>
          <w:sz w:val="20"/>
          <w:szCs w:val="20"/>
          <w:lang w:val="lv-LV"/>
        </w:rPr>
        <w:t xml:space="preserve"> medicīniskā aprīkojuma nodrošināšanai Neatliekamās medicīniskās palīdzības brigādēm un 0,021 milj. </w:t>
      </w:r>
      <w:proofErr w:type="spellStart"/>
      <w:r w:rsidRPr="00CE1129">
        <w:rPr>
          <w:sz w:val="20"/>
          <w:szCs w:val="20"/>
          <w:lang w:val="lv-LV"/>
        </w:rPr>
        <w:t>euro</w:t>
      </w:r>
      <w:proofErr w:type="spellEnd"/>
      <w:r w:rsidRPr="00CE1129">
        <w:rPr>
          <w:sz w:val="20"/>
          <w:szCs w:val="20"/>
          <w:lang w:val="lv-LV"/>
        </w:rPr>
        <w:t xml:space="preserve"> finansējumam no 2019.gada 1.septembra palielinātās pedagogu zemākās mēneša darba algas likmes līdz 750 </w:t>
      </w:r>
      <w:proofErr w:type="spellStart"/>
      <w:r w:rsidRPr="00CE1129">
        <w:rPr>
          <w:sz w:val="20"/>
          <w:szCs w:val="20"/>
          <w:lang w:val="lv-LV"/>
        </w:rPr>
        <w:t>euro</w:t>
      </w:r>
      <w:proofErr w:type="spellEnd"/>
      <w:r w:rsidRPr="00CE1129">
        <w:rPr>
          <w:sz w:val="20"/>
          <w:szCs w:val="20"/>
          <w:lang w:val="lv-LV"/>
        </w:rPr>
        <w:t xml:space="preserve"> nodrošināšanai pilnam gadam.</w:t>
      </w:r>
    </w:p>
    <w:p w14:paraId="111D7287" w14:textId="77777777" w:rsidR="009676BC" w:rsidRPr="00CE1129" w:rsidRDefault="009676BC" w:rsidP="00CE1129">
      <w:pPr>
        <w:pStyle w:val="ListParagraph"/>
        <w:ind w:left="0"/>
        <w:contextualSpacing w:val="0"/>
        <w:jc w:val="both"/>
        <w:rPr>
          <w:sz w:val="20"/>
          <w:szCs w:val="20"/>
          <w:lang w:val="lv-LV"/>
        </w:rPr>
      </w:pPr>
      <w:r w:rsidRPr="00CE1129">
        <w:rPr>
          <w:sz w:val="20"/>
          <w:szCs w:val="20"/>
          <w:vertAlign w:val="superscript"/>
          <w:lang w:val="lv-LV"/>
        </w:rPr>
        <w:t>3</w:t>
      </w:r>
      <w:r w:rsidRPr="00CE1129">
        <w:rPr>
          <w:sz w:val="20"/>
          <w:szCs w:val="20"/>
          <w:lang w:val="lv-LV"/>
        </w:rPr>
        <w:t xml:space="preserve"> Atbilstoši Veselības ministrijas 2020.gadā Finanšu ministrijā un </w:t>
      </w:r>
      <w:proofErr w:type="spellStart"/>
      <w:r w:rsidRPr="00CE1129">
        <w:rPr>
          <w:sz w:val="20"/>
          <w:szCs w:val="20"/>
          <w:lang w:val="lv-LV"/>
        </w:rPr>
        <w:t>Pārresoru</w:t>
      </w:r>
      <w:proofErr w:type="spellEnd"/>
      <w:r w:rsidRPr="00CE1129">
        <w:rPr>
          <w:sz w:val="20"/>
          <w:szCs w:val="20"/>
          <w:lang w:val="lv-LV"/>
        </w:rPr>
        <w:t xml:space="preserve"> koordinācijas centrā iesniegtajam pieprasījumam par papildus nepieciešamo finansējumu 2021.-2023.gadam.</w:t>
      </w:r>
    </w:p>
    <w:p w14:paraId="31BF64CF" w14:textId="77777777" w:rsidR="009676BC" w:rsidRPr="00CE1129" w:rsidRDefault="009676BC" w:rsidP="00CE1129">
      <w:pPr>
        <w:pStyle w:val="ListParagraph"/>
        <w:ind w:left="0"/>
        <w:contextualSpacing w:val="0"/>
        <w:jc w:val="both"/>
        <w:rPr>
          <w:sz w:val="20"/>
          <w:szCs w:val="20"/>
          <w:lang w:val="lv-LV"/>
        </w:rPr>
      </w:pPr>
      <w:r w:rsidRPr="00CE1129">
        <w:rPr>
          <w:sz w:val="20"/>
          <w:szCs w:val="20"/>
          <w:vertAlign w:val="superscript"/>
          <w:lang w:val="lv-LV"/>
        </w:rPr>
        <w:t>4</w:t>
      </w:r>
      <w:r w:rsidRPr="00CE1129">
        <w:rPr>
          <w:sz w:val="20"/>
          <w:szCs w:val="20"/>
          <w:lang w:val="lv-LV"/>
        </w:rPr>
        <w:t xml:space="preserve"> Iekļauts likumā “Par vidējā termiņa budžeta ietvaru 2021., 2022. un 2023.gadam”.</w:t>
      </w:r>
    </w:p>
    <w:p w14:paraId="3E9E6D2C" w14:textId="77777777" w:rsidR="008953B2" w:rsidRDefault="00D23395" w:rsidP="004D6768">
      <w:pPr>
        <w:tabs>
          <w:tab w:val="left" w:pos="5265"/>
        </w:tabs>
        <w:ind w:firstLine="851"/>
        <w:jc w:val="both"/>
        <w:rPr>
          <w:rFonts w:eastAsia="Calibri"/>
          <w:b/>
          <w:bCs/>
          <w:sz w:val="28"/>
          <w:szCs w:val="28"/>
          <w:lang w:val="lv-LV"/>
        </w:rPr>
      </w:pPr>
      <w:r w:rsidRPr="00D23395">
        <w:rPr>
          <w:rFonts w:eastAsia="Calibri"/>
          <w:b/>
          <w:bCs/>
          <w:sz w:val="28"/>
          <w:szCs w:val="28"/>
          <w:lang w:val="lv-LV"/>
        </w:rPr>
        <w:t xml:space="preserve"> </w:t>
      </w:r>
    </w:p>
    <w:p w14:paraId="0BF4BC3A" w14:textId="703BBBBE" w:rsidR="004D6768" w:rsidRPr="00756F53" w:rsidRDefault="00AC5653" w:rsidP="004D6768">
      <w:pPr>
        <w:tabs>
          <w:tab w:val="left" w:pos="5265"/>
        </w:tabs>
        <w:ind w:firstLine="851"/>
        <w:jc w:val="both"/>
        <w:rPr>
          <w:rFonts w:eastAsia="Calibri"/>
          <w:sz w:val="28"/>
          <w:szCs w:val="28"/>
          <w:lang w:val="lv-LV"/>
        </w:rPr>
      </w:pPr>
      <w:r w:rsidRPr="00AC5653">
        <w:rPr>
          <w:rFonts w:eastAsia="Calibri"/>
          <w:sz w:val="28"/>
          <w:szCs w:val="28"/>
          <w:lang w:val="lv-LV"/>
        </w:rPr>
        <w:t xml:space="preserve">2017. gadā pieņemts </w:t>
      </w:r>
      <w:r w:rsidRPr="00AC64AF">
        <w:rPr>
          <w:rFonts w:eastAsia="Calibri"/>
          <w:b/>
          <w:bCs/>
          <w:sz w:val="28"/>
          <w:szCs w:val="28"/>
          <w:lang w:val="lv-LV"/>
        </w:rPr>
        <w:t>Veselības aprūpes finansēšanas likums</w:t>
      </w:r>
      <w:r w:rsidRPr="00AC5653">
        <w:rPr>
          <w:rFonts w:eastAsia="Calibri"/>
          <w:sz w:val="28"/>
          <w:szCs w:val="28"/>
          <w:lang w:val="lv-LV"/>
        </w:rPr>
        <w:t xml:space="preserve">, kas nosaka veselības aprūpes finansēšanas avotus, valsts finansējuma izlietojumu, pacientu līdzmaksājumu kārtību, kā arī definē valsts obligāto veselības apdrošināšanu un valsts apmaksāto medicīniskās palīdzības minimumu. Ar </w:t>
      </w:r>
      <w:r w:rsidR="00827033">
        <w:rPr>
          <w:rFonts w:eastAsia="Calibri"/>
          <w:sz w:val="28"/>
          <w:szCs w:val="28"/>
          <w:lang w:val="lv-LV"/>
        </w:rPr>
        <w:t>l</w:t>
      </w:r>
      <w:r w:rsidRPr="00AC5653">
        <w:rPr>
          <w:rFonts w:eastAsia="Calibri"/>
          <w:sz w:val="28"/>
          <w:szCs w:val="28"/>
          <w:lang w:val="lv-LV"/>
        </w:rPr>
        <w:t>ikuma pārejas noteikumiem noteikts, ka līdz 202</w:t>
      </w:r>
      <w:r w:rsidR="00315F68">
        <w:rPr>
          <w:rFonts w:eastAsia="Calibri"/>
          <w:sz w:val="28"/>
          <w:szCs w:val="28"/>
          <w:lang w:val="lv-LV"/>
        </w:rPr>
        <w:t>2</w:t>
      </w:r>
      <w:r w:rsidRPr="00AC5653">
        <w:rPr>
          <w:rFonts w:eastAsia="Calibri"/>
          <w:sz w:val="28"/>
          <w:szCs w:val="28"/>
          <w:lang w:val="lv-LV"/>
        </w:rPr>
        <w:t>.gada beigām personai tiesības saņemt “pilno grozu” neatkarīgi no veselības apdrošināšanas iemaksu veikšanas.</w:t>
      </w:r>
      <w:r w:rsidRPr="00AC5653">
        <w:rPr>
          <w:lang w:val="lv-LV"/>
        </w:rPr>
        <w:t xml:space="preserve"> </w:t>
      </w:r>
      <w:r w:rsidRPr="00AC5653">
        <w:rPr>
          <w:rFonts w:eastAsia="Calibri"/>
          <w:sz w:val="28"/>
          <w:szCs w:val="28"/>
          <w:lang w:val="lv-LV"/>
        </w:rPr>
        <w:t>Vienlaikus Ministru kabinetam ticis uzdots izstrādāt un iesniegt Saeimai likumprojektu par vienota valsts apmaksāto veselības aprūpes pakalpojumu apjoma un visaptverošas valsts obligātās veselības apdrošināšanas ieviešanu, kas nozīmē, ka iecerēts izslēgt normas par valsts apmaksāto medicīniskās palīdzības minimumu un par personu  veselības apdrošināšanas brīvprātīgajām iemaksām, un noteikt vienotus nosacījumus pie kuriem persona  tiks uzskatīta par sociāli apdrošinātu</w:t>
      </w:r>
      <w:r w:rsidR="00756F53">
        <w:rPr>
          <w:rFonts w:eastAsia="Calibri"/>
          <w:sz w:val="28"/>
          <w:szCs w:val="28"/>
          <w:lang w:val="lv-LV"/>
        </w:rPr>
        <w:t xml:space="preserve"> </w:t>
      </w:r>
      <w:r w:rsidR="00756F53" w:rsidRPr="00756F53">
        <w:rPr>
          <w:rFonts w:eastAsia="Calibri"/>
          <w:sz w:val="28"/>
          <w:szCs w:val="28"/>
          <w:lang w:val="lv-LV"/>
        </w:rPr>
        <w:t>veselības apdrošināšanai un tai būs tiesības saņemt veselības aprūpes pakalpojumus valsts obligātās veselības apdrošināšanas ietvaros.</w:t>
      </w:r>
    </w:p>
    <w:bookmarkEnd w:id="95"/>
    <w:p w14:paraId="46E5B03F" w14:textId="596DC24F" w:rsidR="00E51A42" w:rsidRPr="007E3626" w:rsidRDefault="00FD4CD5" w:rsidP="004D6768">
      <w:pPr>
        <w:tabs>
          <w:tab w:val="left" w:pos="5265"/>
        </w:tabs>
        <w:ind w:firstLine="851"/>
        <w:jc w:val="both"/>
        <w:rPr>
          <w:rFonts w:eastAsia="Calibri"/>
          <w:sz w:val="28"/>
          <w:szCs w:val="28"/>
          <w:lang w:val="lv-LV"/>
        </w:rPr>
      </w:pPr>
      <w:r w:rsidRPr="007E3626">
        <w:rPr>
          <w:rFonts w:eastAsia="Calibri"/>
          <w:sz w:val="28"/>
          <w:szCs w:val="28"/>
          <w:lang w:val="lv-LV"/>
        </w:rPr>
        <w:t>Pārskata periodā</w:t>
      </w:r>
      <w:r w:rsidR="00092F3C" w:rsidRPr="007E3626">
        <w:rPr>
          <w:rFonts w:eastAsia="Calibri"/>
          <w:sz w:val="28"/>
          <w:szCs w:val="28"/>
          <w:lang w:val="lv-LV"/>
        </w:rPr>
        <w:t xml:space="preserve"> </w:t>
      </w:r>
      <w:bookmarkStart w:id="96" w:name="_Hlk495053286"/>
      <w:r w:rsidR="004169B7" w:rsidRPr="007E3626">
        <w:rPr>
          <w:rFonts w:eastAsia="Calibri"/>
          <w:sz w:val="28"/>
          <w:szCs w:val="28"/>
          <w:lang w:val="lv-LV"/>
        </w:rPr>
        <w:t xml:space="preserve">rādītājs par </w:t>
      </w:r>
      <w:r w:rsidR="00092F3C" w:rsidRPr="007E3626">
        <w:rPr>
          <w:rFonts w:eastAsia="Calibri"/>
          <w:b/>
          <w:sz w:val="28"/>
          <w:szCs w:val="28"/>
          <w:lang w:val="lv-LV"/>
        </w:rPr>
        <w:t>mājsaimniecību tiešie</w:t>
      </w:r>
      <w:r w:rsidR="004169B7" w:rsidRPr="007E3626">
        <w:rPr>
          <w:rFonts w:eastAsia="Calibri"/>
          <w:b/>
          <w:sz w:val="28"/>
          <w:szCs w:val="28"/>
          <w:lang w:val="lv-LV"/>
        </w:rPr>
        <w:t>m</w:t>
      </w:r>
      <w:r w:rsidR="00092F3C" w:rsidRPr="007E3626">
        <w:rPr>
          <w:rFonts w:eastAsia="Calibri"/>
          <w:b/>
          <w:sz w:val="28"/>
          <w:szCs w:val="28"/>
          <w:lang w:val="lv-LV"/>
        </w:rPr>
        <w:t xml:space="preserve"> maksājumi</w:t>
      </w:r>
      <w:r w:rsidR="004169B7" w:rsidRPr="007E3626">
        <w:rPr>
          <w:rFonts w:eastAsia="Calibri"/>
          <w:b/>
          <w:sz w:val="28"/>
          <w:szCs w:val="28"/>
          <w:lang w:val="lv-LV"/>
        </w:rPr>
        <w:t>em</w:t>
      </w:r>
      <w:r w:rsidR="00092F3C" w:rsidRPr="007E3626">
        <w:rPr>
          <w:rFonts w:eastAsia="Calibri"/>
          <w:sz w:val="28"/>
          <w:szCs w:val="28"/>
          <w:lang w:val="lv-LV"/>
        </w:rPr>
        <w:t xml:space="preserve"> par veselības aprūpes pakalpojumiem</w:t>
      </w:r>
      <w:r w:rsidR="004169B7" w:rsidRPr="007E3626">
        <w:rPr>
          <w:rFonts w:eastAsia="Calibri"/>
          <w:sz w:val="28"/>
          <w:szCs w:val="28"/>
          <w:lang w:val="lv-LV"/>
        </w:rPr>
        <w:t xml:space="preserve"> </w:t>
      </w:r>
      <w:r w:rsidR="00EC4A7F" w:rsidRPr="007E3626">
        <w:rPr>
          <w:sz w:val="28"/>
          <w:szCs w:val="28"/>
          <w:lang w:val="lv-LV"/>
        </w:rPr>
        <w:t xml:space="preserve">ir </w:t>
      </w:r>
      <w:r w:rsidR="008D277D" w:rsidRPr="007E3626">
        <w:rPr>
          <w:sz w:val="28"/>
          <w:szCs w:val="28"/>
          <w:lang w:val="lv-LV"/>
        </w:rPr>
        <w:t xml:space="preserve">samazinājies no </w:t>
      </w:r>
      <w:r w:rsidR="00827033">
        <w:rPr>
          <w:sz w:val="28"/>
          <w:szCs w:val="28"/>
          <w:lang w:val="lv-LV"/>
        </w:rPr>
        <w:t>39,1</w:t>
      </w:r>
      <w:r w:rsidR="008D277D" w:rsidRPr="007E3626">
        <w:rPr>
          <w:sz w:val="28"/>
          <w:szCs w:val="28"/>
          <w:lang w:val="lv-LV"/>
        </w:rPr>
        <w:t>%</w:t>
      </w:r>
      <w:bookmarkEnd w:id="96"/>
      <w:r w:rsidR="008D277D" w:rsidRPr="007E3626">
        <w:rPr>
          <w:sz w:val="28"/>
          <w:szCs w:val="28"/>
          <w:lang w:val="lv-LV"/>
        </w:rPr>
        <w:t xml:space="preserve"> </w:t>
      </w:r>
      <w:r w:rsidR="00794156" w:rsidRPr="007E3626">
        <w:rPr>
          <w:sz w:val="28"/>
          <w:szCs w:val="28"/>
          <w:lang w:val="lv-LV"/>
        </w:rPr>
        <w:t>201</w:t>
      </w:r>
      <w:r w:rsidR="004169B7" w:rsidRPr="007E3626">
        <w:rPr>
          <w:sz w:val="28"/>
          <w:szCs w:val="28"/>
          <w:lang w:val="lv-LV"/>
        </w:rPr>
        <w:t>4</w:t>
      </w:r>
      <w:r w:rsidR="00794156" w:rsidRPr="007E3626">
        <w:rPr>
          <w:sz w:val="28"/>
          <w:szCs w:val="28"/>
          <w:lang w:val="lv-LV"/>
        </w:rPr>
        <w:t xml:space="preserve">.gadā </w:t>
      </w:r>
      <w:r w:rsidR="008D277D" w:rsidRPr="007E3626">
        <w:rPr>
          <w:sz w:val="28"/>
          <w:szCs w:val="28"/>
          <w:lang w:val="lv-LV"/>
        </w:rPr>
        <w:t>līdz</w:t>
      </w:r>
      <w:r w:rsidR="00E62461">
        <w:rPr>
          <w:sz w:val="28"/>
          <w:szCs w:val="28"/>
          <w:lang w:val="lv-LV"/>
        </w:rPr>
        <w:t xml:space="preserve"> </w:t>
      </w:r>
      <w:r w:rsidR="00A211D9">
        <w:rPr>
          <w:sz w:val="28"/>
          <w:szCs w:val="28"/>
          <w:lang w:val="lv-LV"/>
        </w:rPr>
        <w:t>35,6% 2019.gadā</w:t>
      </w:r>
      <w:r w:rsidR="008D277D" w:rsidRPr="007E3626">
        <w:rPr>
          <w:sz w:val="28"/>
          <w:szCs w:val="28"/>
          <w:lang w:val="lv-LV"/>
        </w:rPr>
        <w:t xml:space="preserve">, </w:t>
      </w:r>
      <w:r w:rsidR="00C37DAF" w:rsidRPr="007E3626">
        <w:rPr>
          <w:sz w:val="28"/>
          <w:szCs w:val="28"/>
          <w:lang w:val="lv-LV"/>
        </w:rPr>
        <w:t xml:space="preserve">tomēr vēl </w:t>
      </w:r>
      <w:r w:rsidR="008D277D" w:rsidRPr="007E3626">
        <w:rPr>
          <w:sz w:val="28"/>
          <w:szCs w:val="28"/>
          <w:lang w:val="lv-LV"/>
        </w:rPr>
        <w:t>nesasniedzot 2020.gadā plānoto vērtību – 27,9%.</w:t>
      </w:r>
      <w:r w:rsidR="00D55C41" w:rsidRPr="007E3626">
        <w:rPr>
          <w:rFonts w:eastAsia="Calibri"/>
          <w:sz w:val="28"/>
          <w:szCs w:val="28"/>
          <w:lang w:val="lv-LV"/>
        </w:rPr>
        <w:t xml:space="preserve"> Vislielāko personīgo maksājumu īpatsvaru kopējā personīgo veselības maksājumu daļā 20</w:t>
      </w:r>
      <w:r w:rsidR="00AD3C84">
        <w:rPr>
          <w:rFonts w:eastAsia="Calibri"/>
          <w:sz w:val="28"/>
          <w:szCs w:val="28"/>
          <w:lang w:val="lv-LV"/>
        </w:rPr>
        <w:t>19</w:t>
      </w:r>
      <w:r w:rsidR="00D55C41" w:rsidRPr="007E3626">
        <w:rPr>
          <w:rFonts w:eastAsia="Calibri"/>
          <w:sz w:val="28"/>
          <w:szCs w:val="28"/>
          <w:lang w:val="lv-LV"/>
        </w:rPr>
        <w:t>. gadā Latvijā veidoja maksājumi par medicīnas precēm un zālēm (</w:t>
      </w:r>
      <w:r w:rsidR="00AD3C84">
        <w:rPr>
          <w:rFonts w:eastAsia="Calibri"/>
          <w:sz w:val="28"/>
          <w:szCs w:val="28"/>
          <w:lang w:val="lv-LV"/>
        </w:rPr>
        <w:t>17,5</w:t>
      </w:r>
      <w:r w:rsidR="00D55C41" w:rsidRPr="007E3626">
        <w:rPr>
          <w:rFonts w:eastAsia="Calibri"/>
          <w:sz w:val="28"/>
          <w:szCs w:val="28"/>
          <w:lang w:val="lv-LV"/>
        </w:rPr>
        <w:t>%), ambulatorā aprūpe un rehabilitācija (</w:t>
      </w:r>
      <w:r w:rsidR="00AD3C84">
        <w:rPr>
          <w:rFonts w:eastAsia="Calibri"/>
          <w:sz w:val="28"/>
          <w:szCs w:val="28"/>
          <w:lang w:val="lv-LV"/>
        </w:rPr>
        <w:t>11,4</w:t>
      </w:r>
      <w:r w:rsidR="00D55C41" w:rsidRPr="007E3626">
        <w:rPr>
          <w:rFonts w:eastAsia="Calibri"/>
          <w:sz w:val="28"/>
          <w:szCs w:val="28"/>
          <w:lang w:val="lv-LV"/>
        </w:rPr>
        <w:t>%) un stacionārā aprūpe un rehabilitācija (</w:t>
      </w:r>
      <w:r w:rsidR="00AD3C84">
        <w:rPr>
          <w:rFonts w:eastAsia="Calibri"/>
          <w:sz w:val="28"/>
          <w:szCs w:val="28"/>
          <w:lang w:val="lv-LV"/>
        </w:rPr>
        <w:t>2</w:t>
      </w:r>
      <w:r w:rsidR="00D55C41" w:rsidRPr="007E3626">
        <w:rPr>
          <w:rFonts w:eastAsia="Calibri"/>
          <w:sz w:val="28"/>
          <w:szCs w:val="28"/>
          <w:lang w:val="lv-LV"/>
        </w:rPr>
        <w:t xml:space="preserve">%). Lielākajai daļai veselības aprūpes pakalpojumu Latvijā, ieskaitot vizītes pie </w:t>
      </w:r>
      <w:r w:rsidR="00D55C41" w:rsidRPr="007E3626">
        <w:rPr>
          <w:rFonts w:eastAsia="Calibri"/>
          <w:sz w:val="28"/>
          <w:szCs w:val="28"/>
          <w:lang w:val="lv-LV"/>
        </w:rPr>
        <w:lastRenderedPageBreak/>
        <w:t xml:space="preserve">ģimenes ārsta, vizītes pie ārstiem speciālistiem, uzturēšanos slimnīcā un medikamentu iegādi, ir paredzēti </w:t>
      </w:r>
      <w:proofErr w:type="spellStart"/>
      <w:r w:rsidR="00D55C41" w:rsidRPr="007E3626">
        <w:rPr>
          <w:rFonts w:eastAsia="Calibri"/>
          <w:sz w:val="28"/>
          <w:szCs w:val="28"/>
          <w:lang w:val="lv-LV"/>
        </w:rPr>
        <w:t>līdzmaksājumi</w:t>
      </w:r>
      <w:proofErr w:type="spellEnd"/>
      <w:r w:rsidR="00D55C41" w:rsidRPr="007E3626">
        <w:rPr>
          <w:rFonts w:eastAsia="Calibri"/>
          <w:sz w:val="28"/>
          <w:szCs w:val="28"/>
          <w:lang w:val="lv-LV"/>
        </w:rPr>
        <w:t>, kas jāsedz to saņēmējam.</w:t>
      </w:r>
      <w:r w:rsidR="00D55C41" w:rsidRPr="007E3626">
        <w:rPr>
          <w:rFonts w:eastAsia="Calibri"/>
          <w:sz w:val="28"/>
          <w:szCs w:val="28"/>
          <w:vertAlign w:val="superscript"/>
          <w:lang w:val="lv-LV"/>
        </w:rPr>
        <w:t xml:space="preserve"> </w:t>
      </w:r>
      <w:r w:rsidR="00D55C41" w:rsidRPr="007E3626">
        <w:rPr>
          <w:rFonts w:eastAsia="Calibri"/>
          <w:sz w:val="28"/>
          <w:szCs w:val="28"/>
          <w:vertAlign w:val="superscript"/>
          <w:lang w:val="lv-LV"/>
        </w:rPr>
        <w:footnoteReference w:id="36"/>
      </w:r>
      <w:r w:rsidR="007E3626" w:rsidRPr="007E3626">
        <w:rPr>
          <w:rFonts w:eastAsia="Calibri"/>
          <w:sz w:val="28"/>
          <w:szCs w:val="28"/>
          <w:lang w:val="lv-LV"/>
        </w:rPr>
        <w:t xml:space="preserve"> Saskaņā ar PVO izmantoto pieeju personīgo maksājumu īpatsvars kopējos izdevumos veselībai virs 30% ir bīstams iedzīvotāju veselības aizsardzībai valstī.</w:t>
      </w:r>
      <w:r w:rsidR="007E3626" w:rsidRPr="007E3626">
        <w:rPr>
          <w:rFonts w:eastAsia="Calibri"/>
          <w:sz w:val="28"/>
          <w:szCs w:val="28"/>
          <w:vertAlign w:val="superscript"/>
          <w:lang w:val="lv-LV"/>
        </w:rPr>
        <w:footnoteReference w:id="37"/>
      </w:r>
    </w:p>
    <w:p w14:paraId="74A73D0C" w14:textId="77777777" w:rsidR="00FE0E03" w:rsidRPr="007D1EFD" w:rsidRDefault="00FE0E03" w:rsidP="002534B7">
      <w:pPr>
        <w:tabs>
          <w:tab w:val="left" w:pos="5265"/>
        </w:tabs>
        <w:ind w:firstLine="851"/>
        <w:jc w:val="both"/>
        <w:rPr>
          <w:bCs/>
          <w:sz w:val="28"/>
          <w:szCs w:val="28"/>
          <w:lang w:val="lv-LV"/>
        </w:rPr>
      </w:pPr>
      <w:bookmarkStart w:id="97" w:name="_Hlk495053317"/>
      <w:r w:rsidRPr="00922C16">
        <w:rPr>
          <w:sz w:val="28"/>
          <w:szCs w:val="28"/>
          <w:lang w:val="lv-LV"/>
        </w:rPr>
        <w:t xml:space="preserve">Kā pozitīva tendence </w:t>
      </w:r>
      <w:r w:rsidR="002534B7" w:rsidRPr="00922C16">
        <w:rPr>
          <w:sz w:val="28"/>
          <w:szCs w:val="28"/>
          <w:lang w:val="lv-LV"/>
        </w:rPr>
        <w:t xml:space="preserve">pārskata periodā </w:t>
      </w:r>
      <w:r w:rsidRPr="00922C16">
        <w:rPr>
          <w:sz w:val="28"/>
          <w:szCs w:val="28"/>
          <w:lang w:val="lv-LV"/>
        </w:rPr>
        <w:t xml:space="preserve">novērojama </w:t>
      </w:r>
      <w:r w:rsidRPr="00922C16">
        <w:rPr>
          <w:b/>
          <w:sz w:val="28"/>
          <w:szCs w:val="28"/>
          <w:lang w:val="lv-LV"/>
        </w:rPr>
        <w:t xml:space="preserve">valsts apmaksāto </w:t>
      </w:r>
      <w:r w:rsidRPr="00922C16">
        <w:rPr>
          <w:b/>
          <w:bCs/>
          <w:sz w:val="28"/>
          <w:szCs w:val="28"/>
          <w:lang w:val="lv-LV"/>
        </w:rPr>
        <w:t xml:space="preserve">ambulatoro apmeklējumu īpatsvara no kopējā ambulatoro apmeklējumu skaita </w:t>
      </w:r>
      <w:r w:rsidRPr="00922C16">
        <w:rPr>
          <w:bCs/>
          <w:sz w:val="28"/>
          <w:szCs w:val="28"/>
          <w:lang w:val="lv-LV"/>
        </w:rPr>
        <w:t>pakāpeniska palielināšanās</w:t>
      </w:r>
      <w:r w:rsidR="00762A00" w:rsidRPr="00922C16">
        <w:rPr>
          <w:bCs/>
          <w:sz w:val="28"/>
          <w:szCs w:val="28"/>
          <w:lang w:val="lv-LV"/>
        </w:rPr>
        <w:t xml:space="preserve"> (20</w:t>
      </w:r>
      <w:r w:rsidR="006F320C" w:rsidRPr="00922C16">
        <w:rPr>
          <w:bCs/>
          <w:sz w:val="28"/>
          <w:szCs w:val="28"/>
          <w:lang w:val="lv-LV"/>
        </w:rPr>
        <w:t>20</w:t>
      </w:r>
      <w:r w:rsidR="00762A00" w:rsidRPr="00922C16">
        <w:rPr>
          <w:bCs/>
          <w:sz w:val="28"/>
          <w:szCs w:val="28"/>
          <w:lang w:val="lv-LV"/>
        </w:rPr>
        <w:t>.gadā – 80,</w:t>
      </w:r>
      <w:r w:rsidR="00922C16" w:rsidRPr="00922C16">
        <w:rPr>
          <w:bCs/>
          <w:sz w:val="28"/>
          <w:szCs w:val="28"/>
          <w:lang w:val="lv-LV"/>
        </w:rPr>
        <w:t>7</w:t>
      </w:r>
      <w:r w:rsidR="00762A00" w:rsidRPr="00922C16">
        <w:rPr>
          <w:bCs/>
          <w:sz w:val="28"/>
          <w:szCs w:val="28"/>
          <w:lang w:val="lv-LV"/>
        </w:rPr>
        <w:t>%, plānotā 2020.gada vērtība – 85%)</w:t>
      </w:r>
      <w:r w:rsidRPr="00922C16">
        <w:rPr>
          <w:bCs/>
          <w:sz w:val="28"/>
          <w:szCs w:val="28"/>
          <w:lang w:val="lv-LV"/>
        </w:rPr>
        <w:t xml:space="preserve">, kas norāda uz valsts apmaksātu veselības aprūpes pakalpojumu pieejamības palielināšanos attiecībā </w:t>
      </w:r>
      <w:r w:rsidR="00E31870" w:rsidRPr="00922C16">
        <w:rPr>
          <w:bCs/>
          <w:sz w:val="28"/>
          <w:szCs w:val="28"/>
          <w:lang w:val="lv-LV"/>
        </w:rPr>
        <w:t>pret</w:t>
      </w:r>
      <w:r w:rsidRPr="00922C16">
        <w:rPr>
          <w:bCs/>
          <w:sz w:val="28"/>
          <w:szCs w:val="28"/>
          <w:lang w:val="lv-LV"/>
        </w:rPr>
        <w:t xml:space="preserve"> saņemtajiem maksas pakalpojumiem, un vienlaikus saistīts ar veselības aprūpes organizatoriskiem uzlabojumiem</w:t>
      </w:r>
      <w:bookmarkEnd w:id="97"/>
      <w:r w:rsidR="002534B7" w:rsidRPr="00922C16">
        <w:rPr>
          <w:bCs/>
          <w:sz w:val="28"/>
          <w:szCs w:val="28"/>
          <w:lang w:val="lv-LV"/>
        </w:rPr>
        <w:t>.</w:t>
      </w:r>
    </w:p>
    <w:p w14:paraId="4EDDDF3C" w14:textId="429C815E" w:rsidR="00EC4A7F" w:rsidRPr="00534B62" w:rsidRDefault="004A223E" w:rsidP="002534B7">
      <w:pPr>
        <w:tabs>
          <w:tab w:val="left" w:pos="5265"/>
        </w:tabs>
        <w:ind w:firstLine="851"/>
        <w:jc w:val="both"/>
        <w:rPr>
          <w:rFonts w:eastAsia="Calibri"/>
          <w:sz w:val="28"/>
          <w:szCs w:val="28"/>
          <w:shd w:val="clear" w:color="auto" w:fill="FFFFFF"/>
          <w:lang w:val="lv-LV"/>
        </w:rPr>
      </w:pPr>
      <w:bookmarkStart w:id="98" w:name="_Hlk495053340"/>
      <w:r>
        <w:rPr>
          <w:bCs/>
          <w:sz w:val="28"/>
          <w:szCs w:val="28"/>
          <w:lang w:val="lv-LV"/>
        </w:rPr>
        <w:t>Salīdzinot ar 2014.gadu, i</w:t>
      </w:r>
      <w:r w:rsidR="009220B6">
        <w:rPr>
          <w:bCs/>
          <w:sz w:val="28"/>
          <w:szCs w:val="28"/>
          <w:lang w:val="lv-LV"/>
        </w:rPr>
        <w:t>r samazinājusies</w:t>
      </w:r>
      <w:r w:rsidR="00F63F6E" w:rsidRPr="0071232F">
        <w:rPr>
          <w:bCs/>
          <w:sz w:val="28"/>
          <w:szCs w:val="28"/>
          <w:lang w:val="lv-LV"/>
        </w:rPr>
        <w:t xml:space="preserve"> </w:t>
      </w:r>
      <w:r w:rsidR="00F63F6E" w:rsidRPr="00D05864">
        <w:rPr>
          <w:b/>
          <w:bCs/>
          <w:sz w:val="28"/>
          <w:szCs w:val="28"/>
          <w:lang w:val="lv-LV"/>
        </w:rPr>
        <w:t>ambulatoro apmeklējumu skaita attiecība sekundārajā veselības aprūpē pret apmeklējumu skaitu primārajā veselības aprūpē</w:t>
      </w:r>
      <w:r w:rsidR="00B47BF4">
        <w:rPr>
          <w:bCs/>
          <w:sz w:val="28"/>
          <w:szCs w:val="28"/>
          <w:lang w:val="lv-LV"/>
        </w:rPr>
        <w:t xml:space="preserve">. </w:t>
      </w:r>
      <w:r w:rsidR="00F63F6E" w:rsidRPr="0071232F">
        <w:rPr>
          <w:bCs/>
          <w:sz w:val="28"/>
          <w:szCs w:val="28"/>
          <w:lang w:val="lv-LV"/>
        </w:rPr>
        <w:t>VM notiek darbs, lai stiprinātu primāro veselības aprūpi</w:t>
      </w:r>
      <w:bookmarkEnd w:id="98"/>
      <w:r w:rsidR="00F63F6E">
        <w:rPr>
          <w:bCs/>
          <w:sz w:val="28"/>
          <w:szCs w:val="28"/>
          <w:lang w:val="lv-LV"/>
        </w:rPr>
        <w:t>.</w:t>
      </w:r>
      <w:r w:rsidR="00FE0E03" w:rsidRPr="0071232F">
        <w:rPr>
          <w:bCs/>
          <w:sz w:val="28"/>
          <w:szCs w:val="28"/>
          <w:lang w:val="lv-LV"/>
        </w:rPr>
        <w:t xml:space="preserve"> </w:t>
      </w:r>
      <w:r w:rsidR="00C96B57">
        <w:rPr>
          <w:bCs/>
          <w:sz w:val="28"/>
          <w:szCs w:val="28"/>
          <w:lang w:val="lv-LV"/>
        </w:rPr>
        <w:t>Vienlaikus</w:t>
      </w:r>
      <w:r w:rsidR="00A21CFF">
        <w:rPr>
          <w:bCs/>
          <w:sz w:val="28"/>
          <w:szCs w:val="28"/>
          <w:lang w:val="lv-LV"/>
        </w:rPr>
        <w:t xml:space="preserve"> līdz 2019.gadam</w:t>
      </w:r>
      <w:r>
        <w:rPr>
          <w:bCs/>
          <w:sz w:val="28"/>
          <w:szCs w:val="28"/>
          <w:lang w:val="lv-LV"/>
        </w:rPr>
        <w:t xml:space="preserve"> ir vērojams samazinājums a</w:t>
      </w:r>
      <w:r w:rsidR="00FE0E03" w:rsidRPr="002534B7">
        <w:rPr>
          <w:bCs/>
          <w:sz w:val="28"/>
          <w:szCs w:val="28"/>
          <w:lang w:val="lv-LV"/>
        </w:rPr>
        <w:t>mbulatoro apmeklējumu īpatsvar</w:t>
      </w:r>
      <w:r>
        <w:rPr>
          <w:bCs/>
          <w:sz w:val="28"/>
          <w:szCs w:val="28"/>
          <w:lang w:val="lv-LV"/>
        </w:rPr>
        <w:t>ā</w:t>
      </w:r>
      <w:r w:rsidR="00FE0E03" w:rsidRPr="002534B7">
        <w:rPr>
          <w:bCs/>
          <w:sz w:val="28"/>
          <w:szCs w:val="28"/>
          <w:lang w:val="lv-LV"/>
        </w:rPr>
        <w:t xml:space="preserve"> </w:t>
      </w:r>
      <w:r w:rsidR="00FE0E03" w:rsidRPr="003959EB">
        <w:rPr>
          <w:b/>
          <w:bCs/>
          <w:sz w:val="28"/>
          <w:szCs w:val="28"/>
          <w:lang w:val="lv-LV"/>
        </w:rPr>
        <w:t>ambulatorajos centros</w:t>
      </w:r>
      <w:r w:rsidR="00FE0E03" w:rsidRPr="002534B7">
        <w:rPr>
          <w:bCs/>
          <w:sz w:val="28"/>
          <w:szCs w:val="28"/>
          <w:lang w:val="lv-LV"/>
        </w:rPr>
        <w:t xml:space="preserve"> no kopējā ambulatoro apmeklējumu skaita</w:t>
      </w:r>
      <w:r w:rsidR="00A21CFF">
        <w:rPr>
          <w:bCs/>
          <w:sz w:val="28"/>
          <w:szCs w:val="28"/>
          <w:lang w:val="lv-LV"/>
        </w:rPr>
        <w:t xml:space="preserve">, 2020.gadā pieaugot līdz </w:t>
      </w:r>
      <w:r w:rsidR="00B47BF4" w:rsidRPr="00534B62">
        <w:rPr>
          <w:bCs/>
          <w:sz w:val="28"/>
          <w:szCs w:val="28"/>
          <w:lang w:val="lv-LV"/>
        </w:rPr>
        <w:t>3</w:t>
      </w:r>
      <w:r w:rsidR="00B81B99">
        <w:rPr>
          <w:bCs/>
          <w:sz w:val="28"/>
          <w:szCs w:val="28"/>
          <w:lang w:val="lv-LV"/>
        </w:rPr>
        <w:t>5</w:t>
      </w:r>
      <w:r w:rsidR="00B47BF4" w:rsidRPr="00534B62">
        <w:rPr>
          <w:bCs/>
          <w:sz w:val="28"/>
          <w:szCs w:val="28"/>
          <w:lang w:val="lv-LV"/>
        </w:rPr>
        <w:t>,</w:t>
      </w:r>
      <w:r w:rsidR="00B81B99">
        <w:rPr>
          <w:bCs/>
          <w:sz w:val="28"/>
          <w:szCs w:val="28"/>
          <w:lang w:val="lv-LV"/>
        </w:rPr>
        <w:t>9</w:t>
      </w:r>
      <w:r w:rsidR="00B47BF4" w:rsidRPr="00534B62">
        <w:rPr>
          <w:bCs/>
          <w:sz w:val="28"/>
          <w:szCs w:val="28"/>
          <w:lang w:val="lv-LV"/>
        </w:rPr>
        <w:t xml:space="preserve">% </w:t>
      </w:r>
      <w:r w:rsidR="00853A5A" w:rsidRPr="00534B62">
        <w:rPr>
          <w:bCs/>
          <w:sz w:val="28"/>
          <w:szCs w:val="28"/>
          <w:lang w:val="lv-LV"/>
        </w:rPr>
        <w:t>(plānotā vērtība 2020.g. – 35%)</w:t>
      </w:r>
      <w:r w:rsidR="00B47BF4" w:rsidRPr="00534B62">
        <w:rPr>
          <w:bCs/>
          <w:sz w:val="28"/>
          <w:szCs w:val="28"/>
          <w:lang w:val="lv-LV"/>
        </w:rPr>
        <w:t>.</w:t>
      </w:r>
      <w:r w:rsidR="00FE0E03" w:rsidRPr="00534B62">
        <w:rPr>
          <w:bCs/>
          <w:sz w:val="28"/>
          <w:szCs w:val="28"/>
          <w:lang w:val="lv-LV"/>
        </w:rPr>
        <w:t xml:space="preserve"> </w:t>
      </w:r>
    </w:p>
    <w:p w14:paraId="30C9CD9A" w14:textId="77777777" w:rsidR="00FE0E03" w:rsidRPr="007D1EFD" w:rsidRDefault="00C96B57" w:rsidP="002534B7">
      <w:pPr>
        <w:tabs>
          <w:tab w:val="left" w:pos="5265"/>
        </w:tabs>
        <w:ind w:firstLine="851"/>
        <w:jc w:val="both"/>
        <w:rPr>
          <w:sz w:val="28"/>
          <w:szCs w:val="28"/>
          <w:lang w:val="lv-LV"/>
        </w:rPr>
      </w:pPr>
      <w:bookmarkStart w:id="99" w:name="_Hlk495053385"/>
      <w:r>
        <w:rPr>
          <w:sz w:val="28"/>
          <w:szCs w:val="28"/>
          <w:lang w:val="lv-LV"/>
        </w:rPr>
        <w:t>P</w:t>
      </w:r>
      <w:r w:rsidR="00EC4A7F" w:rsidRPr="00534B62">
        <w:rPr>
          <w:sz w:val="28"/>
          <w:szCs w:val="28"/>
          <w:lang w:val="lv-LV"/>
        </w:rPr>
        <w:t xml:space="preserve">ārskata periodā ir </w:t>
      </w:r>
      <w:r w:rsidR="00762A00" w:rsidRPr="00534B62">
        <w:rPr>
          <w:sz w:val="28"/>
          <w:szCs w:val="28"/>
          <w:lang w:val="lv-LV"/>
        </w:rPr>
        <w:t>sasniegt</w:t>
      </w:r>
      <w:r w:rsidR="00534B62" w:rsidRPr="00534B62">
        <w:rPr>
          <w:sz w:val="28"/>
          <w:szCs w:val="28"/>
          <w:lang w:val="lv-LV"/>
        </w:rPr>
        <w:t>s</w:t>
      </w:r>
      <w:r w:rsidR="00762A00" w:rsidRPr="00534B62">
        <w:rPr>
          <w:sz w:val="28"/>
          <w:szCs w:val="28"/>
          <w:lang w:val="lv-LV"/>
        </w:rPr>
        <w:t xml:space="preserve"> 2020.gada plānot</w:t>
      </w:r>
      <w:r w:rsidR="00534B62" w:rsidRPr="00534B62">
        <w:rPr>
          <w:sz w:val="28"/>
          <w:szCs w:val="28"/>
          <w:lang w:val="lv-LV"/>
        </w:rPr>
        <w:t>ais</w:t>
      </w:r>
      <w:r w:rsidR="00EC4A7F" w:rsidRPr="00534B62">
        <w:rPr>
          <w:sz w:val="28"/>
          <w:szCs w:val="28"/>
          <w:lang w:val="lv-LV"/>
        </w:rPr>
        <w:t xml:space="preserve"> ambulatorajai ārstēšanai paredzēto </w:t>
      </w:r>
      <w:r w:rsidR="00EC4A7F" w:rsidRPr="00534B62">
        <w:rPr>
          <w:b/>
          <w:sz w:val="28"/>
          <w:szCs w:val="28"/>
          <w:lang w:val="lv-LV"/>
        </w:rPr>
        <w:t>zāļu un medicīnisko ierīču</w:t>
      </w:r>
      <w:r w:rsidR="00EC4A7F" w:rsidRPr="00534B62">
        <w:rPr>
          <w:sz w:val="28"/>
          <w:szCs w:val="28"/>
          <w:lang w:val="lv-LV"/>
        </w:rPr>
        <w:t xml:space="preserve"> iegādes izdevumu kompensācijai piešķirtais finansējums no kopējiem nozares izdevumiem</w:t>
      </w:r>
      <w:bookmarkEnd w:id="99"/>
      <w:r w:rsidR="00534B62" w:rsidRPr="00534B62">
        <w:rPr>
          <w:sz w:val="28"/>
          <w:szCs w:val="28"/>
          <w:lang w:val="lv-LV"/>
        </w:rPr>
        <w:t xml:space="preserve"> – 18 %</w:t>
      </w:r>
      <w:r w:rsidR="00A01559">
        <w:rPr>
          <w:sz w:val="28"/>
          <w:szCs w:val="28"/>
          <w:lang w:val="lv-LV"/>
        </w:rPr>
        <w:t>.</w:t>
      </w:r>
    </w:p>
    <w:p w14:paraId="48E14764" w14:textId="77777777" w:rsidR="00FE0E03" w:rsidRPr="007D1EFD" w:rsidRDefault="003959EB" w:rsidP="007D1EFD">
      <w:pPr>
        <w:tabs>
          <w:tab w:val="left" w:pos="5265"/>
        </w:tabs>
        <w:ind w:firstLine="851"/>
        <w:jc w:val="both"/>
        <w:rPr>
          <w:sz w:val="28"/>
          <w:szCs w:val="28"/>
          <w:lang w:val="lv-LV"/>
        </w:rPr>
      </w:pPr>
      <w:bookmarkStart w:id="100" w:name="_Hlk495053408"/>
      <w:r>
        <w:rPr>
          <w:sz w:val="28"/>
          <w:szCs w:val="28"/>
          <w:lang w:val="lv-LV"/>
        </w:rPr>
        <w:t xml:space="preserve">Nedaudz samazinājies </w:t>
      </w:r>
      <w:r w:rsidRPr="003959EB">
        <w:rPr>
          <w:b/>
          <w:sz w:val="28"/>
          <w:szCs w:val="28"/>
          <w:lang w:val="lv-LV"/>
        </w:rPr>
        <w:t>v</w:t>
      </w:r>
      <w:r w:rsidR="00FE0E03" w:rsidRPr="003959EB">
        <w:rPr>
          <w:b/>
          <w:sz w:val="28"/>
          <w:szCs w:val="28"/>
          <w:lang w:val="lv-LV"/>
        </w:rPr>
        <w:t xml:space="preserve">idējais ārstēšanās ilgums </w:t>
      </w:r>
      <w:r w:rsidR="00530948" w:rsidRPr="003959EB">
        <w:rPr>
          <w:b/>
          <w:sz w:val="28"/>
          <w:szCs w:val="28"/>
          <w:lang w:val="lv-LV"/>
        </w:rPr>
        <w:t>slimnīcās</w:t>
      </w:r>
      <w:r w:rsidR="00853A5A">
        <w:rPr>
          <w:b/>
          <w:sz w:val="28"/>
          <w:szCs w:val="28"/>
          <w:lang w:val="lv-LV"/>
        </w:rPr>
        <w:t xml:space="preserve"> </w:t>
      </w:r>
      <w:r w:rsidR="00853A5A" w:rsidRPr="00A01559">
        <w:rPr>
          <w:bCs/>
          <w:sz w:val="28"/>
          <w:szCs w:val="28"/>
          <w:lang w:val="lv-LV"/>
        </w:rPr>
        <w:t xml:space="preserve">no 8,3 2014.gadā līdz 8,1 </w:t>
      </w:r>
      <w:proofErr w:type="spellStart"/>
      <w:r w:rsidR="00853A5A" w:rsidRPr="00A01559">
        <w:rPr>
          <w:bCs/>
          <w:sz w:val="28"/>
          <w:szCs w:val="28"/>
          <w:lang w:val="lv-LV"/>
        </w:rPr>
        <w:t>gultdienām</w:t>
      </w:r>
      <w:proofErr w:type="spellEnd"/>
      <w:r w:rsidR="00853A5A" w:rsidRPr="00A01559">
        <w:rPr>
          <w:bCs/>
          <w:sz w:val="28"/>
          <w:szCs w:val="28"/>
          <w:lang w:val="lv-LV"/>
        </w:rPr>
        <w:t xml:space="preserve"> uz 1 pacientu 2020.gadā</w:t>
      </w:r>
      <w:r w:rsidR="00FE0E03" w:rsidRPr="00A01559">
        <w:rPr>
          <w:bCs/>
          <w:sz w:val="28"/>
          <w:szCs w:val="28"/>
          <w:lang w:val="lv-LV"/>
        </w:rPr>
        <w:t>,</w:t>
      </w:r>
      <w:r w:rsidR="00FE0E03" w:rsidRPr="007D1EFD">
        <w:rPr>
          <w:sz w:val="28"/>
          <w:szCs w:val="28"/>
          <w:lang w:val="lv-LV"/>
        </w:rPr>
        <w:t xml:space="preserve"> taču joprojām nav sasniedzis </w:t>
      </w:r>
      <w:r w:rsidR="006C465D">
        <w:rPr>
          <w:sz w:val="28"/>
          <w:szCs w:val="28"/>
          <w:lang w:val="lv-LV"/>
        </w:rPr>
        <w:t xml:space="preserve">2020.gadā </w:t>
      </w:r>
      <w:r w:rsidR="00FE0E03" w:rsidRPr="007D1EFD">
        <w:rPr>
          <w:sz w:val="28"/>
          <w:szCs w:val="28"/>
          <w:lang w:val="lv-LV"/>
        </w:rPr>
        <w:t>plānoto</w:t>
      </w:r>
      <w:r w:rsidR="006C465D">
        <w:rPr>
          <w:sz w:val="28"/>
          <w:szCs w:val="28"/>
          <w:lang w:val="lv-LV"/>
        </w:rPr>
        <w:t xml:space="preserve"> </w:t>
      </w:r>
      <w:r w:rsidR="005326A4">
        <w:rPr>
          <w:sz w:val="28"/>
          <w:szCs w:val="28"/>
          <w:lang w:val="lv-LV"/>
        </w:rPr>
        <w:t>–</w:t>
      </w:r>
      <w:r w:rsidR="006C465D">
        <w:rPr>
          <w:sz w:val="28"/>
          <w:szCs w:val="28"/>
          <w:lang w:val="lv-LV"/>
        </w:rPr>
        <w:t xml:space="preserve"> </w:t>
      </w:r>
      <w:r w:rsidR="005326A4">
        <w:rPr>
          <w:sz w:val="28"/>
          <w:szCs w:val="28"/>
          <w:lang w:val="lv-LV"/>
        </w:rPr>
        <w:t xml:space="preserve">7 </w:t>
      </w:r>
      <w:proofErr w:type="spellStart"/>
      <w:r w:rsidR="005326A4">
        <w:rPr>
          <w:sz w:val="28"/>
          <w:szCs w:val="28"/>
          <w:lang w:val="lv-LV"/>
        </w:rPr>
        <w:t>gultdienas</w:t>
      </w:r>
      <w:proofErr w:type="spellEnd"/>
      <w:r w:rsidR="005326A4">
        <w:rPr>
          <w:sz w:val="28"/>
          <w:szCs w:val="28"/>
          <w:lang w:val="lv-LV"/>
        </w:rPr>
        <w:t xml:space="preserve"> uz 1 pacientu. Šo rādītāju</w:t>
      </w:r>
      <w:r w:rsidR="00FE0E03" w:rsidRPr="007D1EFD">
        <w:rPr>
          <w:sz w:val="28"/>
          <w:szCs w:val="28"/>
          <w:lang w:val="lv-LV"/>
        </w:rPr>
        <w:t xml:space="preserve"> ietekm</w:t>
      </w:r>
      <w:r>
        <w:rPr>
          <w:sz w:val="28"/>
          <w:szCs w:val="28"/>
          <w:lang w:val="lv-LV"/>
        </w:rPr>
        <w:t xml:space="preserve">ē dažādi faktori – </w:t>
      </w:r>
      <w:r w:rsidR="00530948" w:rsidRPr="007D1EFD">
        <w:rPr>
          <w:sz w:val="28"/>
          <w:szCs w:val="28"/>
          <w:lang w:val="lv-LV"/>
        </w:rPr>
        <w:t>gan iedzīvotāju</w:t>
      </w:r>
      <w:r w:rsidR="00FE0E03" w:rsidRPr="007D1EFD">
        <w:rPr>
          <w:sz w:val="28"/>
          <w:szCs w:val="28"/>
          <w:lang w:val="lv-LV"/>
        </w:rPr>
        <w:t xml:space="preserve"> </w:t>
      </w:r>
      <w:r>
        <w:rPr>
          <w:sz w:val="28"/>
          <w:szCs w:val="28"/>
          <w:lang w:val="lv-LV"/>
        </w:rPr>
        <w:t xml:space="preserve">veselības stāvoklis, </w:t>
      </w:r>
      <w:r w:rsidR="00FE0E03" w:rsidRPr="007D1EFD">
        <w:rPr>
          <w:sz w:val="28"/>
          <w:szCs w:val="28"/>
          <w:lang w:val="lv-LV"/>
        </w:rPr>
        <w:t>dzīvesveida paradumi un veselības aprūpes pieejamība</w:t>
      </w:r>
      <w:bookmarkEnd w:id="100"/>
      <w:r>
        <w:rPr>
          <w:sz w:val="28"/>
          <w:szCs w:val="28"/>
          <w:lang w:val="lv-LV"/>
        </w:rPr>
        <w:t xml:space="preserve"> u.c. Piemēram, n</w:t>
      </w:r>
      <w:r w:rsidR="00FE0E03" w:rsidRPr="007D1EFD">
        <w:rPr>
          <w:sz w:val="28"/>
          <w:szCs w:val="28"/>
          <w:lang w:val="lv-LV"/>
        </w:rPr>
        <w:t>onākot stacionārā ar hroniskām neārstētām saslimšanā</w:t>
      </w:r>
      <w:r>
        <w:rPr>
          <w:sz w:val="28"/>
          <w:szCs w:val="28"/>
          <w:lang w:val="lv-LV"/>
        </w:rPr>
        <w:t>m, ārstēšanās ilgums palielinās. Tāpat v</w:t>
      </w:r>
      <w:r w:rsidR="00FE0E03" w:rsidRPr="007D1EFD">
        <w:rPr>
          <w:sz w:val="28"/>
          <w:szCs w:val="28"/>
          <w:lang w:val="lv-LV"/>
        </w:rPr>
        <w:t>idējais ārstēšanās ilgums nereti saistās ar iedzīvotāju sociāla rakstura jautājumiem, piemēram, ilgāku uzturēšanos stacionārā sociāli ekonomisku apsvērumu dēļ.</w:t>
      </w:r>
    </w:p>
    <w:p w14:paraId="057C94E2" w14:textId="77777777" w:rsidR="00EC4A7F" w:rsidRPr="00FF4450" w:rsidRDefault="00EC4A7F" w:rsidP="00FF4450">
      <w:pPr>
        <w:tabs>
          <w:tab w:val="left" w:pos="5265"/>
        </w:tabs>
        <w:ind w:firstLine="851"/>
        <w:jc w:val="both"/>
        <w:rPr>
          <w:sz w:val="28"/>
          <w:szCs w:val="28"/>
          <w:lang w:val="lv-LV"/>
        </w:rPr>
      </w:pPr>
      <w:r w:rsidRPr="007D1EFD">
        <w:rPr>
          <w:sz w:val="28"/>
          <w:szCs w:val="28"/>
          <w:lang w:val="lv-LV"/>
        </w:rPr>
        <w:t>Nemainīg</w:t>
      </w:r>
      <w:r w:rsidR="002534B7">
        <w:rPr>
          <w:sz w:val="28"/>
          <w:szCs w:val="28"/>
          <w:lang w:val="lv-LV"/>
        </w:rPr>
        <w:t>i pilnā apmērā</w:t>
      </w:r>
      <w:r w:rsidR="00E31870">
        <w:rPr>
          <w:sz w:val="28"/>
          <w:szCs w:val="28"/>
          <w:lang w:val="lv-LV"/>
        </w:rPr>
        <w:t xml:space="preserve"> (100%)</w:t>
      </w:r>
      <w:r w:rsidRPr="007D1EFD">
        <w:rPr>
          <w:sz w:val="28"/>
          <w:szCs w:val="28"/>
          <w:lang w:val="lv-LV"/>
        </w:rPr>
        <w:t xml:space="preserve"> palicis iedzīvotāju īpatsvars, kuriem ir tiesības saņemt valsts apmaksātu </w:t>
      </w:r>
      <w:r w:rsidRPr="003959EB">
        <w:rPr>
          <w:b/>
          <w:sz w:val="28"/>
          <w:szCs w:val="28"/>
          <w:lang w:val="lv-LV"/>
        </w:rPr>
        <w:t>neatliekamu medicīnisko palīdzību</w:t>
      </w:r>
      <w:r w:rsidR="002534B7">
        <w:rPr>
          <w:sz w:val="28"/>
          <w:szCs w:val="28"/>
          <w:lang w:val="lv-LV"/>
        </w:rPr>
        <w:t xml:space="preserve">. </w:t>
      </w:r>
      <w:r w:rsidR="002534B7" w:rsidRPr="00FF4450">
        <w:rPr>
          <w:sz w:val="28"/>
          <w:szCs w:val="28"/>
          <w:lang w:val="lv-LV"/>
        </w:rPr>
        <w:t>Savukārt a</w:t>
      </w:r>
      <w:r w:rsidRPr="00FF4450">
        <w:rPr>
          <w:sz w:val="28"/>
          <w:szCs w:val="28"/>
          <w:lang w:val="lv-LV"/>
        </w:rPr>
        <w:t xml:space="preserve">ttiecībā uz apkalpotajiem neatliekamajiem izsaukumiem, </w:t>
      </w:r>
      <w:r w:rsidR="00D54331" w:rsidRPr="00D54331">
        <w:rPr>
          <w:sz w:val="28"/>
          <w:szCs w:val="28"/>
          <w:lang w:val="lv-LV"/>
        </w:rPr>
        <w:t>pamatojoties uz 2018.gadā 6.septembra Ministru kabineta noteikumu Nr. 555 “Veselības aprūpes pakalpojumu organizēšanas un samaksas kārtība” 122. punktā noteikt</w:t>
      </w:r>
      <w:r w:rsidR="00D54331">
        <w:rPr>
          <w:sz w:val="28"/>
          <w:szCs w:val="28"/>
          <w:lang w:val="lv-LV"/>
        </w:rPr>
        <w:t>o, ar 2019.gadu</w:t>
      </w:r>
      <w:r w:rsidR="00D54331" w:rsidRPr="00D54331">
        <w:rPr>
          <w:sz w:val="28"/>
          <w:szCs w:val="28"/>
          <w:lang w:val="lv-LV"/>
        </w:rPr>
        <w:t xml:space="preserve"> </w:t>
      </w:r>
      <w:proofErr w:type="spellStart"/>
      <w:r w:rsidR="00D54331" w:rsidRPr="00D54331">
        <w:rPr>
          <w:sz w:val="28"/>
          <w:szCs w:val="28"/>
          <w:lang w:val="lv-LV"/>
        </w:rPr>
        <w:t>operativītātes</w:t>
      </w:r>
      <w:proofErr w:type="spellEnd"/>
      <w:r w:rsidR="00D54331" w:rsidRPr="00D54331">
        <w:rPr>
          <w:sz w:val="28"/>
          <w:szCs w:val="28"/>
          <w:lang w:val="lv-LV"/>
        </w:rPr>
        <w:t xml:space="preserve"> radītāji tiek m</w:t>
      </w:r>
      <w:r w:rsidR="00A179D5">
        <w:rPr>
          <w:sz w:val="28"/>
          <w:szCs w:val="28"/>
          <w:lang w:val="lv-LV"/>
        </w:rPr>
        <w:t>ē</w:t>
      </w:r>
      <w:r w:rsidR="00D54331" w:rsidRPr="00D54331">
        <w:rPr>
          <w:sz w:val="28"/>
          <w:szCs w:val="28"/>
          <w:lang w:val="lv-LV"/>
        </w:rPr>
        <w:t>rīti republikas un  novadu pilsētās atsevišķi.</w:t>
      </w:r>
      <w:r w:rsidR="00D54331">
        <w:rPr>
          <w:sz w:val="28"/>
          <w:szCs w:val="28"/>
          <w:lang w:val="lv-LV"/>
        </w:rPr>
        <w:t xml:space="preserve"> </w:t>
      </w:r>
      <w:r w:rsidR="00D54331" w:rsidRPr="00D54331">
        <w:rPr>
          <w:sz w:val="28"/>
          <w:szCs w:val="28"/>
          <w:lang w:val="lv-LV"/>
        </w:rPr>
        <w:t>Ne vēlāk kā 12 minūšu laikā no izsaukuma pieņemšanas brīža apkalpoto neatliekamo izsaukumu (visaugstākās un augstas prioritātes izsaukumi pēc motīva) īpatsvars republikas pilsētās</w:t>
      </w:r>
      <w:r w:rsidR="00D54331">
        <w:rPr>
          <w:sz w:val="28"/>
          <w:szCs w:val="28"/>
          <w:lang w:val="lv-LV"/>
        </w:rPr>
        <w:t xml:space="preserve"> 2020.gadā bija 83,4%. </w:t>
      </w:r>
      <w:r w:rsidR="00D54331" w:rsidRPr="00D54331">
        <w:rPr>
          <w:sz w:val="28"/>
          <w:szCs w:val="28"/>
          <w:lang w:val="lv-LV"/>
        </w:rPr>
        <w:t xml:space="preserve">Ne vēlāk kā 15 minūšu laikā no izsaukuma pieņemšanas brīža apkalpoto neatliekamo izsaukumu (visaugstākās un augstas prioritātes izsaukumi pēc motīva) īpatsvars novadu </w:t>
      </w:r>
      <w:r w:rsidR="00D54331" w:rsidRPr="00D54331">
        <w:rPr>
          <w:sz w:val="28"/>
          <w:szCs w:val="28"/>
          <w:lang w:val="lv-LV"/>
        </w:rPr>
        <w:lastRenderedPageBreak/>
        <w:t>pilsētās</w:t>
      </w:r>
      <w:r w:rsidR="00D54331">
        <w:rPr>
          <w:sz w:val="28"/>
          <w:szCs w:val="28"/>
          <w:lang w:val="lv-LV"/>
        </w:rPr>
        <w:t xml:space="preserve"> 2020.gadā bija </w:t>
      </w:r>
      <w:r w:rsidR="000A7D95">
        <w:rPr>
          <w:sz w:val="28"/>
          <w:szCs w:val="28"/>
          <w:lang w:val="lv-LV"/>
        </w:rPr>
        <w:t>85,1%. Abi rādītāji pieauga salīdzinot ar 2019.gadu. Savukārt lauku teritorijās n</w:t>
      </w:r>
      <w:r w:rsidR="000A7D95" w:rsidRPr="000A7D95">
        <w:rPr>
          <w:sz w:val="28"/>
          <w:szCs w:val="28"/>
          <w:lang w:val="lv-LV"/>
        </w:rPr>
        <w:t xml:space="preserve">e vēlāk kā 25 minūšu laikā no izsaukuma pieņemšanas brīža apkalpoto neatliekamo izsaukumu (visaugstākās un </w:t>
      </w:r>
      <w:r w:rsidR="000A7D95" w:rsidRPr="00FF4450">
        <w:rPr>
          <w:sz w:val="28"/>
          <w:szCs w:val="28"/>
          <w:lang w:val="lv-LV"/>
        </w:rPr>
        <w:t>augstas prioritātes izsaukumi pēc motīva) īpatsvars 2020.gadā pieauga līdz 86,3%, pārsniedzot 2020.gada vērtību par 6,3 procentpunktiem.</w:t>
      </w:r>
      <w:bookmarkStart w:id="101" w:name="_Hlk495053436"/>
      <w:r w:rsidR="00FF4450" w:rsidRPr="00FF4450">
        <w:rPr>
          <w:sz w:val="28"/>
          <w:szCs w:val="28"/>
          <w:lang w:val="lv-LV"/>
        </w:rPr>
        <w:t xml:space="preserve"> Ir mazinājies</w:t>
      </w:r>
      <w:r w:rsidRPr="00FF4450">
        <w:rPr>
          <w:sz w:val="28"/>
          <w:szCs w:val="28"/>
          <w:lang w:val="lv-LV"/>
        </w:rPr>
        <w:t xml:space="preserve"> izpildīto </w:t>
      </w:r>
      <w:r w:rsidRPr="00FF4450">
        <w:rPr>
          <w:b/>
          <w:sz w:val="28"/>
          <w:szCs w:val="28"/>
          <w:lang w:val="lv-LV"/>
        </w:rPr>
        <w:t>neatliek</w:t>
      </w:r>
      <w:r w:rsidR="00303846" w:rsidRPr="00FF4450">
        <w:rPr>
          <w:b/>
          <w:sz w:val="28"/>
          <w:szCs w:val="28"/>
          <w:lang w:val="lv-LV"/>
        </w:rPr>
        <w:t>a</w:t>
      </w:r>
      <w:r w:rsidRPr="00FF4450">
        <w:rPr>
          <w:b/>
          <w:sz w:val="28"/>
          <w:szCs w:val="28"/>
          <w:lang w:val="lv-LV"/>
        </w:rPr>
        <w:t>mās medicīn</w:t>
      </w:r>
      <w:r w:rsidR="00303846" w:rsidRPr="00FF4450">
        <w:rPr>
          <w:b/>
          <w:sz w:val="28"/>
          <w:szCs w:val="28"/>
          <w:lang w:val="lv-LV"/>
        </w:rPr>
        <w:t>is</w:t>
      </w:r>
      <w:r w:rsidRPr="00FF4450">
        <w:rPr>
          <w:b/>
          <w:sz w:val="28"/>
          <w:szCs w:val="28"/>
          <w:lang w:val="lv-LV"/>
        </w:rPr>
        <w:t>kās palīdzības</w:t>
      </w:r>
      <w:r w:rsidRPr="00FF4450">
        <w:rPr>
          <w:sz w:val="28"/>
          <w:szCs w:val="28"/>
          <w:lang w:val="lv-LV"/>
        </w:rPr>
        <w:t xml:space="preserve"> izsaukumu skaits uz 100 iedzīvotājiem </w:t>
      </w:r>
      <w:bookmarkEnd w:id="101"/>
      <w:r w:rsidRPr="00FF4450">
        <w:rPr>
          <w:sz w:val="28"/>
          <w:szCs w:val="28"/>
          <w:lang w:val="lv-LV"/>
        </w:rPr>
        <w:t xml:space="preserve">līdz </w:t>
      </w:r>
      <w:r w:rsidR="00FF4450" w:rsidRPr="00FF4450">
        <w:rPr>
          <w:sz w:val="28"/>
          <w:szCs w:val="28"/>
          <w:lang w:val="lv-LV"/>
        </w:rPr>
        <w:t>18</w:t>
      </w:r>
      <w:r w:rsidRPr="00FF4450">
        <w:rPr>
          <w:sz w:val="28"/>
          <w:szCs w:val="28"/>
          <w:lang w:val="lv-LV"/>
        </w:rPr>
        <w:t>,</w:t>
      </w:r>
      <w:r w:rsidR="00FF4450" w:rsidRPr="00FF4450">
        <w:rPr>
          <w:sz w:val="28"/>
          <w:szCs w:val="28"/>
          <w:lang w:val="lv-LV"/>
        </w:rPr>
        <w:t>2 2020.gadā, tādējādi pārsniedzot prognozēto 2020.gada vērtību – 21,5.</w:t>
      </w:r>
    </w:p>
    <w:p w14:paraId="17685581" w14:textId="77777777" w:rsidR="00EE4F62" w:rsidRDefault="001F3C4B" w:rsidP="00EE4F62">
      <w:pPr>
        <w:tabs>
          <w:tab w:val="left" w:pos="5265"/>
        </w:tabs>
        <w:ind w:firstLine="851"/>
        <w:jc w:val="both"/>
        <w:rPr>
          <w:sz w:val="28"/>
          <w:szCs w:val="28"/>
          <w:lang w:val="lv-LV"/>
        </w:rPr>
      </w:pPr>
      <w:r w:rsidRPr="00F455FD">
        <w:rPr>
          <w:sz w:val="28"/>
          <w:szCs w:val="28"/>
          <w:lang w:val="lv-LV"/>
        </w:rPr>
        <w:t>E</w:t>
      </w:r>
      <w:r w:rsidR="00A737A7" w:rsidRPr="00F455FD">
        <w:rPr>
          <w:sz w:val="28"/>
          <w:szCs w:val="28"/>
          <w:lang w:val="lv-LV"/>
        </w:rPr>
        <w:t xml:space="preserve">-recepšu ieviešana sekmē veselības aprūpes pakalpojumu kvalitātes uzlabošanos -  samazina nepareizas zāļu lietošanas risku, kas saistīts ar receptes izrakstītāja rokraksta īpatnībām, dubultās </w:t>
      </w:r>
      <w:proofErr w:type="spellStart"/>
      <w:r w:rsidR="00A737A7" w:rsidRPr="00F455FD">
        <w:rPr>
          <w:sz w:val="28"/>
          <w:szCs w:val="28"/>
          <w:lang w:val="lv-LV"/>
        </w:rPr>
        <w:t>medikācijas</w:t>
      </w:r>
      <w:proofErr w:type="spellEnd"/>
      <w:r w:rsidR="00A737A7" w:rsidRPr="00F455FD">
        <w:rPr>
          <w:sz w:val="28"/>
          <w:szCs w:val="28"/>
          <w:lang w:val="lv-LV"/>
        </w:rPr>
        <w:t xml:space="preserve"> risku (dažādi ārsti izraksta vienu un to pašu medikamentu), uzlabo pacientu zāļu lietošanas paradumus, jo ir ērtāka zāļu iegāde (piemēram, novērsti riski, kas saistīti ar receptes veidlapas pazaudēšanu vai sabojāšanu), kā arī novērsti riski, kas saistīti ar īpašo recepšu veidlapu pazušanu, nozagšanu ārstniecības iestādēs. Analizējot datus, </w:t>
      </w:r>
      <w:r w:rsidR="00F455FD" w:rsidRPr="00F455FD">
        <w:rPr>
          <w:sz w:val="28"/>
          <w:szCs w:val="28"/>
          <w:lang w:val="lv-LV"/>
        </w:rPr>
        <w:t>ar katru gadu pieaug</w:t>
      </w:r>
      <w:r w:rsidR="00A737A7" w:rsidRPr="00F455FD">
        <w:rPr>
          <w:sz w:val="28"/>
          <w:szCs w:val="28"/>
          <w:lang w:val="lv-LV"/>
        </w:rPr>
        <w:t xml:space="preserve"> izrakstīt</w:t>
      </w:r>
      <w:r w:rsidR="00F455FD" w:rsidRPr="00F455FD">
        <w:rPr>
          <w:sz w:val="28"/>
          <w:szCs w:val="28"/>
          <w:lang w:val="lv-LV"/>
        </w:rPr>
        <w:t>o</w:t>
      </w:r>
      <w:r w:rsidR="00374A9E">
        <w:rPr>
          <w:rStyle w:val="FootnoteReference"/>
          <w:sz w:val="28"/>
          <w:szCs w:val="28"/>
          <w:lang w:val="lv-LV"/>
        </w:rPr>
        <w:footnoteReference w:id="38"/>
      </w:r>
      <w:r w:rsidR="00374A9E">
        <w:rPr>
          <w:sz w:val="28"/>
          <w:szCs w:val="28"/>
          <w:lang w:val="lv-LV"/>
        </w:rPr>
        <w:t xml:space="preserve"> </w:t>
      </w:r>
      <w:r w:rsidR="00F455FD" w:rsidRPr="00F455FD">
        <w:rPr>
          <w:sz w:val="28"/>
          <w:szCs w:val="28"/>
          <w:lang w:val="lv-LV"/>
        </w:rPr>
        <w:t>e-recepšu īpatsvars no kopējā recepšu skaita – 2020.gadā sasniedzot 93%, tādējādi pārsniedzot 2020.gadā plānoto vērtību – 75%.</w:t>
      </w:r>
      <w:r w:rsidR="00A737A7" w:rsidRPr="00F455FD">
        <w:rPr>
          <w:sz w:val="28"/>
          <w:szCs w:val="28"/>
          <w:lang w:val="lv-LV"/>
        </w:rPr>
        <w:t xml:space="preserve"> </w:t>
      </w:r>
    </w:p>
    <w:p w14:paraId="18A50092" w14:textId="77777777" w:rsidR="007C1C1D" w:rsidRPr="00A675AC" w:rsidRDefault="00530948" w:rsidP="007C1C1D">
      <w:pPr>
        <w:tabs>
          <w:tab w:val="left" w:pos="5265"/>
        </w:tabs>
        <w:ind w:firstLine="851"/>
        <w:jc w:val="both"/>
        <w:rPr>
          <w:sz w:val="28"/>
          <w:szCs w:val="28"/>
          <w:lang w:val="lv-LV" w:eastAsia="lv-LV"/>
        </w:rPr>
      </w:pPr>
      <w:r w:rsidRPr="00A675AC">
        <w:rPr>
          <w:sz w:val="28"/>
          <w:szCs w:val="28"/>
          <w:lang w:val="lv-LV"/>
        </w:rPr>
        <w:t xml:space="preserve">Viens no svarīgākajiem faktoriem kvalitatīvu veselības aprūpes pakalpojumu nodrošināšanā iedzīvotājiem ikvienā no veselības aprūpes līmeņiem ir veselības aprūpes procesā iesaistītie speciālisti jeb </w:t>
      </w:r>
      <w:r w:rsidRPr="00A675AC">
        <w:rPr>
          <w:b/>
          <w:sz w:val="28"/>
          <w:szCs w:val="28"/>
          <w:lang w:val="lv-LV"/>
        </w:rPr>
        <w:t xml:space="preserve">cilvēkresursi </w:t>
      </w:r>
      <w:r w:rsidRPr="00A675AC">
        <w:rPr>
          <w:sz w:val="28"/>
          <w:szCs w:val="28"/>
          <w:lang w:val="lv-LV"/>
        </w:rPr>
        <w:t xml:space="preserve">– to kvalifikācija, atbilstošs skaits, racionāls izvietojums. </w:t>
      </w:r>
      <w:r w:rsidR="00625414" w:rsidRPr="00A675AC">
        <w:rPr>
          <w:sz w:val="28"/>
          <w:szCs w:val="28"/>
          <w:lang w:val="lv-LV" w:eastAsia="lv-LV"/>
        </w:rPr>
        <w:t>2019. gadā Valsts kontrole publiskoja revīzijas ziņojumu “Cilvēkresursi veselības aprūpē”, sniedzot detalizētu pārskatu par situāciju veselības aprūpes personāla nodrošinājumā</w:t>
      </w:r>
      <w:r w:rsidR="00EE4F62" w:rsidRPr="00A675AC">
        <w:rPr>
          <w:sz w:val="28"/>
          <w:szCs w:val="28"/>
          <w:lang w:val="lv-LV" w:eastAsia="lv-LV"/>
        </w:rPr>
        <w:t xml:space="preserve">. </w:t>
      </w:r>
      <w:bookmarkStart w:id="102" w:name="_Hlk495053518"/>
      <w:r w:rsidR="00625414" w:rsidRPr="00A675AC">
        <w:rPr>
          <w:sz w:val="28"/>
          <w:szCs w:val="28"/>
          <w:lang w:val="lv-LV" w:eastAsia="lv-LV"/>
        </w:rPr>
        <w:t>Latvija ilgstoši saskaras ar darbaspēka trūkumu veselības aprūpes nozarē</w:t>
      </w:r>
      <w:r w:rsidR="00EA5B02" w:rsidRPr="00A675AC">
        <w:rPr>
          <w:sz w:val="28"/>
          <w:szCs w:val="28"/>
          <w:lang w:val="lv-LV" w:eastAsia="lv-LV"/>
        </w:rPr>
        <w:t>.</w:t>
      </w:r>
      <w:r w:rsidR="00625414" w:rsidRPr="00A675AC">
        <w:rPr>
          <w:sz w:val="28"/>
          <w:szCs w:val="28"/>
          <w:lang w:val="lv-LV" w:eastAsia="lv-LV"/>
        </w:rPr>
        <w:t xml:space="preserve"> </w:t>
      </w:r>
      <w:r w:rsidR="00EA5B02" w:rsidRPr="00A675AC">
        <w:rPr>
          <w:sz w:val="28"/>
          <w:szCs w:val="28"/>
          <w:lang w:val="lv-LV" w:eastAsia="lv-LV"/>
        </w:rPr>
        <w:t>Cilvēkresursu kopējais nodrošinājums uz 10 000 iedzīvotājiem visās ārstniecības personu grupās (izņemot ārstu palīgus) ikgadēji turpina samazināties, ko var skaidrot ar ilgstoši nerisinātajām problēmām veselības aprūpes sistēmā, kā galveno iemeslu minot ilgstoši nepietiekamos finanšu resursus kvalitatīva veselības aprūpes pakalpojuma attīstībai, neelastīgai personāla politikai, nepietiekamajam atalgojumam un citus faktorus.</w:t>
      </w:r>
      <w:r w:rsidR="00EA5B02" w:rsidRPr="00A675AC">
        <w:rPr>
          <w:rStyle w:val="FootnoteReference"/>
          <w:sz w:val="28"/>
          <w:szCs w:val="28"/>
          <w:lang w:val="lv-LV" w:eastAsia="lv-LV"/>
        </w:rPr>
        <w:footnoteReference w:id="39"/>
      </w:r>
      <w:r w:rsidR="00043F83" w:rsidRPr="00A675AC">
        <w:rPr>
          <w:sz w:val="28"/>
          <w:szCs w:val="28"/>
          <w:lang w:val="lv-LV" w:eastAsia="lv-LV"/>
        </w:rPr>
        <w:t xml:space="preserve"> </w:t>
      </w:r>
    </w:p>
    <w:p w14:paraId="0D139831" w14:textId="77777777" w:rsidR="00FE0E03" w:rsidRDefault="007C1C1D" w:rsidP="007C1C1D">
      <w:pPr>
        <w:tabs>
          <w:tab w:val="left" w:pos="5265"/>
        </w:tabs>
        <w:ind w:firstLine="851"/>
        <w:jc w:val="both"/>
        <w:rPr>
          <w:sz w:val="28"/>
          <w:szCs w:val="28"/>
          <w:lang w:val="lv-LV"/>
        </w:rPr>
      </w:pPr>
      <w:r w:rsidRPr="00A675AC">
        <w:rPr>
          <w:b/>
          <w:sz w:val="28"/>
          <w:szCs w:val="28"/>
          <w:lang w:val="lv-LV"/>
        </w:rPr>
        <w:t xml:space="preserve">Praktizējošo ārstu </w:t>
      </w:r>
      <w:r w:rsidRPr="00A01559">
        <w:rPr>
          <w:bCs/>
          <w:sz w:val="28"/>
          <w:szCs w:val="28"/>
          <w:lang w:val="lv-LV"/>
        </w:rPr>
        <w:t>(</w:t>
      </w:r>
      <w:r w:rsidRPr="00A675AC">
        <w:rPr>
          <w:bCs/>
          <w:sz w:val="28"/>
          <w:szCs w:val="28"/>
          <w:lang w:val="lv-LV"/>
        </w:rPr>
        <w:t>bez zobārstiem, ar stažieriem un rezidentiem)</w:t>
      </w:r>
      <w:r w:rsidRPr="00A675AC">
        <w:rPr>
          <w:b/>
          <w:sz w:val="28"/>
          <w:szCs w:val="28"/>
          <w:lang w:val="lv-LV"/>
        </w:rPr>
        <w:t xml:space="preserve"> un praktizējošo ārstniecības personu ar vidējo medicīnisko izglītību </w:t>
      </w:r>
      <w:r w:rsidRPr="00A675AC">
        <w:rPr>
          <w:bCs/>
          <w:sz w:val="28"/>
          <w:szCs w:val="28"/>
          <w:lang w:val="lv-LV"/>
        </w:rPr>
        <w:t>(ieskaitot speciālistus ar augstāko izglītību)</w:t>
      </w:r>
      <w:r w:rsidRPr="00A675AC">
        <w:rPr>
          <w:b/>
          <w:sz w:val="28"/>
          <w:szCs w:val="28"/>
          <w:lang w:val="lv-LV"/>
        </w:rPr>
        <w:t xml:space="preserve"> </w:t>
      </w:r>
      <w:r w:rsidR="00FE0E03" w:rsidRPr="00A675AC">
        <w:rPr>
          <w:sz w:val="28"/>
          <w:szCs w:val="28"/>
          <w:lang w:val="lv-LV"/>
        </w:rPr>
        <w:t>skaita attiecība pārskata periodā ir palikusi</w:t>
      </w:r>
      <w:r w:rsidRPr="00A675AC">
        <w:rPr>
          <w:sz w:val="28"/>
          <w:szCs w:val="28"/>
          <w:lang w:val="lv-LV"/>
        </w:rPr>
        <w:t xml:space="preserve"> praktiski</w:t>
      </w:r>
      <w:r w:rsidR="00FE0E03" w:rsidRPr="00A675AC">
        <w:rPr>
          <w:sz w:val="28"/>
          <w:szCs w:val="28"/>
          <w:lang w:val="lv-LV"/>
        </w:rPr>
        <w:t xml:space="preserve"> nemainīga – 1:2,1</w:t>
      </w:r>
      <w:r w:rsidRPr="00A675AC">
        <w:rPr>
          <w:sz w:val="28"/>
          <w:szCs w:val="28"/>
          <w:lang w:val="lv-LV"/>
        </w:rPr>
        <w:t>, nesasniedzot 2020.gada plānoto vērtību</w:t>
      </w:r>
      <w:r w:rsidR="00FE0E03" w:rsidRPr="00A675AC">
        <w:rPr>
          <w:sz w:val="28"/>
          <w:szCs w:val="28"/>
          <w:lang w:val="lv-LV"/>
        </w:rPr>
        <w:t xml:space="preserve">. </w:t>
      </w:r>
      <w:bookmarkEnd w:id="102"/>
    </w:p>
    <w:p w14:paraId="43C2374A" w14:textId="77777777" w:rsidR="00A675AC" w:rsidRPr="00A675AC" w:rsidRDefault="00A675AC" w:rsidP="00A675AC">
      <w:pPr>
        <w:tabs>
          <w:tab w:val="left" w:pos="5265"/>
        </w:tabs>
        <w:ind w:firstLine="851"/>
        <w:jc w:val="both"/>
        <w:rPr>
          <w:rFonts w:eastAsia="Calibri"/>
          <w:color w:val="FF33CC"/>
          <w:sz w:val="28"/>
          <w:szCs w:val="28"/>
          <w:lang w:val="lv-LV"/>
        </w:rPr>
      </w:pPr>
      <w:r w:rsidRPr="00A675AC">
        <w:rPr>
          <w:sz w:val="28"/>
          <w:szCs w:val="28"/>
          <w:lang w:val="lv-LV" w:eastAsia="lv-LV"/>
        </w:rPr>
        <w:t>Lai arī līdz šim īstenotie pasākumi ir veicinājuši paaudžu nomaiņu ārstniecības personu profesijās un gados jauno speciālistu īpatsvars pakāpeniski pieaug, tā joprojām ir viena no</w:t>
      </w:r>
      <w:r w:rsidRPr="00A675AC">
        <w:rPr>
          <w:sz w:val="28"/>
          <w:szCs w:val="28"/>
          <w:lang w:val="lv-LV"/>
        </w:rPr>
        <w:t xml:space="preserve"> aktuālajām problēmām. Pārskata periodā veselības aprūpes nozarē strādājošo </w:t>
      </w:r>
      <w:r w:rsidRPr="00A675AC">
        <w:rPr>
          <w:b/>
          <w:bCs/>
          <w:sz w:val="28"/>
          <w:szCs w:val="28"/>
          <w:lang w:val="lv-LV"/>
        </w:rPr>
        <w:t>ārstniecības personu vecuma grupā 25-40 gadiem īpatsvars</w:t>
      </w:r>
      <w:r w:rsidRPr="00A675AC">
        <w:rPr>
          <w:sz w:val="28"/>
          <w:szCs w:val="28"/>
          <w:lang w:val="lv-LV"/>
        </w:rPr>
        <w:t xml:space="preserve"> no kopējā veselības aprūpes nozarē strādājošo ārstniecības personu skaita 2020.gadā sasniedza izvirzīto mērķi – 30%.</w:t>
      </w:r>
    </w:p>
    <w:p w14:paraId="0CCFE129" w14:textId="77777777" w:rsidR="004D5F5A" w:rsidRDefault="00FE0E03" w:rsidP="004D5F5A">
      <w:pPr>
        <w:tabs>
          <w:tab w:val="left" w:pos="5265"/>
        </w:tabs>
        <w:ind w:firstLine="851"/>
        <w:jc w:val="both"/>
        <w:rPr>
          <w:sz w:val="28"/>
          <w:szCs w:val="28"/>
          <w:lang w:val="lv-LV" w:eastAsia="lv-LV"/>
        </w:rPr>
      </w:pPr>
      <w:bookmarkStart w:id="103" w:name="_Hlk495053539"/>
      <w:r w:rsidRPr="00A675AC">
        <w:rPr>
          <w:sz w:val="28"/>
          <w:szCs w:val="28"/>
          <w:lang w:val="lv-LV"/>
        </w:rPr>
        <w:t xml:space="preserve">Attiecībā uz </w:t>
      </w:r>
      <w:r w:rsidRPr="00A675AC">
        <w:rPr>
          <w:b/>
          <w:sz w:val="28"/>
          <w:szCs w:val="28"/>
          <w:lang w:val="lv-LV"/>
        </w:rPr>
        <w:t>cilvēkresursu nodrošinājumu reģionos</w:t>
      </w:r>
      <w:r w:rsidRPr="00A675AC">
        <w:rPr>
          <w:sz w:val="28"/>
          <w:szCs w:val="28"/>
          <w:lang w:val="lv-LV"/>
        </w:rPr>
        <w:t xml:space="preserve"> pārskata periodā reģionos strādājošo ārstniecības personu īpatsvars </w:t>
      </w:r>
      <w:r w:rsidR="007D1FB4" w:rsidRPr="00A675AC">
        <w:rPr>
          <w:sz w:val="28"/>
          <w:szCs w:val="28"/>
          <w:lang w:val="lv-LV"/>
        </w:rPr>
        <w:t xml:space="preserve">ir saglabājies gandrīz </w:t>
      </w:r>
      <w:r w:rsidR="007D1FB4" w:rsidRPr="00A675AC">
        <w:rPr>
          <w:sz w:val="28"/>
          <w:szCs w:val="28"/>
          <w:lang w:val="lv-LV"/>
        </w:rPr>
        <w:lastRenderedPageBreak/>
        <w:t>nemainīgs</w:t>
      </w:r>
      <w:bookmarkEnd w:id="103"/>
      <w:r w:rsidR="007D1FB4" w:rsidRPr="00A675AC">
        <w:rPr>
          <w:sz w:val="28"/>
          <w:szCs w:val="28"/>
          <w:lang w:val="lv-LV"/>
        </w:rPr>
        <w:t xml:space="preserve"> (2014.g. </w:t>
      </w:r>
      <w:r w:rsidR="00A01559">
        <w:rPr>
          <w:sz w:val="28"/>
          <w:szCs w:val="28"/>
          <w:lang w:val="lv-LV"/>
        </w:rPr>
        <w:t xml:space="preserve">– </w:t>
      </w:r>
      <w:r w:rsidR="007D1FB4" w:rsidRPr="00A675AC">
        <w:rPr>
          <w:sz w:val="28"/>
          <w:szCs w:val="28"/>
          <w:lang w:val="lv-LV"/>
        </w:rPr>
        <w:t xml:space="preserve">46%, </w:t>
      </w:r>
      <w:r w:rsidR="00A675AC" w:rsidRPr="00A675AC">
        <w:rPr>
          <w:sz w:val="28"/>
          <w:szCs w:val="28"/>
          <w:lang w:val="lv-LV"/>
        </w:rPr>
        <w:t>202</w:t>
      </w:r>
      <w:r w:rsidR="007D1FB4" w:rsidRPr="00A675AC">
        <w:rPr>
          <w:sz w:val="28"/>
          <w:szCs w:val="28"/>
          <w:lang w:val="lv-LV"/>
        </w:rPr>
        <w:t>0.g.</w:t>
      </w:r>
      <w:r w:rsidR="00A01559">
        <w:rPr>
          <w:sz w:val="28"/>
          <w:szCs w:val="28"/>
          <w:lang w:val="lv-LV"/>
        </w:rPr>
        <w:t xml:space="preserve"> – </w:t>
      </w:r>
      <w:r w:rsidR="007D1FB4" w:rsidRPr="00A675AC">
        <w:rPr>
          <w:sz w:val="28"/>
          <w:szCs w:val="28"/>
          <w:lang w:val="lv-LV"/>
        </w:rPr>
        <w:t>45%), nesasniedzot plānoto 2020.g</w:t>
      </w:r>
      <w:r w:rsidR="00A01559">
        <w:rPr>
          <w:sz w:val="28"/>
          <w:szCs w:val="28"/>
          <w:lang w:val="lv-LV"/>
        </w:rPr>
        <w:t>ada</w:t>
      </w:r>
      <w:r w:rsidR="007D1FB4" w:rsidRPr="00A675AC">
        <w:rPr>
          <w:sz w:val="28"/>
          <w:szCs w:val="28"/>
          <w:lang w:val="lv-LV"/>
        </w:rPr>
        <w:t xml:space="preserve"> vērtību – 48%</w:t>
      </w:r>
      <w:r w:rsidR="009D76E2" w:rsidRPr="00A675AC">
        <w:rPr>
          <w:sz w:val="28"/>
          <w:szCs w:val="28"/>
          <w:lang w:val="lv-LV"/>
        </w:rPr>
        <w:t>.</w:t>
      </w:r>
      <w:r w:rsidRPr="00A675AC">
        <w:rPr>
          <w:sz w:val="28"/>
          <w:szCs w:val="28"/>
          <w:lang w:val="lv-LV"/>
        </w:rPr>
        <w:t xml:space="preserve"> </w:t>
      </w:r>
      <w:r w:rsidR="009B7D21" w:rsidRPr="00A675AC">
        <w:rPr>
          <w:sz w:val="28"/>
          <w:szCs w:val="28"/>
          <w:lang w:val="lv-LV" w:eastAsia="lv-LV"/>
        </w:rPr>
        <w:t>ES fondu 2014.-2020. gada plānošanas periodā tika īstenot</w:t>
      </w:r>
      <w:r w:rsidR="00A01559">
        <w:rPr>
          <w:sz w:val="28"/>
          <w:szCs w:val="28"/>
          <w:lang w:val="lv-LV" w:eastAsia="lv-LV"/>
        </w:rPr>
        <w:t>i</w:t>
      </w:r>
      <w:r w:rsidR="009B7D21" w:rsidRPr="00A675AC">
        <w:rPr>
          <w:sz w:val="28"/>
          <w:szCs w:val="28"/>
          <w:lang w:val="lv-LV" w:eastAsia="lv-LV"/>
        </w:rPr>
        <w:t xml:space="preserve"> vairāki pasākumi ārstniecības peronu piesaistei reģioniem. Lai arī ES fondu 9.2.5. specifiskā atbalsta mērķa “Uzlabot pieejamību ārstniecības un ārstniecības atbalsta personām, kas sniedz pakalpojumus prioritārajās veselības jomās iedzīvotājiem, kas dzīvo ārpus Rīgas” projekta “Ārstniecības un ārstniecības atbalsta personu pieejamības uzlabošana ārpus Rīgas” (Nr. 9.2.5.0/17/I/001) ietvaros izvirzītie mērķa rādītāji tiek sasniegti sekmīgi, ārstniecības personu reģionālais izvietojums saglabājas nevienmērīgs. Līdz ar to, nākamajā ES fondu plānošanas periodā nepieciešamas akcentēt aktivitātes, kas veicinātu ārstniecības personu piesaisti valsts apmaksātajam veselības aprūpes pakalpojumam, ņemot vērā nevis reģionālo aspektu, bet gan veselības aprūpes pakalpojuma līmeni un sniegto veselības aprūpes pakalpojuma veidu.</w:t>
      </w:r>
    </w:p>
    <w:p w14:paraId="1DFD9C1E" w14:textId="77777777" w:rsidR="00C249E8" w:rsidRDefault="00C249E8" w:rsidP="004D5F5A">
      <w:pPr>
        <w:tabs>
          <w:tab w:val="left" w:pos="5265"/>
        </w:tabs>
        <w:ind w:firstLine="851"/>
        <w:jc w:val="both"/>
        <w:rPr>
          <w:sz w:val="28"/>
          <w:szCs w:val="28"/>
          <w:lang w:val="lv-LV" w:eastAsia="lv-LV"/>
        </w:rPr>
      </w:pPr>
    </w:p>
    <w:p w14:paraId="255AE38C" w14:textId="77777777" w:rsidR="004D5F5A" w:rsidRPr="00C249E8" w:rsidRDefault="008E4EA2" w:rsidP="004D5F5A">
      <w:pPr>
        <w:tabs>
          <w:tab w:val="left" w:pos="5265"/>
        </w:tabs>
        <w:ind w:firstLine="851"/>
        <w:jc w:val="both"/>
        <w:rPr>
          <w:color w:val="000000"/>
          <w:sz w:val="28"/>
          <w:szCs w:val="28"/>
          <w:lang w:val="lv-LV"/>
        </w:rPr>
      </w:pPr>
      <w:r w:rsidRPr="008E4EA2">
        <w:rPr>
          <w:rFonts w:eastAsia="Calibri"/>
          <w:color w:val="000000"/>
          <w:sz w:val="28"/>
          <w:szCs w:val="28"/>
          <w:lang w:val="lv-LV"/>
        </w:rPr>
        <w:t>Līdz šim veikti būtiski ES fondu ieguldījumi veselības aprūpes ilgtspējas un pārvaldības stiprināšanai, kā arī efektīvu veselības aprūpes resursu izmantošanas uzlabošanai.</w:t>
      </w:r>
      <w:r w:rsidR="004D5F5A" w:rsidRPr="00C249E8">
        <w:rPr>
          <w:rFonts w:eastAsia="Calibri"/>
          <w:color w:val="000000"/>
          <w:sz w:val="28"/>
          <w:szCs w:val="28"/>
          <w:lang w:val="lv-LV"/>
        </w:rPr>
        <w:t xml:space="preserve"> </w:t>
      </w:r>
      <w:r w:rsidRPr="00C249E8">
        <w:rPr>
          <w:color w:val="000000"/>
          <w:sz w:val="28"/>
          <w:szCs w:val="28"/>
          <w:lang w:val="lv-LV"/>
        </w:rPr>
        <w:t>ES fondu 2014.-2020.gada plānošanas periodā ieguldījumi veselības pakalpojumu pieejamības un kvalitātes uzlabošanai tiek īstenoti kompleksi visos līmeņos, primāri ieguldot prioritārajās jomās, kopumā plānošanas periodā ieguldot ap 300 milj. eiro veselības nozares stiprināšanā Latvijā.</w:t>
      </w:r>
      <w:r w:rsidR="00E42474">
        <w:rPr>
          <w:rStyle w:val="FootnoteReference"/>
          <w:color w:val="000000"/>
          <w:sz w:val="28"/>
          <w:szCs w:val="28"/>
          <w:lang w:val="lv-LV"/>
        </w:rPr>
        <w:footnoteReference w:id="40"/>
      </w:r>
    </w:p>
    <w:p w14:paraId="2AD831A0" w14:textId="77777777" w:rsidR="004D5F5A" w:rsidRPr="00C249E8" w:rsidRDefault="008E4EA2" w:rsidP="004D5F5A">
      <w:pPr>
        <w:tabs>
          <w:tab w:val="left" w:pos="5265"/>
        </w:tabs>
        <w:ind w:firstLine="851"/>
        <w:jc w:val="both"/>
        <w:rPr>
          <w:color w:val="000000"/>
          <w:sz w:val="28"/>
          <w:szCs w:val="28"/>
          <w:lang w:val="lv-LV"/>
        </w:rPr>
      </w:pPr>
      <w:r w:rsidRPr="00C249E8">
        <w:rPr>
          <w:color w:val="000000"/>
          <w:sz w:val="28"/>
          <w:szCs w:val="28"/>
          <w:lang w:val="lv-LV"/>
        </w:rPr>
        <w:t xml:space="preserve">Izstrādājot tīklu attīstības vadlīnijas un kvalitātes nodrošināšanas sistēmu, kopumā ieguldīti 4,5 milj. eiro, kas ļāva veikt detalizētu Pasaules Bankas </w:t>
      </w:r>
      <w:proofErr w:type="spellStart"/>
      <w:r w:rsidRPr="00C249E8">
        <w:rPr>
          <w:color w:val="000000"/>
          <w:sz w:val="28"/>
          <w:szCs w:val="28"/>
          <w:lang w:val="lv-LV"/>
        </w:rPr>
        <w:t>izvērtējumu</w:t>
      </w:r>
      <w:proofErr w:type="spellEnd"/>
      <w:r w:rsidRPr="00C249E8">
        <w:rPr>
          <w:color w:val="000000"/>
          <w:sz w:val="28"/>
          <w:szCs w:val="28"/>
          <w:lang w:val="lv-LV"/>
        </w:rPr>
        <w:t xml:space="preserve"> par veselības aprūpes sistēmu Latvijā, sniedzot rekomendācijas reformas īstenošanai, kā arī izstrādāt kvalitātes nodrošināšanas sistēmu, izstrādājot virkni algoritmu, pacientu klīnisko ceļu un indikatoru, pacientu ceļu un algoritmu, īstenojot kvalitātes nodrošināšanas sistēmas apmācības veselības aprūpē strādājošajiem, kā arī īstenojot citas ar kvalitātes nodrošināšanas sistēmu saistītās aktivitātes.</w:t>
      </w:r>
      <w:r w:rsidR="00E42474">
        <w:rPr>
          <w:rStyle w:val="FootnoteReference"/>
          <w:color w:val="000000"/>
          <w:sz w:val="28"/>
          <w:szCs w:val="28"/>
          <w:lang w:val="lv-LV"/>
        </w:rPr>
        <w:footnoteReference w:id="41"/>
      </w:r>
    </w:p>
    <w:p w14:paraId="42F490B4" w14:textId="77777777" w:rsidR="004D5F5A" w:rsidRPr="00250253" w:rsidRDefault="008E4EA2" w:rsidP="004D5F5A">
      <w:pPr>
        <w:tabs>
          <w:tab w:val="left" w:pos="5265"/>
        </w:tabs>
        <w:ind w:firstLine="851"/>
        <w:jc w:val="both"/>
        <w:rPr>
          <w:color w:val="000000"/>
          <w:sz w:val="28"/>
          <w:szCs w:val="28"/>
          <w:lang w:val="lv-LV"/>
        </w:rPr>
      </w:pPr>
      <w:r w:rsidRPr="00C249E8">
        <w:rPr>
          <w:color w:val="000000"/>
          <w:sz w:val="28"/>
          <w:szCs w:val="28"/>
          <w:lang w:val="lv-LV"/>
        </w:rPr>
        <w:t xml:space="preserve">Investējot infrastruktūras attīstībā, veicinot sistēmiskas pārmaiņas pakalpojumu sniegšanā, t.sk. koncentrējot augsta līmeņa specifiskus veselības aprūpes </w:t>
      </w:r>
      <w:r w:rsidRPr="00250253">
        <w:rPr>
          <w:color w:val="000000"/>
          <w:sz w:val="28"/>
          <w:szCs w:val="28"/>
          <w:lang w:val="lv-LV"/>
        </w:rPr>
        <w:t xml:space="preserve">pakalpojumus, tuvinot primāro aprūpi pacientiem, kā arī attīstot ārstniecības iestāžu teritoriālo sadarbību kopumā investējot 293,6 milj. eiro. 2014.-2020.gada plānošanas periodā izveidotas sešas slimnīcu sadarbības teritorijas ar vadošajām slimnīcām Valmierā, Rīgā (Rīgas Austrumu klīniskā universitātes slimnīca), Liepājā, Jēkabpilī, Daugavpilī un Rēzeknē. Slimnīcu sadarbības projektu īstenošana ir uzsākta, kā rezultātā jau šobrīd ir uzlabota slimnīcu darbības efektivitāte un veselības aprūpes pakalpojumu pieejamība iedzīvotājiem, tomēr slimnīcu sadarbībā joprojām ir konstatējamas veselības aprūpes pakalpojumu pilnveidošanas un attīstīšanas iespējas. Ieguldījumi </w:t>
      </w:r>
      <w:r w:rsidRPr="00250253">
        <w:rPr>
          <w:color w:val="000000"/>
          <w:sz w:val="28"/>
          <w:szCs w:val="28"/>
          <w:lang w:val="lv-LV"/>
        </w:rPr>
        <w:lastRenderedPageBreak/>
        <w:t xml:space="preserve">infrastruktūras attīstībai tiek veikti visos aprūpes līmeņos, pamatojoties uz veselības aprūpē īstenoto </w:t>
      </w:r>
      <w:r w:rsidR="004D5F5A" w:rsidRPr="00250253">
        <w:rPr>
          <w:color w:val="000000"/>
          <w:sz w:val="28"/>
          <w:szCs w:val="28"/>
          <w:lang w:val="lv-LV"/>
        </w:rPr>
        <w:t>reformu.</w:t>
      </w:r>
      <w:r w:rsidR="00E42474" w:rsidRPr="00250253">
        <w:rPr>
          <w:rStyle w:val="FootnoteReference"/>
          <w:color w:val="000000"/>
          <w:sz w:val="28"/>
          <w:szCs w:val="28"/>
          <w:lang w:val="lv-LV"/>
        </w:rPr>
        <w:footnoteReference w:id="42"/>
      </w:r>
    </w:p>
    <w:p w14:paraId="3B603177" w14:textId="77777777" w:rsidR="008E4EA2" w:rsidRPr="00250253" w:rsidRDefault="008E4EA2" w:rsidP="004D5F5A">
      <w:pPr>
        <w:tabs>
          <w:tab w:val="left" w:pos="5265"/>
        </w:tabs>
        <w:ind w:firstLine="851"/>
        <w:jc w:val="both"/>
        <w:rPr>
          <w:sz w:val="28"/>
          <w:szCs w:val="28"/>
          <w:lang w:val="lv-LV" w:eastAsia="lv-LV"/>
        </w:rPr>
      </w:pPr>
      <w:r w:rsidRPr="00250253">
        <w:rPr>
          <w:sz w:val="28"/>
          <w:szCs w:val="28"/>
          <w:lang w:val="lv-LV"/>
        </w:rPr>
        <w:t xml:space="preserve">2014.-2020. gada plānošanas perioda ES fondu investīcijas tika prioritāri virzītas sirds un asinsvadu, onkoloģijas, bērnu (sākot no perinatālā un </w:t>
      </w:r>
      <w:proofErr w:type="spellStart"/>
      <w:r w:rsidRPr="00250253">
        <w:rPr>
          <w:sz w:val="28"/>
          <w:szCs w:val="28"/>
          <w:lang w:val="lv-LV"/>
        </w:rPr>
        <w:t>neonatālā</w:t>
      </w:r>
      <w:proofErr w:type="spellEnd"/>
      <w:r w:rsidRPr="00250253">
        <w:rPr>
          <w:sz w:val="28"/>
          <w:szCs w:val="28"/>
          <w:lang w:val="lv-LV"/>
        </w:rPr>
        <w:t xml:space="preserve"> perioda) aprūpes un  garīgās veselības jomām. 2020. gadā Covid-19 krīzes laikā, ņemot vērā kritisko situāciju infekcijas izplatībā, tika veikti grozījumi darbības programmā “Izaugsme un nodarbinātība”, papildinot atbalstāmās jomas ar pasākumiem Covid-19 un citu krīžu situāciju ierobežošanai. Līdz ar to ES fondu atbalsts tika sniegts infrastruktūras attīstībai, cilvēkresursu piesaistei un attīstībai veselības nozarē tieši saistībā ar Covid-19 izplatības mazināšanu.</w:t>
      </w:r>
      <w:r w:rsidR="00E42474" w:rsidRPr="00250253">
        <w:rPr>
          <w:rStyle w:val="FootnoteReference"/>
          <w:sz w:val="28"/>
          <w:szCs w:val="28"/>
          <w:lang w:val="lv-LV"/>
        </w:rPr>
        <w:footnoteReference w:id="43"/>
      </w:r>
    </w:p>
    <w:p w14:paraId="74568788" w14:textId="77777777" w:rsidR="00C249E8" w:rsidRPr="00E51A42" w:rsidRDefault="00C249E8" w:rsidP="00C249E8">
      <w:pPr>
        <w:jc w:val="both"/>
        <w:rPr>
          <w:lang w:val="lv-LV"/>
        </w:rPr>
      </w:pPr>
    </w:p>
    <w:p w14:paraId="369A5C6D" w14:textId="77777777" w:rsidR="0088379F" w:rsidRPr="0088379F" w:rsidRDefault="002215AA" w:rsidP="00DF494E">
      <w:pPr>
        <w:jc w:val="both"/>
        <w:rPr>
          <w:rFonts w:eastAsia="Calibri"/>
          <w:b/>
          <w:sz w:val="28"/>
          <w:szCs w:val="28"/>
          <w:lang w:val="lv-LV"/>
        </w:rPr>
      </w:pPr>
      <w:r>
        <w:rPr>
          <w:rFonts w:eastAsia="Calibri"/>
          <w:b/>
          <w:sz w:val="28"/>
          <w:szCs w:val="28"/>
          <w:lang w:val="lv-LV"/>
        </w:rPr>
        <w:t>Farmācija</w:t>
      </w:r>
    </w:p>
    <w:p w14:paraId="5AD88A5A" w14:textId="77777777" w:rsidR="00F022EF" w:rsidRDefault="00F022EF" w:rsidP="00FB2F08">
      <w:pPr>
        <w:spacing w:line="259" w:lineRule="auto"/>
        <w:ind w:firstLine="851"/>
        <w:jc w:val="both"/>
        <w:rPr>
          <w:bCs/>
          <w:i/>
          <w:sz w:val="28"/>
          <w:szCs w:val="28"/>
          <w:lang w:val="lv-LV" w:eastAsia="lv-LV"/>
        </w:rPr>
      </w:pPr>
    </w:p>
    <w:p w14:paraId="404086D9" w14:textId="50B84E33" w:rsidR="002215AA" w:rsidRPr="00C5585C" w:rsidRDefault="00FD3447" w:rsidP="0018296A">
      <w:pPr>
        <w:ind w:firstLine="851"/>
        <w:jc w:val="both"/>
        <w:rPr>
          <w:rFonts w:eastAsia="Calibri"/>
          <w:sz w:val="28"/>
          <w:szCs w:val="28"/>
          <w:lang w:val="lv-LV"/>
        </w:rPr>
      </w:pPr>
      <w:r w:rsidRPr="00C5585C">
        <w:rPr>
          <w:rFonts w:eastAsia="Calibri"/>
          <w:sz w:val="28"/>
          <w:szCs w:val="28"/>
          <w:lang w:val="lv-LV"/>
        </w:rPr>
        <w:t>Latvijā ir jāstrādā pie farmaceita lomas stiprināšanas farmaceitiskās aprūpes īstenošanā, tai skaitā hronisko pacientu aprūpē primārajā aprūpē sadarbībā ar ģimenes ārstiem</w:t>
      </w:r>
      <w:r w:rsidR="008C02CD">
        <w:rPr>
          <w:rFonts w:eastAsia="Calibri"/>
          <w:sz w:val="28"/>
          <w:szCs w:val="28"/>
          <w:lang w:val="lv-LV"/>
        </w:rPr>
        <w:t xml:space="preserve"> un </w:t>
      </w:r>
      <w:r w:rsidR="008C02CD" w:rsidRPr="000D11F2">
        <w:rPr>
          <w:sz w:val="28"/>
          <w:szCs w:val="28"/>
          <w:lang w:val="lv-LV"/>
        </w:rPr>
        <w:t xml:space="preserve">citiem veselības aprūpes speciālistiem </w:t>
      </w:r>
      <w:proofErr w:type="spellStart"/>
      <w:r w:rsidR="008C02CD" w:rsidRPr="000D11F2">
        <w:rPr>
          <w:sz w:val="28"/>
          <w:szCs w:val="28"/>
          <w:lang w:val="lv-LV"/>
        </w:rPr>
        <w:t>multidisciplinārās</w:t>
      </w:r>
      <w:proofErr w:type="spellEnd"/>
      <w:r w:rsidR="008C02CD" w:rsidRPr="000D11F2">
        <w:rPr>
          <w:sz w:val="28"/>
          <w:szCs w:val="28"/>
          <w:lang w:val="lv-LV"/>
        </w:rPr>
        <w:t xml:space="preserve"> komandās</w:t>
      </w:r>
      <w:r w:rsidR="008C02CD" w:rsidRPr="007813C5">
        <w:rPr>
          <w:rStyle w:val="FootnoteReference"/>
          <w:sz w:val="28"/>
          <w:szCs w:val="28"/>
        </w:rPr>
        <w:footnoteReference w:id="44"/>
      </w:r>
      <w:r w:rsidRPr="00C5585C">
        <w:rPr>
          <w:rFonts w:eastAsia="Calibri"/>
          <w:sz w:val="28"/>
          <w:szCs w:val="28"/>
          <w:lang w:val="lv-LV"/>
        </w:rPr>
        <w:t xml:space="preserve">, jo īpaši, dažādu speciālistu nozīmēto zāļu un to devu salāgošanu </w:t>
      </w:r>
      <w:r w:rsidRPr="00C5585C">
        <w:rPr>
          <w:rFonts w:eastAsia="Calibri"/>
          <w:i/>
          <w:iCs/>
          <w:sz w:val="28"/>
          <w:szCs w:val="28"/>
          <w:lang w:val="lv-LV"/>
        </w:rPr>
        <w:t>(</w:t>
      </w:r>
      <w:proofErr w:type="spellStart"/>
      <w:r w:rsidRPr="00C5585C">
        <w:rPr>
          <w:rFonts w:eastAsia="Calibri"/>
          <w:i/>
          <w:iCs/>
          <w:sz w:val="28"/>
          <w:szCs w:val="28"/>
          <w:lang w:val="lv-LV"/>
        </w:rPr>
        <w:t>medication</w:t>
      </w:r>
      <w:proofErr w:type="spellEnd"/>
      <w:r w:rsidRPr="00C5585C">
        <w:rPr>
          <w:rFonts w:eastAsia="Calibri"/>
          <w:i/>
          <w:iCs/>
          <w:sz w:val="28"/>
          <w:szCs w:val="28"/>
          <w:lang w:val="lv-LV"/>
        </w:rPr>
        <w:t xml:space="preserve"> </w:t>
      </w:r>
      <w:proofErr w:type="spellStart"/>
      <w:r w:rsidRPr="00C5585C">
        <w:rPr>
          <w:rFonts w:eastAsia="Calibri"/>
          <w:i/>
          <w:iCs/>
          <w:sz w:val="28"/>
          <w:szCs w:val="28"/>
          <w:lang w:val="lv-LV"/>
        </w:rPr>
        <w:t>reconciliation</w:t>
      </w:r>
      <w:proofErr w:type="spellEnd"/>
      <w:r w:rsidRPr="00C5585C">
        <w:rPr>
          <w:rFonts w:eastAsia="Calibri"/>
          <w:i/>
          <w:iCs/>
          <w:sz w:val="28"/>
          <w:szCs w:val="28"/>
          <w:lang w:val="lv-LV"/>
        </w:rPr>
        <w:t xml:space="preserve">, </w:t>
      </w:r>
      <w:proofErr w:type="spellStart"/>
      <w:r w:rsidRPr="00C5585C">
        <w:rPr>
          <w:rFonts w:eastAsia="Calibri"/>
          <w:i/>
          <w:iCs/>
          <w:sz w:val="28"/>
          <w:szCs w:val="28"/>
          <w:lang w:val="lv-LV"/>
        </w:rPr>
        <w:t>review</w:t>
      </w:r>
      <w:proofErr w:type="spellEnd"/>
      <w:r w:rsidRPr="00C5585C">
        <w:rPr>
          <w:rFonts w:eastAsia="Calibri"/>
          <w:i/>
          <w:iCs/>
          <w:sz w:val="28"/>
          <w:szCs w:val="28"/>
          <w:lang w:val="lv-LV"/>
        </w:rPr>
        <w:t>)</w:t>
      </w:r>
      <w:r w:rsidRPr="00C5585C">
        <w:rPr>
          <w:rFonts w:eastAsia="Calibri"/>
          <w:sz w:val="28"/>
          <w:szCs w:val="28"/>
          <w:lang w:val="lv-LV"/>
        </w:rPr>
        <w:t xml:space="preserve">, kas ir vispārpieņemta prakse daudzās valstīs. Latvijā šāda </w:t>
      </w:r>
      <w:r w:rsidR="008C02CD">
        <w:rPr>
          <w:sz w:val="28"/>
          <w:szCs w:val="28"/>
          <w:lang w:val="lv-LV"/>
        </w:rPr>
        <w:t>uz</w:t>
      </w:r>
      <w:r w:rsidR="008C02CD" w:rsidRPr="000D11F2">
        <w:rPr>
          <w:sz w:val="28"/>
          <w:szCs w:val="28"/>
          <w:lang w:val="lv-LV"/>
        </w:rPr>
        <w:t xml:space="preserve"> pacientu orientēta veselības aprūpe</w:t>
      </w:r>
      <w:r w:rsidR="008C02CD">
        <w:rPr>
          <w:sz w:val="28"/>
          <w:szCs w:val="28"/>
          <w:lang w:val="lv-LV"/>
        </w:rPr>
        <w:t>s</w:t>
      </w:r>
      <w:r w:rsidR="008C02CD" w:rsidRPr="000D11F2">
        <w:rPr>
          <w:sz w:val="28"/>
          <w:szCs w:val="28"/>
          <w:lang w:val="lv-LV"/>
        </w:rPr>
        <w:t xml:space="preserve"> </w:t>
      </w:r>
      <w:r w:rsidRPr="00C5585C">
        <w:rPr>
          <w:rFonts w:eastAsia="Calibri"/>
          <w:sz w:val="28"/>
          <w:szCs w:val="28"/>
          <w:lang w:val="lv-LV"/>
        </w:rPr>
        <w:t>prakse paaugstinātu gan pacientu drošību, gan veicinātu racionālu un efektīvu zāļu lietošanu. Starpdisciplinārai sadarbībai farmaceitiskajā aprūpē jāuzlabo komandas darbs un jāsamazina ar zālēm saistīto kaitējumu.</w:t>
      </w:r>
    </w:p>
    <w:p w14:paraId="0681F8BE" w14:textId="7F4750FE" w:rsidR="00FB2F08" w:rsidRPr="00C5585C" w:rsidRDefault="0072211F" w:rsidP="0018296A">
      <w:pPr>
        <w:ind w:firstLine="851"/>
        <w:jc w:val="both"/>
        <w:rPr>
          <w:rFonts w:eastAsia="Calibri"/>
          <w:sz w:val="28"/>
          <w:szCs w:val="28"/>
          <w:lang w:val="lv-LV"/>
        </w:rPr>
      </w:pPr>
      <w:r w:rsidRPr="00C5585C">
        <w:rPr>
          <w:sz w:val="28"/>
          <w:szCs w:val="28"/>
          <w:lang w:val="lv-LV" w:eastAsia="lv-LV"/>
        </w:rPr>
        <w:t xml:space="preserve">Veicinot </w:t>
      </w:r>
      <w:r w:rsidRPr="00C5585C">
        <w:rPr>
          <w:b/>
          <w:bCs/>
          <w:sz w:val="28"/>
          <w:szCs w:val="28"/>
          <w:lang w:val="lv-LV" w:eastAsia="lv-LV"/>
        </w:rPr>
        <w:t>farmaceitiskās aprūpes kvalitāti</w:t>
      </w:r>
      <w:r w:rsidRPr="00C5585C">
        <w:rPr>
          <w:sz w:val="28"/>
          <w:szCs w:val="28"/>
          <w:lang w:val="lv-LV" w:eastAsia="lv-LV"/>
        </w:rPr>
        <w:t xml:space="preserve"> un tās lomu atbalsta sniegšanā pacientiem pašaprūpes veikšanai un primārās veselības aprūpes stiprināšanai, f</w:t>
      </w:r>
      <w:r w:rsidR="00FB2F08" w:rsidRPr="00C5585C">
        <w:rPr>
          <w:sz w:val="28"/>
          <w:szCs w:val="28"/>
          <w:lang w:val="lv-LV" w:eastAsia="lv-LV"/>
        </w:rPr>
        <w:t>armaceitiskās aprūpes ietvaros</w:t>
      </w:r>
      <w:r w:rsidRPr="00C5585C">
        <w:rPr>
          <w:rStyle w:val="FootnoteReference"/>
          <w:sz w:val="28"/>
          <w:szCs w:val="28"/>
          <w:lang w:val="lv-LV" w:eastAsia="lv-LV"/>
        </w:rPr>
        <w:footnoteReference w:id="45"/>
      </w:r>
      <w:r w:rsidR="00FB2F08" w:rsidRPr="00C5585C">
        <w:rPr>
          <w:sz w:val="28"/>
          <w:szCs w:val="28"/>
          <w:lang w:val="lv-LV" w:eastAsia="lv-LV"/>
        </w:rPr>
        <w:t xml:space="preserve"> aptieka un aptiekas filiāle var piedāvāt apmeklētājiem </w:t>
      </w:r>
      <w:r w:rsidR="008C02CD">
        <w:rPr>
          <w:sz w:val="28"/>
          <w:szCs w:val="28"/>
          <w:lang w:val="lv-LV" w:eastAsia="lv-LV"/>
        </w:rPr>
        <w:t>sniegt farmaceitiskās aprūpes papildpakalpojumus</w:t>
      </w:r>
      <w:r w:rsidR="00FB2F08" w:rsidRPr="00C5585C">
        <w:rPr>
          <w:sz w:val="28"/>
          <w:szCs w:val="28"/>
          <w:lang w:val="lv-LV" w:eastAsia="lv-LV"/>
        </w:rPr>
        <w:t xml:space="preserve">: holesterīna un </w:t>
      </w:r>
      <w:proofErr w:type="spellStart"/>
      <w:r w:rsidR="00FB2F08" w:rsidRPr="00C5585C">
        <w:rPr>
          <w:sz w:val="28"/>
          <w:szCs w:val="28"/>
          <w:lang w:val="lv-LV" w:eastAsia="lv-LV"/>
        </w:rPr>
        <w:t>triglicerīdu</w:t>
      </w:r>
      <w:proofErr w:type="spellEnd"/>
      <w:r w:rsidR="00FB2F08" w:rsidRPr="00C5585C">
        <w:rPr>
          <w:sz w:val="28"/>
          <w:szCs w:val="28"/>
          <w:lang w:val="lv-LV" w:eastAsia="lv-LV"/>
        </w:rPr>
        <w:t xml:space="preserve"> līmeņa noteikšan</w:t>
      </w:r>
      <w:r w:rsidR="008C02CD">
        <w:rPr>
          <w:sz w:val="28"/>
          <w:szCs w:val="28"/>
          <w:lang w:val="lv-LV" w:eastAsia="lv-LV"/>
        </w:rPr>
        <w:t>u</w:t>
      </w:r>
      <w:r w:rsidR="00FB2F08" w:rsidRPr="00C5585C">
        <w:rPr>
          <w:sz w:val="28"/>
          <w:szCs w:val="28"/>
          <w:lang w:val="lv-LV" w:eastAsia="lv-LV"/>
        </w:rPr>
        <w:t xml:space="preserve"> asinīs; glikozes līmeņa noteikšan</w:t>
      </w:r>
      <w:r w:rsidR="008C02CD">
        <w:rPr>
          <w:sz w:val="28"/>
          <w:szCs w:val="28"/>
          <w:lang w:val="lv-LV" w:eastAsia="lv-LV"/>
        </w:rPr>
        <w:t>u</w:t>
      </w:r>
      <w:r w:rsidR="00FB2F08" w:rsidRPr="00C5585C">
        <w:rPr>
          <w:sz w:val="28"/>
          <w:szCs w:val="28"/>
          <w:lang w:val="lv-LV" w:eastAsia="lv-LV"/>
        </w:rPr>
        <w:t xml:space="preserve"> asinīs ar </w:t>
      </w:r>
      <w:proofErr w:type="spellStart"/>
      <w:r w:rsidR="00FB2F08" w:rsidRPr="00C5585C">
        <w:rPr>
          <w:sz w:val="28"/>
          <w:szCs w:val="28"/>
          <w:lang w:val="lv-LV" w:eastAsia="lv-LV"/>
        </w:rPr>
        <w:t>glikometru</w:t>
      </w:r>
      <w:proofErr w:type="spellEnd"/>
      <w:r w:rsidR="00FB2F08" w:rsidRPr="00C5585C">
        <w:rPr>
          <w:sz w:val="28"/>
          <w:szCs w:val="28"/>
          <w:lang w:val="lv-LV" w:eastAsia="lv-LV"/>
        </w:rPr>
        <w:t>; pulsa frekvences un arteriālā asinsspiediena mērīšan</w:t>
      </w:r>
      <w:r w:rsidR="008C02CD">
        <w:rPr>
          <w:sz w:val="28"/>
          <w:szCs w:val="28"/>
          <w:lang w:val="lv-LV" w:eastAsia="lv-LV"/>
        </w:rPr>
        <w:t>u</w:t>
      </w:r>
      <w:r w:rsidR="00FB2F08" w:rsidRPr="00C5585C">
        <w:rPr>
          <w:sz w:val="28"/>
          <w:szCs w:val="28"/>
          <w:lang w:val="lv-LV" w:eastAsia="lv-LV"/>
        </w:rPr>
        <w:t>; svara vai ķermeņa masas indeksa noteikšan</w:t>
      </w:r>
      <w:r w:rsidR="00A66B05">
        <w:rPr>
          <w:sz w:val="28"/>
          <w:szCs w:val="28"/>
          <w:lang w:val="lv-LV" w:eastAsia="lv-LV"/>
        </w:rPr>
        <w:t>u</w:t>
      </w:r>
      <w:r w:rsidR="00FB2F08" w:rsidRPr="00C5585C">
        <w:rPr>
          <w:sz w:val="28"/>
          <w:szCs w:val="28"/>
          <w:lang w:val="lv-LV" w:eastAsia="lv-LV"/>
        </w:rPr>
        <w:t xml:space="preserve">. </w:t>
      </w:r>
      <w:r w:rsidRPr="00C5585C">
        <w:rPr>
          <w:sz w:val="28"/>
          <w:szCs w:val="28"/>
          <w:lang w:val="lv-LV" w:eastAsia="lv-LV"/>
        </w:rPr>
        <w:t>Papildus uz</w:t>
      </w:r>
      <w:r w:rsidR="00FB2F08" w:rsidRPr="00C5585C">
        <w:rPr>
          <w:sz w:val="28"/>
          <w:szCs w:val="28"/>
          <w:lang w:val="lv-LV" w:eastAsia="lv-LV"/>
        </w:rPr>
        <w:t>labo</w:t>
      </w:r>
      <w:r w:rsidRPr="00C5585C">
        <w:rPr>
          <w:sz w:val="28"/>
          <w:szCs w:val="28"/>
          <w:lang w:val="lv-LV" w:eastAsia="lv-LV"/>
        </w:rPr>
        <w:t>jo</w:t>
      </w:r>
      <w:r w:rsidR="00FB2F08" w:rsidRPr="00C5585C">
        <w:rPr>
          <w:sz w:val="28"/>
          <w:szCs w:val="28"/>
          <w:lang w:val="lv-LV" w:eastAsia="lv-LV"/>
        </w:rPr>
        <w:t>t pacientu veselības aprūpes kvalitāti,</w:t>
      </w:r>
      <w:r w:rsidR="00FB2F08" w:rsidRPr="00C5585C">
        <w:rPr>
          <w:sz w:val="28"/>
          <w:szCs w:val="28"/>
          <w:lang w:val="lv-LV"/>
        </w:rPr>
        <w:t xml:space="preserve"> </w:t>
      </w:r>
      <w:r w:rsidR="00FB2F08" w:rsidRPr="00C5585C">
        <w:rPr>
          <w:sz w:val="28"/>
          <w:szCs w:val="28"/>
          <w:lang w:val="lv-LV" w:eastAsia="lv-LV"/>
        </w:rPr>
        <w:t>tiek nodrošinātas farmaceitu, kā arī klīnisko farmaceitu konsultācijas medikamentozās terapijas jautājumos, tai skaitā pie zāļu piegādes mājās.</w:t>
      </w:r>
    </w:p>
    <w:p w14:paraId="4330568F" w14:textId="22DB5B14" w:rsidR="00FB2F08" w:rsidRPr="00C5585C" w:rsidRDefault="00FB2F08" w:rsidP="0018296A">
      <w:pPr>
        <w:ind w:firstLine="851"/>
        <w:jc w:val="both"/>
        <w:rPr>
          <w:rFonts w:eastAsia="Calibri"/>
          <w:sz w:val="28"/>
          <w:szCs w:val="28"/>
          <w:lang w:val="lv-LV"/>
        </w:rPr>
      </w:pPr>
      <w:r w:rsidRPr="00C5585C">
        <w:rPr>
          <w:rFonts w:eastAsia="Calibri"/>
          <w:b/>
          <w:bCs/>
          <w:sz w:val="28"/>
          <w:szCs w:val="28"/>
          <w:lang w:val="lv-LV"/>
        </w:rPr>
        <w:t>Farmaceitu apmācību</w:t>
      </w:r>
      <w:r w:rsidRPr="00C5585C">
        <w:rPr>
          <w:rFonts w:eastAsia="Calibri"/>
          <w:sz w:val="28"/>
          <w:szCs w:val="28"/>
          <w:lang w:val="lv-LV"/>
        </w:rPr>
        <w:t xml:space="preserve"> jautājumus Cilvēkresursu apmācību konsultatīvās darba grupā ieteikts risināt VM realizētā ESF projekta Nr.9.2.6.0/17/I/001 “Ārstniecības un ārstniecības atbalsta personāla kvalifikācijas uzlabošana” ietvaros. 2017.</w:t>
      </w:r>
      <w:r w:rsidR="00A66B05">
        <w:rPr>
          <w:rFonts w:eastAsia="Calibri"/>
          <w:sz w:val="28"/>
          <w:szCs w:val="28"/>
          <w:lang w:val="lv-LV"/>
        </w:rPr>
        <w:t xml:space="preserve"> </w:t>
      </w:r>
      <w:r w:rsidRPr="00C5585C">
        <w:rPr>
          <w:rFonts w:eastAsia="Calibri"/>
          <w:sz w:val="28"/>
          <w:szCs w:val="28"/>
          <w:lang w:val="lv-LV"/>
        </w:rPr>
        <w:t>gada 19.</w:t>
      </w:r>
      <w:r w:rsidR="00A66B05">
        <w:rPr>
          <w:rFonts w:eastAsia="Calibri"/>
          <w:sz w:val="28"/>
          <w:szCs w:val="28"/>
          <w:lang w:val="lv-LV"/>
        </w:rPr>
        <w:t xml:space="preserve"> </w:t>
      </w:r>
      <w:r w:rsidRPr="00C5585C">
        <w:rPr>
          <w:rFonts w:eastAsia="Calibri"/>
          <w:sz w:val="28"/>
          <w:szCs w:val="28"/>
          <w:lang w:val="lv-LV"/>
        </w:rPr>
        <w:t xml:space="preserve">septembrī uzsākta projekta ietvaros notiek ārstniecības personu, apmācības neformālās izglītības programmās </w:t>
      </w:r>
      <w:r w:rsidR="00250253">
        <w:rPr>
          <w:rFonts w:eastAsia="Calibri"/>
          <w:sz w:val="28"/>
          <w:szCs w:val="28"/>
          <w:lang w:val="lv-LV"/>
        </w:rPr>
        <w:t>“</w:t>
      </w:r>
      <w:r w:rsidRPr="00C5585C">
        <w:rPr>
          <w:rFonts w:eastAsia="Calibri"/>
          <w:sz w:val="28"/>
          <w:szCs w:val="28"/>
          <w:lang w:val="lv-LV"/>
        </w:rPr>
        <w:t>Sirds un asinsvadu slimības (SAS) riska faktoru negatīvās ietekmes mazināšana uz veselību” un “</w:t>
      </w:r>
      <w:proofErr w:type="spellStart"/>
      <w:r w:rsidRPr="00C5585C">
        <w:rPr>
          <w:rFonts w:eastAsia="Calibri"/>
          <w:sz w:val="28"/>
          <w:szCs w:val="28"/>
          <w:lang w:val="lv-LV"/>
        </w:rPr>
        <w:t>Kardioloģisko</w:t>
      </w:r>
      <w:proofErr w:type="spellEnd"/>
      <w:r w:rsidRPr="00C5585C">
        <w:rPr>
          <w:rFonts w:eastAsia="Calibri"/>
          <w:sz w:val="28"/>
          <w:szCs w:val="28"/>
          <w:lang w:val="lv-LV"/>
        </w:rPr>
        <w:t xml:space="preserve"> pacientu aprūpe”, kuras ietvaros tiek apmācīti arī farmaceiti.</w:t>
      </w:r>
    </w:p>
    <w:p w14:paraId="30757501" w14:textId="77777777" w:rsidR="0018296A" w:rsidRPr="000C7AE6" w:rsidRDefault="00FD3447" w:rsidP="0018296A">
      <w:pPr>
        <w:ind w:firstLine="851"/>
        <w:jc w:val="both"/>
        <w:rPr>
          <w:rStyle w:val="eop"/>
          <w:sz w:val="28"/>
          <w:szCs w:val="28"/>
          <w:shd w:val="clear" w:color="auto" w:fill="FFFFFF"/>
          <w:lang w:val="lv-LV"/>
        </w:rPr>
      </w:pPr>
      <w:r w:rsidRPr="000C7AE6">
        <w:rPr>
          <w:b/>
          <w:bCs/>
          <w:sz w:val="28"/>
          <w:szCs w:val="28"/>
          <w:lang w:val="lv-LV"/>
        </w:rPr>
        <w:lastRenderedPageBreak/>
        <w:t>Neracionāla zāļu lietošana</w:t>
      </w:r>
      <w:r w:rsidRPr="000C7AE6">
        <w:rPr>
          <w:sz w:val="28"/>
          <w:szCs w:val="28"/>
          <w:lang w:val="lv-LV"/>
        </w:rPr>
        <w:t xml:space="preserve"> mūsdienās ir viena no pacientu aprūpes lielākajām problēmām pasaules mērogā. PVO datos minēts, ka aptuveni puse medikamentu tiek izrakstīti, iegādāti un lietoti nepareizi.</w:t>
      </w:r>
      <w:r w:rsidRPr="000C7AE6">
        <w:rPr>
          <w:rStyle w:val="FootnoteReference"/>
          <w:sz w:val="28"/>
          <w:szCs w:val="28"/>
        </w:rPr>
        <w:footnoteReference w:id="46"/>
      </w:r>
      <w:r w:rsidRPr="000C7AE6">
        <w:rPr>
          <w:sz w:val="28"/>
          <w:szCs w:val="28"/>
          <w:lang w:val="lv-LV"/>
        </w:rPr>
        <w:t xml:space="preserve"> </w:t>
      </w:r>
      <w:r w:rsidRPr="000C7AE6">
        <w:rPr>
          <w:rStyle w:val="normaltextrun"/>
          <w:sz w:val="28"/>
          <w:szCs w:val="28"/>
          <w:shd w:val="clear" w:color="auto" w:fill="FFFFFF"/>
          <w:lang w:val="lv-LV"/>
        </w:rPr>
        <w:t>Gadījumos, kuros zāļu mijiedarbības un blakusparādību nelabvēlīgās sekas var novest pie hospitalizācijas vai priekšlaicīgas mirstības, kas būtu bijusi novēršama, farmaceitiskā aprūpē ir svarīgi, ka pacienti ievēro rekomendācijas</w:t>
      </w:r>
      <w:r w:rsidRPr="000C7AE6">
        <w:rPr>
          <w:rStyle w:val="normaltextrun"/>
          <w:sz w:val="28"/>
          <w:szCs w:val="28"/>
          <w:lang w:val="lv-LV"/>
        </w:rPr>
        <w:t>,</w:t>
      </w:r>
      <w:r w:rsidRPr="000C7AE6">
        <w:rPr>
          <w:rStyle w:val="normaltextrun"/>
          <w:sz w:val="28"/>
          <w:szCs w:val="28"/>
          <w:shd w:val="clear" w:color="auto" w:fill="FFFFFF"/>
          <w:lang w:val="lv-LV"/>
        </w:rPr>
        <w:t xml:space="preserve"> tādējādi mazinot  zāļu lietošanas periodā zāļu nelabvēlīgas mijiedarbības, blakusparādību, nepietiekamas zāļu terapeitiskās iedarbības, un </w:t>
      </w:r>
      <w:proofErr w:type="spellStart"/>
      <w:r w:rsidRPr="000C7AE6">
        <w:rPr>
          <w:rStyle w:val="normaltextrun"/>
          <w:sz w:val="28"/>
          <w:szCs w:val="28"/>
          <w:shd w:val="clear" w:color="auto" w:fill="FFFFFF"/>
          <w:lang w:val="lv-LV"/>
        </w:rPr>
        <w:t>antimikrobās</w:t>
      </w:r>
      <w:proofErr w:type="spellEnd"/>
      <w:r w:rsidRPr="000C7AE6">
        <w:rPr>
          <w:rStyle w:val="normaltextrun"/>
          <w:sz w:val="28"/>
          <w:szCs w:val="28"/>
          <w:shd w:val="clear" w:color="auto" w:fill="FFFFFF"/>
          <w:lang w:val="lv-LV"/>
        </w:rPr>
        <w:t> rezistences iespējamos riskus.</w:t>
      </w:r>
      <w:r w:rsidRPr="000C7AE6">
        <w:rPr>
          <w:rStyle w:val="eop"/>
          <w:sz w:val="28"/>
          <w:szCs w:val="28"/>
          <w:shd w:val="clear" w:color="auto" w:fill="FFFFFF"/>
          <w:lang w:val="lv-LV"/>
        </w:rPr>
        <w:t> </w:t>
      </w:r>
    </w:p>
    <w:p w14:paraId="25168507" w14:textId="4E9381FC" w:rsidR="00102E53" w:rsidRPr="00102E53" w:rsidRDefault="00FD3447" w:rsidP="00102E53">
      <w:pPr>
        <w:ind w:firstLine="851"/>
        <w:jc w:val="both"/>
        <w:rPr>
          <w:rFonts w:eastAsia="Yu Mincho"/>
          <w:sz w:val="28"/>
          <w:szCs w:val="28"/>
          <w:lang w:val="lv-LV"/>
        </w:rPr>
      </w:pPr>
      <w:r w:rsidRPr="000C7AE6">
        <w:rPr>
          <w:sz w:val="28"/>
          <w:szCs w:val="28"/>
          <w:lang w:val="lv-LV"/>
        </w:rPr>
        <w:t>Būtiski ir savlaicīgi novērst iespējamus pacientu riskus veselībai, kā arī atklāt līdz šim nezināmus efektus, gan pozitīvus, gan negatīvus,</w:t>
      </w:r>
      <w:r w:rsidRPr="000C7AE6">
        <w:rPr>
          <w:b/>
          <w:bCs/>
          <w:sz w:val="28"/>
          <w:szCs w:val="28"/>
          <w:lang w:val="lv-LV"/>
        </w:rPr>
        <w:t xml:space="preserve"> </w:t>
      </w:r>
      <w:r w:rsidRPr="00250253">
        <w:rPr>
          <w:sz w:val="28"/>
          <w:szCs w:val="28"/>
          <w:lang w:val="lv-LV"/>
        </w:rPr>
        <w:t>veicinot arī gan zāļu ražotāju, gan arī ārstniecības personu un farmaceitu</w:t>
      </w:r>
      <w:r w:rsidRPr="000C7AE6">
        <w:rPr>
          <w:b/>
          <w:bCs/>
          <w:sz w:val="28"/>
          <w:szCs w:val="28"/>
          <w:lang w:val="lv-LV"/>
        </w:rPr>
        <w:t xml:space="preserve"> ziņošanu par zāļu lietošanas gaitā konstatētajām un novērotajām blakusparādībām.</w:t>
      </w:r>
      <w:r w:rsidRPr="000C7AE6">
        <w:rPr>
          <w:rFonts w:eastAsia="Yu Mincho"/>
          <w:sz w:val="28"/>
          <w:szCs w:val="28"/>
          <w:lang w:val="lv-LV"/>
        </w:rPr>
        <w:t xml:space="preserve"> Latvijā kopējais zāļu lietošanas gaitā novēroto blakusparādību ziņojumu skaits pakāpeniski audzis no </w:t>
      </w:r>
      <w:r w:rsidR="00192000" w:rsidRPr="000C7AE6">
        <w:rPr>
          <w:rFonts w:eastAsia="Yu Mincho"/>
          <w:sz w:val="28"/>
          <w:szCs w:val="28"/>
          <w:lang w:val="lv-LV"/>
        </w:rPr>
        <w:t>290</w:t>
      </w:r>
      <w:r w:rsidRPr="000C7AE6">
        <w:rPr>
          <w:rFonts w:eastAsia="Yu Mincho"/>
          <w:sz w:val="28"/>
          <w:szCs w:val="28"/>
          <w:lang w:val="lv-LV"/>
        </w:rPr>
        <w:t xml:space="preserve"> ziņojumiem 201</w:t>
      </w:r>
      <w:r w:rsidR="00192000" w:rsidRPr="000C7AE6">
        <w:rPr>
          <w:rFonts w:eastAsia="Yu Mincho"/>
          <w:sz w:val="28"/>
          <w:szCs w:val="28"/>
          <w:lang w:val="lv-LV"/>
        </w:rPr>
        <w:t>4</w:t>
      </w:r>
      <w:r w:rsidRPr="000C7AE6">
        <w:rPr>
          <w:rFonts w:eastAsia="Yu Mincho"/>
          <w:sz w:val="28"/>
          <w:szCs w:val="28"/>
          <w:lang w:val="lv-LV"/>
        </w:rPr>
        <w:t xml:space="preserve">. gadā līdz </w:t>
      </w:r>
      <w:r w:rsidR="00192000" w:rsidRPr="000C7AE6">
        <w:rPr>
          <w:rFonts w:eastAsia="Yu Mincho"/>
          <w:sz w:val="28"/>
          <w:szCs w:val="28"/>
          <w:lang w:val="lv-LV"/>
        </w:rPr>
        <w:t>921</w:t>
      </w:r>
      <w:r w:rsidRPr="000C7AE6">
        <w:rPr>
          <w:rFonts w:eastAsia="Yu Mincho"/>
          <w:sz w:val="28"/>
          <w:szCs w:val="28"/>
          <w:lang w:val="lv-LV"/>
        </w:rPr>
        <w:t xml:space="preserve"> ziņojumiem 20</w:t>
      </w:r>
      <w:r w:rsidR="00192000" w:rsidRPr="000C7AE6">
        <w:rPr>
          <w:rFonts w:eastAsia="Yu Mincho"/>
          <w:sz w:val="28"/>
          <w:szCs w:val="28"/>
          <w:lang w:val="lv-LV"/>
        </w:rPr>
        <w:t>20</w:t>
      </w:r>
      <w:r w:rsidRPr="000C7AE6">
        <w:rPr>
          <w:rFonts w:eastAsia="Yu Mincho"/>
          <w:sz w:val="28"/>
          <w:szCs w:val="28"/>
          <w:lang w:val="lv-LV"/>
        </w:rPr>
        <w:t>. gadā</w:t>
      </w:r>
      <w:r w:rsidR="00192000" w:rsidRPr="000C7AE6">
        <w:rPr>
          <w:rFonts w:eastAsia="Yu Mincho"/>
          <w:sz w:val="28"/>
          <w:szCs w:val="28"/>
          <w:lang w:val="lv-LV"/>
        </w:rPr>
        <w:t xml:space="preserve">, ievērojami pārsniedzot plānoto </w:t>
      </w:r>
      <w:r w:rsidR="00250253">
        <w:rPr>
          <w:rFonts w:eastAsia="Yu Mincho"/>
          <w:sz w:val="28"/>
          <w:szCs w:val="28"/>
          <w:lang w:val="lv-LV"/>
        </w:rPr>
        <w:t xml:space="preserve">2020.gada </w:t>
      </w:r>
      <w:r w:rsidR="00192000" w:rsidRPr="000C7AE6">
        <w:rPr>
          <w:rFonts w:eastAsia="Yu Mincho"/>
          <w:sz w:val="28"/>
          <w:szCs w:val="28"/>
          <w:lang w:val="lv-LV"/>
        </w:rPr>
        <w:t>vērtību.</w:t>
      </w:r>
      <w:r w:rsidR="00102E53" w:rsidRPr="000C7AE6">
        <w:rPr>
          <w:rFonts w:eastAsia="Yu Mincho"/>
          <w:sz w:val="28"/>
          <w:szCs w:val="28"/>
          <w:lang w:val="lv-LV"/>
        </w:rPr>
        <w:t xml:space="preserve"> </w:t>
      </w:r>
      <w:r w:rsidR="00102E53" w:rsidRPr="00102E53">
        <w:rPr>
          <w:iCs/>
          <w:sz w:val="28"/>
          <w:szCs w:val="28"/>
          <w:lang w:val="lv-LV" w:eastAsia="lv-LV"/>
        </w:rPr>
        <w:t>Ik gadu laikā no 2016.</w:t>
      </w:r>
      <w:r w:rsidR="00A66B05">
        <w:rPr>
          <w:iCs/>
          <w:sz w:val="28"/>
          <w:szCs w:val="28"/>
          <w:lang w:val="lv-LV" w:eastAsia="lv-LV"/>
        </w:rPr>
        <w:t xml:space="preserve"> gada</w:t>
      </w:r>
      <w:r w:rsidR="00102E53" w:rsidRPr="00102E53">
        <w:rPr>
          <w:iCs/>
          <w:sz w:val="28"/>
          <w:szCs w:val="28"/>
          <w:lang w:val="lv-LV" w:eastAsia="lv-LV"/>
        </w:rPr>
        <w:t xml:space="preserve"> līdz 2020. gadam Zāļu valsts aģentūra īstenoja sociālo mediju kampaņu par zāļu blakusparādību ziņošanas veicināšanu. Kampaņa rīkota sadarbībā ar vairāk nekā 65 pasaules valstu </w:t>
      </w:r>
      <w:proofErr w:type="spellStart"/>
      <w:r w:rsidR="00102E53" w:rsidRPr="00102E53">
        <w:rPr>
          <w:iCs/>
          <w:sz w:val="28"/>
          <w:szCs w:val="28"/>
          <w:lang w:val="lv-LV" w:eastAsia="lv-LV"/>
        </w:rPr>
        <w:t>regulatoro</w:t>
      </w:r>
      <w:proofErr w:type="spellEnd"/>
      <w:r w:rsidR="00102E53" w:rsidRPr="00102E53">
        <w:rPr>
          <w:iCs/>
          <w:sz w:val="28"/>
          <w:szCs w:val="28"/>
          <w:lang w:val="lv-LV" w:eastAsia="lv-LV"/>
        </w:rPr>
        <w:t xml:space="preserve"> iestāžu un PVO, lai pievērstu uzmanību ziņošanas par zāļu blakusparādībām nozīmībai un informētu, kā par blakusparādībām paziņot elektroniski. </w:t>
      </w:r>
    </w:p>
    <w:p w14:paraId="6BFA12F7" w14:textId="0BEE912B" w:rsidR="00683A5A" w:rsidRPr="000C7AE6" w:rsidRDefault="00250253" w:rsidP="0018296A">
      <w:pPr>
        <w:ind w:firstLine="851"/>
        <w:jc w:val="both"/>
        <w:rPr>
          <w:sz w:val="28"/>
          <w:szCs w:val="28"/>
          <w:lang w:val="lv-LV" w:eastAsia="lv-LV"/>
        </w:rPr>
      </w:pPr>
      <w:r>
        <w:rPr>
          <w:sz w:val="28"/>
          <w:szCs w:val="28"/>
          <w:lang w:val="lv-LV"/>
        </w:rPr>
        <w:t xml:space="preserve">Jāpiemin, ka </w:t>
      </w:r>
      <w:r w:rsidR="00566F0C" w:rsidRPr="000C7AE6">
        <w:rPr>
          <w:sz w:val="28"/>
          <w:szCs w:val="28"/>
          <w:lang w:val="lv-LV"/>
        </w:rPr>
        <w:t xml:space="preserve">Latvijā </w:t>
      </w:r>
      <w:r w:rsidR="00566F0C" w:rsidRPr="00C5585C">
        <w:rPr>
          <w:sz w:val="28"/>
          <w:szCs w:val="28"/>
          <w:lang w:val="lv-LV"/>
        </w:rPr>
        <w:t>ir plaša</w:t>
      </w:r>
      <w:r w:rsidR="00566F0C" w:rsidRPr="000C7AE6">
        <w:rPr>
          <w:b/>
          <w:bCs/>
          <w:sz w:val="28"/>
          <w:szCs w:val="28"/>
          <w:lang w:val="lv-LV"/>
        </w:rPr>
        <w:t xml:space="preserve"> bezrecepšu zāļu lietošana</w:t>
      </w:r>
      <w:r w:rsidR="00566F0C" w:rsidRPr="000C7AE6">
        <w:rPr>
          <w:sz w:val="28"/>
          <w:szCs w:val="28"/>
          <w:lang w:val="lv-LV"/>
        </w:rPr>
        <w:t>, kas ievērojami pārsniedz šādu zāļu lietošanu citās ES valstīs.</w:t>
      </w:r>
      <w:r w:rsidR="00566F0C" w:rsidRPr="000C7AE6">
        <w:rPr>
          <w:rStyle w:val="FootnoteReference"/>
          <w:sz w:val="28"/>
          <w:szCs w:val="28"/>
        </w:rPr>
        <w:footnoteReference w:id="47"/>
      </w:r>
      <w:r w:rsidR="00566F0C" w:rsidRPr="000C7AE6">
        <w:rPr>
          <w:sz w:val="28"/>
          <w:szCs w:val="28"/>
          <w:lang w:val="lv-LV"/>
        </w:rPr>
        <w:t xml:space="preserve"> </w:t>
      </w:r>
      <w:r w:rsidR="00566F0C" w:rsidRPr="000C7AE6">
        <w:rPr>
          <w:bCs/>
          <w:sz w:val="28"/>
          <w:szCs w:val="28"/>
          <w:lang w:val="lv-LV"/>
        </w:rPr>
        <w:t>2019. gadā bezrecepšu medikamentus, vitamīnus vai augu valsts līdzekļus, ko nav izrakstījis ārsts, lietoja 50% Latvijas iedzīvotāju vecumā virs 14 gadiem</w:t>
      </w:r>
      <w:r w:rsidR="00566F0C" w:rsidRPr="000C7AE6">
        <w:rPr>
          <w:sz w:val="28"/>
          <w:szCs w:val="28"/>
          <w:lang w:val="lv-LV"/>
        </w:rPr>
        <w:t>.</w:t>
      </w:r>
      <w:r w:rsidR="00566F0C" w:rsidRPr="000C7AE6">
        <w:rPr>
          <w:rStyle w:val="FootnoteReference"/>
          <w:sz w:val="28"/>
          <w:szCs w:val="28"/>
        </w:rPr>
        <w:footnoteReference w:id="48"/>
      </w:r>
      <w:r>
        <w:rPr>
          <w:sz w:val="28"/>
          <w:szCs w:val="28"/>
          <w:lang w:val="lv-LV" w:eastAsia="lv-LV"/>
        </w:rPr>
        <w:t xml:space="preserve"> </w:t>
      </w:r>
      <w:r w:rsidR="0018296A" w:rsidRPr="000C7AE6">
        <w:rPr>
          <w:sz w:val="28"/>
          <w:szCs w:val="28"/>
          <w:lang w:val="lv-LV" w:eastAsia="lv-LV"/>
        </w:rPr>
        <w:t xml:space="preserve">Saprātīga </w:t>
      </w:r>
      <w:proofErr w:type="spellStart"/>
      <w:r w:rsidR="0018296A" w:rsidRPr="000C7AE6">
        <w:rPr>
          <w:sz w:val="28"/>
          <w:szCs w:val="28"/>
          <w:lang w:val="lv-LV" w:eastAsia="lv-LV"/>
        </w:rPr>
        <w:t>pašārstēšanās</w:t>
      </w:r>
      <w:proofErr w:type="spellEnd"/>
      <w:r w:rsidR="0018296A" w:rsidRPr="000C7AE6">
        <w:rPr>
          <w:sz w:val="28"/>
          <w:szCs w:val="28"/>
          <w:lang w:val="lv-LV" w:eastAsia="lv-LV"/>
        </w:rPr>
        <w:t xml:space="preserve"> var būt efektīva un racionāla, ja tiek lietotas pacienta stāvoklim atbilstošas metodes, zāles un ja par ārstēšanos netiek pārmaksāts. To neievērojot, pacients var nodarīt būtisku kaitējumu savai veselībai, kā arī radīt papildus izdevumus gan sev, gan veselības aprūpes sistēmai. Tādēļ, piemēram, bezrecepšu zāļu izvēlē svarīga ir farmaceita konsultācija. Izvērtējot pacienta sūdzības, farmaceits nopietnākos gadījumos var ieteikt vērsties pie ārsta.</w:t>
      </w:r>
      <w:r w:rsidR="00C5585C">
        <w:rPr>
          <w:sz w:val="28"/>
          <w:szCs w:val="28"/>
          <w:lang w:val="lv-LV" w:eastAsia="lv-LV"/>
        </w:rPr>
        <w:t xml:space="preserve"> </w:t>
      </w:r>
      <w:r w:rsidR="00B268A0" w:rsidRPr="000C7AE6">
        <w:rPr>
          <w:sz w:val="28"/>
          <w:szCs w:val="28"/>
          <w:lang w:val="lv-LV" w:eastAsia="lv-LV"/>
        </w:rPr>
        <w:t>Salīdzinot ar 201</w:t>
      </w:r>
      <w:r w:rsidR="00596BC2" w:rsidRPr="000C7AE6">
        <w:rPr>
          <w:sz w:val="28"/>
          <w:szCs w:val="28"/>
          <w:lang w:val="lv-LV" w:eastAsia="lv-LV"/>
        </w:rPr>
        <w:t>4</w:t>
      </w:r>
      <w:r w:rsidR="00B268A0" w:rsidRPr="000C7AE6">
        <w:rPr>
          <w:sz w:val="28"/>
          <w:szCs w:val="28"/>
          <w:lang w:val="lv-LV" w:eastAsia="lv-LV"/>
        </w:rPr>
        <w:t>. gadu, novērtēšanas periodā biežāk lietoto bezrecepšu zāļu (</w:t>
      </w:r>
      <w:proofErr w:type="spellStart"/>
      <w:r w:rsidR="00B268A0" w:rsidRPr="000C7AE6">
        <w:rPr>
          <w:i/>
          <w:sz w:val="28"/>
          <w:szCs w:val="28"/>
          <w:lang w:val="lv-LV" w:eastAsia="lv-LV"/>
        </w:rPr>
        <w:t>Acetylsalicylicum</w:t>
      </w:r>
      <w:proofErr w:type="spellEnd"/>
      <w:r w:rsidR="00B268A0" w:rsidRPr="000C7AE6">
        <w:rPr>
          <w:i/>
          <w:sz w:val="28"/>
          <w:szCs w:val="28"/>
          <w:lang w:val="lv-LV" w:eastAsia="lv-LV"/>
        </w:rPr>
        <w:t xml:space="preserve">, </w:t>
      </w:r>
      <w:proofErr w:type="spellStart"/>
      <w:r w:rsidR="00B268A0" w:rsidRPr="000C7AE6">
        <w:rPr>
          <w:i/>
          <w:sz w:val="28"/>
          <w:szCs w:val="28"/>
          <w:lang w:val="lv-LV" w:eastAsia="lv-LV"/>
        </w:rPr>
        <w:t>Ibuprofenum</w:t>
      </w:r>
      <w:proofErr w:type="spellEnd"/>
      <w:r w:rsidR="00B268A0" w:rsidRPr="000C7AE6">
        <w:rPr>
          <w:i/>
          <w:sz w:val="28"/>
          <w:szCs w:val="28"/>
          <w:lang w:val="lv-LV" w:eastAsia="lv-LV"/>
        </w:rPr>
        <w:t xml:space="preserve">, </w:t>
      </w:r>
      <w:proofErr w:type="spellStart"/>
      <w:r w:rsidR="00B268A0" w:rsidRPr="000C7AE6">
        <w:rPr>
          <w:i/>
          <w:sz w:val="28"/>
          <w:szCs w:val="28"/>
          <w:lang w:val="lv-LV" w:eastAsia="lv-LV"/>
        </w:rPr>
        <w:t>Xylometazolinum</w:t>
      </w:r>
      <w:proofErr w:type="spellEnd"/>
      <w:r w:rsidR="00B268A0" w:rsidRPr="000C7AE6">
        <w:rPr>
          <w:sz w:val="28"/>
          <w:szCs w:val="28"/>
          <w:lang w:val="lv-LV" w:eastAsia="lv-LV"/>
        </w:rPr>
        <w:t xml:space="preserve">) patēriņš </w:t>
      </w:r>
      <w:r w:rsidR="00EA4E01">
        <w:rPr>
          <w:sz w:val="28"/>
          <w:szCs w:val="28"/>
          <w:lang w:val="lv-LV" w:eastAsia="lv-LV"/>
        </w:rPr>
        <w:t>nav būtiski mainījies, nesasniedzot 2</w:t>
      </w:r>
      <w:r w:rsidR="00596BC2" w:rsidRPr="000C7AE6">
        <w:rPr>
          <w:sz w:val="28"/>
          <w:szCs w:val="28"/>
          <w:lang w:val="lv-LV" w:eastAsia="lv-LV"/>
        </w:rPr>
        <w:t>020.</w:t>
      </w:r>
      <w:r w:rsidR="00A66B05">
        <w:rPr>
          <w:sz w:val="28"/>
          <w:szCs w:val="28"/>
          <w:lang w:val="lv-LV" w:eastAsia="lv-LV"/>
        </w:rPr>
        <w:t xml:space="preserve"> </w:t>
      </w:r>
      <w:r w:rsidR="00596BC2" w:rsidRPr="000C7AE6">
        <w:rPr>
          <w:sz w:val="28"/>
          <w:szCs w:val="28"/>
          <w:lang w:val="lv-LV" w:eastAsia="lv-LV"/>
        </w:rPr>
        <w:t>gada plānot</w:t>
      </w:r>
      <w:r w:rsidR="00EA4E01">
        <w:rPr>
          <w:sz w:val="28"/>
          <w:szCs w:val="28"/>
          <w:lang w:val="lv-LV" w:eastAsia="lv-LV"/>
        </w:rPr>
        <w:t>o</w:t>
      </w:r>
      <w:r w:rsidR="00596BC2" w:rsidRPr="000C7AE6">
        <w:rPr>
          <w:sz w:val="28"/>
          <w:szCs w:val="28"/>
          <w:lang w:val="lv-LV" w:eastAsia="lv-LV"/>
        </w:rPr>
        <w:t xml:space="preserve"> vērtīb</w:t>
      </w:r>
      <w:r w:rsidR="00EA4E01">
        <w:rPr>
          <w:sz w:val="28"/>
          <w:szCs w:val="28"/>
          <w:lang w:val="lv-LV" w:eastAsia="lv-LV"/>
        </w:rPr>
        <w:t>u</w:t>
      </w:r>
      <w:r w:rsidR="00102E53" w:rsidRPr="000C7AE6">
        <w:rPr>
          <w:sz w:val="28"/>
          <w:szCs w:val="28"/>
          <w:lang w:val="lv-LV" w:eastAsia="lv-LV"/>
        </w:rPr>
        <w:t xml:space="preserve"> (70 (DDD/1000/dienā))</w:t>
      </w:r>
      <w:r w:rsidR="00596BC2" w:rsidRPr="000C7AE6">
        <w:rPr>
          <w:sz w:val="28"/>
          <w:szCs w:val="28"/>
          <w:lang w:val="lv-LV" w:eastAsia="lv-LV"/>
        </w:rPr>
        <w:t xml:space="preserve">. </w:t>
      </w:r>
    </w:p>
    <w:p w14:paraId="73B67B1F" w14:textId="7097571A" w:rsidR="0088379F" w:rsidRPr="000C7AE6" w:rsidRDefault="00250253" w:rsidP="002A168C">
      <w:pPr>
        <w:ind w:firstLine="851"/>
        <w:jc w:val="both"/>
        <w:rPr>
          <w:sz w:val="28"/>
          <w:szCs w:val="28"/>
          <w:lang w:val="lv-LV" w:eastAsia="lv-LV"/>
        </w:rPr>
      </w:pPr>
      <w:r>
        <w:rPr>
          <w:sz w:val="28"/>
          <w:szCs w:val="28"/>
          <w:lang w:val="lv-LV" w:eastAsia="lv-LV"/>
        </w:rPr>
        <w:t>S</w:t>
      </w:r>
      <w:r w:rsidR="0088379F" w:rsidRPr="000C7AE6">
        <w:rPr>
          <w:sz w:val="28"/>
          <w:szCs w:val="28"/>
          <w:lang w:val="lv-LV" w:eastAsia="lv-LV"/>
        </w:rPr>
        <w:t xml:space="preserve">istēmiskai lietošanai paredzēto </w:t>
      </w:r>
      <w:proofErr w:type="spellStart"/>
      <w:r w:rsidR="0088379F" w:rsidRPr="000C7AE6">
        <w:rPr>
          <w:b/>
          <w:sz w:val="28"/>
          <w:szCs w:val="28"/>
          <w:lang w:val="lv-LV" w:eastAsia="lv-LV"/>
        </w:rPr>
        <w:t>antimikrobo</w:t>
      </w:r>
      <w:proofErr w:type="spellEnd"/>
      <w:r w:rsidR="0088379F" w:rsidRPr="000C7AE6">
        <w:rPr>
          <w:b/>
          <w:sz w:val="28"/>
          <w:szCs w:val="28"/>
          <w:lang w:val="lv-LV" w:eastAsia="lv-LV"/>
        </w:rPr>
        <w:t xml:space="preserve"> līdzekļu</w:t>
      </w:r>
      <w:r w:rsidR="0088379F" w:rsidRPr="000C7AE6">
        <w:rPr>
          <w:sz w:val="28"/>
          <w:szCs w:val="28"/>
          <w:lang w:val="lv-LV" w:eastAsia="lv-LV"/>
        </w:rPr>
        <w:t xml:space="preserve"> patēriņš, salīdzinot ar 201</w:t>
      </w:r>
      <w:r w:rsidR="00102E53" w:rsidRPr="000C7AE6">
        <w:rPr>
          <w:sz w:val="28"/>
          <w:szCs w:val="28"/>
          <w:lang w:val="lv-LV" w:eastAsia="lv-LV"/>
        </w:rPr>
        <w:t>4</w:t>
      </w:r>
      <w:r w:rsidR="0088379F" w:rsidRPr="000C7AE6">
        <w:rPr>
          <w:sz w:val="28"/>
          <w:szCs w:val="28"/>
          <w:lang w:val="lv-LV" w:eastAsia="lv-LV"/>
        </w:rPr>
        <w:t xml:space="preserve">. gadu, </w:t>
      </w:r>
      <w:r w:rsidR="00102E53" w:rsidRPr="000C7AE6">
        <w:rPr>
          <w:sz w:val="28"/>
          <w:szCs w:val="28"/>
          <w:lang w:val="lv-LV" w:eastAsia="lv-LV"/>
        </w:rPr>
        <w:t>ir samazinājies līdz 11,88 (DDD/1000/dienā)</w:t>
      </w:r>
      <w:r w:rsidR="0088379F" w:rsidRPr="000C7AE6">
        <w:rPr>
          <w:sz w:val="28"/>
          <w:szCs w:val="28"/>
          <w:lang w:val="lv-LV" w:eastAsia="lv-LV"/>
        </w:rPr>
        <w:t xml:space="preserve">, </w:t>
      </w:r>
      <w:r w:rsidR="00102E53" w:rsidRPr="000C7AE6">
        <w:rPr>
          <w:sz w:val="28"/>
          <w:szCs w:val="28"/>
          <w:lang w:val="lv-LV" w:eastAsia="lv-LV"/>
        </w:rPr>
        <w:t>pārsniedzot 2020.gada plānoto vērtību</w:t>
      </w:r>
      <w:r w:rsidR="004654F6">
        <w:rPr>
          <w:sz w:val="28"/>
          <w:szCs w:val="28"/>
          <w:lang w:val="lv-LV" w:eastAsia="lv-LV"/>
        </w:rPr>
        <w:t xml:space="preserve"> (14,8 DDD/1000/dienā)</w:t>
      </w:r>
      <w:r w:rsidR="00102E53" w:rsidRPr="000C7AE6">
        <w:rPr>
          <w:sz w:val="28"/>
          <w:szCs w:val="28"/>
          <w:lang w:val="lv-LV" w:eastAsia="lv-LV"/>
        </w:rPr>
        <w:t>.</w:t>
      </w:r>
    </w:p>
    <w:p w14:paraId="3A9E5BF5" w14:textId="77777777" w:rsidR="000C7AE6" w:rsidRPr="000C7AE6" w:rsidRDefault="00C5585C" w:rsidP="000C7AE6">
      <w:pPr>
        <w:ind w:firstLine="851"/>
        <w:contextualSpacing/>
        <w:jc w:val="both"/>
        <w:rPr>
          <w:rFonts w:eastAsia="Calibri"/>
          <w:sz w:val="28"/>
          <w:szCs w:val="28"/>
          <w:lang w:val="lv-LV"/>
        </w:rPr>
      </w:pPr>
      <w:r>
        <w:rPr>
          <w:rFonts w:eastAsia="Calibri"/>
          <w:sz w:val="28"/>
          <w:szCs w:val="28"/>
          <w:lang w:val="lv-LV"/>
        </w:rPr>
        <w:t xml:space="preserve">Attiecībā uz nederīgo zāļu utilizāciju jāmin, ka </w:t>
      </w:r>
      <w:r w:rsidR="00C80578" w:rsidRPr="00C5585C">
        <w:rPr>
          <w:rFonts w:eastAsia="Calibri"/>
          <w:sz w:val="28"/>
          <w:szCs w:val="28"/>
          <w:lang w:val="lv-LV"/>
        </w:rPr>
        <w:t>š</w:t>
      </w:r>
      <w:r w:rsidR="000C7AE6" w:rsidRPr="00C5585C">
        <w:rPr>
          <w:rFonts w:eastAsia="Calibri"/>
          <w:sz w:val="28"/>
          <w:szCs w:val="28"/>
          <w:lang w:val="lv-LV"/>
        </w:rPr>
        <w:t xml:space="preserve">obrīd </w:t>
      </w:r>
      <w:r w:rsidR="000C7AE6" w:rsidRPr="000C7AE6">
        <w:rPr>
          <w:rFonts w:eastAsia="Calibri"/>
          <w:sz w:val="28"/>
          <w:szCs w:val="28"/>
          <w:lang w:val="lv-LV"/>
        </w:rPr>
        <w:t xml:space="preserve">daudzas aptiekas nodrošina </w:t>
      </w:r>
      <w:r>
        <w:rPr>
          <w:rFonts w:eastAsia="Calibri"/>
          <w:sz w:val="28"/>
          <w:szCs w:val="28"/>
          <w:lang w:val="lv-LV"/>
        </w:rPr>
        <w:t xml:space="preserve">neizlietoto </w:t>
      </w:r>
      <w:r w:rsidRPr="00C5585C">
        <w:rPr>
          <w:rFonts w:eastAsia="Calibri"/>
          <w:sz w:val="28"/>
          <w:szCs w:val="28"/>
          <w:lang w:val="lv-LV"/>
        </w:rPr>
        <w:t xml:space="preserve">zāļu </w:t>
      </w:r>
      <w:r w:rsidR="000C7AE6" w:rsidRPr="000C7AE6">
        <w:rPr>
          <w:rFonts w:eastAsia="Calibri"/>
          <w:sz w:val="28"/>
          <w:szCs w:val="28"/>
          <w:lang w:val="lv-LV"/>
        </w:rPr>
        <w:t>utilizācijas pakalpojumu brīvprātīgi</w:t>
      </w:r>
      <w:r w:rsidR="00C80578" w:rsidRPr="00C5585C">
        <w:rPr>
          <w:rFonts w:eastAsia="Calibri"/>
          <w:sz w:val="28"/>
          <w:szCs w:val="28"/>
          <w:lang w:val="lv-LV"/>
        </w:rPr>
        <w:t>.</w:t>
      </w:r>
      <w:r w:rsidR="008B737C">
        <w:rPr>
          <w:rFonts w:eastAsia="Calibri"/>
          <w:sz w:val="28"/>
          <w:szCs w:val="28"/>
          <w:lang w:val="lv-LV"/>
        </w:rPr>
        <w:t xml:space="preserve"> </w:t>
      </w:r>
      <w:r w:rsidR="008B737C" w:rsidRPr="008B737C">
        <w:rPr>
          <w:rFonts w:eastAsia="Calibri"/>
          <w:sz w:val="28"/>
          <w:szCs w:val="28"/>
          <w:lang w:val="lv-LV"/>
        </w:rPr>
        <w:t xml:space="preserve">Latvijas situācijā </w:t>
      </w:r>
      <w:r w:rsidR="008B737C" w:rsidRPr="008B737C">
        <w:rPr>
          <w:rFonts w:eastAsia="Calibri"/>
          <w:sz w:val="28"/>
          <w:szCs w:val="28"/>
          <w:lang w:val="lv-LV"/>
        </w:rPr>
        <w:lastRenderedPageBreak/>
        <w:t>būtu svarīgi izveidot vienotu rīcības politiku, kas paredzētu neizlietoto zāļu savākšanas un utilizēšanas noteikumus</w:t>
      </w:r>
      <w:r w:rsidR="003E515E">
        <w:rPr>
          <w:rFonts w:eastAsia="Calibri"/>
          <w:sz w:val="28"/>
          <w:szCs w:val="28"/>
          <w:lang w:val="lv-LV"/>
        </w:rPr>
        <w:t>.</w:t>
      </w:r>
    </w:p>
    <w:p w14:paraId="683A9E0B" w14:textId="77777777" w:rsidR="008837B7" w:rsidRPr="000C7AE6" w:rsidRDefault="008837B7" w:rsidP="008837B7">
      <w:pPr>
        <w:jc w:val="both"/>
        <w:rPr>
          <w:sz w:val="28"/>
          <w:szCs w:val="28"/>
          <w:lang w:val="lv-LV" w:eastAsia="lv-LV"/>
        </w:rPr>
      </w:pPr>
    </w:p>
    <w:p w14:paraId="176C9818" w14:textId="255A1792" w:rsidR="00C71A2B" w:rsidRPr="00130226" w:rsidRDefault="00641FAA" w:rsidP="00130226">
      <w:pPr>
        <w:rPr>
          <w:rFonts w:eastAsia="Calibri"/>
          <w:b/>
          <w:bCs/>
          <w:lang w:val="lv-LV"/>
        </w:rPr>
      </w:pPr>
      <w:r w:rsidRPr="00130226">
        <w:rPr>
          <w:rFonts w:eastAsia="Calibri"/>
          <w:b/>
          <w:bCs/>
          <w:lang w:val="lv-LV"/>
        </w:rPr>
        <w:t>2.</w:t>
      </w:r>
      <w:r w:rsidR="00331EF7" w:rsidRPr="00130226">
        <w:rPr>
          <w:rFonts w:eastAsia="Calibri"/>
          <w:b/>
          <w:bCs/>
          <w:lang w:val="lv-LV"/>
        </w:rPr>
        <w:t>3.</w:t>
      </w:r>
      <w:r w:rsidR="00C71A2B" w:rsidRPr="00130226">
        <w:rPr>
          <w:rFonts w:eastAsia="Calibri"/>
          <w:b/>
          <w:bCs/>
          <w:lang w:val="lv-LV"/>
        </w:rPr>
        <w:t>tabula. Rezultatīvo rādītāju (indikatoru) izpilde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37"/>
        <w:gridCol w:w="270"/>
        <w:gridCol w:w="1288"/>
        <w:gridCol w:w="977"/>
        <w:gridCol w:w="939"/>
        <w:gridCol w:w="890"/>
        <w:gridCol w:w="875"/>
        <w:gridCol w:w="823"/>
        <w:gridCol w:w="850"/>
        <w:gridCol w:w="709"/>
        <w:gridCol w:w="703"/>
      </w:tblGrid>
      <w:tr w:rsidR="00F549CB" w:rsidRPr="00AD2B20" w14:paraId="1C3E4A39" w14:textId="77777777" w:rsidTr="00F549CB">
        <w:tc>
          <w:tcPr>
            <w:tcW w:w="407" w:type="pct"/>
            <w:shd w:val="clear" w:color="auto" w:fill="D9D9D9"/>
          </w:tcPr>
          <w:p w14:paraId="3C1395F4" w14:textId="77777777" w:rsidR="00F549CB" w:rsidRPr="00C71A2B" w:rsidRDefault="00F549CB" w:rsidP="00C71A2B">
            <w:pPr>
              <w:jc w:val="both"/>
              <w:rPr>
                <w:b/>
                <w:i/>
                <w:sz w:val="20"/>
                <w:szCs w:val="20"/>
                <w:lang w:val="lv-LV" w:eastAsia="lv-LV"/>
              </w:rPr>
            </w:pPr>
          </w:p>
        </w:tc>
        <w:tc>
          <w:tcPr>
            <w:tcW w:w="4593" w:type="pct"/>
            <w:gridSpan w:val="10"/>
            <w:shd w:val="clear" w:color="auto" w:fill="D9D9D9"/>
          </w:tcPr>
          <w:p w14:paraId="566C852F" w14:textId="77777777" w:rsidR="00F549CB" w:rsidRPr="00C71A2B" w:rsidRDefault="00F549CB" w:rsidP="00C71A2B">
            <w:pPr>
              <w:jc w:val="both"/>
              <w:rPr>
                <w:b/>
                <w:sz w:val="20"/>
                <w:szCs w:val="20"/>
                <w:lang w:val="lv-LV" w:eastAsia="lv-LV"/>
              </w:rPr>
            </w:pPr>
            <w:r w:rsidRPr="00C71A2B">
              <w:rPr>
                <w:b/>
                <w:i/>
                <w:sz w:val="20"/>
                <w:szCs w:val="20"/>
                <w:lang w:val="lv-LV" w:eastAsia="lv-LV"/>
              </w:rPr>
              <w:t xml:space="preserve">Politikas definētais </w:t>
            </w:r>
            <w:proofErr w:type="spellStart"/>
            <w:r w:rsidRPr="00C71A2B">
              <w:rPr>
                <w:b/>
                <w:i/>
                <w:sz w:val="20"/>
                <w:szCs w:val="20"/>
                <w:lang w:val="lv-LV" w:eastAsia="lv-LV"/>
              </w:rPr>
              <w:t>apakšmērķis</w:t>
            </w:r>
            <w:proofErr w:type="spellEnd"/>
            <w:r w:rsidRPr="00C71A2B">
              <w:rPr>
                <w:b/>
                <w:i/>
                <w:sz w:val="20"/>
                <w:szCs w:val="20"/>
                <w:lang w:val="lv-LV" w:eastAsia="lv-LV"/>
              </w:rPr>
              <w:t>:</w:t>
            </w:r>
            <w:r w:rsidRPr="00C71A2B">
              <w:rPr>
                <w:b/>
                <w:sz w:val="20"/>
                <w:szCs w:val="20"/>
                <w:lang w:val="lv-LV" w:eastAsia="lv-LV"/>
              </w:rPr>
              <w:t xml:space="preserve"> </w:t>
            </w:r>
            <w:r w:rsidRPr="00C71A2B">
              <w:rPr>
                <w:rFonts w:eastAsia="Calibri"/>
                <w:b/>
                <w:sz w:val="20"/>
                <w:szCs w:val="20"/>
                <w:lang w:val="lv-LV"/>
              </w:rPr>
              <w:t>nodrošināt efektīvu veselības aprūpes sistēmas pārvaldi un racionālu resursu izmantošanu, lai sekmētu veselības aprūpes sistēmas darbības ilgtspējību un visiem Latvijas iedzīvotājiem vienlīdzīgu pieeju kvalitatīviem veselības aprūpes pakalpojumiem, kas tiek apmaksāti no valsts budžeta līdzekļiem</w:t>
            </w:r>
          </w:p>
        </w:tc>
      </w:tr>
      <w:tr w:rsidR="00F549CB" w14:paraId="01234FAE" w14:textId="77777777" w:rsidTr="00130226">
        <w:tc>
          <w:tcPr>
            <w:tcW w:w="1267" w:type="pct"/>
            <w:gridSpan w:val="3"/>
            <w:vMerge w:val="restart"/>
            <w:shd w:val="clear" w:color="auto" w:fill="auto"/>
          </w:tcPr>
          <w:p w14:paraId="1CB220A3" w14:textId="77777777" w:rsidR="00F549CB" w:rsidRPr="00C71A2B" w:rsidRDefault="00F549CB" w:rsidP="00F549CB">
            <w:pPr>
              <w:rPr>
                <w:b/>
                <w:i/>
                <w:sz w:val="20"/>
                <w:szCs w:val="20"/>
                <w:lang w:val="lv-LV" w:eastAsia="lv-LV"/>
              </w:rPr>
            </w:pPr>
          </w:p>
        </w:tc>
        <w:tc>
          <w:tcPr>
            <w:tcW w:w="1057" w:type="pct"/>
            <w:gridSpan w:val="2"/>
            <w:shd w:val="clear" w:color="auto" w:fill="auto"/>
          </w:tcPr>
          <w:p w14:paraId="789ABBF8" w14:textId="77777777" w:rsidR="00F549CB" w:rsidRPr="00C71A2B" w:rsidRDefault="00F549CB" w:rsidP="00F549CB">
            <w:pPr>
              <w:jc w:val="center"/>
              <w:rPr>
                <w:b/>
                <w:sz w:val="20"/>
                <w:szCs w:val="20"/>
                <w:lang w:val="lv-LV" w:eastAsia="lv-LV"/>
              </w:rPr>
            </w:pPr>
            <w:r w:rsidRPr="00C71A2B">
              <w:rPr>
                <w:b/>
                <w:sz w:val="20"/>
                <w:szCs w:val="20"/>
                <w:lang w:val="lv-LV" w:eastAsia="lv-LV"/>
              </w:rPr>
              <w:t>Atsauces līmenis</w:t>
            </w:r>
          </w:p>
        </w:tc>
        <w:tc>
          <w:tcPr>
            <w:tcW w:w="491" w:type="pct"/>
            <w:vMerge w:val="restart"/>
            <w:shd w:val="clear" w:color="auto" w:fill="D9D9D9"/>
          </w:tcPr>
          <w:p w14:paraId="632A001E" w14:textId="77777777" w:rsidR="00F549CB" w:rsidRPr="00C71A2B" w:rsidRDefault="00F549CB" w:rsidP="00F549CB">
            <w:pPr>
              <w:spacing w:after="160" w:line="259" w:lineRule="auto"/>
              <w:jc w:val="center"/>
              <w:rPr>
                <w:rFonts w:eastAsia="Calibri"/>
                <w:b/>
                <w:sz w:val="20"/>
                <w:szCs w:val="20"/>
                <w:lang w:val="lv-LV" w:eastAsia="lv-LV"/>
              </w:rPr>
            </w:pPr>
            <w:r w:rsidRPr="008A2525">
              <w:rPr>
                <w:b/>
                <w:sz w:val="20"/>
                <w:szCs w:val="20"/>
                <w:lang w:val="lv-LV" w:eastAsia="lv-LV"/>
              </w:rPr>
              <w:t>Izpilde 201</w:t>
            </w:r>
            <w:r>
              <w:rPr>
                <w:b/>
                <w:sz w:val="20"/>
                <w:szCs w:val="20"/>
                <w:lang w:val="lv-LV" w:eastAsia="lv-LV"/>
              </w:rPr>
              <w:t>7</w:t>
            </w:r>
            <w:r w:rsidRPr="008A2525">
              <w:rPr>
                <w:b/>
                <w:sz w:val="20"/>
                <w:szCs w:val="20"/>
                <w:lang w:val="lv-LV" w:eastAsia="lv-LV"/>
              </w:rPr>
              <w:t>.</w:t>
            </w:r>
          </w:p>
        </w:tc>
        <w:tc>
          <w:tcPr>
            <w:tcW w:w="483" w:type="pct"/>
            <w:vMerge w:val="restart"/>
            <w:shd w:val="clear" w:color="auto" w:fill="D9D9D9"/>
          </w:tcPr>
          <w:p w14:paraId="5D5375CF" w14:textId="77777777" w:rsidR="00F549CB" w:rsidRPr="00C71A2B" w:rsidRDefault="00F549CB" w:rsidP="00F549CB">
            <w:pPr>
              <w:spacing w:after="160" w:line="259" w:lineRule="auto"/>
              <w:jc w:val="center"/>
              <w:rPr>
                <w:rFonts w:eastAsia="Calibri"/>
                <w:b/>
                <w:sz w:val="20"/>
                <w:szCs w:val="20"/>
                <w:lang w:val="lv-LV" w:eastAsia="lv-LV"/>
              </w:rPr>
            </w:pPr>
            <w:r w:rsidRPr="008A2525">
              <w:rPr>
                <w:b/>
                <w:sz w:val="20"/>
                <w:szCs w:val="20"/>
                <w:lang w:val="lv-LV" w:eastAsia="lv-LV"/>
              </w:rPr>
              <w:t>Izpilde 201</w:t>
            </w:r>
            <w:r>
              <w:rPr>
                <w:b/>
                <w:sz w:val="20"/>
                <w:szCs w:val="20"/>
                <w:lang w:val="lv-LV" w:eastAsia="lv-LV"/>
              </w:rPr>
              <w:t>8</w:t>
            </w:r>
            <w:r w:rsidRPr="008A2525">
              <w:rPr>
                <w:b/>
                <w:sz w:val="20"/>
                <w:szCs w:val="20"/>
                <w:lang w:val="lv-LV" w:eastAsia="lv-LV"/>
              </w:rPr>
              <w:t>.</w:t>
            </w:r>
          </w:p>
        </w:tc>
        <w:tc>
          <w:tcPr>
            <w:tcW w:w="454" w:type="pct"/>
            <w:vMerge w:val="restart"/>
            <w:shd w:val="clear" w:color="auto" w:fill="D9D9D9"/>
          </w:tcPr>
          <w:p w14:paraId="65DB6A27" w14:textId="77777777" w:rsidR="00F549CB" w:rsidRPr="00C71A2B" w:rsidRDefault="00F549CB" w:rsidP="00F549CB">
            <w:pPr>
              <w:spacing w:after="160" w:line="259" w:lineRule="auto"/>
              <w:jc w:val="center"/>
              <w:rPr>
                <w:rFonts w:eastAsia="Calibri"/>
                <w:b/>
                <w:sz w:val="20"/>
                <w:szCs w:val="20"/>
                <w:lang w:val="lv-LV" w:eastAsia="lv-LV"/>
              </w:rPr>
            </w:pPr>
            <w:r w:rsidRPr="008A2525">
              <w:rPr>
                <w:b/>
                <w:sz w:val="20"/>
                <w:szCs w:val="20"/>
                <w:lang w:val="lv-LV" w:eastAsia="lv-LV"/>
              </w:rPr>
              <w:t>Izpilde 201</w:t>
            </w:r>
            <w:r>
              <w:rPr>
                <w:b/>
                <w:sz w:val="20"/>
                <w:szCs w:val="20"/>
                <w:lang w:val="lv-LV" w:eastAsia="lv-LV"/>
              </w:rPr>
              <w:t>9</w:t>
            </w:r>
            <w:r w:rsidRPr="008A2525">
              <w:rPr>
                <w:b/>
                <w:sz w:val="20"/>
                <w:szCs w:val="20"/>
                <w:lang w:val="lv-LV" w:eastAsia="lv-LV"/>
              </w:rPr>
              <w:t>.</w:t>
            </w:r>
          </w:p>
        </w:tc>
        <w:tc>
          <w:tcPr>
            <w:tcW w:w="469" w:type="pct"/>
            <w:vMerge w:val="restart"/>
            <w:shd w:val="clear" w:color="auto" w:fill="D9D9D9"/>
          </w:tcPr>
          <w:p w14:paraId="2D843FD9" w14:textId="77777777" w:rsidR="00F549CB" w:rsidRPr="00C71A2B" w:rsidRDefault="00F549CB" w:rsidP="00F549CB">
            <w:pPr>
              <w:jc w:val="center"/>
              <w:rPr>
                <w:b/>
                <w:sz w:val="20"/>
                <w:szCs w:val="20"/>
                <w:lang w:val="lv-LV" w:eastAsia="lv-LV"/>
              </w:rPr>
            </w:pPr>
            <w:r>
              <w:rPr>
                <w:b/>
                <w:sz w:val="20"/>
                <w:szCs w:val="20"/>
                <w:lang w:val="lv-LV" w:eastAsia="lv-LV"/>
              </w:rPr>
              <w:t>Izpilde 2020.</w:t>
            </w:r>
          </w:p>
        </w:tc>
        <w:tc>
          <w:tcPr>
            <w:tcW w:w="391" w:type="pct"/>
            <w:vMerge w:val="restart"/>
            <w:shd w:val="clear" w:color="auto" w:fill="auto"/>
          </w:tcPr>
          <w:p w14:paraId="45922DF7" w14:textId="77777777" w:rsidR="00F549CB" w:rsidRPr="00C71A2B" w:rsidRDefault="00F549CB" w:rsidP="00F549CB">
            <w:pPr>
              <w:jc w:val="center"/>
              <w:rPr>
                <w:b/>
                <w:sz w:val="20"/>
                <w:szCs w:val="20"/>
                <w:lang w:val="lv-LV" w:eastAsia="lv-LV"/>
              </w:rPr>
            </w:pPr>
            <w:r w:rsidRPr="008A2525">
              <w:rPr>
                <w:b/>
                <w:sz w:val="20"/>
                <w:szCs w:val="20"/>
                <w:lang w:val="lv-LV" w:eastAsia="lv-LV"/>
              </w:rPr>
              <w:t>2017.</w:t>
            </w:r>
          </w:p>
        </w:tc>
        <w:tc>
          <w:tcPr>
            <w:tcW w:w="388" w:type="pct"/>
            <w:vMerge w:val="restart"/>
            <w:shd w:val="clear" w:color="auto" w:fill="auto"/>
          </w:tcPr>
          <w:p w14:paraId="13FA372C" w14:textId="77777777" w:rsidR="00F549CB" w:rsidRPr="00C71A2B" w:rsidRDefault="00F549CB" w:rsidP="00F549CB">
            <w:pPr>
              <w:jc w:val="center"/>
              <w:rPr>
                <w:b/>
                <w:sz w:val="20"/>
                <w:szCs w:val="20"/>
                <w:lang w:val="lv-LV" w:eastAsia="lv-LV"/>
              </w:rPr>
            </w:pPr>
            <w:r w:rsidRPr="008A2525">
              <w:rPr>
                <w:b/>
                <w:sz w:val="20"/>
                <w:szCs w:val="20"/>
                <w:lang w:val="lv-LV" w:eastAsia="lv-LV"/>
              </w:rPr>
              <w:t>2020.</w:t>
            </w:r>
          </w:p>
        </w:tc>
      </w:tr>
      <w:tr w:rsidR="00F549CB" w14:paraId="321A3019" w14:textId="77777777" w:rsidTr="00130226">
        <w:tc>
          <w:tcPr>
            <w:tcW w:w="1267" w:type="pct"/>
            <w:gridSpan w:val="3"/>
            <w:vMerge/>
            <w:shd w:val="clear" w:color="auto" w:fill="auto"/>
          </w:tcPr>
          <w:p w14:paraId="42B47EA2" w14:textId="77777777" w:rsidR="00F549CB" w:rsidRPr="00C71A2B" w:rsidRDefault="00F549CB" w:rsidP="00C71A2B">
            <w:pPr>
              <w:rPr>
                <w:b/>
                <w:i/>
                <w:sz w:val="20"/>
                <w:szCs w:val="20"/>
                <w:lang w:val="lv-LV" w:eastAsia="lv-LV"/>
              </w:rPr>
            </w:pPr>
          </w:p>
        </w:tc>
        <w:tc>
          <w:tcPr>
            <w:tcW w:w="539" w:type="pct"/>
            <w:shd w:val="clear" w:color="auto" w:fill="auto"/>
          </w:tcPr>
          <w:p w14:paraId="216ADE14" w14:textId="77777777" w:rsidR="00F549CB" w:rsidRPr="00C71A2B" w:rsidRDefault="00F549CB" w:rsidP="00C71A2B">
            <w:pPr>
              <w:jc w:val="center"/>
              <w:rPr>
                <w:b/>
                <w:sz w:val="20"/>
                <w:szCs w:val="20"/>
                <w:lang w:val="lv-LV" w:eastAsia="lv-LV"/>
              </w:rPr>
            </w:pPr>
            <w:r w:rsidRPr="00C71A2B">
              <w:rPr>
                <w:b/>
                <w:sz w:val="20"/>
                <w:szCs w:val="20"/>
                <w:lang w:val="lv-LV" w:eastAsia="lv-LV"/>
              </w:rPr>
              <w:t>Rādītājs</w:t>
            </w:r>
          </w:p>
        </w:tc>
        <w:tc>
          <w:tcPr>
            <w:tcW w:w="518" w:type="pct"/>
            <w:shd w:val="clear" w:color="auto" w:fill="auto"/>
          </w:tcPr>
          <w:p w14:paraId="1BD66050" w14:textId="77777777" w:rsidR="00F549CB" w:rsidRPr="00C71A2B" w:rsidRDefault="00F549CB" w:rsidP="00C71A2B">
            <w:pPr>
              <w:jc w:val="center"/>
              <w:rPr>
                <w:b/>
                <w:sz w:val="20"/>
                <w:szCs w:val="20"/>
                <w:lang w:val="lv-LV" w:eastAsia="lv-LV"/>
              </w:rPr>
            </w:pPr>
            <w:r w:rsidRPr="00C71A2B">
              <w:rPr>
                <w:b/>
                <w:sz w:val="20"/>
                <w:szCs w:val="20"/>
                <w:lang w:val="lv-LV" w:eastAsia="lv-LV"/>
              </w:rPr>
              <w:t>Gads</w:t>
            </w:r>
          </w:p>
        </w:tc>
        <w:tc>
          <w:tcPr>
            <w:tcW w:w="491" w:type="pct"/>
            <w:vMerge/>
            <w:shd w:val="clear" w:color="auto" w:fill="D9D9D9"/>
          </w:tcPr>
          <w:p w14:paraId="0A3995A3" w14:textId="77777777" w:rsidR="00F549CB" w:rsidRPr="00C71A2B" w:rsidRDefault="00F549CB" w:rsidP="00C71A2B">
            <w:pPr>
              <w:jc w:val="center"/>
              <w:rPr>
                <w:b/>
                <w:sz w:val="20"/>
                <w:szCs w:val="20"/>
                <w:lang w:val="lv-LV" w:eastAsia="lv-LV"/>
              </w:rPr>
            </w:pPr>
          </w:p>
        </w:tc>
        <w:tc>
          <w:tcPr>
            <w:tcW w:w="483" w:type="pct"/>
            <w:vMerge/>
            <w:shd w:val="clear" w:color="auto" w:fill="D9D9D9"/>
          </w:tcPr>
          <w:p w14:paraId="5E2E4702" w14:textId="77777777" w:rsidR="00F549CB" w:rsidRPr="00C71A2B" w:rsidRDefault="00F549CB" w:rsidP="00C71A2B">
            <w:pPr>
              <w:jc w:val="center"/>
              <w:rPr>
                <w:b/>
                <w:sz w:val="20"/>
                <w:szCs w:val="20"/>
                <w:lang w:val="lv-LV" w:eastAsia="lv-LV"/>
              </w:rPr>
            </w:pPr>
          </w:p>
        </w:tc>
        <w:tc>
          <w:tcPr>
            <w:tcW w:w="454" w:type="pct"/>
            <w:vMerge/>
            <w:shd w:val="clear" w:color="auto" w:fill="D9D9D9"/>
          </w:tcPr>
          <w:p w14:paraId="30670BCB" w14:textId="77777777" w:rsidR="00F549CB" w:rsidRPr="00C71A2B" w:rsidRDefault="00F549CB" w:rsidP="00C71A2B">
            <w:pPr>
              <w:jc w:val="center"/>
              <w:rPr>
                <w:b/>
                <w:sz w:val="20"/>
                <w:szCs w:val="20"/>
                <w:lang w:val="lv-LV" w:eastAsia="lv-LV"/>
              </w:rPr>
            </w:pPr>
          </w:p>
        </w:tc>
        <w:tc>
          <w:tcPr>
            <w:tcW w:w="469" w:type="pct"/>
            <w:vMerge/>
          </w:tcPr>
          <w:p w14:paraId="7C3C2C15" w14:textId="77777777" w:rsidR="00F549CB" w:rsidRPr="00C71A2B" w:rsidRDefault="00F549CB" w:rsidP="00C71A2B">
            <w:pPr>
              <w:jc w:val="center"/>
              <w:rPr>
                <w:b/>
                <w:sz w:val="20"/>
                <w:szCs w:val="20"/>
                <w:lang w:val="lv-LV" w:eastAsia="lv-LV"/>
              </w:rPr>
            </w:pPr>
          </w:p>
        </w:tc>
        <w:tc>
          <w:tcPr>
            <w:tcW w:w="391" w:type="pct"/>
            <w:vMerge/>
            <w:shd w:val="clear" w:color="auto" w:fill="auto"/>
          </w:tcPr>
          <w:p w14:paraId="2B740A75" w14:textId="77777777" w:rsidR="00F549CB" w:rsidRPr="00C71A2B" w:rsidRDefault="00F549CB" w:rsidP="00C71A2B">
            <w:pPr>
              <w:jc w:val="center"/>
              <w:rPr>
                <w:b/>
                <w:sz w:val="20"/>
                <w:szCs w:val="20"/>
                <w:lang w:val="lv-LV" w:eastAsia="lv-LV"/>
              </w:rPr>
            </w:pPr>
          </w:p>
        </w:tc>
        <w:tc>
          <w:tcPr>
            <w:tcW w:w="388" w:type="pct"/>
            <w:vMerge/>
            <w:shd w:val="clear" w:color="auto" w:fill="auto"/>
          </w:tcPr>
          <w:p w14:paraId="1DC1E27A" w14:textId="77777777" w:rsidR="00F549CB" w:rsidRPr="00C71A2B" w:rsidRDefault="00F549CB" w:rsidP="00C71A2B">
            <w:pPr>
              <w:jc w:val="center"/>
              <w:rPr>
                <w:b/>
                <w:sz w:val="20"/>
                <w:szCs w:val="20"/>
                <w:lang w:val="lv-LV" w:eastAsia="lv-LV"/>
              </w:rPr>
            </w:pPr>
          </w:p>
        </w:tc>
      </w:tr>
      <w:tr w:rsidR="00F549CB" w14:paraId="355681F4" w14:textId="77777777" w:rsidTr="00130226">
        <w:tc>
          <w:tcPr>
            <w:tcW w:w="556" w:type="pct"/>
            <w:gridSpan w:val="2"/>
            <w:vMerge w:val="restart"/>
            <w:shd w:val="clear" w:color="auto" w:fill="auto"/>
          </w:tcPr>
          <w:p w14:paraId="31B3F764" w14:textId="77777777" w:rsidR="00F549CB" w:rsidRPr="00C71A2B" w:rsidRDefault="00F549CB" w:rsidP="00C71A2B">
            <w:pPr>
              <w:rPr>
                <w:sz w:val="20"/>
                <w:szCs w:val="20"/>
                <w:lang w:val="lv-LV" w:eastAsia="lv-LV"/>
              </w:rPr>
            </w:pPr>
            <w:r w:rsidRPr="00C71A2B">
              <w:rPr>
                <w:b/>
                <w:sz w:val="20"/>
                <w:szCs w:val="20"/>
                <w:lang w:val="lv-LV" w:eastAsia="lv-LV"/>
              </w:rPr>
              <w:t>Politikas rezultāts F1:</w:t>
            </w:r>
            <w:r w:rsidRPr="00C71A2B">
              <w:rPr>
                <w:sz w:val="20"/>
                <w:szCs w:val="20"/>
                <w:lang w:val="lv-LV" w:eastAsia="lv-LV"/>
              </w:rPr>
              <w:t xml:space="preserve"> Sabalansēta publiskā un privātā finansējuma proporcija veselības nozarei</w:t>
            </w:r>
          </w:p>
          <w:p w14:paraId="602675AB" w14:textId="77777777" w:rsidR="00F549CB" w:rsidRPr="00C71A2B" w:rsidRDefault="00F549CB" w:rsidP="00C71A2B">
            <w:pPr>
              <w:rPr>
                <w:sz w:val="20"/>
                <w:szCs w:val="20"/>
                <w:lang w:val="lv-LV" w:eastAsia="lv-LV"/>
              </w:rPr>
            </w:pPr>
          </w:p>
          <w:p w14:paraId="3E7CFFC2" w14:textId="77777777" w:rsidR="00F549CB" w:rsidRPr="00C71A2B" w:rsidRDefault="00F549CB" w:rsidP="00C71A2B">
            <w:pPr>
              <w:rPr>
                <w:sz w:val="20"/>
                <w:szCs w:val="20"/>
                <w:lang w:val="lv-LV" w:eastAsia="lv-LV"/>
              </w:rPr>
            </w:pPr>
          </w:p>
          <w:p w14:paraId="5C6C78C3" w14:textId="77777777" w:rsidR="00F549CB" w:rsidRPr="00C71A2B" w:rsidRDefault="00F549CB" w:rsidP="00C71A2B">
            <w:pPr>
              <w:rPr>
                <w:b/>
                <w:sz w:val="20"/>
                <w:szCs w:val="20"/>
                <w:lang w:val="lv-LV" w:eastAsia="lv-LV"/>
              </w:rPr>
            </w:pPr>
          </w:p>
        </w:tc>
        <w:tc>
          <w:tcPr>
            <w:tcW w:w="711" w:type="pct"/>
            <w:shd w:val="clear" w:color="auto" w:fill="auto"/>
          </w:tcPr>
          <w:p w14:paraId="4861AF06" w14:textId="77777777" w:rsidR="00F663F9" w:rsidRPr="003E515E" w:rsidRDefault="00F549CB" w:rsidP="00C71A2B">
            <w:pPr>
              <w:rPr>
                <w:sz w:val="20"/>
                <w:szCs w:val="20"/>
                <w:lang w:val="lv-LV" w:eastAsia="lv-LV"/>
              </w:rPr>
            </w:pPr>
            <w:r w:rsidRPr="003E515E">
              <w:rPr>
                <w:b/>
                <w:i/>
                <w:sz w:val="20"/>
                <w:szCs w:val="20"/>
                <w:lang w:val="lv-LV" w:eastAsia="lv-LV"/>
              </w:rPr>
              <w:t>Rezultatīvais rādītājs:</w:t>
            </w:r>
            <w:r w:rsidRPr="003E515E">
              <w:rPr>
                <w:sz w:val="20"/>
                <w:szCs w:val="20"/>
                <w:lang w:val="lv-LV" w:eastAsia="lv-LV"/>
              </w:rPr>
              <w:t xml:space="preserve"> </w:t>
            </w:r>
          </w:p>
          <w:p w14:paraId="66845F61" w14:textId="77777777" w:rsidR="00F549CB" w:rsidRPr="003E515E" w:rsidRDefault="00F663F9" w:rsidP="00C71A2B">
            <w:pPr>
              <w:rPr>
                <w:sz w:val="20"/>
                <w:szCs w:val="20"/>
                <w:lang w:val="lv-LV" w:eastAsia="lv-LV"/>
              </w:rPr>
            </w:pPr>
            <w:r w:rsidRPr="003E515E">
              <w:rPr>
                <w:sz w:val="20"/>
                <w:szCs w:val="20"/>
                <w:lang w:val="lv-LV" w:eastAsia="lv-LV"/>
              </w:rPr>
              <w:t>Vispārēj</w:t>
            </w:r>
            <w:r w:rsidR="00922C16" w:rsidRPr="003E515E">
              <w:rPr>
                <w:sz w:val="20"/>
                <w:szCs w:val="20"/>
                <w:lang w:val="lv-LV" w:eastAsia="lv-LV"/>
              </w:rPr>
              <w:t>ie</w:t>
            </w:r>
            <w:r w:rsidRPr="003E515E">
              <w:rPr>
                <w:sz w:val="20"/>
                <w:szCs w:val="20"/>
                <w:lang w:val="lv-LV" w:eastAsia="lv-LV"/>
              </w:rPr>
              <w:t xml:space="preserve"> valdības izdevumi veselībai, % no IKP</w:t>
            </w:r>
            <w:r w:rsidR="003E515E">
              <w:rPr>
                <w:rStyle w:val="FootnoteReference"/>
                <w:sz w:val="20"/>
                <w:szCs w:val="20"/>
                <w:lang w:val="lv-LV" w:eastAsia="lv-LV"/>
              </w:rPr>
              <w:footnoteReference w:id="49"/>
            </w:r>
          </w:p>
        </w:tc>
        <w:tc>
          <w:tcPr>
            <w:tcW w:w="539" w:type="pct"/>
            <w:shd w:val="clear" w:color="auto" w:fill="auto"/>
          </w:tcPr>
          <w:p w14:paraId="7F4C0325" w14:textId="77777777" w:rsidR="00F549CB" w:rsidRPr="003E515E" w:rsidRDefault="00F549CB" w:rsidP="002E275F">
            <w:pPr>
              <w:jc w:val="center"/>
              <w:rPr>
                <w:bCs/>
                <w:sz w:val="20"/>
                <w:szCs w:val="20"/>
                <w:lang w:val="lv-LV" w:eastAsia="lv-LV"/>
              </w:rPr>
            </w:pPr>
            <w:r w:rsidRPr="003E515E">
              <w:rPr>
                <w:bCs/>
                <w:sz w:val="20"/>
                <w:szCs w:val="20"/>
              </w:rPr>
              <w:t>3,</w:t>
            </w:r>
            <w:r w:rsidR="00F663F9" w:rsidRPr="003E515E">
              <w:rPr>
                <w:bCs/>
                <w:sz w:val="20"/>
                <w:szCs w:val="20"/>
              </w:rPr>
              <w:t>9</w:t>
            </w:r>
            <w:r w:rsidRPr="003E515E">
              <w:rPr>
                <w:bCs/>
                <w:sz w:val="20"/>
                <w:szCs w:val="20"/>
              </w:rPr>
              <w:t>***</w:t>
            </w:r>
          </w:p>
        </w:tc>
        <w:tc>
          <w:tcPr>
            <w:tcW w:w="518" w:type="pct"/>
            <w:shd w:val="clear" w:color="auto" w:fill="auto"/>
          </w:tcPr>
          <w:p w14:paraId="2221ACC3" w14:textId="77777777" w:rsidR="00F549CB" w:rsidRPr="003E515E" w:rsidRDefault="00F549CB" w:rsidP="00C71A2B">
            <w:pPr>
              <w:jc w:val="center"/>
              <w:rPr>
                <w:sz w:val="20"/>
                <w:szCs w:val="20"/>
                <w:lang w:val="lv-LV" w:eastAsia="lv-LV"/>
              </w:rPr>
            </w:pPr>
            <w:r w:rsidRPr="003E515E">
              <w:rPr>
                <w:sz w:val="20"/>
                <w:szCs w:val="20"/>
                <w:lang w:val="lv-LV" w:eastAsia="lv-LV"/>
              </w:rPr>
              <w:t>2012.</w:t>
            </w:r>
          </w:p>
        </w:tc>
        <w:tc>
          <w:tcPr>
            <w:tcW w:w="491" w:type="pct"/>
            <w:shd w:val="clear" w:color="auto" w:fill="D9D9D9"/>
          </w:tcPr>
          <w:p w14:paraId="00ED744F" w14:textId="77777777" w:rsidR="00F549CB" w:rsidRPr="003E515E" w:rsidRDefault="00F663F9" w:rsidP="00C71A2B">
            <w:pPr>
              <w:spacing w:after="160" w:line="259" w:lineRule="auto"/>
              <w:rPr>
                <w:sz w:val="20"/>
                <w:szCs w:val="20"/>
                <w:lang w:val="lv-LV" w:eastAsia="lv-LV"/>
              </w:rPr>
            </w:pPr>
            <w:r w:rsidRPr="003E515E">
              <w:rPr>
                <w:sz w:val="20"/>
                <w:szCs w:val="20"/>
                <w:lang w:val="lv-LV" w:eastAsia="lv-LV"/>
              </w:rPr>
              <w:t>3,5</w:t>
            </w:r>
          </w:p>
        </w:tc>
        <w:tc>
          <w:tcPr>
            <w:tcW w:w="483" w:type="pct"/>
            <w:shd w:val="clear" w:color="auto" w:fill="D9D9D9"/>
          </w:tcPr>
          <w:p w14:paraId="3093A868" w14:textId="77777777" w:rsidR="00F549CB" w:rsidRPr="003E515E" w:rsidRDefault="00F663F9" w:rsidP="00C71A2B">
            <w:pPr>
              <w:jc w:val="center"/>
              <w:rPr>
                <w:color w:val="000000"/>
                <w:sz w:val="20"/>
                <w:szCs w:val="20"/>
                <w:lang w:val="lv-LV" w:eastAsia="lv-LV"/>
              </w:rPr>
            </w:pPr>
            <w:r w:rsidRPr="003E515E">
              <w:rPr>
                <w:color w:val="000000"/>
                <w:sz w:val="20"/>
                <w:szCs w:val="20"/>
                <w:lang w:val="lv-LV" w:eastAsia="lv-LV"/>
              </w:rPr>
              <w:t>4,0</w:t>
            </w:r>
          </w:p>
        </w:tc>
        <w:tc>
          <w:tcPr>
            <w:tcW w:w="454" w:type="pct"/>
            <w:shd w:val="clear" w:color="auto" w:fill="D9D9D9"/>
          </w:tcPr>
          <w:p w14:paraId="2BB06FFB" w14:textId="77777777" w:rsidR="00F549CB" w:rsidRPr="003E515E" w:rsidRDefault="00F663F9" w:rsidP="00C71A2B">
            <w:pPr>
              <w:jc w:val="center"/>
              <w:rPr>
                <w:color w:val="000000"/>
                <w:sz w:val="20"/>
                <w:szCs w:val="20"/>
                <w:lang w:val="lv-LV" w:eastAsia="lv-LV"/>
              </w:rPr>
            </w:pPr>
            <w:r w:rsidRPr="003E515E">
              <w:rPr>
                <w:color w:val="000000"/>
                <w:sz w:val="20"/>
                <w:szCs w:val="20"/>
                <w:lang w:val="lv-LV" w:eastAsia="lv-LV"/>
              </w:rPr>
              <w:t>4,2</w:t>
            </w:r>
          </w:p>
        </w:tc>
        <w:tc>
          <w:tcPr>
            <w:tcW w:w="469" w:type="pct"/>
            <w:shd w:val="clear" w:color="auto" w:fill="D9D9D9"/>
          </w:tcPr>
          <w:p w14:paraId="4EF8AEC4" w14:textId="35556587" w:rsidR="00315C72" w:rsidRDefault="00315C72" w:rsidP="00315C72">
            <w:pPr>
              <w:jc w:val="center"/>
              <w:rPr>
                <w:color w:val="000000"/>
                <w:sz w:val="20"/>
                <w:szCs w:val="20"/>
                <w:lang w:val="lv-LV" w:eastAsia="lv-LV"/>
              </w:rPr>
            </w:pPr>
            <w:r>
              <w:rPr>
                <w:color w:val="000000"/>
                <w:sz w:val="20"/>
                <w:szCs w:val="20"/>
                <w:lang w:val="lv-LV" w:eastAsia="lv-LV"/>
              </w:rPr>
              <w:t>-</w:t>
            </w:r>
          </w:p>
          <w:p w14:paraId="2AC4B921" w14:textId="03D5364F" w:rsidR="00F549CB" w:rsidRPr="00315C72" w:rsidRDefault="00F549CB" w:rsidP="005870A6">
            <w:pPr>
              <w:rPr>
                <w:color w:val="000000"/>
                <w:sz w:val="20"/>
                <w:szCs w:val="20"/>
                <w:lang w:val="lv-LV" w:eastAsia="lv-LV"/>
              </w:rPr>
            </w:pPr>
          </w:p>
        </w:tc>
        <w:tc>
          <w:tcPr>
            <w:tcW w:w="391" w:type="pct"/>
            <w:shd w:val="clear" w:color="auto" w:fill="auto"/>
          </w:tcPr>
          <w:p w14:paraId="57FEE703" w14:textId="77777777" w:rsidR="00F549CB" w:rsidRPr="003E515E" w:rsidRDefault="00F549CB" w:rsidP="00C71A2B">
            <w:pPr>
              <w:jc w:val="center"/>
              <w:rPr>
                <w:color w:val="000000"/>
                <w:sz w:val="20"/>
                <w:szCs w:val="20"/>
                <w:lang w:val="lv-LV" w:eastAsia="lv-LV"/>
              </w:rPr>
            </w:pPr>
            <w:r w:rsidRPr="003E515E">
              <w:rPr>
                <w:color w:val="000000"/>
                <w:sz w:val="20"/>
                <w:szCs w:val="20"/>
                <w:lang w:val="lv-LV" w:eastAsia="lv-LV"/>
              </w:rPr>
              <w:t>3,7</w:t>
            </w:r>
          </w:p>
          <w:p w14:paraId="68F1533D" w14:textId="77777777" w:rsidR="00F549CB" w:rsidRPr="003E515E" w:rsidRDefault="00F549CB" w:rsidP="00C71A2B">
            <w:pPr>
              <w:jc w:val="center"/>
              <w:rPr>
                <w:color w:val="000000"/>
                <w:sz w:val="20"/>
                <w:szCs w:val="20"/>
                <w:lang w:val="lv-LV" w:eastAsia="lv-LV"/>
              </w:rPr>
            </w:pPr>
          </w:p>
        </w:tc>
        <w:tc>
          <w:tcPr>
            <w:tcW w:w="388" w:type="pct"/>
            <w:shd w:val="clear" w:color="auto" w:fill="auto"/>
          </w:tcPr>
          <w:p w14:paraId="0D1337F6" w14:textId="77777777" w:rsidR="00F549CB" w:rsidRPr="003E515E" w:rsidRDefault="00F549CB" w:rsidP="00C71A2B">
            <w:pPr>
              <w:jc w:val="center"/>
              <w:rPr>
                <w:color w:val="000000"/>
                <w:sz w:val="20"/>
                <w:szCs w:val="20"/>
                <w:lang w:val="lv-LV" w:eastAsia="lv-LV"/>
              </w:rPr>
            </w:pPr>
            <w:r w:rsidRPr="003E515E">
              <w:rPr>
                <w:color w:val="000000"/>
                <w:sz w:val="20"/>
                <w:szCs w:val="20"/>
                <w:lang w:val="lv-LV" w:eastAsia="lv-LV"/>
              </w:rPr>
              <w:t>4,0*</w:t>
            </w:r>
          </w:p>
        </w:tc>
      </w:tr>
      <w:tr w:rsidR="00535F44" w14:paraId="3329B042" w14:textId="77777777" w:rsidTr="00130226">
        <w:tc>
          <w:tcPr>
            <w:tcW w:w="556" w:type="pct"/>
            <w:gridSpan w:val="2"/>
            <w:vMerge/>
            <w:shd w:val="clear" w:color="auto" w:fill="auto"/>
          </w:tcPr>
          <w:p w14:paraId="52C44036" w14:textId="77777777" w:rsidR="00535F44" w:rsidRPr="00C71A2B" w:rsidRDefault="00535F44" w:rsidP="00535F44">
            <w:pPr>
              <w:rPr>
                <w:b/>
                <w:sz w:val="20"/>
                <w:szCs w:val="20"/>
                <w:lang w:val="lv-LV" w:eastAsia="lv-LV"/>
              </w:rPr>
            </w:pPr>
          </w:p>
        </w:tc>
        <w:tc>
          <w:tcPr>
            <w:tcW w:w="711" w:type="pct"/>
            <w:shd w:val="clear" w:color="auto" w:fill="auto"/>
          </w:tcPr>
          <w:p w14:paraId="4DE037E6" w14:textId="77777777" w:rsidR="00535F44" w:rsidRPr="00C71A2B" w:rsidRDefault="00535F44" w:rsidP="00535F44">
            <w:pPr>
              <w:rPr>
                <w:sz w:val="20"/>
                <w:szCs w:val="20"/>
                <w:lang w:val="lv-LV" w:eastAsia="lv-LV"/>
              </w:rPr>
            </w:pPr>
            <w:r w:rsidRPr="00C71A2B">
              <w:rPr>
                <w:b/>
                <w:i/>
                <w:sz w:val="20"/>
                <w:szCs w:val="20"/>
                <w:lang w:val="lv-LV" w:eastAsia="lv-LV"/>
              </w:rPr>
              <w:t>Rezultatīvais rādītājs:</w:t>
            </w:r>
            <w:r w:rsidRPr="00C71A2B">
              <w:rPr>
                <w:sz w:val="20"/>
                <w:szCs w:val="20"/>
                <w:lang w:val="lv-LV" w:eastAsia="lv-LV"/>
              </w:rPr>
              <w:t xml:space="preserve"> Mājsaimniecību tiešo maksājumu īpatsvars no kopējiem izdevumiem par veselības aprūpes pakalpojumiem, (%)</w:t>
            </w:r>
          </w:p>
          <w:p w14:paraId="2DCD5C0E" w14:textId="77777777" w:rsidR="00535F44" w:rsidRPr="00C71A2B" w:rsidRDefault="00535F44" w:rsidP="00535F44">
            <w:pPr>
              <w:rPr>
                <w:sz w:val="20"/>
                <w:szCs w:val="20"/>
                <w:lang w:val="lv-LV" w:eastAsia="lv-LV"/>
              </w:rPr>
            </w:pPr>
            <w:r w:rsidRPr="00C71A2B">
              <w:rPr>
                <w:sz w:val="20"/>
                <w:szCs w:val="20"/>
                <w:lang w:val="lv-LV" w:eastAsia="lv-LV"/>
              </w:rPr>
              <w:t xml:space="preserve">(avots: </w:t>
            </w:r>
            <w:r w:rsidRPr="00C71A2B">
              <w:rPr>
                <w:rFonts w:eastAsia="Calibri"/>
                <w:i/>
                <w:color w:val="000000"/>
                <w:sz w:val="20"/>
                <w:szCs w:val="20"/>
                <w:lang w:eastAsia="lv-LV"/>
              </w:rPr>
              <w:t>The World Bank Databank</w:t>
            </w:r>
            <w:r w:rsidRPr="00C71A2B">
              <w:rPr>
                <w:rFonts w:eastAsia="Calibri"/>
                <w:color w:val="000000"/>
                <w:sz w:val="20"/>
                <w:szCs w:val="20"/>
                <w:lang w:eastAsia="lv-LV"/>
              </w:rPr>
              <w:t xml:space="preserve"> </w:t>
            </w:r>
            <w:proofErr w:type="spellStart"/>
            <w:r w:rsidRPr="00C71A2B">
              <w:rPr>
                <w:rFonts w:eastAsia="Calibri"/>
                <w:color w:val="000000"/>
                <w:sz w:val="20"/>
                <w:szCs w:val="20"/>
                <w:lang w:eastAsia="lv-LV"/>
              </w:rPr>
              <w:t>datubāze</w:t>
            </w:r>
            <w:proofErr w:type="spellEnd"/>
            <w:r w:rsidRPr="00C71A2B">
              <w:rPr>
                <w:sz w:val="20"/>
                <w:szCs w:val="20"/>
                <w:lang w:val="lv-LV" w:eastAsia="lv-LV"/>
              </w:rPr>
              <w:t>)</w:t>
            </w:r>
          </w:p>
        </w:tc>
        <w:tc>
          <w:tcPr>
            <w:tcW w:w="539" w:type="pct"/>
            <w:shd w:val="clear" w:color="auto" w:fill="auto"/>
          </w:tcPr>
          <w:p w14:paraId="3A515556" w14:textId="77777777" w:rsidR="00535F44" w:rsidRPr="00290672" w:rsidRDefault="00535F44" w:rsidP="00535F44">
            <w:pPr>
              <w:jc w:val="center"/>
              <w:rPr>
                <w:sz w:val="20"/>
                <w:szCs w:val="20"/>
                <w:lang w:val="lv-LV" w:eastAsia="lv-LV"/>
              </w:rPr>
            </w:pPr>
            <w:r>
              <w:rPr>
                <w:sz w:val="20"/>
                <w:szCs w:val="20"/>
                <w:lang w:val="lv-LV" w:eastAsia="lv-LV"/>
              </w:rPr>
              <w:t>36,7</w:t>
            </w:r>
            <w:r w:rsidRPr="00290672">
              <w:rPr>
                <w:sz w:val="20"/>
                <w:szCs w:val="20"/>
                <w:lang w:val="lv-LV" w:eastAsia="lv-LV"/>
              </w:rPr>
              <w:t>***</w:t>
            </w:r>
          </w:p>
          <w:p w14:paraId="5D438C52" w14:textId="77777777" w:rsidR="00535F44" w:rsidRPr="00C71A2B" w:rsidRDefault="00535F44" w:rsidP="00535F44">
            <w:pPr>
              <w:rPr>
                <w:sz w:val="20"/>
                <w:szCs w:val="20"/>
                <w:lang w:val="lv-LV" w:eastAsia="lv-LV"/>
              </w:rPr>
            </w:pPr>
          </w:p>
          <w:p w14:paraId="036B1BF4" w14:textId="77777777" w:rsidR="00535F44" w:rsidRPr="00C71A2B" w:rsidRDefault="00535F44" w:rsidP="00535F44">
            <w:pPr>
              <w:jc w:val="center"/>
              <w:rPr>
                <w:sz w:val="20"/>
                <w:szCs w:val="20"/>
                <w:lang w:val="lv-LV" w:eastAsia="lv-LV"/>
              </w:rPr>
            </w:pPr>
          </w:p>
        </w:tc>
        <w:tc>
          <w:tcPr>
            <w:tcW w:w="518" w:type="pct"/>
            <w:shd w:val="clear" w:color="auto" w:fill="auto"/>
          </w:tcPr>
          <w:p w14:paraId="3F1C2446" w14:textId="77777777" w:rsidR="00535F44" w:rsidRPr="00C71A2B" w:rsidRDefault="00535F44" w:rsidP="00535F44">
            <w:pPr>
              <w:jc w:val="center"/>
              <w:rPr>
                <w:sz w:val="20"/>
                <w:szCs w:val="20"/>
                <w:lang w:val="lv-LV" w:eastAsia="lv-LV"/>
              </w:rPr>
            </w:pPr>
            <w:r w:rsidRPr="00C71A2B">
              <w:rPr>
                <w:sz w:val="20"/>
                <w:szCs w:val="20"/>
                <w:lang w:val="lv-LV" w:eastAsia="lv-LV"/>
              </w:rPr>
              <w:t>2012.</w:t>
            </w:r>
          </w:p>
        </w:tc>
        <w:tc>
          <w:tcPr>
            <w:tcW w:w="491" w:type="pct"/>
            <w:tcBorders>
              <w:bottom w:val="single" w:sz="4" w:space="0" w:color="auto"/>
            </w:tcBorders>
            <w:shd w:val="clear" w:color="auto" w:fill="D9D9D9"/>
          </w:tcPr>
          <w:p w14:paraId="35A879F5" w14:textId="77777777" w:rsidR="00535F44" w:rsidRPr="003E515E" w:rsidRDefault="00535F44" w:rsidP="00535F44">
            <w:pPr>
              <w:jc w:val="center"/>
              <w:rPr>
                <w:sz w:val="20"/>
                <w:szCs w:val="20"/>
                <w:lang w:val="lv-LV" w:eastAsia="lv-LV"/>
              </w:rPr>
            </w:pPr>
            <w:r w:rsidRPr="003E515E">
              <w:rPr>
                <w:sz w:val="20"/>
                <w:szCs w:val="20"/>
              </w:rPr>
              <w:t>42,0</w:t>
            </w:r>
          </w:p>
        </w:tc>
        <w:tc>
          <w:tcPr>
            <w:tcW w:w="483" w:type="pct"/>
            <w:tcBorders>
              <w:bottom w:val="single" w:sz="4" w:space="0" w:color="auto"/>
            </w:tcBorders>
            <w:shd w:val="clear" w:color="auto" w:fill="D9D9D9"/>
          </w:tcPr>
          <w:p w14:paraId="1B5B6E65" w14:textId="77777777" w:rsidR="00535F44" w:rsidRPr="003E515E" w:rsidRDefault="00535F44" w:rsidP="00535F44">
            <w:pPr>
              <w:jc w:val="center"/>
              <w:rPr>
                <w:sz w:val="20"/>
                <w:szCs w:val="20"/>
                <w:lang w:val="lv-LV" w:eastAsia="lv-LV"/>
              </w:rPr>
            </w:pPr>
            <w:r w:rsidRPr="003E515E">
              <w:rPr>
                <w:sz w:val="20"/>
                <w:szCs w:val="20"/>
              </w:rPr>
              <w:t>39,3</w:t>
            </w:r>
          </w:p>
        </w:tc>
        <w:tc>
          <w:tcPr>
            <w:tcW w:w="454" w:type="pct"/>
            <w:tcBorders>
              <w:bottom w:val="single" w:sz="4" w:space="0" w:color="auto"/>
            </w:tcBorders>
            <w:shd w:val="clear" w:color="auto" w:fill="D9D9D9"/>
          </w:tcPr>
          <w:p w14:paraId="1DA6C99F" w14:textId="0B896256" w:rsidR="00535F44" w:rsidRPr="003E515E" w:rsidRDefault="00AD3C84" w:rsidP="00535F44">
            <w:pPr>
              <w:jc w:val="center"/>
              <w:rPr>
                <w:sz w:val="20"/>
                <w:szCs w:val="20"/>
                <w:lang w:val="lv-LV" w:eastAsia="lv-LV"/>
              </w:rPr>
            </w:pPr>
            <w:r>
              <w:rPr>
                <w:sz w:val="20"/>
                <w:szCs w:val="20"/>
                <w:lang w:val="lv-LV"/>
              </w:rPr>
              <w:t>35,6</w:t>
            </w:r>
          </w:p>
        </w:tc>
        <w:tc>
          <w:tcPr>
            <w:tcW w:w="469" w:type="pct"/>
            <w:tcBorders>
              <w:bottom w:val="single" w:sz="4" w:space="0" w:color="auto"/>
            </w:tcBorders>
            <w:shd w:val="clear" w:color="auto" w:fill="D9D9D9"/>
          </w:tcPr>
          <w:p w14:paraId="2291A3B1" w14:textId="77777777" w:rsidR="00535F44" w:rsidRPr="003E515E" w:rsidRDefault="003E515E" w:rsidP="00535F44">
            <w:pPr>
              <w:jc w:val="center"/>
              <w:rPr>
                <w:sz w:val="20"/>
                <w:szCs w:val="20"/>
                <w:lang w:val="lv-LV" w:eastAsia="lv-LV"/>
              </w:rPr>
            </w:pPr>
            <w:r w:rsidRPr="003E515E">
              <w:rPr>
                <w:sz w:val="20"/>
                <w:szCs w:val="20"/>
                <w:lang w:val="lv-LV" w:eastAsia="lv-LV"/>
              </w:rPr>
              <w:t>-</w:t>
            </w:r>
          </w:p>
        </w:tc>
        <w:tc>
          <w:tcPr>
            <w:tcW w:w="391" w:type="pct"/>
            <w:shd w:val="clear" w:color="auto" w:fill="auto"/>
          </w:tcPr>
          <w:p w14:paraId="4841895A" w14:textId="77777777" w:rsidR="00535F44" w:rsidRPr="003E515E" w:rsidRDefault="00535F44" w:rsidP="00535F44">
            <w:pPr>
              <w:jc w:val="center"/>
              <w:rPr>
                <w:sz w:val="20"/>
                <w:szCs w:val="20"/>
                <w:lang w:val="lv-LV" w:eastAsia="lv-LV"/>
              </w:rPr>
            </w:pPr>
            <w:r w:rsidRPr="003E515E">
              <w:rPr>
                <w:sz w:val="20"/>
                <w:szCs w:val="20"/>
                <w:lang w:val="lv-LV" w:eastAsia="lv-LV"/>
              </w:rPr>
              <w:t>33,3</w:t>
            </w:r>
          </w:p>
        </w:tc>
        <w:tc>
          <w:tcPr>
            <w:tcW w:w="388" w:type="pct"/>
            <w:shd w:val="clear" w:color="auto" w:fill="auto"/>
          </w:tcPr>
          <w:p w14:paraId="153F298D" w14:textId="77777777" w:rsidR="00535F44" w:rsidRPr="003E515E" w:rsidRDefault="00535F44" w:rsidP="00535F44">
            <w:pPr>
              <w:jc w:val="center"/>
              <w:rPr>
                <w:sz w:val="20"/>
                <w:szCs w:val="20"/>
                <w:lang w:val="lv-LV" w:eastAsia="lv-LV"/>
              </w:rPr>
            </w:pPr>
            <w:r w:rsidRPr="003E515E">
              <w:rPr>
                <w:sz w:val="20"/>
                <w:szCs w:val="20"/>
                <w:lang w:val="lv-LV" w:eastAsia="lv-LV"/>
              </w:rPr>
              <w:t>27,9</w:t>
            </w:r>
          </w:p>
        </w:tc>
      </w:tr>
      <w:tr w:rsidR="00611835" w14:paraId="52957ED8" w14:textId="77777777" w:rsidTr="00130226">
        <w:trPr>
          <w:trHeight w:val="1380"/>
        </w:trPr>
        <w:tc>
          <w:tcPr>
            <w:tcW w:w="556" w:type="pct"/>
            <w:gridSpan w:val="2"/>
            <w:vMerge w:val="restart"/>
            <w:shd w:val="clear" w:color="auto" w:fill="auto"/>
          </w:tcPr>
          <w:p w14:paraId="615BA9FE" w14:textId="77777777" w:rsidR="00611835" w:rsidRPr="00C71A2B" w:rsidRDefault="00611835" w:rsidP="00611835">
            <w:pPr>
              <w:autoSpaceDE w:val="0"/>
              <w:autoSpaceDN w:val="0"/>
              <w:adjustRightInd w:val="0"/>
              <w:rPr>
                <w:rFonts w:eastAsia="Calibri"/>
                <w:b/>
                <w:bCs/>
                <w:sz w:val="20"/>
                <w:szCs w:val="20"/>
                <w:lang w:val="lv-LV"/>
              </w:rPr>
            </w:pPr>
            <w:r w:rsidRPr="00C71A2B">
              <w:rPr>
                <w:rFonts w:eastAsia="Calibri"/>
                <w:b/>
                <w:bCs/>
                <w:sz w:val="20"/>
                <w:szCs w:val="20"/>
                <w:lang w:val="lv-LV"/>
              </w:rPr>
              <w:t xml:space="preserve">Darbības rezultāts </w:t>
            </w:r>
          </w:p>
          <w:p w14:paraId="14956332" w14:textId="77777777" w:rsidR="00611835" w:rsidRPr="00C71A2B" w:rsidRDefault="00611835" w:rsidP="00611835">
            <w:pPr>
              <w:autoSpaceDE w:val="0"/>
              <w:autoSpaceDN w:val="0"/>
              <w:adjustRightInd w:val="0"/>
              <w:rPr>
                <w:rFonts w:eastAsia="Calibri"/>
                <w:sz w:val="20"/>
                <w:szCs w:val="20"/>
                <w:lang w:val="lv-LV"/>
              </w:rPr>
            </w:pPr>
            <w:r w:rsidRPr="00C71A2B">
              <w:rPr>
                <w:rFonts w:eastAsia="Calibri"/>
                <w:b/>
                <w:bCs/>
                <w:sz w:val="20"/>
                <w:szCs w:val="20"/>
                <w:lang w:val="lv-LV"/>
              </w:rPr>
              <w:t xml:space="preserve">F1: </w:t>
            </w:r>
            <w:r w:rsidRPr="00C71A2B">
              <w:rPr>
                <w:rFonts w:eastAsia="Calibri"/>
                <w:sz w:val="20"/>
                <w:szCs w:val="20"/>
                <w:lang w:val="lv-LV"/>
              </w:rPr>
              <w:t>Uzlabota veselības aprūpes pakalpojumu pieejamība</w:t>
            </w:r>
          </w:p>
          <w:p w14:paraId="420B3A8C" w14:textId="77777777" w:rsidR="00611835" w:rsidRPr="00C71A2B" w:rsidRDefault="00611835" w:rsidP="00611835">
            <w:pPr>
              <w:autoSpaceDE w:val="0"/>
              <w:autoSpaceDN w:val="0"/>
              <w:adjustRightInd w:val="0"/>
              <w:rPr>
                <w:rFonts w:eastAsia="Calibri"/>
                <w:b/>
                <w:bCs/>
                <w:sz w:val="20"/>
                <w:szCs w:val="20"/>
                <w:lang w:val="lv-LV"/>
              </w:rPr>
            </w:pPr>
          </w:p>
          <w:p w14:paraId="43D1EE57" w14:textId="77777777" w:rsidR="00611835" w:rsidRPr="00C71A2B" w:rsidRDefault="00611835" w:rsidP="00611835">
            <w:pPr>
              <w:rPr>
                <w:sz w:val="20"/>
                <w:szCs w:val="20"/>
                <w:lang w:val="lv-LV" w:eastAsia="lv-LV"/>
              </w:rPr>
            </w:pPr>
          </w:p>
          <w:p w14:paraId="67B16581" w14:textId="77777777" w:rsidR="00611835" w:rsidRPr="00C71A2B" w:rsidRDefault="00611835" w:rsidP="00611835">
            <w:pPr>
              <w:rPr>
                <w:b/>
                <w:bCs/>
                <w:sz w:val="20"/>
                <w:szCs w:val="20"/>
                <w:lang w:val="lv-LV" w:eastAsia="lv-LV"/>
              </w:rPr>
            </w:pPr>
          </w:p>
        </w:tc>
        <w:tc>
          <w:tcPr>
            <w:tcW w:w="711" w:type="pct"/>
            <w:shd w:val="clear" w:color="auto" w:fill="auto"/>
          </w:tcPr>
          <w:p w14:paraId="1B900744" w14:textId="77777777" w:rsidR="00611835" w:rsidRPr="00C71A2B" w:rsidRDefault="00611835" w:rsidP="00611835">
            <w:pPr>
              <w:rPr>
                <w:sz w:val="20"/>
                <w:szCs w:val="20"/>
                <w:lang w:val="lv-LV" w:eastAsia="lv-LV"/>
              </w:rPr>
            </w:pPr>
            <w:r w:rsidRPr="00C71A2B">
              <w:rPr>
                <w:i/>
                <w:sz w:val="20"/>
                <w:szCs w:val="20"/>
                <w:lang w:val="lv-LV" w:eastAsia="lv-LV"/>
              </w:rPr>
              <w:t>Rezultatīvais rādītājs:</w:t>
            </w:r>
            <w:r w:rsidRPr="00C71A2B">
              <w:rPr>
                <w:sz w:val="20"/>
                <w:szCs w:val="20"/>
                <w:lang w:val="lv-LV" w:eastAsia="lv-LV"/>
              </w:rPr>
              <w:t xml:space="preserve"> Valsts apmaksāto </w:t>
            </w:r>
            <w:r w:rsidRPr="00C71A2B">
              <w:rPr>
                <w:bCs/>
                <w:sz w:val="20"/>
                <w:szCs w:val="20"/>
                <w:lang w:val="lv-LV" w:eastAsia="lv-LV"/>
              </w:rPr>
              <w:t>ambulatoro apmeklējumu īpatsvars no kopējā ambulatoro apmeklējumu skaita, (%)</w:t>
            </w:r>
          </w:p>
          <w:p w14:paraId="7F7389C6" w14:textId="77777777" w:rsidR="00611835" w:rsidRPr="00C71A2B" w:rsidRDefault="00611835" w:rsidP="00611835">
            <w:pPr>
              <w:autoSpaceDE w:val="0"/>
              <w:autoSpaceDN w:val="0"/>
              <w:adjustRightInd w:val="0"/>
              <w:jc w:val="both"/>
              <w:rPr>
                <w:rFonts w:ascii="Verdana" w:eastAsia="Calibri" w:hAnsi="Verdana" w:cs="Verdana"/>
                <w:b/>
                <w:i/>
                <w:strike/>
                <w:color w:val="000000"/>
                <w:sz w:val="20"/>
                <w:szCs w:val="20"/>
                <w:lang w:val="lv-LV"/>
              </w:rPr>
            </w:pPr>
            <w:r w:rsidRPr="00C71A2B">
              <w:rPr>
                <w:rFonts w:eastAsia="Calibri"/>
                <w:bCs/>
                <w:sz w:val="20"/>
                <w:szCs w:val="20"/>
                <w:lang w:val="lv-LV"/>
              </w:rPr>
              <w:t>(avots: NVD un SPKC)</w:t>
            </w:r>
          </w:p>
        </w:tc>
        <w:tc>
          <w:tcPr>
            <w:tcW w:w="539" w:type="pct"/>
            <w:shd w:val="clear" w:color="auto" w:fill="auto"/>
          </w:tcPr>
          <w:p w14:paraId="0E797B7A" w14:textId="77777777" w:rsidR="00611835" w:rsidRDefault="00611835" w:rsidP="00611835">
            <w:pPr>
              <w:jc w:val="center"/>
              <w:rPr>
                <w:bCs/>
                <w:sz w:val="20"/>
                <w:szCs w:val="20"/>
                <w:lang w:val="lv-LV"/>
              </w:rPr>
            </w:pPr>
            <w:r w:rsidRPr="00970C6E">
              <w:rPr>
                <w:bCs/>
                <w:sz w:val="20"/>
                <w:szCs w:val="20"/>
                <w:lang w:val="lv-LV"/>
              </w:rPr>
              <w:t>65,5</w:t>
            </w:r>
          </w:p>
          <w:p w14:paraId="6582A540" w14:textId="77777777" w:rsidR="00611835" w:rsidRPr="00970C6E" w:rsidRDefault="00611835" w:rsidP="00611835">
            <w:pPr>
              <w:jc w:val="center"/>
              <w:rPr>
                <w:sz w:val="20"/>
                <w:szCs w:val="20"/>
              </w:rPr>
            </w:pPr>
            <w:r w:rsidRPr="00970C6E">
              <w:rPr>
                <w:rStyle w:val="FootnoteReference"/>
                <w:sz w:val="20"/>
                <w:szCs w:val="20"/>
              </w:rPr>
              <w:footnoteReference w:id="50"/>
            </w:r>
          </w:p>
          <w:p w14:paraId="600A6F5A" w14:textId="77777777" w:rsidR="00611835" w:rsidRPr="00970C6E" w:rsidRDefault="00611835" w:rsidP="00611835">
            <w:pPr>
              <w:jc w:val="center"/>
              <w:rPr>
                <w:sz w:val="20"/>
                <w:szCs w:val="20"/>
                <w:lang w:val="lv-LV" w:eastAsia="lv-LV"/>
              </w:rPr>
            </w:pPr>
          </w:p>
        </w:tc>
        <w:tc>
          <w:tcPr>
            <w:tcW w:w="518" w:type="pct"/>
            <w:tcBorders>
              <w:right w:val="single" w:sz="4" w:space="0" w:color="auto"/>
            </w:tcBorders>
            <w:shd w:val="clear" w:color="auto" w:fill="auto"/>
          </w:tcPr>
          <w:p w14:paraId="0B5EA724" w14:textId="77777777" w:rsidR="00611835" w:rsidRPr="003E515E" w:rsidRDefault="00611835" w:rsidP="00611835">
            <w:pPr>
              <w:jc w:val="center"/>
              <w:rPr>
                <w:sz w:val="20"/>
                <w:szCs w:val="20"/>
                <w:lang w:val="lv-LV" w:eastAsia="lv-LV"/>
              </w:rPr>
            </w:pPr>
            <w:r w:rsidRPr="003E515E">
              <w:rPr>
                <w:sz w:val="20"/>
                <w:szCs w:val="20"/>
              </w:rPr>
              <w:t>2012.</w:t>
            </w:r>
          </w:p>
        </w:tc>
        <w:tc>
          <w:tcPr>
            <w:tcW w:w="491" w:type="pct"/>
            <w:tcBorders>
              <w:top w:val="single" w:sz="4" w:space="0" w:color="auto"/>
              <w:left w:val="single" w:sz="4" w:space="0" w:color="auto"/>
              <w:bottom w:val="single" w:sz="4" w:space="0" w:color="auto"/>
              <w:right w:val="single" w:sz="4" w:space="0" w:color="auto"/>
            </w:tcBorders>
            <w:shd w:val="clear" w:color="auto" w:fill="D9D9D9"/>
          </w:tcPr>
          <w:p w14:paraId="493EC294" w14:textId="77777777" w:rsidR="00611835" w:rsidRPr="003E515E" w:rsidRDefault="00611835" w:rsidP="00611835">
            <w:pPr>
              <w:jc w:val="center"/>
              <w:rPr>
                <w:sz w:val="20"/>
                <w:szCs w:val="20"/>
                <w:lang w:val="lv-LV" w:eastAsia="lv-LV"/>
              </w:rPr>
            </w:pPr>
            <w:r w:rsidRPr="00605FBE">
              <w:rPr>
                <w:color w:val="000000"/>
                <w:sz w:val="20"/>
                <w:szCs w:val="20"/>
                <w:bdr w:val="none" w:sz="0" w:space="0" w:color="auto" w:frame="1"/>
                <w:shd w:val="clear" w:color="auto" w:fill="D9D9D9"/>
              </w:rPr>
              <w:t>78,7</w:t>
            </w:r>
            <w:r w:rsidRPr="003E515E">
              <w:rPr>
                <w:color w:val="000000"/>
                <w:sz w:val="20"/>
                <w:szCs w:val="20"/>
              </w:rPr>
              <w:br/>
            </w:r>
          </w:p>
        </w:tc>
        <w:tc>
          <w:tcPr>
            <w:tcW w:w="483" w:type="pct"/>
            <w:tcBorders>
              <w:top w:val="single" w:sz="4" w:space="0" w:color="auto"/>
              <w:left w:val="single" w:sz="4" w:space="0" w:color="auto"/>
              <w:bottom w:val="single" w:sz="4" w:space="0" w:color="auto"/>
              <w:right w:val="single" w:sz="4" w:space="0" w:color="auto"/>
            </w:tcBorders>
            <w:shd w:val="clear" w:color="auto" w:fill="D9D9D9"/>
          </w:tcPr>
          <w:p w14:paraId="07BB91F1" w14:textId="77777777" w:rsidR="00611835" w:rsidRPr="003E515E" w:rsidRDefault="00F94A8B" w:rsidP="00611835">
            <w:pPr>
              <w:jc w:val="center"/>
              <w:rPr>
                <w:sz w:val="20"/>
                <w:szCs w:val="20"/>
                <w:lang w:val="lv-LV" w:eastAsia="lv-LV"/>
              </w:rPr>
            </w:pPr>
            <w:r w:rsidRPr="00605FBE">
              <w:rPr>
                <w:color w:val="000000"/>
                <w:sz w:val="20"/>
                <w:szCs w:val="20"/>
                <w:bdr w:val="none" w:sz="0" w:space="0" w:color="auto" w:frame="1"/>
                <w:shd w:val="clear" w:color="auto" w:fill="D9D9D9"/>
              </w:rPr>
              <w:t>80,1</w:t>
            </w:r>
            <w:r w:rsidR="00611835" w:rsidRPr="003E515E">
              <w:rPr>
                <w:color w:val="000000"/>
                <w:sz w:val="20"/>
                <w:szCs w:val="20"/>
              </w:rPr>
              <w:br/>
            </w:r>
          </w:p>
        </w:tc>
        <w:tc>
          <w:tcPr>
            <w:tcW w:w="454" w:type="pct"/>
            <w:tcBorders>
              <w:top w:val="single" w:sz="4" w:space="0" w:color="auto"/>
              <w:left w:val="single" w:sz="4" w:space="0" w:color="auto"/>
              <w:bottom w:val="single" w:sz="4" w:space="0" w:color="auto"/>
              <w:right w:val="single" w:sz="4" w:space="0" w:color="auto"/>
            </w:tcBorders>
            <w:shd w:val="clear" w:color="auto" w:fill="D9D9D9"/>
          </w:tcPr>
          <w:p w14:paraId="41DA8CCA" w14:textId="77777777" w:rsidR="00611835" w:rsidRPr="003E515E" w:rsidRDefault="00922C16" w:rsidP="00611835">
            <w:pPr>
              <w:jc w:val="center"/>
              <w:rPr>
                <w:sz w:val="20"/>
                <w:szCs w:val="20"/>
                <w:lang w:val="lv-LV" w:eastAsia="lv-LV"/>
              </w:rPr>
            </w:pPr>
            <w:r w:rsidRPr="003E515E">
              <w:rPr>
                <w:sz w:val="20"/>
                <w:szCs w:val="20"/>
                <w:lang w:val="lv-LV" w:eastAsia="lv-LV"/>
              </w:rPr>
              <w:t>80,1</w:t>
            </w:r>
          </w:p>
        </w:tc>
        <w:tc>
          <w:tcPr>
            <w:tcW w:w="469" w:type="pct"/>
            <w:tcBorders>
              <w:top w:val="single" w:sz="4" w:space="0" w:color="auto"/>
              <w:left w:val="single" w:sz="4" w:space="0" w:color="auto"/>
              <w:bottom w:val="single" w:sz="4" w:space="0" w:color="auto"/>
              <w:right w:val="single" w:sz="4" w:space="0" w:color="auto"/>
            </w:tcBorders>
            <w:shd w:val="clear" w:color="auto" w:fill="D9D9D9"/>
          </w:tcPr>
          <w:p w14:paraId="7857EABC" w14:textId="77777777" w:rsidR="00611835" w:rsidRPr="003E515E" w:rsidRDefault="00D60CCB" w:rsidP="00611835">
            <w:pPr>
              <w:jc w:val="center"/>
              <w:rPr>
                <w:sz w:val="20"/>
                <w:szCs w:val="20"/>
                <w:lang w:val="lv-LV" w:eastAsia="lv-LV"/>
              </w:rPr>
            </w:pPr>
            <w:r w:rsidRPr="003E515E">
              <w:rPr>
                <w:sz w:val="20"/>
                <w:szCs w:val="20"/>
              </w:rPr>
              <w:t>80,7</w:t>
            </w:r>
          </w:p>
        </w:tc>
        <w:tc>
          <w:tcPr>
            <w:tcW w:w="391" w:type="pct"/>
            <w:tcBorders>
              <w:left w:val="single" w:sz="4" w:space="0" w:color="auto"/>
            </w:tcBorders>
            <w:shd w:val="clear" w:color="auto" w:fill="auto"/>
          </w:tcPr>
          <w:p w14:paraId="5FD527D4" w14:textId="77777777" w:rsidR="00611835" w:rsidRPr="003E515E" w:rsidRDefault="00611835" w:rsidP="00611835">
            <w:pPr>
              <w:jc w:val="center"/>
              <w:rPr>
                <w:sz w:val="20"/>
                <w:szCs w:val="20"/>
                <w:lang w:val="lv-LV" w:eastAsia="lv-LV"/>
              </w:rPr>
            </w:pPr>
            <w:r w:rsidRPr="003E515E">
              <w:rPr>
                <w:sz w:val="20"/>
                <w:szCs w:val="20"/>
                <w:lang w:val="lv-LV" w:eastAsia="lv-LV"/>
              </w:rPr>
              <w:t>77,5</w:t>
            </w:r>
          </w:p>
        </w:tc>
        <w:tc>
          <w:tcPr>
            <w:tcW w:w="388" w:type="pct"/>
            <w:shd w:val="clear" w:color="auto" w:fill="auto"/>
          </w:tcPr>
          <w:p w14:paraId="0F65E1D6" w14:textId="77777777" w:rsidR="00611835" w:rsidRPr="001B616E" w:rsidRDefault="00611835" w:rsidP="00611835">
            <w:pPr>
              <w:jc w:val="center"/>
              <w:rPr>
                <w:sz w:val="20"/>
                <w:szCs w:val="20"/>
                <w:lang w:val="lv-LV" w:eastAsia="lv-LV"/>
              </w:rPr>
            </w:pPr>
            <w:r w:rsidRPr="001B616E">
              <w:rPr>
                <w:sz w:val="20"/>
                <w:szCs w:val="20"/>
                <w:lang w:val="lv-LV" w:eastAsia="lv-LV"/>
              </w:rPr>
              <w:t>85</w:t>
            </w:r>
          </w:p>
        </w:tc>
      </w:tr>
      <w:tr w:rsidR="00535F44" w14:paraId="02AA6F2B" w14:textId="77777777" w:rsidTr="00130226">
        <w:trPr>
          <w:trHeight w:val="998"/>
        </w:trPr>
        <w:tc>
          <w:tcPr>
            <w:tcW w:w="556" w:type="pct"/>
            <w:gridSpan w:val="2"/>
            <w:vMerge/>
            <w:shd w:val="clear" w:color="auto" w:fill="auto"/>
          </w:tcPr>
          <w:p w14:paraId="4C3015D6" w14:textId="77777777" w:rsidR="00535F44" w:rsidRPr="00C71A2B" w:rsidRDefault="00535F44" w:rsidP="00535F44">
            <w:pPr>
              <w:rPr>
                <w:b/>
                <w:sz w:val="20"/>
                <w:szCs w:val="20"/>
                <w:lang w:val="lv-LV" w:eastAsia="lv-LV"/>
              </w:rPr>
            </w:pPr>
          </w:p>
        </w:tc>
        <w:tc>
          <w:tcPr>
            <w:tcW w:w="711" w:type="pct"/>
            <w:shd w:val="clear" w:color="auto" w:fill="auto"/>
          </w:tcPr>
          <w:p w14:paraId="6BC285C3" w14:textId="77777777" w:rsidR="00535F44" w:rsidRPr="00C71A2B" w:rsidRDefault="00535F44" w:rsidP="00535F44">
            <w:pPr>
              <w:spacing w:before="60"/>
              <w:rPr>
                <w:bCs/>
                <w:color w:val="000000"/>
                <w:sz w:val="20"/>
                <w:szCs w:val="20"/>
                <w:lang w:val="lv-LV" w:eastAsia="lv-LV"/>
              </w:rPr>
            </w:pPr>
            <w:r w:rsidRPr="00C71A2B">
              <w:rPr>
                <w:b/>
                <w:bCs/>
                <w:i/>
                <w:iCs/>
                <w:sz w:val="20"/>
                <w:szCs w:val="20"/>
                <w:lang w:val="lv-LV" w:eastAsia="lv-LV"/>
              </w:rPr>
              <w:t>Rezultatīvais rādītājs:</w:t>
            </w:r>
            <w:r w:rsidRPr="00C71A2B">
              <w:rPr>
                <w:bCs/>
                <w:iCs/>
                <w:color w:val="000000"/>
                <w:sz w:val="20"/>
                <w:szCs w:val="20"/>
                <w:lang w:val="lv-LV" w:eastAsia="lv-LV"/>
              </w:rPr>
              <w:t xml:space="preserve"> </w:t>
            </w:r>
            <w:r w:rsidRPr="00C71A2B">
              <w:rPr>
                <w:bCs/>
                <w:color w:val="000000"/>
                <w:sz w:val="20"/>
                <w:szCs w:val="20"/>
                <w:lang w:val="lv-LV" w:eastAsia="lv-LV"/>
              </w:rPr>
              <w:t xml:space="preserve">Ambulatorajai ārstēšanai paredzēto zāļu un medicīnisko ierīču iegādes </w:t>
            </w:r>
            <w:r w:rsidRPr="00C71A2B">
              <w:rPr>
                <w:bCs/>
                <w:color w:val="000000"/>
                <w:sz w:val="20"/>
                <w:szCs w:val="20"/>
                <w:lang w:val="lv-LV" w:eastAsia="lv-LV"/>
              </w:rPr>
              <w:lastRenderedPageBreak/>
              <w:t>izdevumu kompensācijai piešķirtais finansējums no kopējiem nozares izdevumiem (%) (avots: NVD)</w:t>
            </w:r>
          </w:p>
        </w:tc>
        <w:tc>
          <w:tcPr>
            <w:tcW w:w="539" w:type="pct"/>
            <w:shd w:val="clear" w:color="auto" w:fill="auto"/>
          </w:tcPr>
          <w:p w14:paraId="20926D92" w14:textId="77777777" w:rsidR="00535F44" w:rsidRPr="00C71A2B" w:rsidRDefault="00535F44" w:rsidP="00535F44">
            <w:pPr>
              <w:autoSpaceDE w:val="0"/>
              <w:autoSpaceDN w:val="0"/>
              <w:adjustRightInd w:val="0"/>
              <w:jc w:val="center"/>
              <w:rPr>
                <w:rFonts w:eastAsia="Calibri"/>
                <w:sz w:val="20"/>
                <w:szCs w:val="20"/>
                <w:lang w:val="lv-LV"/>
              </w:rPr>
            </w:pPr>
            <w:r>
              <w:rPr>
                <w:rFonts w:eastAsia="Calibri"/>
                <w:sz w:val="20"/>
                <w:szCs w:val="20"/>
                <w:lang w:val="lv-LV"/>
              </w:rPr>
              <w:lastRenderedPageBreak/>
              <w:t>16,6***</w:t>
            </w:r>
          </w:p>
        </w:tc>
        <w:tc>
          <w:tcPr>
            <w:tcW w:w="518" w:type="pct"/>
            <w:shd w:val="clear" w:color="auto" w:fill="auto"/>
          </w:tcPr>
          <w:p w14:paraId="2C824AE3" w14:textId="77777777" w:rsidR="00535F44" w:rsidRPr="003E515E" w:rsidRDefault="00535F44" w:rsidP="00535F44">
            <w:pPr>
              <w:autoSpaceDE w:val="0"/>
              <w:autoSpaceDN w:val="0"/>
              <w:adjustRightInd w:val="0"/>
              <w:jc w:val="center"/>
              <w:rPr>
                <w:rFonts w:eastAsia="Calibri"/>
                <w:sz w:val="20"/>
                <w:szCs w:val="20"/>
                <w:lang w:val="lv-LV"/>
              </w:rPr>
            </w:pPr>
            <w:r w:rsidRPr="003E515E">
              <w:rPr>
                <w:rFonts w:eastAsia="Calibri"/>
                <w:sz w:val="20"/>
                <w:szCs w:val="20"/>
                <w:lang w:val="lv-LV"/>
              </w:rPr>
              <w:t>2012.</w:t>
            </w:r>
          </w:p>
        </w:tc>
        <w:tc>
          <w:tcPr>
            <w:tcW w:w="491" w:type="pct"/>
            <w:tcBorders>
              <w:top w:val="single" w:sz="4" w:space="0" w:color="auto"/>
            </w:tcBorders>
            <w:shd w:val="clear" w:color="auto" w:fill="D9D9D9"/>
          </w:tcPr>
          <w:p w14:paraId="1D7FBFEF" w14:textId="77777777" w:rsidR="00535F44" w:rsidRPr="003E515E" w:rsidRDefault="00535F44" w:rsidP="00535F44">
            <w:pPr>
              <w:autoSpaceDE w:val="0"/>
              <w:autoSpaceDN w:val="0"/>
              <w:adjustRightInd w:val="0"/>
              <w:jc w:val="center"/>
              <w:rPr>
                <w:rFonts w:eastAsia="Calibri"/>
                <w:sz w:val="20"/>
                <w:szCs w:val="20"/>
                <w:lang w:val="lv-LV"/>
              </w:rPr>
            </w:pPr>
            <w:r w:rsidRPr="003E515E">
              <w:rPr>
                <w:sz w:val="20"/>
                <w:szCs w:val="20"/>
              </w:rPr>
              <w:t>20</w:t>
            </w:r>
          </w:p>
        </w:tc>
        <w:tc>
          <w:tcPr>
            <w:tcW w:w="483" w:type="pct"/>
            <w:tcBorders>
              <w:top w:val="single" w:sz="4" w:space="0" w:color="auto"/>
            </w:tcBorders>
            <w:shd w:val="clear" w:color="auto" w:fill="D9D9D9"/>
          </w:tcPr>
          <w:p w14:paraId="48F2E2A7" w14:textId="77777777" w:rsidR="00535F44" w:rsidRPr="003E515E" w:rsidRDefault="00535F44" w:rsidP="00535F44">
            <w:pPr>
              <w:autoSpaceDE w:val="0"/>
              <w:autoSpaceDN w:val="0"/>
              <w:adjustRightInd w:val="0"/>
              <w:jc w:val="center"/>
              <w:rPr>
                <w:rFonts w:eastAsia="Calibri"/>
                <w:sz w:val="20"/>
                <w:szCs w:val="20"/>
                <w:lang w:val="lv-LV"/>
              </w:rPr>
            </w:pPr>
            <w:r w:rsidRPr="003E515E">
              <w:rPr>
                <w:sz w:val="20"/>
                <w:szCs w:val="20"/>
              </w:rPr>
              <w:t>19,1</w:t>
            </w:r>
          </w:p>
        </w:tc>
        <w:tc>
          <w:tcPr>
            <w:tcW w:w="454" w:type="pct"/>
            <w:tcBorders>
              <w:top w:val="single" w:sz="4" w:space="0" w:color="auto"/>
            </w:tcBorders>
            <w:shd w:val="clear" w:color="auto" w:fill="D9D9D9"/>
          </w:tcPr>
          <w:p w14:paraId="28EE0EAA" w14:textId="77777777" w:rsidR="00535F44" w:rsidRPr="003E515E" w:rsidRDefault="00535F44" w:rsidP="00535F44">
            <w:pPr>
              <w:autoSpaceDE w:val="0"/>
              <w:autoSpaceDN w:val="0"/>
              <w:adjustRightInd w:val="0"/>
              <w:jc w:val="center"/>
              <w:rPr>
                <w:rFonts w:eastAsia="Calibri"/>
                <w:sz w:val="20"/>
                <w:szCs w:val="20"/>
                <w:lang w:val="lv-LV"/>
              </w:rPr>
            </w:pPr>
            <w:r w:rsidRPr="003E515E">
              <w:rPr>
                <w:sz w:val="20"/>
                <w:szCs w:val="20"/>
              </w:rPr>
              <w:t>18</w:t>
            </w:r>
          </w:p>
        </w:tc>
        <w:tc>
          <w:tcPr>
            <w:tcW w:w="469" w:type="pct"/>
            <w:tcBorders>
              <w:top w:val="single" w:sz="4" w:space="0" w:color="auto"/>
            </w:tcBorders>
            <w:shd w:val="clear" w:color="auto" w:fill="D9D9D9"/>
          </w:tcPr>
          <w:p w14:paraId="4FB55C1C" w14:textId="77777777" w:rsidR="00535F44" w:rsidRPr="003E515E" w:rsidRDefault="00535F44" w:rsidP="00535F44">
            <w:pPr>
              <w:autoSpaceDE w:val="0"/>
              <w:autoSpaceDN w:val="0"/>
              <w:adjustRightInd w:val="0"/>
              <w:jc w:val="center"/>
              <w:rPr>
                <w:rFonts w:eastAsia="Calibri"/>
                <w:sz w:val="20"/>
                <w:szCs w:val="20"/>
                <w:lang w:val="lv-LV"/>
              </w:rPr>
            </w:pPr>
            <w:r w:rsidRPr="003E515E">
              <w:rPr>
                <w:sz w:val="20"/>
                <w:szCs w:val="20"/>
              </w:rPr>
              <w:t>18</w:t>
            </w:r>
          </w:p>
        </w:tc>
        <w:tc>
          <w:tcPr>
            <w:tcW w:w="391" w:type="pct"/>
            <w:shd w:val="clear" w:color="auto" w:fill="auto"/>
          </w:tcPr>
          <w:p w14:paraId="7B9B7B87" w14:textId="77777777" w:rsidR="00535F44" w:rsidRPr="003E515E" w:rsidRDefault="00535F44" w:rsidP="00535F44">
            <w:pPr>
              <w:autoSpaceDE w:val="0"/>
              <w:autoSpaceDN w:val="0"/>
              <w:adjustRightInd w:val="0"/>
              <w:jc w:val="center"/>
              <w:rPr>
                <w:rFonts w:eastAsia="Calibri"/>
                <w:sz w:val="20"/>
                <w:szCs w:val="20"/>
                <w:lang w:val="lv-LV"/>
              </w:rPr>
            </w:pPr>
            <w:r w:rsidRPr="003E515E">
              <w:rPr>
                <w:rFonts w:eastAsia="Calibri"/>
                <w:sz w:val="20"/>
                <w:szCs w:val="20"/>
                <w:lang w:val="lv-LV"/>
              </w:rPr>
              <w:t>21</w:t>
            </w:r>
          </w:p>
        </w:tc>
        <w:tc>
          <w:tcPr>
            <w:tcW w:w="388" w:type="pct"/>
            <w:shd w:val="clear" w:color="auto" w:fill="auto"/>
          </w:tcPr>
          <w:p w14:paraId="16DEF6B0" w14:textId="77777777" w:rsidR="00535F44" w:rsidRPr="00C71A2B" w:rsidRDefault="00535F44" w:rsidP="00535F44">
            <w:pPr>
              <w:autoSpaceDE w:val="0"/>
              <w:autoSpaceDN w:val="0"/>
              <w:adjustRightInd w:val="0"/>
              <w:jc w:val="center"/>
              <w:rPr>
                <w:rFonts w:eastAsia="Calibri"/>
                <w:sz w:val="20"/>
                <w:szCs w:val="20"/>
                <w:lang w:val="lv-LV"/>
              </w:rPr>
            </w:pPr>
            <w:r w:rsidRPr="00C71A2B">
              <w:rPr>
                <w:rFonts w:eastAsia="Calibri"/>
                <w:sz w:val="20"/>
                <w:szCs w:val="20"/>
                <w:lang w:val="lv-LV"/>
              </w:rPr>
              <w:t>18</w:t>
            </w:r>
          </w:p>
        </w:tc>
      </w:tr>
      <w:tr w:rsidR="00535F44" w14:paraId="06282224" w14:textId="77777777" w:rsidTr="00130226">
        <w:tc>
          <w:tcPr>
            <w:tcW w:w="556" w:type="pct"/>
            <w:gridSpan w:val="2"/>
            <w:vMerge/>
            <w:shd w:val="clear" w:color="auto" w:fill="auto"/>
          </w:tcPr>
          <w:p w14:paraId="5F77850F" w14:textId="77777777" w:rsidR="00535F44" w:rsidRPr="00C71A2B" w:rsidRDefault="00535F44" w:rsidP="00535F44">
            <w:pPr>
              <w:rPr>
                <w:b/>
                <w:sz w:val="20"/>
                <w:szCs w:val="20"/>
                <w:lang w:val="lv-LV" w:eastAsia="lv-LV"/>
              </w:rPr>
            </w:pPr>
          </w:p>
        </w:tc>
        <w:tc>
          <w:tcPr>
            <w:tcW w:w="711" w:type="pct"/>
            <w:shd w:val="clear" w:color="auto" w:fill="auto"/>
          </w:tcPr>
          <w:p w14:paraId="07387263" w14:textId="77777777" w:rsidR="00535F44" w:rsidRPr="00C71A2B" w:rsidRDefault="00535F44" w:rsidP="00535F44">
            <w:pPr>
              <w:spacing w:before="60"/>
              <w:jc w:val="both"/>
              <w:rPr>
                <w:bCs/>
                <w:iCs/>
                <w:color w:val="000000"/>
                <w:sz w:val="20"/>
                <w:szCs w:val="20"/>
                <w:lang w:val="lv-LV" w:eastAsia="lv-LV"/>
              </w:rPr>
            </w:pPr>
            <w:r w:rsidRPr="00C71A2B">
              <w:rPr>
                <w:b/>
                <w:bCs/>
                <w:i/>
                <w:iCs/>
                <w:sz w:val="20"/>
                <w:szCs w:val="20"/>
                <w:lang w:val="lv-LV" w:eastAsia="lv-LV"/>
              </w:rPr>
              <w:t>Rezultatīvais rādītājs:</w:t>
            </w:r>
            <w:r w:rsidRPr="00C71A2B">
              <w:rPr>
                <w:bCs/>
                <w:iCs/>
                <w:color w:val="000000"/>
                <w:sz w:val="20"/>
                <w:szCs w:val="20"/>
                <w:lang w:val="lv-LV" w:eastAsia="lv-LV"/>
              </w:rPr>
              <w:t xml:space="preserve"> Iedzīvotāju īpatsvars, kuriem ir tiesības saņemt valsts apmaksātu </w:t>
            </w:r>
            <w:r w:rsidRPr="00C71A2B">
              <w:rPr>
                <w:color w:val="000000"/>
                <w:sz w:val="20"/>
                <w:szCs w:val="20"/>
                <w:lang w:val="lv-LV" w:eastAsia="lv-LV"/>
              </w:rPr>
              <w:t>neatliekamo medicīnisko palīdzību, (%)</w:t>
            </w:r>
          </w:p>
          <w:p w14:paraId="1B88F398" w14:textId="77777777" w:rsidR="00535F44" w:rsidRPr="00C71A2B" w:rsidRDefault="00535F44" w:rsidP="00535F44">
            <w:pPr>
              <w:spacing w:before="60"/>
              <w:rPr>
                <w:bCs/>
                <w:iCs/>
                <w:color w:val="000000"/>
                <w:sz w:val="20"/>
                <w:szCs w:val="20"/>
                <w:lang w:val="lv-LV" w:eastAsia="lv-LV"/>
              </w:rPr>
            </w:pPr>
            <w:r w:rsidRPr="00C71A2B">
              <w:rPr>
                <w:bCs/>
                <w:color w:val="000000"/>
                <w:sz w:val="20"/>
                <w:szCs w:val="20"/>
                <w:lang w:val="lv-LV" w:eastAsia="lv-LV"/>
              </w:rPr>
              <w:t>(avots: VM)</w:t>
            </w:r>
          </w:p>
        </w:tc>
        <w:tc>
          <w:tcPr>
            <w:tcW w:w="539" w:type="pct"/>
            <w:shd w:val="clear" w:color="auto" w:fill="auto"/>
          </w:tcPr>
          <w:p w14:paraId="6FF5C776" w14:textId="77777777" w:rsidR="00535F44" w:rsidRPr="00C71A2B" w:rsidRDefault="00535F44" w:rsidP="00535F44">
            <w:pPr>
              <w:autoSpaceDE w:val="0"/>
              <w:autoSpaceDN w:val="0"/>
              <w:adjustRightInd w:val="0"/>
              <w:jc w:val="center"/>
              <w:rPr>
                <w:rFonts w:eastAsia="Calibri"/>
                <w:color w:val="000000"/>
                <w:sz w:val="20"/>
                <w:szCs w:val="20"/>
                <w:lang w:val="lv-LV"/>
              </w:rPr>
            </w:pPr>
            <w:r w:rsidRPr="00C71A2B">
              <w:rPr>
                <w:rFonts w:eastAsia="Calibri"/>
                <w:color w:val="000000"/>
                <w:sz w:val="20"/>
                <w:szCs w:val="20"/>
                <w:lang w:val="lv-LV"/>
              </w:rPr>
              <w:t>100</w:t>
            </w:r>
          </w:p>
        </w:tc>
        <w:tc>
          <w:tcPr>
            <w:tcW w:w="518" w:type="pct"/>
            <w:shd w:val="clear" w:color="auto" w:fill="auto"/>
          </w:tcPr>
          <w:p w14:paraId="42F1F161" w14:textId="77777777" w:rsidR="00535F44" w:rsidRPr="00C71A2B" w:rsidRDefault="00535F44" w:rsidP="00535F44">
            <w:pPr>
              <w:autoSpaceDE w:val="0"/>
              <w:autoSpaceDN w:val="0"/>
              <w:adjustRightInd w:val="0"/>
              <w:jc w:val="center"/>
              <w:rPr>
                <w:rFonts w:eastAsia="Calibri"/>
                <w:color w:val="000000"/>
                <w:sz w:val="20"/>
                <w:szCs w:val="20"/>
                <w:lang w:val="lv-LV"/>
              </w:rPr>
            </w:pPr>
            <w:r w:rsidRPr="00C71A2B">
              <w:rPr>
                <w:rFonts w:eastAsia="Calibri"/>
                <w:color w:val="000000"/>
                <w:sz w:val="20"/>
                <w:szCs w:val="20"/>
                <w:lang w:val="lv-LV"/>
              </w:rPr>
              <w:t>2013.</w:t>
            </w:r>
          </w:p>
        </w:tc>
        <w:tc>
          <w:tcPr>
            <w:tcW w:w="491" w:type="pct"/>
            <w:shd w:val="clear" w:color="auto" w:fill="D9D9D9"/>
          </w:tcPr>
          <w:p w14:paraId="56C5E549" w14:textId="77777777" w:rsidR="00535F44" w:rsidRPr="00C71A2B" w:rsidRDefault="00BD0519" w:rsidP="00535F44">
            <w:pPr>
              <w:autoSpaceDE w:val="0"/>
              <w:autoSpaceDN w:val="0"/>
              <w:adjustRightInd w:val="0"/>
              <w:jc w:val="center"/>
              <w:rPr>
                <w:rFonts w:eastAsia="Calibri"/>
                <w:color w:val="000000"/>
                <w:sz w:val="20"/>
                <w:szCs w:val="20"/>
                <w:lang w:val="lv-LV"/>
              </w:rPr>
            </w:pPr>
            <w:r>
              <w:rPr>
                <w:rFonts w:eastAsia="Calibri"/>
                <w:color w:val="000000"/>
                <w:sz w:val="20"/>
                <w:szCs w:val="20"/>
                <w:lang w:val="lv-LV"/>
              </w:rPr>
              <w:t>100</w:t>
            </w:r>
          </w:p>
        </w:tc>
        <w:tc>
          <w:tcPr>
            <w:tcW w:w="483" w:type="pct"/>
            <w:shd w:val="clear" w:color="auto" w:fill="D9D9D9"/>
          </w:tcPr>
          <w:p w14:paraId="00FA1391" w14:textId="77777777" w:rsidR="00535F44" w:rsidRPr="00C71A2B" w:rsidRDefault="00BD0519" w:rsidP="00535F44">
            <w:pPr>
              <w:autoSpaceDE w:val="0"/>
              <w:autoSpaceDN w:val="0"/>
              <w:adjustRightInd w:val="0"/>
              <w:jc w:val="center"/>
              <w:rPr>
                <w:rFonts w:eastAsia="Calibri"/>
                <w:color w:val="000000"/>
                <w:sz w:val="20"/>
                <w:szCs w:val="20"/>
                <w:lang w:val="lv-LV"/>
              </w:rPr>
            </w:pPr>
            <w:r>
              <w:rPr>
                <w:rFonts w:eastAsia="Calibri"/>
                <w:color w:val="000000"/>
                <w:sz w:val="20"/>
                <w:szCs w:val="20"/>
                <w:lang w:val="lv-LV"/>
              </w:rPr>
              <w:t>100</w:t>
            </w:r>
          </w:p>
        </w:tc>
        <w:tc>
          <w:tcPr>
            <w:tcW w:w="454" w:type="pct"/>
            <w:shd w:val="clear" w:color="auto" w:fill="D9D9D9"/>
          </w:tcPr>
          <w:p w14:paraId="14CD4053" w14:textId="77777777" w:rsidR="00535F44" w:rsidRPr="00C71A2B" w:rsidRDefault="00BD0519" w:rsidP="00535F44">
            <w:pPr>
              <w:autoSpaceDE w:val="0"/>
              <w:autoSpaceDN w:val="0"/>
              <w:adjustRightInd w:val="0"/>
              <w:jc w:val="center"/>
              <w:rPr>
                <w:rFonts w:eastAsia="Calibri"/>
                <w:color w:val="000000"/>
                <w:sz w:val="20"/>
                <w:szCs w:val="20"/>
                <w:lang w:val="lv-LV"/>
              </w:rPr>
            </w:pPr>
            <w:r>
              <w:rPr>
                <w:rFonts w:eastAsia="Calibri"/>
                <w:color w:val="000000"/>
                <w:sz w:val="20"/>
                <w:szCs w:val="20"/>
                <w:lang w:val="lv-LV"/>
              </w:rPr>
              <w:t>100</w:t>
            </w:r>
          </w:p>
        </w:tc>
        <w:tc>
          <w:tcPr>
            <w:tcW w:w="469" w:type="pct"/>
            <w:shd w:val="clear" w:color="auto" w:fill="D9D9D9"/>
          </w:tcPr>
          <w:p w14:paraId="21296ECC" w14:textId="77777777" w:rsidR="00535F44" w:rsidRPr="00C71A2B" w:rsidRDefault="00BD0519" w:rsidP="00535F44">
            <w:pPr>
              <w:autoSpaceDE w:val="0"/>
              <w:autoSpaceDN w:val="0"/>
              <w:adjustRightInd w:val="0"/>
              <w:jc w:val="center"/>
              <w:rPr>
                <w:rFonts w:eastAsia="Calibri"/>
                <w:color w:val="000000"/>
                <w:sz w:val="20"/>
                <w:szCs w:val="20"/>
                <w:lang w:val="lv-LV"/>
              </w:rPr>
            </w:pPr>
            <w:r>
              <w:rPr>
                <w:rFonts w:eastAsia="Calibri"/>
                <w:color w:val="000000"/>
                <w:sz w:val="20"/>
                <w:szCs w:val="20"/>
                <w:lang w:val="lv-LV"/>
              </w:rPr>
              <w:t>100</w:t>
            </w:r>
          </w:p>
        </w:tc>
        <w:tc>
          <w:tcPr>
            <w:tcW w:w="391" w:type="pct"/>
            <w:shd w:val="clear" w:color="auto" w:fill="auto"/>
          </w:tcPr>
          <w:p w14:paraId="4D8C4164" w14:textId="77777777" w:rsidR="00535F44" w:rsidRPr="00C71A2B" w:rsidRDefault="00535F44" w:rsidP="00535F44">
            <w:pPr>
              <w:autoSpaceDE w:val="0"/>
              <w:autoSpaceDN w:val="0"/>
              <w:adjustRightInd w:val="0"/>
              <w:jc w:val="center"/>
              <w:rPr>
                <w:rFonts w:eastAsia="Calibri"/>
                <w:color w:val="000000"/>
                <w:sz w:val="20"/>
                <w:szCs w:val="20"/>
                <w:lang w:val="lv-LV"/>
              </w:rPr>
            </w:pPr>
            <w:r w:rsidRPr="00C71A2B">
              <w:rPr>
                <w:rFonts w:eastAsia="Calibri"/>
                <w:color w:val="000000"/>
                <w:sz w:val="20"/>
                <w:szCs w:val="20"/>
                <w:lang w:val="lv-LV"/>
              </w:rPr>
              <w:t>100</w:t>
            </w:r>
          </w:p>
        </w:tc>
        <w:tc>
          <w:tcPr>
            <w:tcW w:w="388" w:type="pct"/>
            <w:shd w:val="clear" w:color="auto" w:fill="auto"/>
          </w:tcPr>
          <w:p w14:paraId="18B58125" w14:textId="77777777" w:rsidR="00535F44" w:rsidRPr="00C71A2B" w:rsidRDefault="00535F44" w:rsidP="00535F44">
            <w:pPr>
              <w:autoSpaceDE w:val="0"/>
              <w:autoSpaceDN w:val="0"/>
              <w:adjustRightInd w:val="0"/>
              <w:jc w:val="center"/>
              <w:rPr>
                <w:rFonts w:eastAsia="Calibri"/>
                <w:color w:val="000000"/>
                <w:sz w:val="20"/>
                <w:szCs w:val="20"/>
                <w:lang w:val="lv-LV"/>
              </w:rPr>
            </w:pPr>
            <w:r w:rsidRPr="00C71A2B">
              <w:rPr>
                <w:rFonts w:eastAsia="Calibri"/>
                <w:color w:val="000000"/>
                <w:sz w:val="20"/>
                <w:szCs w:val="20"/>
                <w:lang w:val="lv-LV"/>
              </w:rPr>
              <w:t>100</w:t>
            </w:r>
          </w:p>
        </w:tc>
      </w:tr>
      <w:tr w:rsidR="00562207" w14:paraId="2F22C879" w14:textId="77777777" w:rsidTr="00130226">
        <w:tc>
          <w:tcPr>
            <w:tcW w:w="556" w:type="pct"/>
            <w:gridSpan w:val="2"/>
            <w:vMerge/>
            <w:shd w:val="clear" w:color="auto" w:fill="auto"/>
          </w:tcPr>
          <w:p w14:paraId="4CB26D4F" w14:textId="77777777" w:rsidR="00562207" w:rsidRPr="00C71A2B" w:rsidRDefault="00562207" w:rsidP="00562207">
            <w:pPr>
              <w:rPr>
                <w:b/>
                <w:sz w:val="20"/>
                <w:szCs w:val="20"/>
                <w:lang w:val="lv-LV" w:eastAsia="lv-LV"/>
              </w:rPr>
            </w:pPr>
          </w:p>
        </w:tc>
        <w:tc>
          <w:tcPr>
            <w:tcW w:w="711" w:type="pct"/>
            <w:shd w:val="clear" w:color="auto" w:fill="auto"/>
          </w:tcPr>
          <w:p w14:paraId="74184C4F" w14:textId="77777777" w:rsidR="00562207" w:rsidRDefault="00562207" w:rsidP="00562207">
            <w:pPr>
              <w:rPr>
                <w:b/>
                <w:bCs/>
                <w:iCs/>
                <w:sz w:val="20"/>
                <w:szCs w:val="20"/>
                <w:lang w:val="lv-LV" w:eastAsia="lv-LV"/>
              </w:rPr>
            </w:pPr>
            <w:r w:rsidRPr="00C71A2B">
              <w:rPr>
                <w:b/>
                <w:bCs/>
                <w:iCs/>
                <w:sz w:val="20"/>
                <w:szCs w:val="20"/>
                <w:lang w:val="lv-LV" w:eastAsia="lv-LV"/>
              </w:rPr>
              <w:t xml:space="preserve">Rezultatīvais rādītājs: </w:t>
            </w:r>
          </w:p>
          <w:p w14:paraId="63346005" w14:textId="77777777" w:rsidR="00BD0519" w:rsidRPr="00BD0519" w:rsidRDefault="00BD0519" w:rsidP="00BD0519">
            <w:pPr>
              <w:rPr>
                <w:rFonts w:eastAsia="Calibri"/>
                <w:sz w:val="20"/>
                <w:szCs w:val="20"/>
                <w:lang w:val="lv-LV" w:eastAsia="lv-LV"/>
              </w:rPr>
            </w:pPr>
            <w:r w:rsidRPr="00BD0519">
              <w:rPr>
                <w:sz w:val="20"/>
                <w:szCs w:val="20"/>
                <w:lang w:val="lv-LV" w:eastAsia="lv-LV"/>
              </w:rPr>
              <w:t>Ne vēlāk kā 15 minū</w:t>
            </w:r>
            <w:r w:rsidRPr="00BD0519">
              <w:rPr>
                <w:sz w:val="20"/>
                <w:szCs w:val="20"/>
                <w:lang w:val="lv-LV" w:eastAsia="lv-LV"/>
              </w:rPr>
              <w:softHyphen/>
              <w:t>šu laikā no izsaukuma pieņemšanas brīža apkal</w:t>
            </w:r>
            <w:r w:rsidRPr="00BD0519">
              <w:rPr>
                <w:sz w:val="20"/>
                <w:szCs w:val="20"/>
                <w:lang w:val="lv-LV" w:eastAsia="lv-LV"/>
              </w:rPr>
              <w:softHyphen/>
              <w:t>poto neatliekamo izsaukumu (visaugstākās un augstas prioritātes izsauku</w:t>
            </w:r>
            <w:r w:rsidRPr="00BD0519">
              <w:rPr>
                <w:sz w:val="20"/>
                <w:szCs w:val="20"/>
                <w:lang w:val="lv-LV" w:eastAsia="lv-LV"/>
              </w:rPr>
              <w:softHyphen/>
              <w:t>mi pēc motīva) īpatsvars pilsētās (%)</w:t>
            </w:r>
            <w:r w:rsidRPr="00BD0519">
              <w:rPr>
                <w:sz w:val="20"/>
                <w:szCs w:val="20"/>
                <w:vertAlign w:val="superscript"/>
                <w:lang w:val="lv-LV" w:eastAsia="lv-LV"/>
              </w:rPr>
              <w:footnoteReference w:id="51"/>
            </w:r>
          </w:p>
          <w:p w14:paraId="6B547A41" w14:textId="77777777" w:rsidR="00254E78" w:rsidRPr="00BD0519" w:rsidRDefault="00254E78" w:rsidP="00562207">
            <w:pPr>
              <w:rPr>
                <w:bCs/>
                <w:iCs/>
                <w:sz w:val="20"/>
                <w:szCs w:val="20"/>
                <w:lang w:val="lv-LV" w:eastAsia="lv-LV"/>
              </w:rPr>
            </w:pPr>
            <w:r>
              <w:rPr>
                <w:bCs/>
                <w:iCs/>
                <w:sz w:val="20"/>
                <w:szCs w:val="20"/>
                <w:lang w:val="lv-LV" w:eastAsia="lv-LV"/>
              </w:rPr>
              <w:t>(avots: NMPD)</w:t>
            </w:r>
          </w:p>
        </w:tc>
        <w:tc>
          <w:tcPr>
            <w:tcW w:w="539" w:type="pct"/>
            <w:shd w:val="clear" w:color="auto" w:fill="auto"/>
          </w:tcPr>
          <w:p w14:paraId="22E2F2AC" w14:textId="77777777" w:rsidR="00562207" w:rsidRPr="00C71A2B" w:rsidRDefault="00562207" w:rsidP="00562207">
            <w:pPr>
              <w:autoSpaceDE w:val="0"/>
              <w:autoSpaceDN w:val="0"/>
              <w:adjustRightInd w:val="0"/>
              <w:jc w:val="center"/>
              <w:rPr>
                <w:rFonts w:eastAsia="Calibri"/>
                <w:sz w:val="20"/>
                <w:szCs w:val="20"/>
                <w:lang w:val="lv-LV"/>
              </w:rPr>
            </w:pPr>
            <w:r w:rsidRPr="00C71A2B">
              <w:rPr>
                <w:rFonts w:eastAsia="Calibri"/>
                <w:sz w:val="20"/>
                <w:szCs w:val="20"/>
                <w:lang w:val="lv-LV"/>
              </w:rPr>
              <w:t>88,7</w:t>
            </w:r>
          </w:p>
          <w:p w14:paraId="7784690D" w14:textId="77777777" w:rsidR="00562207" w:rsidRPr="00C71A2B" w:rsidRDefault="00562207" w:rsidP="00562207">
            <w:pPr>
              <w:autoSpaceDE w:val="0"/>
              <w:autoSpaceDN w:val="0"/>
              <w:adjustRightInd w:val="0"/>
              <w:jc w:val="center"/>
              <w:rPr>
                <w:rFonts w:eastAsia="Calibri"/>
                <w:sz w:val="20"/>
                <w:szCs w:val="20"/>
                <w:lang w:val="lv-LV"/>
              </w:rPr>
            </w:pPr>
          </w:p>
          <w:p w14:paraId="2DBF1D3F" w14:textId="77777777" w:rsidR="00562207" w:rsidRPr="00C71A2B" w:rsidRDefault="00562207" w:rsidP="00562207">
            <w:pPr>
              <w:autoSpaceDE w:val="0"/>
              <w:autoSpaceDN w:val="0"/>
              <w:adjustRightInd w:val="0"/>
              <w:jc w:val="center"/>
              <w:rPr>
                <w:rFonts w:eastAsia="Calibri"/>
                <w:sz w:val="20"/>
                <w:szCs w:val="20"/>
                <w:lang w:val="lv-LV"/>
              </w:rPr>
            </w:pPr>
          </w:p>
          <w:p w14:paraId="17D1C7BD" w14:textId="77777777" w:rsidR="00562207" w:rsidRPr="00C71A2B" w:rsidRDefault="00562207" w:rsidP="00562207">
            <w:pPr>
              <w:autoSpaceDE w:val="0"/>
              <w:autoSpaceDN w:val="0"/>
              <w:adjustRightInd w:val="0"/>
              <w:jc w:val="center"/>
              <w:rPr>
                <w:rFonts w:eastAsia="Calibri"/>
                <w:sz w:val="20"/>
                <w:szCs w:val="20"/>
                <w:lang w:val="lv-LV"/>
              </w:rPr>
            </w:pPr>
          </w:p>
        </w:tc>
        <w:tc>
          <w:tcPr>
            <w:tcW w:w="518" w:type="pct"/>
            <w:shd w:val="clear" w:color="auto" w:fill="auto"/>
          </w:tcPr>
          <w:p w14:paraId="65E86CEF" w14:textId="77777777" w:rsidR="00562207" w:rsidRPr="00BD0519" w:rsidRDefault="00562207" w:rsidP="00562207">
            <w:pPr>
              <w:autoSpaceDE w:val="0"/>
              <w:autoSpaceDN w:val="0"/>
              <w:adjustRightInd w:val="0"/>
              <w:jc w:val="center"/>
              <w:rPr>
                <w:rFonts w:eastAsia="Calibri"/>
                <w:sz w:val="20"/>
                <w:szCs w:val="20"/>
                <w:lang w:val="lv-LV"/>
              </w:rPr>
            </w:pPr>
            <w:r w:rsidRPr="00BD0519">
              <w:rPr>
                <w:rFonts w:eastAsia="Calibri"/>
                <w:sz w:val="20"/>
                <w:szCs w:val="20"/>
                <w:lang w:val="lv-LV"/>
              </w:rPr>
              <w:t>2012.</w:t>
            </w:r>
          </w:p>
          <w:p w14:paraId="20A7ED69" w14:textId="77777777" w:rsidR="00562207" w:rsidRPr="00BD0519" w:rsidRDefault="00562207" w:rsidP="00562207">
            <w:pPr>
              <w:autoSpaceDE w:val="0"/>
              <w:autoSpaceDN w:val="0"/>
              <w:adjustRightInd w:val="0"/>
              <w:jc w:val="center"/>
              <w:rPr>
                <w:rFonts w:eastAsia="Calibri"/>
                <w:sz w:val="20"/>
                <w:szCs w:val="20"/>
                <w:lang w:val="lv-LV"/>
              </w:rPr>
            </w:pPr>
          </w:p>
          <w:p w14:paraId="654B8DCA" w14:textId="77777777" w:rsidR="00562207" w:rsidRPr="00BD0519" w:rsidRDefault="00562207" w:rsidP="00562207">
            <w:pPr>
              <w:autoSpaceDE w:val="0"/>
              <w:autoSpaceDN w:val="0"/>
              <w:adjustRightInd w:val="0"/>
              <w:jc w:val="center"/>
              <w:rPr>
                <w:rFonts w:eastAsia="Calibri"/>
                <w:sz w:val="20"/>
                <w:szCs w:val="20"/>
                <w:lang w:val="lv-LV"/>
              </w:rPr>
            </w:pPr>
          </w:p>
          <w:p w14:paraId="1E8B6483" w14:textId="77777777" w:rsidR="00562207" w:rsidRPr="00BD0519" w:rsidRDefault="00562207" w:rsidP="00562207">
            <w:pPr>
              <w:autoSpaceDE w:val="0"/>
              <w:autoSpaceDN w:val="0"/>
              <w:adjustRightInd w:val="0"/>
              <w:jc w:val="center"/>
              <w:rPr>
                <w:rFonts w:eastAsia="Calibri"/>
                <w:sz w:val="20"/>
                <w:szCs w:val="20"/>
                <w:lang w:val="lv-LV"/>
              </w:rPr>
            </w:pPr>
          </w:p>
        </w:tc>
        <w:tc>
          <w:tcPr>
            <w:tcW w:w="491" w:type="pct"/>
            <w:shd w:val="clear" w:color="auto" w:fill="D9D9D9"/>
          </w:tcPr>
          <w:p w14:paraId="649BBF2B" w14:textId="77777777" w:rsidR="00562207" w:rsidRPr="00BD0519" w:rsidRDefault="00562207" w:rsidP="00562207">
            <w:pPr>
              <w:autoSpaceDE w:val="0"/>
              <w:autoSpaceDN w:val="0"/>
              <w:adjustRightInd w:val="0"/>
              <w:jc w:val="center"/>
              <w:rPr>
                <w:rFonts w:eastAsia="Calibri"/>
                <w:sz w:val="20"/>
                <w:szCs w:val="20"/>
                <w:lang w:val="lv-LV"/>
              </w:rPr>
            </w:pPr>
            <w:r w:rsidRPr="00BD0519">
              <w:rPr>
                <w:sz w:val="20"/>
                <w:szCs w:val="20"/>
              </w:rPr>
              <w:t>90,8</w:t>
            </w:r>
          </w:p>
        </w:tc>
        <w:tc>
          <w:tcPr>
            <w:tcW w:w="483" w:type="pct"/>
            <w:shd w:val="clear" w:color="auto" w:fill="D9D9D9"/>
          </w:tcPr>
          <w:p w14:paraId="4601BCB2" w14:textId="77777777" w:rsidR="00562207" w:rsidRPr="00BD0519" w:rsidRDefault="00562207" w:rsidP="00562207">
            <w:pPr>
              <w:autoSpaceDE w:val="0"/>
              <w:autoSpaceDN w:val="0"/>
              <w:adjustRightInd w:val="0"/>
              <w:jc w:val="center"/>
              <w:rPr>
                <w:rFonts w:eastAsia="Calibri"/>
                <w:sz w:val="20"/>
                <w:szCs w:val="20"/>
                <w:lang w:val="lv-LV"/>
              </w:rPr>
            </w:pPr>
            <w:r w:rsidRPr="00BD0519">
              <w:rPr>
                <w:sz w:val="20"/>
                <w:szCs w:val="20"/>
              </w:rPr>
              <w:t>89,6</w:t>
            </w:r>
          </w:p>
        </w:tc>
        <w:tc>
          <w:tcPr>
            <w:tcW w:w="454" w:type="pct"/>
            <w:shd w:val="clear" w:color="auto" w:fill="D9D9D9"/>
          </w:tcPr>
          <w:p w14:paraId="4BB0DDF7" w14:textId="77777777" w:rsidR="00562207" w:rsidRPr="00BD0519" w:rsidRDefault="00562207" w:rsidP="00562207">
            <w:pPr>
              <w:autoSpaceDE w:val="0"/>
              <w:autoSpaceDN w:val="0"/>
              <w:adjustRightInd w:val="0"/>
              <w:jc w:val="center"/>
              <w:rPr>
                <w:rFonts w:eastAsia="Calibri"/>
                <w:sz w:val="20"/>
                <w:szCs w:val="20"/>
                <w:lang w:val="lv-LV"/>
              </w:rPr>
            </w:pPr>
            <w:r w:rsidRPr="00BD0519">
              <w:rPr>
                <w:sz w:val="20"/>
                <w:szCs w:val="20"/>
              </w:rPr>
              <w:t>-</w:t>
            </w:r>
          </w:p>
        </w:tc>
        <w:tc>
          <w:tcPr>
            <w:tcW w:w="469" w:type="pct"/>
            <w:shd w:val="clear" w:color="auto" w:fill="D9D9D9"/>
          </w:tcPr>
          <w:p w14:paraId="5B403CBF" w14:textId="77777777" w:rsidR="00562207" w:rsidRPr="00BD0519" w:rsidRDefault="00562207" w:rsidP="00562207">
            <w:pPr>
              <w:autoSpaceDE w:val="0"/>
              <w:autoSpaceDN w:val="0"/>
              <w:adjustRightInd w:val="0"/>
              <w:jc w:val="center"/>
              <w:rPr>
                <w:rFonts w:eastAsia="Calibri"/>
                <w:sz w:val="20"/>
                <w:szCs w:val="20"/>
                <w:lang w:val="lv-LV"/>
              </w:rPr>
            </w:pPr>
            <w:r w:rsidRPr="00BD0519">
              <w:rPr>
                <w:sz w:val="20"/>
                <w:szCs w:val="20"/>
              </w:rPr>
              <w:t>-</w:t>
            </w:r>
          </w:p>
        </w:tc>
        <w:tc>
          <w:tcPr>
            <w:tcW w:w="391" w:type="pct"/>
            <w:shd w:val="clear" w:color="auto" w:fill="auto"/>
          </w:tcPr>
          <w:p w14:paraId="4A675A6E" w14:textId="77777777" w:rsidR="00562207" w:rsidRPr="00BD0519" w:rsidRDefault="00562207" w:rsidP="00562207">
            <w:pPr>
              <w:autoSpaceDE w:val="0"/>
              <w:autoSpaceDN w:val="0"/>
              <w:adjustRightInd w:val="0"/>
              <w:jc w:val="center"/>
              <w:rPr>
                <w:rFonts w:eastAsia="Calibri"/>
                <w:sz w:val="20"/>
                <w:szCs w:val="20"/>
                <w:lang w:val="lv-LV"/>
              </w:rPr>
            </w:pPr>
            <w:r w:rsidRPr="00BD0519">
              <w:rPr>
                <w:rFonts w:eastAsia="Calibri"/>
                <w:sz w:val="20"/>
                <w:szCs w:val="20"/>
                <w:lang w:val="lv-LV"/>
              </w:rPr>
              <w:t>90,0</w:t>
            </w:r>
          </w:p>
        </w:tc>
        <w:tc>
          <w:tcPr>
            <w:tcW w:w="388" w:type="pct"/>
            <w:shd w:val="clear" w:color="auto" w:fill="auto"/>
          </w:tcPr>
          <w:p w14:paraId="7A050F24" w14:textId="77777777" w:rsidR="00562207" w:rsidRPr="00C71A2B" w:rsidRDefault="00562207" w:rsidP="00562207">
            <w:pPr>
              <w:autoSpaceDE w:val="0"/>
              <w:autoSpaceDN w:val="0"/>
              <w:adjustRightInd w:val="0"/>
              <w:jc w:val="center"/>
              <w:rPr>
                <w:rFonts w:eastAsia="Calibri"/>
                <w:sz w:val="20"/>
                <w:szCs w:val="20"/>
                <w:lang w:val="lv-LV"/>
              </w:rPr>
            </w:pPr>
            <w:r w:rsidRPr="00C71A2B">
              <w:rPr>
                <w:rFonts w:eastAsia="Calibri"/>
                <w:sz w:val="20"/>
                <w:szCs w:val="20"/>
                <w:lang w:val="lv-LV"/>
              </w:rPr>
              <w:t>90,0</w:t>
            </w:r>
          </w:p>
        </w:tc>
      </w:tr>
      <w:tr w:rsidR="00254E78" w14:paraId="0A8DD4BD" w14:textId="77777777" w:rsidTr="00130226">
        <w:tc>
          <w:tcPr>
            <w:tcW w:w="556" w:type="pct"/>
            <w:gridSpan w:val="2"/>
            <w:vMerge/>
            <w:shd w:val="clear" w:color="auto" w:fill="auto"/>
          </w:tcPr>
          <w:p w14:paraId="64718F1D" w14:textId="77777777" w:rsidR="00254E78" w:rsidRPr="00C71A2B" w:rsidRDefault="00254E78" w:rsidP="00254E78">
            <w:pPr>
              <w:rPr>
                <w:b/>
                <w:sz w:val="20"/>
                <w:szCs w:val="20"/>
                <w:lang w:val="lv-LV" w:eastAsia="lv-LV"/>
              </w:rPr>
            </w:pPr>
          </w:p>
        </w:tc>
        <w:tc>
          <w:tcPr>
            <w:tcW w:w="711" w:type="pct"/>
            <w:shd w:val="clear" w:color="auto" w:fill="auto"/>
          </w:tcPr>
          <w:p w14:paraId="738C3E79" w14:textId="77777777" w:rsidR="00254E78" w:rsidRPr="00BD0519" w:rsidRDefault="00254E78" w:rsidP="00254E78">
            <w:pPr>
              <w:rPr>
                <w:b/>
                <w:bCs/>
                <w:i/>
                <w:sz w:val="20"/>
                <w:szCs w:val="20"/>
                <w:highlight w:val="yellow"/>
                <w:lang w:val="lv-LV" w:eastAsia="lv-LV"/>
              </w:rPr>
            </w:pPr>
            <w:r w:rsidRPr="00BD0519">
              <w:rPr>
                <w:b/>
                <w:i/>
                <w:sz w:val="20"/>
                <w:szCs w:val="20"/>
                <w:lang w:val="lv-LV"/>
              </w:rPr>
              <w:t>Rezultatīvais rādītājs:</w:t>
            </w:r>
            <w:r w:rsidRPr="00BD0519">
              <w:rPr>
                <w:i/>
                <w:sz w:val="20"/>
                <w:szCs w:val="20"/>
                <w:lang w:val="lv-LV"/>
              </w:rPr>
              <w:t xml:space="preserve"> Ne vēlāk kā 12 minū</w:t>
            </w:r>
            <w:r w:rsidRPr="00BD0519">
              <w:rPr>
                <w:i/>
                <w:sz w:val="20"/>
                <w:szCs w:val="20"/>
                <w:lang w:val="lv-LV"/>
              </w:rPr>
              <w:softHyphen/>
              <w:t>šu laikā no izsaukuma pieņemšanas brīža apkal</w:t>
            </w:r>
            <w:r w:rsidRPr="00BD0519">
              <w:rPr>
                <w:i/>
                <w:sz w:val="20"/>
                <w:szCs w:val="20"/>
                <w:lang w:val="lv-LV"/>
              </w:rPr>
              <w:softHyphen/>
              <w:t>poto neatliekamo izsaukumu (visaugstākās un augstas prioritātes izsauku</w:t>
            </w:r>
            <w:r w:rsidRPr="00BD0519">
              <w:rPr>
                <w:i/>
                <w:sz w:val="20"/>
                <w:szCs w:val="20"/>
                <w:lang w:val="lv-LV"/>
              </w:rPr>
              <w:softHyphen/>
              <w:t xml:space="preserve">mi </w:t>
            </w:r>
            <w:r w:rsidRPr="00BD0519">
              <w:rPr>
                <w:i/>
                <w:sz w:val="20"/>
                <w:szCs w:val="20"/>
                <w:lang w:val="lv-LV"/>
              </w:rPr>
              <w:lastRenderedPageBreak/>
              <w:t>pēc motīva) īpatsvars republikas pilsētās (%)</w:t>
            </w:r>
            <w:r w:rsidRPr="00BD0519">
              <w:rPr>
                <w:rStyle w:val="FootnoteReference"/>
                <w:i/>
                <w:sz w:val="20"/>
                <w:szCs w:val="20"/>
              </w:rPr>
              <w:footnoteReference w:id="52"/>
            </w:r>
            <w:r>
              <w:rPr>
                <w:i/>
                <w:sz w:val="20"/>
                <w:szCs w:val="20"/>
                <w:lang w:val="lv-LV"/>
              </w:rPr>
              <w:t xml:space="preserve"> </w:t>
            </w:r>
            <w:r>
              <w:rPr>
                <w:bCs/>
                <w:iCs/>
                <w:sz w:val="20"/>
                <w:szCs w:val="20"/>
                <w:lang w:val="lv-LV" w:eastAsia="lv-LV"/>
              </w:rPr>
              <w:t>(avots: NMPD)</w:t>
            </w:r>
          </w:p>
        </w:tc>
        <w:tc>
          <w:tcPr>
            <w:tcW w:w="539" w:type="pct"/>
            <w:shd w:val="clear" w:color="auto" w:fill="auto"/>
          </w:tcPr>
          <w:p w14:paraId="66459A38" w14:textId="77777777" w:rsidR="00254E78" w:rsidRPr="00BD0519" w:rsidRDefault="00254E78" w:rsidP="00254E78">
            <w:pPr>
              <w:autoSpaceDE w:val="0"/>
              <w:autoSpaceDN w:val="0"/>
              <w:adjustRightInd w:val="0"/>
              <w:jc w:val="center"/>
              <w:rPr>
                <w:rFonts w:eastAsia="Calibri"/>
                <w:i/>
                <w:sz w:val="20"/>
                <w:szCs w:val="20"/>
                <w:highlight w:val="yellow"/>
                <w:lang w:val="lv-LV"/>
              </w:rPr>
            </w:pPr>
            <w:r w:rsidRPr="00BD0519">
              <w:rPr>
                <w:i/>
                <w:sz w:val="20"/>
                <w:szCs w:val="20"/>
              </w:rPr>
              <w:lastRenderedPageBreak/>
              <w:t>-</w:t>
            </w:r>
          </w:p>
        </w:tc>
        <w:tc>
          <w:tcPr>
            <w:tcW w:w="518" w:type="pct"/>
            <w:shd w:val="clear" w:color="auto" w:fill="auto"/>
          </w:tcPr>
          <w:p w14:paraId="173A56B3" w14:textId="77777777" w:rsidR="00254E78" w:rsidRPr="00BD0519" w:rsidRDefault="00254E78" w:rsidP="00254E78">
            <w:pPr>
              <w:autoSpaceDE w:val="0"/>
              <w:autoSpaceDN w:val="0"/>
              <w:adjustRightInd w:val="0"/>
              <w:jc w:val="center"/>
              <w:rPr>
                <w:rFonts w:eastAsia="Calibri"/>
                <w:i/>
                <w:sz w:val="20"/>
                <w:szCs w:val="20"/>
                <w:highlight w:val="yellow"/>
                <w:lang w:val="lv-LV"/>
              </w:rPr>
            </w:pPr>
            <w:r w:rsidRPr="00BD0519">
              <w:rPr>
                <w:i/>
                <w:sz w:val="20"/>
                <w:szCs w:val="20"/>
              </w:rPr>
              <w:t>2012.</w:t>
            </w:r>
          </w:p>
        </w:tc>
        <w:tc>
          <w:tcPr>
            <w:tcW w:w="491" w:type="pct"/>
            <w:shd w:val="clear" w:color="auto" w:fill="D9D9D9"/>
          </w:tcPr>
          <w:p w14:paraId="341CCA46" w14:textId="77777777" w:rsidR="00254E78" w:rsidRPr="00BD0519" w:rsidRDefault="00254E78" w:rsidP="00254E78">
            <w:pPr>
              <w:autoSpaceDE w:val="0"/>
              <w:autoSpaceDN w:val="0"/>
              <w:adjustRightInd w:val="0"/>
              <w:jc w:val="center"/>
              <w:rPr>
                <w:i/>
                <w:sz w:val="20"/>
                <w:szCs w:val="20"/>
                <w:highlight w:val="yellow"/>
              </w:rPr>
            </w:pPr>
            <w:r w:rsidRPr="00BD0519">
              <w:rPr>
                <w:i/>
                <w:sz w:val="20"/>
                <w:szCs w:val="20"/>
              </w:rPr>
              <w:t>-</w:t>
            </w:r>
          </w:p>
        </w:tc>
        <w:tc>
          <w:tcPr>
            <w:tcW w:w="483" w:type="pct"/>
            <w:shd w:val="clear" w:color="auto" w:fill="D9D9D9"/>
          </w:tcPr>
          <w:p w14:paraId="4F88B094" w14:textId="77777777" w:rsidR="00254E78" w:rsidRPr="00BD0519" w:rsidRDefault="00254E78" w:rsidP="00254E78">
            <w:pPr>
              <w:autoSpaceDE w:val="0"/>
              <w:autoSpaceDN w:val="0"/>
              <w:adjustRightInd w:val="0"/>
              <w:jc w:val="center"/>
              <w:rPr>
                <w:i/>
                <w:sz w:val="20"/>
                <w:szCs w:val="20"/>
                <w:highlight w:val="yellow"/>
              </w:rPr>
            </w:pPr>
            <w:r w:rsidRPr="00BD0519">
              <w:rPr>
                <w:i/>
                <w:sz w:val="20"/>
                <w:szCs w:val="20"/>
              </w:rPr>
              <w:t>-</w:t>
            </w:r>
          </w:p>
        </w:tc>
        <w:tc>
          <w:tcPr>
            <w:tcW w:w="454" w:type="pct"/>
            <w:tcBorders>
              <w:top w:val="single" w:sz="4" w:space="0" w:color="000000"/>
              <w:left w:val="single" w:sz="4" w:space="0" w:color="000000"/>
              <w:bottom w:val="single" w:sz="4" w:space="0" w:color="000000"/>
              <w:right w:val="single" w:sz="4" w:space="0" w:color="000000"/>
            </w:tcBorders>
            <w:shd w:val="clear" w:color="auto" w:fill="D9D9D9"/>
          </w:tcPr>
          <w:p w14:paraId="49EAECBD" w14:textId="77777777" w:rsidR="00254E78" w:rsidRPr="00254E78" w:rsidRDefault="00254E78" w:rsidP="00254E78">
            <w:pPr>
              <w:autoSpaceDE w:val="0"/>
              <w:autoSpaceDN w:val="0"/>
              <w:adjustRightInd w:val="0"/>
              <w:jc w:val="center"/>
              <w:rPr>
                <w:i/>
                <w:iCs/>
                <w:sz w:val="20"/>
                <w:szCs w:val="20"/>
                <w:highlight w:val="yellow"/>
              </w:rPr>
            </w:pPr>
            <w:r w:rsidRPr="00254E78">
              <w:rPr>
                <w:i/>
                <w:iCs/>
                <w:sz w:val="20"/>
                <w:szCs w:val="20"/>
              </w:rPr>
              <w:t>81,3</w:t>
            </w:r>
          </w:p>
        </w:tc>
        <w:tc>
          <w:tcPr>
            <w:tcW w:w="469" w:type="pct"/>
            <w:tcBorders>
              <w:top w:val="single" w:sz="4" w:space="0" w:color="000000"/>
              <w:left w:val="single" w:sz="4" w:space="0" w:color="000000"/>
              <w:bottom w:val="single" w:sz="4" w:space="0" w:color="000000"/>
              <w:right w:val="single" w:sz="4" w:space="0" w:color="000000"/>
            </w:tcBorders>
            <w:shd w:val="clear" w:color="auto" w:fill="D9D9D9"/>
          </w:tcPr>
          <w:p w14:paraId="5488F9BB" w14:textId="77777777" w:rsidR="00254E78" w:rsidRPr="00254E78" w:rsidRDefault="00254E78" w:rsidP="00254E78">
            <w:pPr>
              <w:autoSpaceDE w:val="0"/>
              <w:autoSpaceDN w:val="0"/>
              <w:adjustRightInd w:val="0"/>
              <w:jc w:val="center"/>
              <w:rPr>
                <w:i/>
                <w:iCs/>
                <w:sz w:val="20"/>
                <w:szCs w:val="20"/>
                <w:highlight w:val="yellow"/>
              </w:rPr>
            </w:pPr>
            <w:r w:rsidRPr="00254E78">
              <w:rPr>
                <w:i/>
                <w:iCs/>
                <w:sz w:val="20"/>
                <w:szCs w:val="20"/>
              </w:rPr>
              <w:t>83,4</w:t>
            </w:r>
          </w:p>
        </w:tc>
        <w:tc>
          <w:tcPr>
            <w:tcW w:w="391" w:type="pct"/>
            <w:tcBorders>
              <w:top w:val="single" w:sz="4" w:space="0" w:color="000000"/>
              <w:left w:val="single" w:sz="4" w:space="0" w:color="000000"/>
              <w:bottom w:val="single" w:sz="4" w:space="0" w:color="000000"/>
              <w:right w:val="single" w:sz="4" w:space="0" w:color="000000"/>
            </w:tcBorders>
          </w:tcPr>
          <w:p w14:paraId="25E16A6E" w14:textId="77777777" w:rsidR="00254E78" w:rsidRPr="00254E78" w:rsidRDefault="00254E78" w:rsidP="00254E78">
            <w:pPr>
              <w:autoSpaceDE w:val="0"/>
              <w:autoSpaceDN w:val="0"/>
              <w:adjustRightInd w:val="0"/>
              <w:jc w:val="center"/>
              <w:rPr>
                <w:rFonts w:eastAsia="Calibri"/>
                <w:i/>
                <w:iCs/>
                <w:sz w:val="20"/>
                <w:szCs w:val="20"/>
                <w:highlight w:val="yellow"/>
                <w:lang w:val="lv-LV"/>
              </w:rPr>
            </w:pPr>
            <w:r w:rsidRPr="00254E78">
              <w:rPr>
                <w:i/>
                <w:iCs/>
                <w:sz w:val="20"/>
                <w:szCs w:val="20"/>
              </w:rPr>
              <w:t>-</w:t>
            </w:r>
          </w:p>
        </w:tc>
        <w:tc>
          <w:tcPr>
            <w:tcW w:w="388" w:type="pct"/>
            <w:tcBorders>
              <w:top w:val="single" w:sz="4" w:space="0" w:color="000000"/>
              <w:left w:val="single" w:sz="4" w:space="0" w:color="000000"/>
              <w:bottom w:val="single" w:sz="4" w:space="0" w:color="000000"/>
              <w:right w:val="single" w:sz="4" w:space="0" w:color="000000"/>
            </w:tcBorders>
          </w:tcPr>
          <w:p w14:paraId="53BCBC3A" w14:textId="77777777" w:rsidR="00254E78" w:rsidRPr="00254E78" w:rsidRDefault="00254E78" w:rsidP="00254E78">
            <w:pPr>
              <w:autoSpaceDE w:val="0"/>
              <w:autoSpaceDN w:val="0"/>
              <w:adjustRightInd w:val="0"/>
              <w:jc w:val="center"/>
              <w:rPr>
                <w:rFonts w:eastAsia="Calibri"/>
                <w:i/>
                <w:iCs/>
                <w:sz w:val="20"/>
                <w:szCs w:val="20"/>
                <w:highlight w:val="yellow"/>
                <w:lang w:val="lv-LV"/>
              </w:rPr>
            </w:pPr>
            <w:r w:rsidRPr="00254E78">
              <w:rPr>
                <w:i/>
                <w:iCs/>
                <w:sz w:val="20"/>
                <w:szCs w:val="20"/>
              </w:rPr>
              <w:t>75,0</w:t>
            </w:r>
          </w:p>
        </w:tc>
      </w:tr>
      <w:tr w:rsidR="00254E78" w14:paraId="6E6827D3" w14:textId="77777777" w:rsidTr="00130226">
        <w:tc>
          <w:tcPr>
            <w:tcW w:w="556" w:type="pct"/>
            <w:gridSpan w:val="2"/>
            <w:vMerge/>
            <w:shd w:val="clear" w:color="auto" w:fill="auto"/>
          </w:tcPr>
          <w:p w14:paraId="7E271E10" w14:textId="77777777" w:rsidR="00254E78" w:rsidRPr="00C71A2B" w:rsidRDefault="00254E78" w:rsidP="00254E78">
            <w:pPr>
              <w:rPr>
                <w:b/>
                <w:sz w:val="20"/>
                <w:szCs w:val="20"/>
                <w:lang w:val="lv-LV" w:eastAsia="lv-LV"/>
              </w:rPr>
            </w:pPr>
          </w:p>
        </w:tc>
        <w:tc>
          <w:tcPr>
            <w:tcW w:w="711" w:type="pct"/>
            <w:shd w:val="clear" w:color="auto" w:fill="auto"/>
          </w:tcPr>
          <w:p w14:paraId="3DB94FFD" w14:textId="77777777" w:rsidR="00254E78" w:rsidRPr="00BD0519" w:rsidRDefault="00254E78" w:rsidP="00254E78">
            <w:pPr>
              <w:rPr>
                <w:b/>
                <w:bCs/>
                <w:i/>
                <w:sz w:val="20"/>
                <w:szCs w:val="20"/>
                <w:highlight w:val="yellow"/>
                <w:lang w:val="lv-LV" w:eastAsia="lv-LV"/>
              </w:rPr>
            </w:pPr>
            <w:r w:rsidRPr="00BD0519">
              <w:rPr>
                <w:b/>
                <w:i/>
                <w:sz w:val="20"/>
                <w:szCs w:val="20"/>
                <w:lang w:val="lv-LV"/>
              </w:rPr>
              <w:t>Rezultatīvais rādītājs:</w:t>
            </w:r>
            <w:r w:rsidRPr="00BD0519">
              <w:rPr>
                <w:i/>
                <w:sz w:val="20"/>
                <w:szCs w:val="20"/>
                <w:lang w:val="lv-LV"/>
              </w:rPr>
              <w:t xml:space="preserve"> Ne vēlāk kā 15 minū</w:t>
            </w:r>
            <w:r w:rsidRPr="00BD0519">
              <w:rPr>
                <w:i/>
                <w:sz w:val="20"/>
                <w:szCs w:val="20"/>
                <w:lang w:val="lv-LV"/>
              </w:rPr>
              <w:softHyphen/>
              <w:t>šu laikā no izsaukuma pieņemšanas brīža apkal</w:t>
            </w:r>
            <w:r w:rsidRPr="00BD0519">
              <w:rPr>
                <w:i/>
                <w:sz w:val="20"/>
                <w:szCs w:val="20"/>
                <w:lang w:val="lv-LV"/>
              </w:rPr>
              <w:softHyphen/>
              <w:t>poto neatliekamo izsaukumu (visaugstākās un augstas prioritātes izsauku</w:t>
            </w:r>
            <w:r w:rsidRPr="00BD0519">
              <w:rPr>
                <w:i/>
                <w:sz w:val="20"/>
                <w:szCs w:val="20"/>
                <w:lang w:val="lv-LV"/>
              </w:rPr>
              <w:softHyphen/>
              <w:t>mi pēc motīva) īpatsvars novadu pilsētās (%)</w:t>
            </w:r>
            <w:r w:rsidRPr="00BD0519">
              <w:rPr>
                <w:rStyle w:val="FootnoteReference"/>
                <w:i/>
                <w:sz w:val="20"/>
                <w:szCs w:val="20"/>
                <w:lang w:val="lv-LV"/>
              </w:rPr>
              <w:footnoteReference w:id="53"/>
            </w:r>
            <w:r>
              <w:rPr>
                <w:i/>
                <w:sz w:val="20"/>
                <w:szCs w:val="20"/>
                <w:lang w:val="lv-LV"/>
              </w:rPr>
              <w:t xml:space="preserve"> </w:t>
            </w:r>
            <w:r>
              <w:rPr>
                <w:bCs/>
                <w:iCs/>
                <w:sz w:val="20"/>
                <w:szCs w:val="20"/>
                <w:lang w:val="lv-LV" w:eastAsia="lv-LV"/>
              </w:rPr>
              <w:t>(avots: NMPD)</w:t>
            </w:r>
          </w:p>
        </w:tc>
        <w:tc>
          <w:tcPr>
            <w:tcW w:w="539" w:type="pct"/>
            <w:shd w:val="clear" w:color="auto" w:fill="auto"/>
          </w:tcPr>
          <w:p w14:paraId="093E6046" w14:textId="77777777" w:rsidR="00254E78" w:rsidRPr="00BD0519" w:rsidRDefault="00254E78" w:rsidP="00254E78">
            <w:pPr>
              <w:autoSpaceDE w:val="0"/>
              <w:autoSpaceDN w:val="0"/>
              <w:adjustRightInd w:val="0"/>
              <w:jc w:val="center"/>
              <w:rPr>
                <w:rFonts w:eastAsia="Calibri"/>
                <w:i/>
                <w:sz w:val="20"/>
                <w:szCs w:val="20"/>
                <w:highlight w:val="yellow"/>
                <w:lang w:val="lv-LV"/>
              </w:rPr>
            </w:pPr>
            <w:r w:rsidRPr="00BD0519">
              <w:rPr>
                <w:i/>
                <w:sz w:val="20"/>
                <w:szCs w:val="20"/>
              </w:rPr>
              <w:t>-</w:t>
            </w:r>
          </w:p>
        </w:tc>
        <w:tc>
          <w:tcPr>
            <w:tcW w:w="518" w:type="pct"/>
            <w:shd w:val="clear" w:color="auto" w:fill="auto"/>
          </w:tcPr>
          <w:p w14:paraId="39001C38" w14:textId="77777777" w:rsidR="00254E78" w:rsidRPr="00BD0519" w:rsidRDefault="00254E78" w:rsidP="00254E78">
            <w:pPr>
              <w:autoSpaceDE w:val="0"/>
              <w:autoSpaceDN w:val="0"/>
              <w:adjustRightInd w:val="0"/>
              <w:jc w:val="center"/>
              <w:rPr>
                <w:rFonts w:eastAsia="Calibri"/>
                <w:i/>
                <w:sz w:val="20"/>
                <w:szCs w:val="20"/>
                <w:highlight w:val="yellow"/>
                <w:lang w:val="lv-LV"/>
              </w:rPr>
            </w:pPr>
            <w:r w:rsidRPr="00BD0519">
              <w:rPr>
                <w:i/>
                <w:sz w:val="20"/>
                <w:szCs w:val="20"/>
              </w:rPr>
              <w:t>2012.</w:t>
            </w:r>
          </w:p>
        </w:tc>
        <w:tc>
          <w:tcPr>
            <w:tcW w:w="491" w:type="pct"/>
            <w:shd w:val="clear" w:color="auto" w:fill="D9D9D9"/>
          </w:tcPr>
          <w:p w14:paraId="5447726D" w14:textId="77777777" w:rsidR="00254E78" w:rsidRPr="00BD0519" w:rsidRDefault="00254E78" w:rsidP="00254E78">
            <w:pPr>
              <w:autoSpaceDE w:val="0"/>
              <w:autoSpaceDN w:val="0"/>
              <w:adjustRightInd w:val="0"/>
              <w:jc w:val="center"/>
              <w:rPr>
                <w:i/>
                <w:sz w:val="20"/>
                <w:szCs w:val="20"/>
                <w:highlight w:val="yellow"/>
              </w:rPr>
            </w:pPr>
            <w:r w:rsidRPr="00BD0519">
              <w:rPr>
                <w:i/>
                <w:sz w:val="20"/>
                <w:szCs w:val="20"/>
              </w:rPr>
              <w:t>-</w:t>
            </w:r>
          </w:p>
        </w:tc>
        <w:tc>
          <w:tcPr>
            <w:tcW w:w="483" w:type="pct"/>
            <w:shd w:val="clear" w:color="auto" w:fill="D9D9D9"/>
          </w:tcPr>
          <w:p w14:paraId="53FD9085" w14:textId="77777777" w:rsidR="00254E78" w:rsidRPr="00BD0519" w:rsidRDefault="00254E78" w:rsidP="00254E78">
            <w:pPr>
              <w:autoSpaceDE w:val="0"/>
              <w:autoSpaceDN w:val="0"/>
              <w:adjustRightInd w:val="0"/>
              <w:jc w:val="center"/>
              <w:rPr>
                <w:i/>
                <w:sz w:val="20"/>
                <w:szCs w:val="20"/>
                <w:highlight w:val="yellow"/>
              </w:rPr>
            </w:pPr>
            <w:r w:rsidRPr="00BD0519">
              <w:rPr>
                <w:i/>
                <w:sz w:val="20"/>
                <w:szCs w:val="20"/>
              </w:rPr>
              <w:t>-</w:t>
            </w:r>
          </w:p>
        </w:tc>
        <w:tc>
          <w:tcPr>
            <w:tcW w:w="454" w:type="pct"/>
            <w:tcBorders>
              <w:top w:val="single" w:sz="4" w:space="0" w:color="000000"/>
              <w:left w:val="single" w:sz="4" w:space="0" w:color="000000"/>
              <w:bottom w:val="single" w:sz="4" w:space="0" w:color="000000"/>
              <w:right w:val="single" w:sz="4" w:space="0" w:color="000000"/>
            </w:tcBorders>
            <w:shd w:val="clear" w:color="auto" w:fill="D9D9D9"/>
          </w:tcPr>
          <w:p w14:paraId="419E1EC0" w14:textId="77777777" w:rsidR="00254E78" w:rsidRPr="00254E78" w:rsidRDefault="00254E78" w:rsidP="00254E78">
            <w:pPr>
              <w:autoSpaceDE w:val="0"/>
              <w:autoSpaceDN w:val="0"/>
              <w:adjustRightInd w:val="0"/>
              <w:jc w:val="center"/>
              <w:rPr>
                <w:i/>
                <w:iCs/>
                <w:sz w:val="20"/>
                <w:szCs w:val="20"/>
                <w:highlight w:val="yellow"/>
              </w:rPr>
            </w:pPr>
            <w:r w:rsidRPr="00254E78">
              <w:rPr>
                <w:i/>
                <w:iCs/>
                <w:sz w:val="20"/>
                <w:szCs w:val="20"/>
              </w:rPr>
              <w:t>83,9</w:t>
            </w:r>
          </w:p>
        </w:tc>
        <w:tc>
          <w:tcPr>
            <w:tcW w:w="469" w:type="pct"/>
            <w:tcBorders>
              <w:top w:val="single" w:sz="4" w:space="0" w:color="000000"/>
              <w:left w:val="single" w:sz="4" w:space="0" w:color="000000"/>
              <w:bottom w:val="single" w:sz="4" w:space="0" w:color="000000"/>
              <w:right w:val="single" w:sz="4" w:space="0" w:color="000000"/>
            </w:tcBorders>
            <w:shd w:val="clear" w:color="auto" w:fill="D9D9D9"/>
          </w:tcPr>
          <w:p w14:paraId="6A0E7CD2" w14:textId="77777777" w:rsidR="00254E78" w:rsidRPr="00254E78" w:rsidRDefault="00254E78" w:rsidP="00254E78">
            <w:pPr>
              <w:autoSpaceDE w:val="0"/>
              <w:autoSpaceDN w:val="0"/>
              <w:adjustRightInd w:val="0"/>
              <w:jc w:val="center"/>
              <w:rPr>
                <w:i/>
                <w:iCs/>
                <w:sz w:val="20"/>
                <w:szCs w:val="20"/>
                <w:highlight w:val="yellow"/>
              </w:rPr>
            </w:pPr>
            <w:r w:rsidRPr="00254E78">
              <w:rPr>
                <w:i/>
                <w:iCs/>
                <w:sz w:val="20"/>
                <w:szCs w:val="20"/>
              </w:rPr>
              <w:t>85,1</w:t>
            </w:r>
          </w:p>
        </w:tc>
        <w:tc>
          <w:tcPr>
            <w:tcW w:w="391" w:type="pct"/>
            <w:tcBorders>
              <w:top w:val="single" w:sz="4" w:space="0" w:color="000000"/>
              <w:left w:val="single" w:sz="4" w:space="0" w:color="000000"/>
              <w:bottom w:val="single" w:sz="4" w:space="0" w:color="000000"/>
              <w:right w:val="single" w:sz="4" w:space="0" w:color="000000"/>
            </w:tcBorders>
          </w:tcPr>
          <w:p w14:paraId="48D772A9" w14:textId="77777777" w:rsidR="00254E78" w:rsidRPr="00254E78" w:rsidRDefault="00254E78" w:rsidP="00254E78">
            <w:pPr>
              <w:autoSpaceDE w:val="0"/>
              <w:autoSpaceDN w:val="0"/>
              <w:adjustRightInd w:val="0"/>
              <w:jc w:val="center"/>
              <w:rPr>
                <w:rFonts w:eastAsia="Calibri"/>
                <w:i/>
                <w:iCs/>
                <w:sz w:val="20"/>
                <w:szCs w:val="20"/>
                <w:highlight w:val="yellow"/>
                <w:lang w:val="lv-LV"/>
              </w:rPr>
            </w:pPr>
            <w:r w:rsidRPr="00254E78">
              <w:rPr>
                <w:i/>
                <w:iCs/>
                <w:sz w:val="20"/>
                <w:szCs w:val="20"/>
              </w:rPr>
              <w:t>-</w:t>
            </w:r>
          </w:p>
        </w:tc>
        <w:tc>
          <w:tcPr>
            <w:tcW w:w="388" w:type="pct"/>
            <w:tcBorders>
              <w:top w:val="single" w:sz="4" w:space="0" w:color="000000"/>
              <w:left w:val="single" w:sz="4" w:space="0" w:color="000000"/>
              <w:bottom w:val="single" w:sz="4" w:space="0" w:color="000000"/>
              <w:right w:val="single" w:sz="4" w:space="0" w:color="000000"/>
            </w:tcBorders>
          </w:tcPr>
          <w:p w14:paraId="0C56863A" w14:textId="77777777" w:rsidR="00254E78" w:rsidRPr="00254E78" w:rsidRDefault="00254E78" w:rsidP="00254E78">
            <w:pPr>
              <w:autoSpaceDE w:val="0"/>
              <w:autoSpaceDN w:val="0"/>
              <w:adjustRightInd w:val="0"/>
              <w:jc w:val="center"/>
              <w:rPr>
                <w:rFonts w:eastAsia="Calibri"/>
                <w:i/>
                <w:iCs/>
                <w:sz w:val="20"/>
                <w:szCs w:val="20"/>
                <w:highlight w:val="yellow"/>
                <w:lang w:val="lv-LV"/>
              </w:rPr>
            </w:pPr>
            <w:r w:rsidRPr="00254E78">
              <w:rPr>
                <w:i/>
                <w:iCs/>
                <w:sz w:val="20"/>
                <w:szCs w:val="20"/>
              </w:rPr>
              <w:t>80,0</w:t>
            </w:r>
          </w:p>
        </w:tc>
      </w:tr>
      <w:tr w:rsidR="00E91C26" w14:paraId="4E6BC3A1" w14:textId="77777777" w:rsidTr="00130226">
        <w:tc>
          <w:tcPr>
            <w:tcW w:w="556" w:type="pct"/>
            <w:gridSpan w:val="2"/>
            <w:vMerge/>
            <w:shd w:val="clear" w:color="auto" w:fill="auto"/>
          </w:tcPr>
          <w:p w14:paraId="2CCCB1CE" w14:textId="77777777" w:rsidR="00E91C26" w:rsidRPr="00C71A2B" w:rsidRDefault="00E91C26" w:rsidP="00E91C26">
            <w:pPr>
              <w:rPr>
                <w:b/>
                <w:sz w:val="20"/>
                <w:szCs w:val="20"/>
                <w:lang w:val="lv-LV" w:eastAsia="lv-LV"/>
              </w:rPr>
            </w:pPr>
          </w:p>
        </w:tc>
        <w:tc>
          <w:tcPr>
            <w:tcW w:w="711" w:type="pct"/>
            <w:shd w:val="clear" w:color="auto" w:fill="auto"/>
          </w:tcPr>
          <w:p w14:paraId="43CDF1E5" w14:textId="77777777" w:rsidR="00254E78" w:rsidRPr="00254E78" w:rsidRDefault="00E91C26" w:rsidP="00254E78">
            <w:pPr>
              <w:rPr>
                <w:rFonts w:eastAsia="Calibri"/>
                <w:lang w:val="lv-LV" w:eastAsia="lv-LV"/>
              </w:rPr>
            </w:pPr>
            <w:r w:rsidRPr="00C71A2B">
              <w:rPr>
                <w:b/>
                <w:bCs/>
                <w:iCs/>
                <w:sz w:val="20"/>
                <w:szCs w:val="20"/>
                <w:lang w:val="lv-LV" w:eastAsia="lv-LV"/>
              </w:rPr>
              <w:t xml:space="preserve">Rezultatīvais rādītājs: </w:t>
            </w:r>
            <w:bookmarkStart w:id="104" w:name="_Hlk86743183"/>
            <w:r w:rsidR="00254E78" w:rsidRPr="00254E78">
              <w:rPr>
                <w:rFonts w:eastAsia="Calibri"/>
                <w:noProof/>
                <w:sz w:val="20"/>
                <w:szCs w:val="20"/>
                <w:lang w:val="lv-LV" w:eastAsia="lv-LV"/>
              </w:rPr>
              <w:t>Ne vēlāk kā 25 minū</w:t>
            </w:r>
            <w:r w:rsidR="00254E78" w:rsidRPr="00254E78">
              <w:rPr>
                <w:rFonts w:eastAsia="Calibri"/>
                <w:noProof/>
                <w:sz w:val="20"/>
                <w:szCs w:val="20"/>
                <w:lang w:val="lv-LV" w:eastAsia="lv-LV"/>
              </w:rPr>
              <w:softHyphen/>
              <w:t>šu laikā no izsaukuma pieņemšanas brīža apkalpoto neatliekamo izsaukumu (visaugstākās un augstas prioritātes izsau</w:t>
            </w:r>
            <w:r w:rsidR="00254E78" w:rsidRPr="00254E78">
              <w:rPr>
                <w:rFonts w:eastAsia="Calibri"/>
                <w:noProof/>
                <w:sz w:val="20"/>
                <w:szCs w:val="20"/>
                <w:lang w:val="lv-LV" w:eastAsia="lv-LV"/>
              </w:rPr>
              <w:softHyphen/>
              <w:t xml:space="preserve">kumi pēc motīva) īpatsvars lauku teritorijās </w:t>
            </w:r>
            <w:bookmarkEnd w:id="104"/>
            <w:r w:rsidR="00254E78" w:rsidRPr="00254E78">
              <w:rPr>
                <w:rFonts w:eastAsia="Calibri"/>
                <w:noProof/>
                <w:sz w:val="20"/>
                <w:szCs w:val="20"/>
                <w:lang w:val="lv-LV" w:eastAsia="lv-LV"/>
              </w:rPr>
              <w:t>(%)</w:t>
            </w:r>
            <w:r w:rsidR="00254E78">
              <w:rPr>
                <w:rStyle w:val="FootnoteReference"/>
                <w:rFonts w:eastAsia="Calibri"/>
                <w:noProof/>
                <w:sz w:val="20"/>
                <w:szCs w:val="20"/>
                <w:lang w:val="lv-LV" w:eastAsia="lv-LV"/>
              </w:rPr>
              <w:footnoteReference w:id="54"/>
            </w:r>
            <w:r w:rsidR="00254E78" w:rsidRPr="00254E78">
              <w:rPr>
                <w:bCs/>
                <w:iCs/>
                <w:lang w:val="lv-LV" w:eastAsia="lv-LV"/>
              </w:rPr>
              <w:t xml:space="preserve"> </w:t>
            </w:r>
          </w:p>
          <w:p w14:paraId="4EC5B1A9" w14:textId="77777777" w:rsidR="00E91C26" w:rsidRPr="00C71A2B" w:rsidRDefault="00E91C26" w:rsidP="00254E78">
            <w:pPr>
              <w:spacing w:before="60"/>
              <w:rPr>
                <w:bCs/>
                <w:iCs/>
                <w:sz w:val="20"/>
                <w:szCs w:val="20"/>
                <w:lang w:val="lv-LV" w:eastAsia="lv-LV"/>
              </w:rPr>
            </w:pPr>
            <w:r w:rsidRPr="00C71A2B">
              <w:rPr>
                <w:sz w:val="20"/>
                <w:szCs w:val="20"/>
                <w:lang w:val="lv-LV" w:eastAsia="lv-LV"/>
              </w:rPr>
              <w:t>(avots: NMPD)</w:t>
            </w:r>
          </w:p>
        </w:tc>
        <w:tc>
          <w:tcPr>
            <w:tcW w:w="539" w:type="pct"/>
            <w:shd w:val="clear" w:color="auto" w:fill="auto"/>
          </w:tcPr>
          <w:p w14:paraId="113D8793" w14:textId="77777777" w:rsidR="00E91C26" w:rsidRPr="00254E78" w:rsidRDefault="00E91C26" w:rsidP="00E91C26">
            <w:pPr>
              <w:autoSpaceDE w:val="0"/>
              <w:autoSpaceDN w:val="0"/>
              <w:adjustRightInd w:val="0"/>
              <w:jc w:val="center"/>
              <w:rPr>
                <w:rFonts w:eastAsia="Calibri"/>
                <w:sz w:val="20"/>
                <w:szCs w:val="20"/>
                <w:lang w:val="lv-LV"/>
              </w:rPr>
            </w:pPr>
            <w:r w:rsidRPr="00254E78">
              <w:rPr>
                <w:rFonts w:eastAsia="Calibri"/>
                <w:sz w:val="20"/>
                <w:szCs w:val="20"/>
                <w:lang w:val="lv-LV"/>
              </w:rPr>
              <w:t>77,0</w:t>
            </w:r>
          </w:p>
        </w:tc>
        <w:tc>
          <w:tcPr>
            <w:tcW w:w="518" w:type="pct"/>
            <w:shd w:val="clear" w:color="auto" w:fill="auto"/>
          </w:tcPr>
          <w:p w14:paraId="0086CA74" w14:textId="77777777" w:rsidR="00E91C26" w:rsidRPr="00254E78" w:rsidRDefault="00E91C26" w:rsidP="00E91C26">
            <w:pPr>
              <w:autoSpaceDE w:val="0"/>
              <w:autoSpaceDN w:val="0"/>
              <w:adjustRightInd w:val="0"/>
              <w:jc w:val="center"/>
              <w:rPr>
                <w:rFonts w:eastAsia="Calibri"/>
                <w:sz w:val="20"/>
                <w:szCs w:val="20"/>
                <w:lang w:val="lv-LV"/>
              </w:rPr>
            </w:pPr>
            <w:r w:rsidRPr="00254E78">
              <w:rPr>
                <w:rFonts w:eastAsia="Calibri"/>
                <w:sz w:val="20"/>
                <w:szCs w:val="20"/>
                <w:lang w:val="lv-LV"/>
              </w:rPr>
              <w:t>2012.</w:t>
            </w:r>
          </w:p>
        </w:tc>
        <w:tc>
          <w:tcPr>
            <w:tcW w:w="491" w:type="pct"/>
            <w:shd w:val="clear" w:color="auto" w:fill="D9D9D9"/>
          </w:tcPr>
          <w:p w14:paraId="4E117285" w14:textId="77777777" w:rsidR="00E91C26" w:rsidRPr="00254E78" w:rsidRDefault="00E91C26" w:rsidP="00E91C26">
            <w:pPr>
              <w:autoSpaceDE w:val="0"/>
              <w:autoSpaceDN w:val="0"/>
              <w:adjustRightInd w:val="0"/>
              <w:jc w:val="center"/>
              <w:rPr>
                <w:rFonts w:eastAsia="Calibri"/>
                <w:sz w:val="20"/>
                <w:szCs w:val="20"/>
                <w:lang w:val="lv-LV"/>
              </w:rPr>
            </w:pPr>
            <w:r w:rsidRPr="00254E78">
              <w:rPr>
                <w:sz w:val="20"/>
                <w:szCs w:val="20"/>
              </w:rPr>
              <w:t>83,6</w:t>
            </w:r>
          </w:p>
        </w:tc>
        <w:tc>
          <w:tcPr>
            <w:tcW w:w="483" w:type="pct"/>
            <w:shd w:val="clear" w:color="auto" w:fill="D9D9D9"/>
          </w:tcPr>
          <w:p w14:paraId="0E6342DE" w14:textId="77777777" w:rsidR="00E91C26" w:rsidRPr="00254E78" w:rsidRDefault="00E91C26" w:rsidP="00E91C26">
            <w:pPr>
              <w:autoSpaceDE w:val="0"/>
              <w:autoSpaceDN w:val="0"/>
              <w:adjustRightInd w:val="0"/>
              <w:jc w:val="center"/>
              <w:rPr>
                <w:rFonts w:eastAsia="Calibri"/>
                <w:sz w:val="20"/>
                <w:szCs w:val="20"/>
                <w:lang w:val="lv-LV"/>
              </w:rPr>
            </w:pPr>
            <w:r w:rsidRPr="00254E78">
              <w:rPr>
                <w:sz w:val="20"/>
                <w:szCs w:val="20"/>
              </w:rPr>
              <w:t>84,3</w:t>
            </w:r>
          </w:p>
        </w:tc>
        <w:tc>
          <w:tcPr>
            <w:tcW w:w="454" w:type="pct"/>
            <w:shd w:val="clear" w:color="auto" w:fill="D9D9D9"/>
          </w:tcPr>
          <w:p w14:paraId="110908D5" w14:textId="77777777" w:rsidR="00E91C26" w:rsidRPr="00254E78" w:rsidRDefault="00E91C26" w:rsidP="00E91C26">
            <w:pPr>
              <w:autoSpaceDE w:val="0"/>
              <w:autoSpaceDN w:val="0"/>
              <w:adjustRightInd w:val="0"/>
              <w:jc w:val="center"/>
              <w:rPr>
                <w:rFonts w:eastAsia="Calibri"/>
                <w:sz w:val="20"/>
                <w:szCs w:val="20"/>
                <w:lang w:val="lv-LV"/>
              </w:rPr>
            </w:pPr>
            <w:r w:rsidRPr="00254E78">
              <w:rPr>
                <w:sz w:val="20"/>
                <w:szCs w:val="20"/>
              </w:rPr>
              <w:t>85,3</w:t>
            </w:r>
          </w:p>
        </w:tc>
        <w:tc>
          <w:tcPr>
            <w:tcW w:w="469" w:type="pct"/>
            <w:shd w:val="clear" w:color="auto" w:fill="D9D9D9"/>
          </w:tcPr>
          <w:p w14:paraId="22A4801D" w14:textId="77777777" w:rsidR="00E91C26" w:rsidRPr="00254E78" w:rsidRDefault="00E91C26" w:rsidP="00E91C26">
            <w:pPr>
              <w:autoSpaceDE w:val="0"/>
              <w:autoSpaceDN w:val="0"/>
              <w:adjustRightInd w:val="0"/>
              <w:jc w:val="center"/>
              <w:rPr>
                <w:rFonts w:eastAsia="Calibri"/>
                <w:sz w:val="20"/>
                <w:szCs w:val="20"/>
                <w:lang w:val="lv-LV"/>
              </w:rPr>
            </w:pPr>
            <w:r w:rsidRPr="00254E78">
              <w:rPr>
                <w:sz w:val="20"/>
                <w:szCs w:val="20"/>
              </w:rPr>
              <w:t>86,3</w:t>
            </w:r>
          </w:p>
        </w:tc>
        <w:tc>
          <w:tcPr>
            <w:tcW w:w="391" w:type="pct"/>
            <w:shd w:val="clear" w:color="auto" w:fill="auto"/>
          </w:tcPr>
          <w:p w14:paraId="1BD39CDF" w14:textId="77777777" w:rsidR="00E91C26" w:rsidRPr="00254E78" w:rsidRDefault="00E91C26" w:rsidP="00E91C26">
            <w:pPr>
              <w:autoSpaceDE w:val="0"/>
              <w:autoSpaceDN w:val="0"/>
              <w:adjustRightInd w:val="0"/>
              <w:jc w:val="center"/>
              <w:rPr>
                <w:rFonts w:eastAsia="Calibri"/>
                <w:sz w:val="20"/>
                <w:szCs w:val="20"/>
                <w:lang w:val="lv-LV"/>
              </w:rPr>
            </w:pPr>
            <w:r w:rsidRPr="00254E78">
              <w:rPr>
                <w:rFonts w:eastAsia="Calibri"/>
                <w:sz w:val="20"/>
                <w:szCs w:val="20"/>
                <w:lang w:val="lv-LV"/>
              </w:rPr>
              <w:t>80,0</w:t>
            </w:r>
          </w:p>
        </w:tc>
        <w:tc>
          <w:tcPr>
            <w:tcW w:w="388" w:type="pct"/>
            <w:shd w:val="clear" w:color="auto" w:fill="auto"/>
          </w:tcPr>
          <w:p w14:paraId="2035E3AA" w14:textId="77777777" w:rsidR="00E91C26" w:rsidRPr="00254E78" w:rsidRDefault="00E91C26" w:rsidP="00E91C26">
            <w:pPr>
              <w:autoSpaceDE w:val="0"/>
              <w:autoSpaceDN w:val="0"/>
              <w:adjustRightInd w:val="0"/>
              <w:jc w:val="center"/>
              <w:rPr>
                <w:rFonts w:eastAsia="Calibri"/>
                <w:sz w:val="20"/>
                <w:szCs w:val="20"/>
                <w:lang w:val="lv-LV"/>
              </w:rPr>
            </w:pPr>
            <w:r w:rsidRPr="00254E78">
              <w:rPr>
                <w:rFonts w:eastAsia="Calibri"/>
                <w:sz w:val="20"/>
                <w:szCs w:val="20"/>
                <w:lang w:val="lv-LV"/>
              </w:rPr>
              <w:t>80,0</w:t>
            </w:r>
          </w:p>
        </w:tc>
      </w:tr>
      <w:tr w:rsidR="00E91C26" w14:paraId="0B992999" w14:textId="77777777" w:rsidTr="00130226">
        <w:tc>
          <w:tcPr>
            <w:tcW w:w="556" w:type="pct"/>
            <w:gridSpan w:val="2"/>
            <w:vMerge w:val="restart"/>
            <w:shd w:val="clear" w:color="auto" w:fill="auto"/>
          </w:tcPr>
          <w:p w14:paraId="173CCD49" w14:textId="77777777" w:rsidR="00E91C26" w:rsidRPr="00C71A2B" w:rsidRDefault="00E91C26" w:rsidP="00E91C26">
            <w:pPr>
              <w:rPr>
                <w:b/>
                <w:bCs/>
                <w:sz w:val="20"/>
                <w:szCs w:val="20"/>
                <w:lang w:val="lv-LV" w:eastAsia="lv-LV"/>
              </w:rPr>
            </w:pPr>
            <w:r w:rsidRPr="00C71A2B">
              <w:rPr>
                <w:b/>
                <w:bCs/>
                <w:sz w:val="20"/>
                <w:szCs w:val="20"/>
                <w:lang w:val="lv-LV" w:eastAsia="lv-LV"/>
              </w:rPr>
              <w:t>Darbības rezultāts</w:t>
            </w:r>
          </w:p>
          <w:p w14:paraId="129C1C2D" w14:textId="77777777" w:rsidR="00E91C26" w:rsidRPr="00C71A2B" w:rsidRDefault="00E91C26" w:rsidP="00E91C26">
            <w:pPr>
              <w:rPr>
                <w:bCs/>
                <w:sz w:val="20"/>
                <w:szCs w:val="20"/>
                <w:lang w:val="lv-LV" w:eastAsia="lv-LV"/>
              </w:rPr>
            </w:pPr>
            <w:r w:rsidRPr="00C71A2B">
              <w:rPr>
                <w:b/>
                <w:bCs/>
                <w:sz w:val="20"/>
                <w:szCs w:val="20"/>
                <w:lang w:val="lv-LV" w:eastAsia="lv-LV"/>
              </w:rPr>
              <w:t>F2</w:t>
            </w:r>
            <w:r w:rsidRPr="00C71A2B">
              <w:rPr>
                <w:bCs/>
                <w:sz w:val="20"/>
                <w:szCs w:val="20"/>
                <w:lang w:val="lv-LV" w:eastAsia="lv-LV"/>
              </w:rPr>
              <w:t xml:space="preserve">:Uzlabota veselības </w:t>
            </w:r>
            <w:r w:rsidRPr="00C71A2B">
              <w:rPr>
                <w:bCs/>
                <w:sz w:val="20"/>
                <w:szCs w:val="20"/>
                <w:lang w:val="lv-LV" w:eastAsia="lv-LV"/>
              </w:rPr>
              <w:lastRenderedPageBreak/>
              <w:t>aprūpes efektivitāte</w:t>
            </w:r>
          </w:p>
        </w:tc>
        <w:tc>
          <w:tcPr>
            <w:tcW w:w="711" w:type="pct"/>
            <w:shd w:val="clear" w:color="auto" w:fill="auto"/>
          </w:tcPr>
          <w:p w14:paraId="09F195BC" w14:textId="77777777" w:rsidR="00E91C26" w:rsidRPr="00C71A2B" w:rsidRDefault="00E91C26" w:rsidP="00E91C26">
            <w:pPr>
              <w:rPr>
                <w:b/>
                <w:sz w:val="20"/>
                <w:szCs w:val="20"/>
                <w:lang w:val="lv-LV" w:eastAsia="lv-LV"/>
              </w:rPr>
            </w:pPr>
            <w:r w:rsidRPr="00C71A2B">
              <w:rPr>
                <w:b/>
                <w:i/>
                <w:sz w:val="20"/>
                <w:szCs w:val="20"/>
                <w:lang w:val="lv-LV" w:eastAsia="lv-LV"/>
              </w:rPr>
              <w:lastRenderedPageBreak/>
              <w:t>Rezultatīvais rādītājs:</w:t>
            </w:r>
            <w:r w:rsidRPr="00C71A2B">
              <w:rPr>
                <w:sz w:val="20"/>
                <w:szCs w:val="20"/>
                <w:lang w:val="lv-LV" w:eastAsia="lv-LV"/>
              </w:rPr>
              <w:t xml:space="preserve">  </w:t>
            </w:r>
            <w:r>
              <w:rPr>
                <w:bCs/>
                <w:sz w:val="20"/>
                <w:szCs w:val="20"/>
                <w:lang w:val="lv-LV" w:eastAsia="lv-LV"/>
              </w:rPr>
              <w:t>A</w:t>
            </w:r>
            <w:r w:rsidRPr="00C71A2B">
              <w:rPr>
                <w:bCs/>
                <w:sz w:val="20"/>
                <w:szCs w:val="20"/>
                <w:lang w:val="lv-LV" w:eastAsia="lv-LV"/>
              </w:rPr>
              <w:t xml:space="preserve">mbulatoro apmeklējumu skaits </w:t>
            </w:r>
            <w:r w:rsidRPr="00C71A2B">
              <w:rPr>
                <w:bCs/>
                <w:sz w:val="20"/>
                <w:szCs w:val="20"/>
                <w:lang w:val="lv-LV" w:eastAsia="lv-LV"/>
              </w:rPr>
              <w:lastRenderedPageBreak/>
              <w:t>sekundārajā ambulatorajā veselības aprūpē pret ambulatoro apmeklējumu skaitu primārajā veselības aprūpē</w:t>
            </w:r>
            <w:r>
              <w:rPr>
                <w:bCs/>
                <w:sz w:val="20"/>
                <w:szCs w:val="20"/>
                <w:lang w:val="lv-LV" w:eastAsia="lv-LV"/>
              </w:rPr>
              <w:t>****</w:t>
            </w:r>
          </w:p>
          <w:p w14:paraId="140A074B" w14:textId="77777777" w:rsidR="00E91C26" w:rsidRPr="00C71A2B" w:rsidRDefault="00E91C26" w:rsidP="00E91C26">
            <w:pPr>
              <w:autoSpaceDE w:val="0"/>
              <w:autoSpaceDN w:val="0"/>
              <w:adjustRightInd w:val="0"/>
              <w:jc w:val="both"/>
              <w:rPr>
                <w:rFonts w:eastAsia="Calibri"/>
                <w:bCs/>
                <w:sz w:val="20"/>
                <w:szCs w:val="20"/>
                <w:lang w:val="lv-LV"/>
              </w:rPr>
            </w:pPr>
            <w:r>
              <w:rPr>
                <w:rFonts w:eastAsia="Calibri"/>
                <w:bCs/>
                <w:sz w:val="20"/>
                <w:szCs w:val="20"/>
                <w:lang w:val="lv-LV"/>
              </w:rPr>
              <w:t>(</w:t>
            </w:r>
            <w:proofErr w:type="spellStart"/>
            <w:r>
              <w:rPr>
                <w:rFonts w:eastAsia="Calibri"/>
                <w:bCs/>
                <w:sz w:val="20"/>
                <w:szCs w:val="20"/>
                <w:lang w:val="lv-LV"/>
              </w:rPr>
              <w:t>avots:SPKC</w:t>
            </w:r>
            <w:proofErr w:type="spellEnd"/>
            <w:r w:rsidRPr="00C71A2B">
              <w:rPr>
                <w:rFonts w:eastAsia="Calibri"/>
                <w:bCs/>
                <w:sz w:val="20"/>
                <w:szCs w:val="20"/>
                <w:lang w:val="lv-LV"/>
              </w:rPr>
              <w:t xml:space="preserve"> )</w:t>
            </w:r>
          </w:p>
        </w:tc>
        <w:tc>
          <w:tcPr>
            <w:tcW w:w="539" w:type="pct"/>
            <w:shd w:val="clear" w:color="auto" w:fill="auto"/>
          </w:tcPr>
          <w:p w14:paraId="5FC69259" w14:textId="77777777" w:rsidR="00E91C26" w:rsidRPr="00C71A2B" w:rsidRDefault="00E91C26" w:rsidP="00E91C26">
            <w:pPr>
              <w:jc w:val="center"/>
              <w:rPr>
                <w:sz w:val="20"/>
                <w:szCs w:val="20"/>
                <w:lang w:val="lv-LV" w:eastAsia="lv-LV"/>
              </w:rPr>
            </w:pPr>
            <w:r w:rsidRPr="00C71A2B">
              <w:rPr>
                <w:sz w:val="20"/>
                <w:szCs w:val="20"/>
                <w:lang w:val="lv-LV" w:eastAsia="lv-LV"/>
              </w:rPr>
              <w:lastRenderedPageBreak/>
              <w:t>1,1 : 1</w:t>
            </w:r>
          </w:p>
          <w:p w14:paraId="5FE952D2" w14:textId="77777777" w:rsidR="00E91C26" w:rsidRPr="00C71A2B" w:rsidRDefault="00E91C26" w:rsidP="00E91C26">
            <w:pPr>
              <w:jc w:val="center"/>
              <w:rPr>
                <w:sz w:val="20"/>
                <w:szCs w:val="20"/>
                <w:lang w:val="lv-LV" w:eastAsia="lv-LV"/>
              </w:rPr>
            </w:pPr>
          </w:p>
          <w:p w14:paraId="151B311C" w14:textId="77777777" w:rsidR="00E91C26" w:rsidRPr="00C71A2B" w:rsidRDefault="00E91C26" w:rsidP="00E91C26">
            <w:pPr>
              <w:jc w:val="center"/>
              <w:rPr>
                <w:sz w:val="20"/>
                <w:szCs w:val="20"/>
                <w:lang w:val="lv-LV" w:eastAsia="lv-LV"/>
              </w:rPr>
            </w:pPr>
          </w:p>
          <w:p w14:paraId="4F37CB73" w14:textId="77777777" w:rsidR="00E91C26" w:rsidRPr="00C71A2B" w:rsidRDefault="00E91C26" w:rsidP="00E91C26">
            <w:pPr>
              <w:jc w:val="center"/>
              <w:rPr>
                <w:strike/>
                <w:sz w:val="20"/>
                <w:szCs w:val="20"/>
                <w:lang w:val="lv-LV" w:eastAsia="lv-LV"/>
              </w:rPr>
            </w:pPr>
          </w:p>
        </w:tc>
        <w:tc>
          <w:tcPr>
            <w:tcW w:w="518" w:type="pct"/>
            <w:shd w:val="clear" w:color="auto" w:fill="auto"/>
          </w:tcPr>
          <w:p w14:paraId="2A84D12C" w14:textId="77777777" w:rsidR="00E91C26" w:rsidRPr="00C71A2B" w:rsidRDefault="00E91C26" w:rsidP="00E91C26">
            <w:pPr>
              <w:jc w:val="center"/>
              <w:rPr>
                <w:sz w:val="20"/>
                <w:szCs w:val="20"/>
                <w:lang w:val="lv-LV" w:eastAsia="lv-LV"/>
              </w:rPr>
            </w:pPr>
            <w:r w:rsidRPr="00C71A2B">
              <w:rPr>
                <w:sz w:val="20"/>
                <w:szCs w:val="20"/>
                <w:lang w:val="lv-LV" w:eastAsia="lv-LV"/>
              </w:rPr>
              <w:t>2012.</w:t>
            </w:r>
          </w:p>
          <w:p w14:paraId="44594905" w14:textId="77777777" w:rsidR="00E91C26" w:rsidRPr="00C71A2B" w:rsidRDefault="00E91C26" w:rsidP="00E91C26">
            <w:pPr>
              <w:jc w:val="center"/>
              <w:rPr>
                <w:sz w:val="20"/>
                <w:szCs w:val="20"/>
                <w:lang w:val="lv-LV" w:eastAsia="lv-LV"/>
              </w:rPr>
            </w:pPr>
          </w:p>
          <w:p w14:paraId="30531BF6" w14:textId="77777777" w:rsidR="00E91C26" w:rsidRPr="00C71A2B" w:rsidRDefault="00E91C26" w:rsidP="00E91C26">
            <w:pPr>
              <w:jc w:val="center"/>
              <w:rPr>
                <w:strike/>
                <w:sz w:val="20"/>
                <w:szCs w:val="20"/>
                <w:lang w:val="lv-LV" w:eastAsia="lv-LV"/>
              </w:rPr>
            </w:pPr>
          </w:p>
        </w:tc>
        <w:tc>
          <w:tcPr>
            <w:tcW w:w="491" w:type="pct"/>
            <w:tcBorders>
              <w:left w:val="single" w:sz="4" w:space="0" w:color="auto"/>
            </w:tcBorders>
            <w:shd w:val="clear" w:color="auto" w:fill="D9D9D9"/>
          </w:tcPr>
          <w:p w14:paraId="7F64695B" w14:textId="77777777" w:rsidR="00E91C26" w:rsidRPr="001B616E" w:rsidRDefault="00E91C26" w:rsidP="00E91C26">
            <w:pPr>
              <w:jc w:val="center"/>
              <w:rPr>
                <w:rFonts w:ascii="Segoe UI" w:hAnsi="Segoe UI" w:cs="Segoe UI"/>
                <w:sz w:val="20"/>
                <w:szCs w:val="20"/>
                <w:lang w:val="lv-LV" w:eastAsia="lv-LV"/>
              </w:rPr>
            </w:pPr>
            <w:r w:rsidRPr="009E10D2">
              <w:rPr>
                <w:color w:val="000000"/>
                <w:sz w:val="20"/>
                <w:szCs w:val="20"/>
              </w:rPr>
              <w:t>1,07:1</w:t>
            </w:r>
          </w:p>
        </w:tc>
        <w:tc>
          <w:tcPr>
            <w:tcW w:w="483" w:type="pct"/>
            <w:shd w:val="clear" w:color="auto" w:fill="D9D9D9"/>
          </w:tcPr>
          <w:p w14:paraId="4A2AC2B7" w14:textId="77777777" w:rsidR="00E91C26" w:rsidRPr="001B616E" w:rsidRDefault="00E91C26" w:rsidP="00E91C26">
            <w:pPr>
              <w:jc w:val="center"/>
              <w:rPr>
                <w:rFonts w:ascii="Segoe UI" w:hAnsi="Segoe UI" w:cs="Segoe UI"/>
                <w:sz w:val="20"/>
                <w:szCs w:val="20"/>
              </w:rPr>
            </w:pPr>
            <w:r w:rsidRPr="009E10D2">
              <w:rPr>
                <w:color w:val="000000"/>
                <w:sz w:val="20"/>
                <w:szCs w:val="20"/>
              </w:rPr>
              <w:t>1,08:1</w:t>
            </w:r>
          </w:p>
        </w:tc>
        <w:tc>
          <w:tcPr>
            <w:tcW w:w="454" w:type="pct"/>
            <w:shd w:val="clear" w:color="auto" w:fill="D9D9D9"/>
          </w:tcPr>
          <w:p w14:paraId="657CCDA8" w14:textId="77777777" w:rsidR="00E91C26" w:rsidRPr="001B616E" w:rsidRDefault="00E91C26" w:rsidP="00E91C26">
            <w:pPr>
              <w:jc w:val="center"/>
              <w:rPr>
                <w:rFonts w:ascii="Segoe UI" w:hAnsi="Segoe UI" w:cs="Segoe UI"/>
                <w:sz w:val="20"/>
                <w:szCs w:val="20"/>
              </w:rPr>
            </w:pPr>
            <w:r w:rsidRPr="009E10D2">
              <w:rPr>
                <w:color w:val="000000"/>
                <w:sz w:val="20"/>
                <w:szCs w:val="20"/>
              </w:rPr>
              <w:t>1,07:1</w:t>
            </w:r>
          </w:p>
        </w:tc>
        <w:tc>
          <w:tcPr>
            <w:tcW w:w="469" w:type="pct"/>
            <w:shd w:val="clear" w:color="auto" w:fill="D9D9D9"/>
          </w:tcPr>
          <w:p w14:paraId="7FEA8470" w14:textId="6E777680" w:rsidR="00E91C26" w:rsidRPr="00C71A2B" w:rsidRDefault="00E535B5" w:rsidP="00E91C26">
            <w:pPr>
              <w:jc w:val="center"/>
              <w:rPr>
                <w:sz w:val="20"/>
                <w:szCs w:val="20"/>
                <w:lang w:val="lv-LV" w:eastAsia="lv-LV"/>
              </w:rPr>
            </w:pPr>
            <w:r w:rsidRPr="00A21CFF">
              <w:rPr>
                <w:sz w:val="20"/>
                <w:szCs w:val="20"/>
              </w:rPr>
              <w:t>1,07:1</w:t>
            </w:r>
          </w:p>
        </w:tc>
        <w:tc>
          <w:tcPr>
            <w:tcW w:w="391" w:type="pct"/>
            <w:shd w:val="clear" w:color="auto" w:fill="auto"/>
          </w:tcPr>
          <w:p w14:paraId="62E7B7CB" w14:textId="77777777" w:rsidR="00E91C26" w:rsidRPr="00C71A2B" w:rsidRDefault="00E91C26" w:rsidP="00E91C26">
            <w:pPr>
              <w:jc w:val="center"/>
              <w:rPr>
                <w:sz w:val="20"/>
                <w:szCs w:val="20"/>
                <w:lang w:val="lv-LV" w:eastAsia="lv-LV"/>
              </w:rPr>
            </w:pPr>
            <w:r w:rsidRPr="00C71A2B">
              <w:rPr>
                <w:sz w:val="20"/>
                <w:szCs w:val="20"/>
                <w:lang w:val="lv-LV" w:eastAsia="lv-LV"/>
              </w:rPr>
              <w:t>1,05 :1</w:t>
            </w:r>
          </w:p>
          <w:p w14:paraId="6E82D15E" w14:textId="77777777" w:rsidR="00E91C26" w:rsidRPr="00C71A2B" w:rsidRDefault="00E91C26" w:rsidP="00E91C26">
            <w:pPr>
              <w:jc w:val="center"/>
              <w:rPr>
                <w:sz w:val="20"/>
                <w:szCs w:val="20"/>
                <w:lang w:val="lv-LV" w:eastAsia="lv-LV"/>
              </w:rPr>
            </w:pPr>
          </w:p>
          <w:p w14:paraId="2BA6EF32" w14:textId="77777777" w:rsidR="00E91C26" w:rsidRPr="00C71A2B" w:rsidRDefault="00E91C26" w:rsidP="00E91C26">
            <w:pPr>
              <w:jc w:val="center"/>
              <w:rPr>
                <w:strike/>
                <w:sz w:val="20"/>
                <w:szCs w:val="20"/>
                <w:lang w:val="lv-LV" w:eastAsia="lv-LV"/>
              </w:rPr>
            </w:pPr>
          </w:p>
        </w:tc>
        <w:tc>
          <w:tcPr>
            <w:tcW w:w="388" w:type="pct"/>
            <w:shd w:val="clear" w:color="auto" w:fill="auto"/>
          </w:tcPr>
          <w:p w14:paraId="3E33284E" w14:textId="77777777" w:rsidR="00E91C26" w:rsidRPr="00C71A2B" w:rsidRDefault="00E91C26" w:rsidP="00E91C26">
            <w:pPr>
              <w:jc w:val="center"/>
              <w:rPr>
                <w:sz w:val="20"/>
                <w:szCs w:val="20"/>
                <w:lang w:val="lv-LV" w:eastAsia="lv-LV"/>
              </w:rPr>
            </w:pPr>
            <w:r w:rsidRPr="00C71A2B">
              <w:rPr>
                <w:sz w:val="20"/>
                <w:szCs w:val="20"/>
                <w:lang w:val="lv-LV" w:eastAsia="lv-LV"/>
              </w:rPr>
              <w:t>1:1</w:t>
            </w:r>
          </w:p>
          <w:p w14:paraId="4B9E1BB1" w14:textId="77777777" w:rsidR="00E91C26" w:rsidRPr="00C71A2B" w:rsidRDefault="00E91C26" w:rsidP="00E91C26">
            <w:pPr>
              <w:jc w:val="center"/>
              <w:rPr>
                <w:b/>
                <w:sz w:val="20"/>
                <w:szCs w:val="20"/>
                <w:u w:val="single"/>
                <w:lang w:val="lv-LV" w:eastAsia="lv-LV"/>
              </w:rPr>
            </w:pPr>
          </w:p>
        </w:tc>
      </w:tr>
      <w:tr w:rsidR="00E91C26" w14:paraId="7EB0D9AC" w14:textId="77777777" w:rsidTr="00130226">
        <w:tc>
          <w:tcPr>
            <w:tcW w:w="556" w:type="pct"/>
            <w:gridSpan w:val="2"/>
            <w:vMerge/>
            <w:shd w:val="clear" w:color="auto" w:fill="auto"/>
          </w:tcPr>
          <w:p w14:paraId="0DDD9353" w14:textId="77777777" w:rsidR="00E91C26" w:rsidRPr="00C71A2B" w:rsidRDefault="00E91C26" w:rsidP="00E91C26">
            <w:pPr>
              <w:rPr>
                <w:b/>
                <w:bCs/>
                <w:sz w:val="20"/>
                <w:szCs w:val="20"/>
                <w:lang w:val="lv-LV" w:eastAsia="lv-LV"/>
              </w:rPr>
            </w:pPr>
          </w:p>
        </w:tc>
        <w:tc>
          <w:tcPr>
            <w:tcW w:w="711" w:type="pct"/>
            <w:shd w:val="clear" w:color="auto" w:fill="auto"/>
          </w:tcPr>
          <w:p w14:paraId="0869883C" w14:textId="77777777" w:rsidR="00E91C26" w:rsidRPr="00C71A2B" w:rsidRDefault="00E91C26" w:rsidP="00E91C26">
            <w:pPr>
              <w:rPr>
                <w:color w:val="000000"/>
                <w:sz w:val="20"/>
                <w:szCs w:val="20"/>
                <w:lang w:val="lv-LV" w:eastAsia="lv-LV"/>
              </w:rPr>
            </w:pPr>
            <w:r w:rsidRPr="00C71A2B">
              <w:rPr>
                <w:b/>
                <w:i/>
                <w:color w:val="000000"/>
                <w:sz w:val="20"/>
                <w:szCs w:val="20"/>
                <w:lang w:val="lv-LV" w:eastAsia="lv-LV"/>
              </w:rPr>
              <w:t>Rezultatīvais rādītājs:</w:t>
            </w:r>
            <w:r w:rsidRPr="00C71A2B">
              <w:rPr>
                <w:color w:val="000000"/>
                <w:sz w:val="20"/>
                <w:szCs w:val="20"/>
                <w:lang w:val="lv-LV" w:eastAsia="lv-LV"/>
              </w:rPr>
              <w:t xml:space="preserve"> Vidējais ārstēšanās ilgums (</w:t>
            </w:r>
            <w:proofErr w:type="spellStart"/>
            <w:r w:rsidRPr="00C71A2B">
              <w:rPr>
                <w:color w:val="000000"/>
                <w:sz w:val="20"/>
                <w:szCs w:val="20"/>
                <w:lang w:val="lv-LV" w:eastAsia="lv-LV"/>
              </w:rPr>
              <w:t>gultdienu</w:t>
            </w:r>
            <w:proofErr w:type="spellEnd"/>
            <w:r w:rsidRPr="00C71A2B">
              <w:rPr>
                <w:color w:val="000000"/>
                <w:sz w:val="20"/>
                <w:szCs w:val="20"/>
                <w:lang w:val="lv-LV" w:eastAsia="lv-LV"/>
              </w:rPr>
              <w:t xml:space="preserve"> skaits uz 1 pacientu) visās slimnīcās</w:t>
            </w:r>
          </w:p>
          <w:p w14:paraId="539C184C" w14:textId="77777777" w:rsidR="00E91C26" w:rsidRPr="00C71A2B" w:rsidRDefault="00E91C26" w:rsidP="00E91C26">
            <w:pPr>
              <w:rPr>
                <w:color w:val="000000"/>
                <w:sz w:val="20"/>
                <w:szCs w:val="20"/>
                <w:lang w:val="lv-LV" w:eastAsia="lv-LV"/>
              </w:rPr>
            </w:pPr>
            <w:r w:rsidRPr="00C71A2B">
              <w:rPr>
                <w:color w:val="000000"/>
                <w:sz w:val="20"/>
                <w:szCs w:val="20"/>
                <w:lang w:val="lv-LV" w:eastAsia="lv-LV"/>
              </w:rPr>
              <w:t>(avots: Stacionāro gultu fonda izmantošanas datu bāze,  SPKC)</w:t>
            </w:r>
          </w:p>
        </w:tc>
        <w:tc>
          <w:tcPr>
            <w:tcW w:w="539" w:type="pct"/>
            <w:shd w:val="clear" w:color="auto" w:fill="auto"/>
          </w:tcPr>
          <w:p w14:paraId="265D05C9" w14:textId="77777777" w:rsidR="00E91C26" w:rsidRPr="00C71A2B" w:rsidRDefault="00E91C26" w:rsidP="00E91C26">
            <w:pPr>
              <w:jc w:val="center"/>
              <w:rPr>
                <w:color w:val="000000"/>
                <w:sz w:val="20"/>
                <w:szCs w:val="20"/>
                <w:lang w:val="lv-LV" w:eastAsia="lv-LV"/>
              </w:rPr>
            </w:pPr>
            <w:r w:rsidRPr="00C71A2B">
              <w:rPr>
                <w:color w:val="000000"/>
                <w:sz w:val="20"/>
                <w:szCs w:val="20"/>
                <w:lang w:val="lv-LV" w:eastAsia="lv-LV"/>
              </w:rPr>
              <w:t>8,4</w:t>
            </w:r>
          </w:p>
        </w:tc>
        <w:tc>
          <w:tcPr>
            <w:tcW w:w="518" w:type="pct"/>
            <w:shd w:val="clear" w:color="auto" w:fill="auto"/>
          </w:tcPr>
          <w:p w14:paraId="59B3B241" w14:textId="77777777" w:rsidR="00E91C26" w:rsidRPr="00C71A2B" w:rsidRDefault="00E91C26" w:rsidP="00E91C26">
            <w:pPr>
              <w:jc w:val="center"/>
              <w:rPr>
                <w:color w:val="000000"/>
                <w:sz w:val="20"/>
                <w:szCs w:val="20"/>
                <w:lang w:val="lv-LV" w:eastAsia="lv-LV"/>
              </w:rPr>
            </w:pPr>
            <w:r w:rsidRPr="00C71A2B">
              <w:rPr>
                <w:color w:val="000000"/>
                <w:sz w:val="20"/>
                <w:szCs w:val="20"/>
                <w:lang w:val="lv-LV" w:eastAsia="lv-LV"/>
              </w:rPr>
              <w:t>2012.</w:t>
            </w:r>
          </w:p>
        </w:tc>
        <w:tc>
          <w:tcPr>
            <w:tcW w:w="491" w:type="pct"/>
            <w:shd w:val="clear" w:color="auto" w:fill="D9D9D9"/>
          </w:tcPr>
          <w:p w14:paraId="5DCA5754" w14:textId="77777777" w:rsidR="00E91C26" w:rsidRPr="00C71A2B" w:rsidRDefault="00E91C26" w:rsidP="00E91C26">
            <w:pPr>
              <w:jc w:val="center"/>
              <w:rPr>
                <w:color w:val="000000"/>
                <w:sz w:val="20"/>
                <w:szCs w:val="20"/>
                <w:lang w:val="lv-LV" w:eastAsia="lv-LV"/>
              </w:rPr>
            </w:pPr>
            <w:r w:rsidRPr="009E10D2">
              <w:rPr>
                <w:color w:val="000000"/>
                <w:sz w:val="20"/>
                <w:szCs w:val="20"/>
              </w:rPr>
              <w:t>8,4</w:t>
            </w:r>
          </w:p>
        </w:tc>
        <w:tc>
          <w:tcPr>
            <w:tcW w:w="483" w:type="pct"/>
            <w:shd w:val="clear" w:color="auto" w:fill="D9D9D9"/>
          </w:tcPr>
          <w:p w14:paraId="36852B0D" w14:textId="73F74B30" w:rsidR="00E91C26" w:rsidRPr="00B81B99" w:rsidRDefault="00E91C26" w:rsidP="00E91C26">
            <w:pPr>
              <w:jc w:val="center"/>
              <w:rPr>
                <w:sz w:val="20"/>
                <w:szCs w:val="20"/>
                <w:lang w:val="lv-LV" w:eastAsia="lv-LV"/>
              </w:rPr>
            </w:pPr>
            <w:r w:rsidRPr="00B81B99">
              <w:rPr>
                <w:sz w:val="20"/>
                <w:szCs w:val="20"/>
              </w:rPr>
              <w:t>8,</w:t>
            </w:r>
            <w:r w:rsidR="00E535B5" w:rsidRPr="00B81B99">
              <w:rPr>
                <w:sz w:val="20"/>
                <w:szCs w:val="20"/>
              </w:rPr>
              <w:t>2</w:t>
            </w:r>
          </w:p>
        </w:tc>
        <w:tc>
          <w:tcPr>
            <w:tcW w:w="454" w:type="pct"/>
            <w:shd w:val="clear" w:color="auto" w:fill="D9D9D9"/>
          </w:tcPr>
          <w:p w14:paraId="2DD15D07" w14:textId="77777777" w:rsidR="00E91C26" w:rsidRPr="00B81B99" w:rsidRDefault="00E91C26" w:rsidP="00E91C26">
            <w:pPr>
              <w:jc w:val="center"/>
              <w:rPr>
                <w:sz w:val="20"/>
                <w:szCs w:val="20"/>
                <w:lang w:val="lv-LV" w:eastAsia="lv-LV"/>
              </w:rPr>
            </w:pPr>
            <w:r w:rsidRPr="00B81B99">
              <w:rPr>
                <w:sz w:val="20"/>
                <w:szCs w:val="20"/>
              </w:rPr>
              <w:t>8,1</w:t>
            </w:r>
          </w:p>
        </w:tc>
        <w:tc>
          <w:tcPr>
            <w:tcW w:w="469" w:type="pct"/>
            <w:shd w:val="clear" w:color="auto" w:fill="D9D9D9"/>
          </w:tcPr>
          <w:p w14:paraId="53EA9E13" w14:textId="77777777" w:rsidR="00E91C26" w:rsidRPr="00C71A2B" w:rsidRDefault="00E91C26" w:rsidP="00E91C26">
            <w:pPr>
              <w:jc w:val="center"/>
              <w:rPr>
                <w:color w:val="000000"/>
                <w:sz w:val="20"/>
                <w:szCs w:val="20"/>
                <w:lang w:val="lv-LV" w:eastAsia="lv-LV"/>
              </w:rPr>
            </w:pPr>
            <w:r w:rsidRPr="009E10D2">
              <w:rPr>
                <w:color w:val="000000"/>
                <w:sz w:val="20"/>
                <w:szCs w:val="20"/>
              </w:rPr>
              <w:t>8,1</w:t>
            </w:r>
          </w:p>
        </w:tc>
        <w:tc>
          <w:tcPr>
            <w:tcW w:w="391" w:type="pct"/>
            <w:shd w:val="clear" w:color="auto" w:fill="auto"/>
          </w:tcPr>
          <w:p w14:paraId="6ABF1225" w14:textId="77777777" w:rsidR="00E91C26" w:rsidRPr="00C71A2B" w:rsidRDefault="00E91C26" w:rsidP="00E91C26">
            <w:pPr>
              <w:jc w:val="center"/>
              <w:rPr>
                <w:color w:val="000000"/>
                <w:sz w:val="20"/>
                <w:szCs w:val="20"/>
                <w:lang w:val="lv-LV" w:eastAsia="lv-LV"/>
              </w:rPr>
            </w:pPr>
            <w:r w:rsidRPr="00C71A2B">
              <w:rPr>
                <w:color w:val="000000"/>
                <w:sz w:val="20"/>
                <w:szCs w:val="20"/>
                <w:lang w:val="lv-LV" w:eastAsia="lv-LV"/>
              </w:rPr>
              <w:t>7,5</w:t>
            </w:r>
          </w:p>
        </w:tc>
        <w:tc>
          <w:tcPr>
            <w:tcW w:w="388" w:type="pct"/>
            <w:shd w:val="clear" w:color="auto" w:fill="auto"/>
          </w:tcPr>
          <w:p w14:paraId="3F280E14" w14:textId="77777777" w:rsidR="00E91C26" w:rsidRPr="00C71A2B" w:rsidRDefault="00E91C26" w:rsidP="00E91C26">
            <w:pPr>
              <w:jc w:val="center"/>
              <w:rPr>
                <w:color w:val="000000"/>
                <w:sz w:val="20"/>
                <w:szCs w:val="20"/>
                <w:lang w:val="lv-LV" w:eastAsia="lv-LV"/>
              </w:rPr>
            </w:pPr>
            <w:r w:rsidRPr="00C71A2B">
              <w:rPr>
                <w:color w:val="000000"/>
                <w:sz w:val="20"/>
                <w:szCs w:val="20"/>
                <w:lang w:val="lv-LV" w:eastAsia="lv-LV"/>
              </w:rPr>
              <w:t>7</w:t>
            </w:r>
          </w:p>
        </w:tc>
      </w:tr>
      <w:tr w:rsidR="00E91C26" w14:paraId="448FB279" w14:textId="77777777" w:rsidTr="00130226">
        <w:tc>
          <w:tcPr>
            <w:tcW w:w="556" w:type="pct"/>
            <w:gridSpan w:val="2"/>
            <w:vMerge/>
            <w:shd w:val="clear" w:color="auto" w:fill="auto"/>
          </w:tcPr>
          <w:p w14:paraId="619B9577" w14:textId="77777777" w:rsidR="00E91C26" w:rsidRPr="00C71A2B" w:rsidRDefault="00E91C26" w:rsidP="00E91C26">
            <w:pPr>
              <w:rPr>
                <w:b/>
                <w:bCs/>
                <w:sz w:val="20"/>
                <w:szCs w:val="20"/>
                <w:lang w:val="lv-LV" w:eastAsia="lv-LV"/>
              </w:rPr>
            </w:pPr>
          </w:p>
        </w:tc>
        <w:tc>
          <w:tcPr>
            <w:tcW w:w="711" w:type="pct"/>
            <w:shd w:val="clear" w:color="auto" w:fill="auto"/>
          </w:tcPr>
          <w:p w14:paraId="28C1EB58" w14:textId="77777777" w:rsidR="00E91C26" w:rsidRPr="00C71A2B" w:rsidRDefault="00E91C26" w:rsidP="00FF4450">
            <w:pPr>
              <w:spacing w:before="60"/>
              <w:rPr>
                <w:sz w:val="20"/>
                <w:szCs w:val="20"/>
                <w:lang w:val="lv-LV" w:eastAsia="lv-LV"/>
              </w:rPr>
            </w:pPr>
            <w:r w:rsidRPr="00C71A2B">
              <w:rPr>
                <w:b/>
                <w:bCs/>
                <w:i/>
                <w:iCs/>
                <w:sz w:val="20"/>
                <w:szCs w:val="20"/>
                <w:lang w:val="lv-LV" w:eastAsia="lv-LV"/>
              </w:rPr>
              <w:t xml:space="preserve">Rezultatīvais rādītājs: </w:t>
            </w:r>
            <w:r w:rsidRPr="00C71A2B">
              <w:rPr>
                <w:sz w:val="20"/>
                <w:szCs w:val="20"/>
                <w:lang w:val="lv-LV" w:eastAsia="lv-LV"/>
              </w:rPr>
              <w:t>Izpildīto  neatliekamās medicīniskās palīdzības izsaukumu skaits uz 100 iedzīvotājiem</w:t>
            </w:r>
          </w:p>
          <w:p w14:paraId="326E6523" w14:textId="77777777" w:rsidR="00E91C26" w:rsidRPr="00C71A2B" w:rsidRDefault="00E91C26" w:rsidP="00E91C26">
            <w:pPr>
              <w:spacing w:before="60" w:after="60"/>
              <w:rPr>
                <w:sz w:val="20"/>
                <w:szCs w:val="20"/>
                <w:lang w:val="lv-LV" w:eastAsia="lv-LV"/>
              </w:rPr>
            </w:pPr>
            <w:r w:rsidRPr="00C71A2B">
              <w:rPr>
                <w:sz w:val="20"/>
                <w:szCs w:val="20"/>
                <w:lang w:val="lv-LV" w:eastAsia="lv-LV"/>
              </w:rPr>
              <w:t xml:space="preserve">(avots: </w:t>
            </w:r>
            <w:r w:rsidR="000A7D95">
              <w:rPr>
                <w:sz w:val="20"/>
                <w:szCs w:val="20"/>
                <w:lang w:val="lv-LV" w:eastAsia="lv-LV"/>
              </w:rPr>
              <w:t>NMPD</w:t>
            </w:r>
            <w:r w:rsidR="000A7D95">
              <w:rPr>
                <w:rStyle w:val="FootnoteReference"/>
                <w:sz w:val="20"/>
                <w:szCs w:val="20"/>
                <w:lang w:val="lv-LV" w:eastAsia="lv-LV"/>
              </w:rPr>
              <w:footnoteReference w:id="55"/>
            </w:r>
            <w:r w:rsidRPr="00C71A2B">
              <w:rPr>
                <w:sz w:val="20"/>
                <w:szCs w:val="20"/>
                <w:lang w:val="lv-LV" w:eastAsia="lv-LV"/>
              </w:rPr>
              <w:t>)</w:t>
            </w:r>
          </w:p>
        </w:tc>
        <w:tc>
          <w:tcPr>
            <w:tcW w:w="539" w:type="pct"/>
            <w:shd w:val="clear" w:color="auto" w:fill="auto"/>
          </w:tcPr>
          <w:p w14:paraId="502AC535" w14:textId="77777777" w:rsidR="00E91C26" w:rsidRDefault="00E91C26" w:rsidP="00E91C26">
            <w:pPr>
              <w:autoSpaceDE w:val="0"/>
              <w:autoSpaceDN w:val="0"/>
              <w:adjustRightInd w:val="0"/>
              <w:jc w:val="center"/>
              <w:rPr>
                <w:rFonts w:eastAsia="Calibri"/>
                <w:sz w:val="20"/>
                <w:szCs w:val="20"/>
                <w:lang w:val="lv-LV"/>
              </w:rPr>
            </w:pPr>
            <w:r w:rsidRPr="00290672">
              <w:rPr>
                <w:rFonts w:eastAsia="Calibri"/>
                <w:sz w:val="20"/>
                <w:szCs w:val="20"/>
                <w:lang w:val="lv-LV"/>
              </w:rPr>
              <w:t>22,6***</w:t>
            </w:r>
          </w:p>
          <w:p w14:paraId="13DC65C3" w14:textId="77777777" w:rsidR="00E91C26" w:rsidRPr="00C71A2B" w:rsidRDefault="00E91C26" w:rsidP="00E91C26">
            <w:pPr>
              <w:autoSpaceDE w:val="0"/>
              <w:autoSpaceDN w:val="0"/>
              <w:adjustRightInd w:val="0"/>
              <w:jc w:val="center"/>
              <w:rPr>
                <w:rFonts w:eastAsia="Calibri"/>
                <w:sz w:val="20"/>
                <w:szCs w:val="20"/>
                <w:lang w:val="lv-LV"/>
              </w:rPr>
            </w:pPr>
          </w:p>
        </w:tc>
        <w:tc>
          <w:tcPr>
            <w:tcW w:w="518" w:type="pct"/>
            <w:shd w:val="clear" w:color="auto" w:fill="auto"/>
          </w:tcPr>
          <w:p w14:paraId="0938A5B6" w14:textId="77777777" w:rsidR="00E91C26" w:rsidRPr="00C71A2B" w:rsidRDefault="00E91C26" w:rsidP="00E91C26">
            <w:pPr>
              <w:autoSpaceDE w:val="0"/>
              <w:autoSpaceDN w:val="0"/>
              <w:adjustRightInd w:val="0"/>
              <w:jc w:val="center"/>
              <w:rPr>
                <w:rFonts w:eastAsia="Calibri"/>
                <w:sz w:val="20"/>
                <w:szCs w:val="20"/>
                <w:lang w:val="lv-LV"/>
              </w:rPr>
            </w:pPr>
            <w:r w:rsidRPr="00C71A2B">
              <w:rPr>
                <w:rFonts w:eastAsia="Calibri"/>
                <w:sz w:val="20"/>
                <w:szCs w:val="20"/>
                <w:lang w:val="lv-LV"/>
              </w:rPr>
              <w:t>2012.</w:t>
            </w:r>
          </w:p>
        </w:tc>
        <w:tc>
          <w:tcPr>
            <w:tcW w:w="491" w:type="pct"/>
            <w:shd w:val="clear" w:color="auto" w:fill="D9D9D9"/>
          </w:tcPr>
          <w:p w14:paraId="5D39EF9D" w14:textId="77777777" w:rsidR="00E91C26" w:rsidRPr="00C71A2B" w:rsidRDefault="00E91C26" w:rsidP="00E91C26">
            <w:pPr>
              <w:rPr>
                <w:sz w:val="20"/>
                <w:szCs w:val="20"/>
                <w:lang w:val="lv-LV"/>
              </w:rPr>
            </w:pPr>
            <w:r w:rsidRPr="4D3DB620">
              <w:rPr>
                <w:sz w:val="20"/>
                <w:szCs w:val="20"/>
              </w:rPr>
              <w:t>22,5</w:t>
            </w:r>
          </w:p>
        </w:tc>
        <w:tc>
          <w:tcPr>
            <w:tcW w:w="483" w:type="pct"/>
            <w:shd w:val="clear" w:color="auto" w:fill="D9D9D9"/>
          </w:tcPr>
          <w:p w14:paraId="12AA323B" w14:textId="77777777" w:rsidR="00E91C26" w:rsidRPr="00C71A2B" w:rsidRDefault="00E91C26" w:rsidP="00E91C26">
            <w:pPr>
              <w:autoSpaceDE w:val="0"/>
              <w:autoSpaceDN w:val="0"/>
              <w:adjustRightInd w:val="0"/>
              <w:jc w:val="center"/>
              <w:rPr>
                <w:rFonts w:eastAsia="Calibri"/>
                <w:sz w:val="20"/>
                <w:szCs w:val="20"/>
                <w:lang w:val="lv-LV"/>
              </w:rPr>
            </w:pPr>
            <w:r w:rsidRPr="4D3DB620">
              <w:rPr>
                <w:sz w:val="20"/>
                <w:szCs w:val="20"/>
              </w:rPr>
              <w:t>21,0</w:t>
            </w:r>
          </w:p>
        </w:tc>
        <w:tc>
          <w:tcPr>
            <w:tcW w:w="454" w:type="pct"/>
            <w:shd w:val="clear" w:color="auto" w:fill="D9D9D9"/>
          </w:tcPr>
          <w:p w14:paraId="2655ACE5" w14:textId="77777777" w:rsidR="00E91C26" w:rsidRPr="00C71A2B" w:rsidRDefault="00E91C26" w:rsidP="00E91C26">
            <w:pPr>
              <w:autoSpaceDE w:val="0"/>
              <w:autoSpaceDN w:val="0"/>
              <w:adjustRightInd w:val="0"/>
              <w:jc w:val="center"/>
              <w:rPr>
                <w:rFonts w:eastAsia="Calibri"/>
                <w:sz w:val="20"/>
                <w:szCs w:val="20"/>
                <w:lang w:val="lv-LV"/>
              </w:rPr>
            </w:pPr>
            <w:r w:rsidRPr="4D3DB620">
              <w:rPr>
                <w:sz w:val="20"/>
                <w:szCs w:val="20"/>
              </w:rPr>
              <w:t>19,1</w:t>
            </w:r>
          </w:p>
        </w:tc>
        <w:tc>
          <w:tcPr>
            <w:tcW w:w="469" w:type="pct"/>
            <w:shd w:val="clear" w:color="auto" w:fill="D9D9D9"/>
          </w:tcPr>
          <w:p w14:paraId="3FD68E28" w14:textId="77777777" w:rsidR="00E91C26" w:rsidRPr="00C71A2B" w:rsidRDefault="000A7D95" w:rsidP="00E91C26">
            <w:pPr>
              <w:autoSpaceDE w:val="0"/>
              <w:autoSpaceDN w:val="0"/>
              <w:adjustRightInd w:val="0"/>
              <w:jc w:val="center"/>
              <w:rPr>
                <w:rFonts w:eastAsia="Calibri"/>
                <w:sz w:val="20"/>
                <w:szCs w:val="20"/>
                <w:lang w:val="lv-LV"/>
              </w:rPr>
            </w:pPr>
            <w:r>
              <w:rPr>
                <w:sz w:val="18"/>
                <w:szCs w:val="18"/>
                <w:lang w:eastAsia="lv-LV"/>
              </w:rPr>
              <w:t>18,2</w:t>
            </w:r>
          </w:p>
        </w:tc>
        <w:tc>
          <w:tcPr>
            <w:tcW w:w="391" w:type="pct"/>
            <w:shd w:val="clear" w:color="auto" w:fill="auto"/>
          </w:tcPr>
          <w:p w14:paraId="25185A84" w14:textId="77777777" w:rsidR="00E91C26" w:rsidRPr="00C71A2B" w:rsidRDefault="00E91C26" w:rsidP="00E91C26">
            <w:pPr>
              <w:autoSpaceDE w:val="0"/>
              <w:autoSpaceDN w:val="0"/>
              <w:adjustRightInd w:val="0"/>
              <w:jc w:val="center"/>
              <w:rPr>
                <w:rFonts w:eastAsia="Calibri"/>
                <w:sz w:val="20"/>
                <w:szCs w:val="20"/>
                <w:lang w:val="lv-LV"/>
              </w:rPr>
            </w:pPr>
            <w:r w:rsidRPr="00C71A2B">
              <w:rPr>
                <w:rFonts w:eastAsia="Calibri"/>
                <w:sz w:val="20"/>
                <w:szCs w:val="20"/>
                <w:lang w:val="lv-LV"/>
              </w:rPr>
              <w:t>22,0</w:t>
            </w:r>
          </w:p>
          <w:p w14:paraId="32554675" w14:textId="77777777" w:rsidR="00E91C26" w:rsidRPr="00C71A2B" w:rsidRDefault="00E91C26" w:rsidP="00E91C26">
            <w:pPr>
              <w:autoSpaceDE w:val="0"/>
              <w:autoSpaceDN w:val="0"/>
              <w:adjustRightInd w:val="0"/>
              <w:jc w:val="center"/>
              <w:rPr>
                <w:rFonts w:eastAsia="Calibri"/>
                <w:sz w:val="20"/>
                <w:szCs w:val="20"/>
                <w:lang w:val="lv-LV"/>
              </w:rPr>
            </w:pPr>
          </w:p>
        </w:tc>
        <w:tc>
          <w:tcPr>
            <w:tcW w:w="388" w:type="pct"/>
            <w:shd w:val="clear" w:color="auto" w:fill="auto"/>
          </w:tcPr>
          <w:p w14:paraId="0C7CBB71" w14:textId="77777777" w:rsidR="00E91C26" w:rsidRPr="00C71A2B" w:rsidRDefault="00E91C26" w:rsidP="00E91C26">
            <w:pPr>
              <w:autoSpaceDE w:val="0"/>
              <w:autoSpaceDN w:val="0"/>
              <w:adjustRightInd w:val="0"/>
              <w:jc w:val="center"/>
              <w:rPr>
                <w:rFonts w:eastAsia="Calibri"/>
                <w:sz w:val="20"/>
                <w:szCs w:val="20"/>
                <w:lang w:val="lv-LV"/>
              </w:rPr>
            </w:pPr>
            <w:r w:rsidRPr="00C71A2B">
              <w:rPr>
                <w:rFonts w:eastAsia="Calibri"/>
                <w:sz w:val="20"/>
                <w:szCs w:val="20"/>
                <w:lang w:val="lv-LV"/>
              </w:rPr>
              <w:t>21,5</w:t>
            </w:r>
          </w:p>
          <w:p w14:paraId="282F95B9" w14:textId="77777777" w:rsidR="00E91C26" w:rsidRPr="00C71A2B" w:rsidRDefault="00E91C26" w:rsidP="00E91C26">
            <w:pPr>
              <w:autoSpaceDE w:val="0"/>
              <w:autoSpaceDN w:val="0"/>
              <w:adjustRightInd w:val="0"/>
              <w:jc w:val="center"/>
              <w:rPr>
                <w:rFonts w:eastAsia="Calibri"/>
                <w:sz w:val="20"/>
                <w:szCs w:val="20"/>
                <w:lang w:val="lv-LV"/>
              </w:rPr>
            </w:pPr>
          </w:p>
        </w:tc>
      </w:tr>
      <w:tr w:rsidR="00E91C26" w14:paraId="65B43B64" w14:textId="77777777" w:rsidTr="00130226">
        <w:tc>
          <w:tcPr>
            <w:tcW w:w="556" w:type="pct"/>
            <w:gridSpan w:val="2"/>
            <w:vMerge/>
            <w:shd w:val="clear" w:color="auto" w:fill="auto"/>
          </w:tcPr>
          <w:p w14:paraId="57BEA4BF" w14:textId="77777777" w:rsidR="00E91C26" w:rsidRPr="00C71A2B" w:rsidRDefault="00E91C26" w:rsidP="00E91C26">
            <w:pPr>
              <w:rPr>
                <w:b/>
                <w:bCs/>
                <w:sz w:val="20"/>
                <w:szCs w:val="20"/>
                <w:lang w:val="lv-LV" w:eastAsia="lv-LV"/>
              </w:rPr>
            </w:pPr>
          </w:p>
        </w:tc>
        <w:tc>
          <w:tcPr>
            <w:tcW w:w="711" w:type="pct"/>
            <w:shd w:val="clear" w:color="auto" w:fill="auto"/>
          </w:tcPr>
          <w:p w14:paraId="47C31697" w14:textId="77777777" w:rsidR="00E91C26" w:rsidRPr="00C71A2B" w:rsidRDefault="00E91C26" w:rsidP="00E91C26">
            <w:pPr>
              <w:spacing w:before="60"/>
              <w:rPr>
                <w:bCs/>
                <w:iCs/>
                <w:color w:val="000000"/>
                <w:sz w:val="20"/>
                <w:szCs w:val="20"/>
                <w:lang w:val="lv-LV" w:eastAsia="lv-LV"/>
              </w:rPr>
            </w:pPr>
            <w:r w:rsidRPr="00C71A2B">
              <w:rPr>
                <w:b/>
                <w:bCs/>
                <w:i/>
                <w:iCs/>
                <w:color w:val="000000"/>
                <w:sz w:val="20"/>
                <w:szCs w:val="20"/>
                <w:lang w:val="lv-LV" w:eastAsia="lv-LV"/>
              </w:rPr>
              <w:t>Rezultatīvais rādītājs:</w:t>
            </w:r>
            <w:r w:rsidRPr="00C71A2B">
              <w:rPr>
                <w:b/>
                <w:bCs/>
                <w:iCs/>
                <w:color w:val="000000"/>
                <w:sz w:val="20"/>
                <w:szCs w:val="20"/>
                <w:lang w:val="lv-LV" w:eastAsia="lv-LV"/>
              </w:rPr>
              <w:t xml:space="preserve"> </w:t>
            </w:r>
            <w:r w:rsidRPr="00C71A2B">
              <w:rPr>
                <w:bCs/>
                <w:iCs/>
                <w:color w:val="000000"/>
                <w:sz w:val="20"/>
                <w:szCs w:val="20"/>
                <w:lang w:val="lv-LV" w:eastAsia="lv-LV"/>
              </w:rPr>
              <w:t>e-recepšu īpatsvars no kopējā recepšu skaita (%)</w:t>
            </w:r>
          </w:p>
          <w:p w14:paraId="22468B94" w14:textId="77777777" w:rsidR="00E91C26" w:rsidRPr="00C71A2B" w:rsidRDefault="00E91C26" w:rsidP="00E91C26">
            <w:pPr>
              <w:spacing w:before="60"/>
              <w:rPr>
                <w:bCs/>
                <w:iCs/>
                <w:color w:val="000000"/>
                <w:sz w:val="20"/>
                <w:szCs w:val="20"/>
                <w:lang w:val="lv-LV" w:eastAsia="lv-LV"/>
              </w:rPr>
            </w:pPr>
            <w:r w:rsidRPr="00C71A2B">
              <w:rPr>
                <w:bCs/>
                <w:iCs/>
                <w:color w:val="000000"/>
                <w:sz w:val="20"/>
                <w:szCs w:val="20"/>
                <w:lang w:val="lv-LV" w:eastAsia="lv-LV"/>
              </w:rPr>
              <w:t>(avots: NVD)</w:t>
            </w:r>
          </w:p>
        </w:tc>
        <w:tc>
          <w:tcPr>
            <w:tcW w:w="539" w:type="pct"/>
            <w:shd w:val="clear" w:color="auto" w:fill="auto"/>
          </w:tcPr>
          <w:p w14:paraId="076575C0" w14:textId="77777777" w:rsidR="00E91C26" w:rsidRPr="00C71A2B" w:rsidRDefault="00E91C26" w:rsidP="00E91C26">
            <w:pPr>
              <w:autoSpaceDE w:val="0"/>
              <w:autoSpaceDN w:val="0"/>
              <w:adjustRightInd w:val="0"/>
              <w:jc w:val="center"/>
              <w:rPr>
                <w:rFonts w:eastAsia="Calibri"/>
                <w:color w:val="000000"/>
                <w:sz w:val="20"/>
                <w:szCs w:val="20"/>
                <w:lang w:val="lv-LV"/>
              </w:rPr>
            </w:pPr>
            <w:r w:rsidRPr="00C71A2B">
              <w:rPr>
                <w:rFonts w:eastAsia="Calibri"/>
                <w:color w:val="000000"/>
                <w:sz w:val="20"/>
                <w:szCs w:val="20"/>
                <w:lang w:val="lv-LV"/>
              </w:rPr>
              <w:t>0</w:t>
            </w:r>
          </w:p>
        </w:tc>
        <w:tc>
          <w:tcPr>
            <w:tcW w:w="518" w:type="pct"/>
            <w:shd w:val="clear" w:color="auto" w:fill="auto"/>
          </w:tcPr>
          <w:p w14:paraId="5A62F714" w14:textId="77777777" w:rsidR="00E91C26" w:rsidRPr="00C71A2B" w:rsidRDefault="00E91C26" w:rsidP="00E91C26">
            <w:pPr>
              <w:autoSpaceDE w:val="0"/>
              <w:autoSpaceDN w:val="0"/>
              <w:adjustRightInd w:val="0"/>
              <w:jc w:val="center"/>
              <w:rPr>
                <w:rFonts w:eastAsia="Calibri"/>
                <w:color w:val="000000"/>
                <w:sz w:val="20"/>
                <w:szCs w:val="20"/>
                <w:lang w:val="lv-LV"/>
              </w:rPr>
            </w:pPr>
            <w:r w:rsidRPr="00C71A2B">
              <w:rPr>
                <w:rFonts w:eastAsia="Calibri"/>
                <w:color w:val="000000"/>
                <w:sz w:val="20"/>
                <w:szCs w:val="20"/>
                <w:lang w:val="lv-LV"/>
              </w:rPr>
              <w:t>2013.</w:t>
            </w:r>
          </w:p>
        </w:tc>
        <w:tc>
          <w:tcPr>
            <w:tcW w:w="491" w:type="pct"/>
            <w:tcBorders>
              <w:top w:val="single" w:sz="4" w:space="0" w:color="000000"/>
              <w:left w:val="single" w:sz="4" w:space="0" w:color="000000"/>
              <w:bottom w:val="single" w:sz="4" w:space="0" w:color="000000"/>
              <w:right w:val="single" w:sz="4" w:space="0" w:color="000000"/>
            </w:tcBorders>
            <w:shd w:val="clear" w:color="auto" w:fill="D9D9D9"/>
          </w:tcPr>
          <w:p w14:paraId="21AD9A2D" w14:textId="77777777" w:rsidR="00E91C26" w:rsidRPr="00BD27E7" w:rsidRDefault="00E91C26" w:rsidP="00E91C26">
            <w:pPr>
              <w:autoSpaceDE w:val="0"/>
              <w:autoSpaceDN w:val="0"/>
              <w:adjustRightInd w:val="0"/>
              <w:jc w:val="center"/>
              <w:rPr>
                <w:rFonts w:eastAsia="Calibri"/>
                <w:color w:val="000000"/>
                <w:sz w:val="20"/>
                <w:szCs w:val="20"/>
                <w:lang w:val="lv-LV"/>
              </w:rPr>
            </w:pPr>
            <w:r w:rsidRPr="00BD27E7">
              <w:rPr>
                <w:sz w:val="20"/>
                <w:szCs w:val="20"/>
              </w:rPr>
              <w:t>-</w:t>
            </w:r>
            <w:bookmarkStart w:id="105" w:name="_Ref80195242"/>
            <w:r w:rsidRPr="00BD27E7">
              <w:rPr>
                <w:rStyle w:val="FootnoteReference"/>
                <w:sz w:val="20"/>
                <w:szCs w:val="20"/>
              </w:rPr>
              <w:footnoteReference w:customMarkFollows="1" w:id="56"/>
              <w:t>*</w:t>
            </w:r>
            <w:bookmarkEnd w:id="105"/>
          </w:p>
        </w:tc>
        <w:tc>
          <w:tcPr>
            <w:tcW w:w="483" w:type="pct"/>
            <w:tcBorders>
              <w:top w:val="single" w:sz="4" w:space="0" w:color="000000"/>
              <w:left w:val="single" w:sz="4" w:space="0" w:color="000000"/>
              <w:bottom w:val="single" w:sz="4" w:space="0" w:color="000000"/>
              <w:right w:val="single" w:sz="4" w:space="0" w:color="000000"/>
            </w:tcBorders>
            <w:shd w:val="clear" w:color="auto" w:fill="D9D9D9"/>
          </w:tcPr>
          <w:p w14:paraId="1C007702" w14:textId="77777777" w:rsidR="00E91C26" w:rsidRPr="00BD27E7" w:rsidRDefault="00E91C26" w:rsidP="00E91C26">
            <w:pPr>
              <w:autoSpaceDE w:val="0"/>
              <w:autoSpaceDN w:val="0"/>
              <w:adjustRightInd w:val="0"/>
              <w:jc w:val="center"/>
              <w:rPr>
                <w:rFonts w:eastAsia="Calibri"/>
                <w:color w:val="000000"/>
                <w:sz w:val="20"/>
                <w:szCs w:val="20"/>
                <w:lang w:val="lv-LV"/>
              </w:rPr>
            </w:pPr>
            <w:r w:rsidRPr="00BD27E7">
              <w:rPr>
                <w:sz w:val="20"/>
                <w:szCs w:val="20"/>
              </w:rPr>
              <w:t>84</w:t>
            </w:r>
            <w:r w:rsidRPr="00BD27E7">
              <w:rPr>
                <w:sz w:val="20"/>
                <w:szCs w:val="20"/>
              </w:rPr>
              <w:fldChar w:fldCharType="begin"/>
            </w:r>
            <w:r w:rsidRPr="00BD27E7">
              <w:rPr>
                <w:sz w:val="20"/>
                <w:szCs w:val="20"/>
              </w:rPr>
              <w:instrText xml:space="preserve"> NOTEREF _Ref80195242 \h\f</w:instrText>
            </w:r>
            <w:r w:rsidR="00BD27E7">
              <w:rPr>
                <w:sz w:val="20"/>
                <w:szCs w:val="20"/>
              </w:rPr>
              <w:instrText xml:space="preserve"> \* MERGEFORMAT </w:instrText>
            </w:r>
            <w:r w:rsidRPr="00BD27E7">
              <w:rPr>
                <w:sz w:val="20"/>
                <w:szCs w:val="20"/>
              </w:rPr>
            </w:r>
            <w:r w:rsidRPr="00BD27E7">
              <w:rPr>
                <w:sz w:val="20"/>
                <w:szCs w:val="20"/>
              </w:rPr>
              <w:fldChar w:fldCharType="separate"/>
            </w:r>
            <w:r w:rsidRPr="00BD27E7">
              <w:rPr>
                <w:rStyle w:val="FootnoteReference"/>
                <w:sz w:val="20"/>
                <w:szCs w:val="20"/>
              </w:rPr>
              <w:t>*</w:t>
            </w:r>
            <w:r w:rsidRPr="00BD27E7">
              <w:rPr>
                <w:sz w:val="20"/>
                <w:szCs w:val="20"/>
              </w:rPr>
              <w:fldChar w:fldCharType="end"/>
            </w:r>
          </w:p>
        </w:tc>
        <w:tc>
          <w:tcPr>
            <w:tcW w:w="454" w:type="pct"/>
            <w:tcBorders>
              <w:top w:val="single" w:sz="4" w:space="0" w:color="000000"/>
              <w:left w:val="single" w:sz="4" w:space="0" w:color="000000"/>
              <w:bottom w:val="single" w:sz="4" w:space="0" w:color="000000"/>
              <w:right w:val="single" w:sz="4" w:space="0" w:color="000000"/>
            </w:tcBorders>
            <w:shd w:val="clear" w:color="auto" w:fill="D9D9D9"/>
          </w:tcPr>
          <w:p w14:paraId="58E24637" w14:textId="77777777" w:rsidR="00E91C26" w:rsidRPr="00BD27E7" w:rsidRDefault="00E91C26" w:rsidP="00E91C26">
            <w:pPr>
              <w:autoSpaceDE w:val="0"/>
              <w:autoSpaceDN w:val="0"/>
              <w:adjustRightInd w:val="0"/>
              <w:jc w:val="center"/>
              <w:rPr>
                <w:rFonts w:eastAsia="Calibri"/>
                <w:color w:val="000000"/>
                <w:sz w:val="20"/>
                <w:szCs w:val="20"/>
                <w:lang w:val="lv-LV"/>
              </w:rPr>
            </w:pPr>
            <w:r w:rsidRPr="00BD27E7">
              <w:rPr>
                <w:sz w:val="20"/>
                <w:szCs w:val="20"/>
              </w:rPr>
              <w:t>91</w:t>
            </w:r>
            <w:r w:rsidRPr="00BD27E7">
              <w:rPr>
                <w:sz w:val="20"/>
                <w:szCs w:val="20"/>
              </w:rPr>
              <w:fldChar w:fldCharType="begin"/>
            </w:r>
            <w:r w:rsidRPr="00BD27E7">
              <w:rPr>
                <w:sz w:val="20"/>
                <w:szCs w:val="20"/>
              </w:rPr>
              <w:instrText xml:space="preserve"> NOTEREF _Ref80195242 \h\f</w:instrText>
            </w:r>
            <w:r w:rsidR="00BD27E7">
              <w:rPr>
                <w:sz w:val="20"/>
                <w:szCs w:val="20"/>
              </w:rPr>
              <w:instrText xml:space="preserve"> \* MERGEFORMAT </w:instrText>
            </w:r>
            <w:r w:rsidRPr="00BD27E7">
              <w:rPr>
                <w:sz w:val="20"/>
                <w:szCs w:val="20"/>
              </w:rPr>
            </w:r>
            <w:r w:rsidRPr="00BD27E7">
              <w:rPr>
                <w:sz w:val="20"/>
                <w:szCs w:val="20"/>
              </w:rPr>
              <w:fldChar w:fldCharType="separate"/>
            </w:r>
            <w:r w:rsidRPr="00BD27E7">
              <w:rPr>
                <w:rStyle w:val="FootnoteReference"/>
                <w:sz w:val="20"/>
                <w:szCs w:val="20"/>
              </w:rPr>
              <w:t>*</w:t>
            </w:r>
            <w:r w:rsidRPr="00BD27E7">
              <w:rPr>
                <w:sz w:val="20"/>
                <w:szCs w:val="20"/>
              </w:rPr>
              <w:fldChar w:fldCharType="end"/>
            </w:r>
          </w:p>
        </w:tc>
        <w:tc>
          <w:tcPr>
            <w:tcW w:w="469" w:type="pct"/>
            <w:tcBorders>
              <w:top w:val="single" w:sz="4" w:space="0" w:color="000000"/>
              <w:left w:val="single" w:sz="4" w:space="0" w:color="000000"/>
              <w:bottom w:val="single" w:sz="4" w:space="0" w:color="000000"/>
              <w:right w:val="single" w:sz="4" w:space="0" w:color="000000"/>
            </w:tcBorders>
            <w:shd w:val="clear" w:color="auto" w:fill="D9D9D9"/>
          </w:tcPr>
          <w:p w14:paraId="7BAC988C" w14:textId="77777777" w:rsidR="00E91C26" w:rsidRPr="00BD27E7" w:rsidRDefault="00E91C26" w:rsidP="00E91C26">
            <w:pPr>
              <w:autoSpaceDE w:val="0"/>
              <w:autoSpaceDN w:val="0"/>
              <w:adjustRightInd w:val="0"/>
              <w:jc w:val="center"/>
              <w:rPr>
                <w:rFonts w:eastAsia="Calibri"/>
                <w:color w:val="000000"/>
                <w:sz w:val="20"/>
                <w:szCs w:val="20"/>
                <w:lang w:val="lv-LV"/>
              </w:rPr>
            </w:pPr>
            <w:r w:rsidRPr="00BD27E7">
              <w:rPr>
                <w:sz w:val="20"/>
                <w:szCs w:val="20"/>
              </w:rPr>
              <w:t>93</w:t>
            </w:r>
            <w:r w:rsidRPr="00BD27E7">
              <w:rPr>
                <w:sz w:val="20"/>
                <w:szCs w:val="20"/>
              </w:rPr>
              <w:fldChar w:fldCharType="begin"/>
            </w:r>
            <w:r w:rsidRPr="00BD27E7">
              <w:rPr>
                <w:sz w:val="20"/>
                <w:szCs w:val="20"/>
              </w:rPr>
              <w:instrText xml:space="preserve"> NOTEREF _Ref80195242 \h \f</w:instrText>
            </w:r>
            <w:r w:rsidR="00BD27E7">
              <w:rPr>
                <w:sz w:val="20"/>
                <w:szCs w:val="20"/>
              </w:rPr>
              <w:instrText xml:space="preserve"> \* MERGEFORMAT </w:instrText>
            </w:r>
            <w:r w:rsidRPr="00BD27E7">
              <w:rPr>
                <w:sz w:val="20"/>
                <w:szCs w:val="20"/>
              </w:rPr>
            </w:r>
            <w:r w:rsidRPr="00BD27E7">
              <w:rPr>
                <w:sz w:val="20"/>
                <w:szCs w:val="20"/>
              </w:rPr>
              <w:fldChar w:fldCharType="separate"/>
            </w:r>
            <w:r w:rsidRPr="00BD27E7">
              <w:rPr>
                <w:rStyle w:val="FootnoteReference"/>
                <w:sz w:val="20"/>
                <w:szCs w:val="20"/>
              </w:rPr>
              <w:t>*</w:t>
            </w:r>
            <w:r w:rsidRPr="00BD27E7">
              <w:rPr>
                <w:sz w:val="20"/>
                <w:szCs w:val="20"/>
              </w:rPr>
              <w:fldChar w:fldCharType="end"/>
            </w:r>
          </w:p>
        </w:tc>
        <w:tc>
          <w:tcPr>
            <w:tcW w:w="391" w:type="pct"/>
            <w:shd w:val="clear" w:color="auto" w:fill="auto"/>
          </w:tcPr>
          <w:p w14:paraId="27653AA2" w14:textId="77777777" w:rsidR="00E91C26" w:rsidRPr="00C71A2B" w:rsidRDefault="00E91C26" w:rsidP="00E91C26">
            <w:pPr>
              <w:autoSpaceDE w:val="0"/>
              <w:autoSpaceDN w:val="0"/>
              <w:adjustRightInd w:val="0"/>
              <w:jc w:val="center"/>
              <w:rPr>
                <w:rFonts w:eastAsia="Calibri"/>
                <w:color w:val="000000"/>
                <w:sz w:val="20"/>
                <w:szCs w:val="20"/>
                <w:lang w:val="lv-LV"/>
              </w:rPr>
            </w:pPr>
            <w:r w:rsidRPr="00C71A2B">
              <w:rPr>
                <w:rFonts w:eastAsia="Calibri"/>
                <w:color w:val="000000"/>
                <w:sz w:val="20"/>
                <w:szCs w:val="20"/>
                <w:lang w:val="lv-LV"/>
              </w:rPr>
              <w:t>60</w:t>
            </w:r>
          </w:p>
        </w:tc>
        <w:tc>
          <w:tcPr>
            <w:tcW w:w="388" w:type="pct"/>
            <w:shd w:val="clear" w:color="auto" w:fill="auto"/>
          </w:tcPr>
          <w:p w14:paraId="7187116B" w14:textId="77777777" w:rsidR="00E91C26" w:rsidRPr="00C71A2B" w:rsidRDefault="00E91C26" w:rsidP="00E91C26">
            <w:pPr>
              <w:autoSpaceDE w:val="0"/>
              <w:autoSpaceDN w:val="0"/>
              <w:adjustRightInd w:val="0"/>
              <w:jc w:val="center"/>
              <w:rPr>
                <w:rFonts w:eastAsia="Calibri"/>
                <w:color w:val="000000"/>
                <w:sz w:val="20"/>
                <w:szCs w:val="20"/>
                <w:lang w:val="lv-LV"/>
              </w:rPr>
            </w:pPr>
            <w:r w:rsidRPr="00C71A2B">
              <w:rPr>
                <w:rFonts w:eastAsia="Calibri"/>
                <w:color w:val="000000"/>
                <w:sz w:val="20"/>
                <w:szCs w:val="20"/>
                <w:lang w:val="lv-LV"/>
              </w:rPr>
              <w:t>75</w:t>
            </w:r>
          </w:p>
        </w:tc>
      </w:tr>
      <w:tr w:rsidR="00E91C26" w14:paraId="7F087216" w14:textId="77777777" w:rsidTr="00130226">
        <w:tc>
          <w:tcPr>
            <w:tcW w:w="556" w:type="pct"/>
            <w:gridSpan w:val="2"/>
            <w:vMerge/>
            <w:shd w:val="clear" w:color="auto" w:fill="auto"/>
          </w:tcPr>
          <w:p w14:paraId="4E575F8B" w14:textId="77777777" w:rsidR="00E91C26" w:rsidRPr="00C71A2B" w:rsidRDefault="00E91C26" w:rsidP="00E91C26">
            <w:pPr>
              <w:rPr>
                <w:b/>
                <w:bCs/>
                <w:sz w:val="20"/>
                <w:szCs w:val="20"/>
                <w:lang w:val="lv-LV" w:eastAsia="lv-LV"/>
              </w:rPr>
            </w:pPr>
          </w:p>
        </w:tc>
        <w:tc>
          <w:tcPr>
            <w:tcW w:w="711" w:type="pct"/>
            <w:shd w:val="clear" w:color="auto" w:fill="auto"/>
          </w:tcPr>
          <w:p w14:paraId="08F926C6" w14:textId="77777777" w:rsidR="00E91C26" w:rsidRPr="00C71A2B" w:rsidRDefault="00E91C26" w:rsidP="00E91C26">
            <w:pPr>
              <w:rPr>
                <w:bCs/>
                <w:i/>
                <w:iCs/>
                <w:strike/>
                <w:sz w:val="20"/>
                <w:szCs w:val="20"/>
                <w:lang w:val="lv-LV" w:eastAsia="lv-LV"/>
              </w:rPr>
            </w:pPr>
            <w:r w:rsidRPr="00C71A2B">
              <w:rPr>
                <w:b/>
                <w:bCs/>
                <w:i/>
                <w:iCs/>
                <w:sz w:val="20"/>
                <w:szCs w:val="20"/>
                <w:lang w:val="lv-LV" w:eastAsia="lv-LV"/>
              </w:rPr>
              <w:t xml:space="preserve">Rezultatīvais rādītājs: </w:t>
            </w:r>
          </w:p>
          <w:p w14:paraId="59513426" w14:textId="77777777" w:rsidR="00E91C26" w:rsidRPr="002E275F" w:rsidRDefault="00E91C26" w:rsidP="00E91C26">
            <w:pPr>
              <w:pStyle w:val="xmsonormal"/>
              <w:shd w:val="clear" w:color="auto" w:fill="FFFFFF"/>
              <w:spacing w:before="0" w:beforeAutospacing="0" w:after="0" w:afterAutospacing="0"/>
              <w:rPr>
                <w:color w:val="000000"/>
                <w:sz w:val="20"/>
                <w:szCs w:val="20"/>
              </w:rPr>
            </w:pPr>
            <w:r w:rsidRPr="002E275F">
              <w:rPr>
                <w:color w:val="000000"/>
                <w:sz w:val="20"/>
                <w:szCs w:val="20"/>
              </w:rPr>
              <w:t xml:space="preserve">Ambulatoro apmeklējumu īpatsvars ambulatorajos centros no kopējā </w:t>
            </w:r>
            <w:r w:rsidRPr="002E275F">
              <w:rPr>
                <w:color w:val="000000"/>
                <w:sz w:val="20"/>
                <w:szCs w:val="20"/>
              </w:rPr>
              <w:lastRenderedPageBreak/>
              <w:t>ambulatoro apmeklējumu skaita</w:t>
            </w:r>
          </w:p>
          <w:p w14:paraId="1B4A74D1" w14:textId="77777777" w:rsidR="00E91C26" w:rsidRPr="00275C41" w:rsidRDefault="00E91C26" w:rsidP="00E91C26">
            <w:pPr>
              <w:pStyle w:val="xmsonormal"/>
              <w:shd w:val="clear" w:color="auto" w:fill="FFFFFF"/>
              <w:spacing w:before="0" w:beforeAutospacing="0" w:after="0" w:afterAutospacing="0"/>
              <w:rPr>
                <w:color w:val="000000"/>
                <w:sz w:val="20"/>
                <w:szCs w:val="20"/>
              </w:rPr>
            </w:pPr>
            <w:r>
              <w:rPr>
                <w:color w:val="000000"/>
                <w:sz w:val="20"/>
                <w:szCs w:val="20"/>
              </w:rPr>
              <w:t>(avots: SPKC)</w:t>
            </w:r>
          </w:p>
        </w:tc>
        <w:tc>
          <w:tcPr>
            <w:tcW w:w="539" w:type="pct"/>
            <w:shd w:val="clear" w:color="auto" w:fill="auto"/>
          </w:tcPr>
          <w:p w14:paraId="127035B1" w14:textId="77777777" w:rsidR="00E91C26" w:rsidRPr="00275C41" w:rsidRDefault="00E91C26" w:rsidP="00E91C26">
            <w:pPr>
              <w:jc w:val="center"/>
              <w:rPr>
                <w:sz w:val="20"/>
                <w:szCs w:val="20"/>
                <w:lang w:val="lv-LV" w:eastAsia="lv-LV"/>
              </w:rPr>
            </w:pPr>
            <w:r w:rsidRPr="00275C41">
              <w:rPr>
                <w:sz w:val="20"/>
                <w:szCs w:val="20"/>
                <w:lang w:val="lv-LV" w:eastAsia="lv-LV"/>
              </w:rPr>
              <w:lastRenderedPageBreak/>
              <w:t>32,6</w:t>
            </w:r>
          </w:p>
          <w:p w14:paraId="75C890E1" w14:textId="77777777" w:rsidR="00E91C26" w:rsidRPr="00275C41" w:rsidRDefault="00E91C26" w:rsidP="00E91C26">
            <w:pPr>
              <w:jc w:val="center"/>
              <w:rPr>
                <w:sz w:val="20"/>
                <w:szCs w:val="20"/>
                <w:lang w:val="lv-LV" w:eastAsia="lv-LV"/>
              </w:rPr>
            </w:pPr>
          </w:p>
        </w:tc>
        <w:tc>
          <w:tcPr>
            <w:tcW w:w="518" w:type="pct"/>
            <w:shd w:val="clear" w:color="auto" w:fill="auto"/>
          </w:tcPr>
          <w:p w14:paraId="2A6AEFD1" w14:textId="77777777" w:rsidR="00E91C26" w:rsidRPr="00275C41" w:rsidRDefault="00E91C26" w:rsidP="00E91C26">
            <w:pPr>
              <w:jc w:val="center"/>
              <w:rPr>
                <w:sz w:val="20"/>
                <w:szCs w:val="20"/>
                <w:lang w:val="lv-LV" w:eastAsia="lv-LV"/>
              </w:rPr>
            </w:pPr>
            <w:r w:rsidRPr="00275C41">
              <w:rPr>
                <w:sz w:val="20"/>
                <w:szCs w:val="20"/>
                <w:lang w:val="lv-LV" w:eastAsia="lv-LV"/>
              </w:rPr>
              <w:t>2012.</w:t>
            </w:r>
          </w:p>
        </w:tc>
        <w:tc>
          <w:tcPr>
            <w:tcW w:w="491" w:type="pct"/>
            <w:tcBorders>
              <w:left w:val="single" w:sz="4" w:space="0" w:color="auto"/>
            </w:tcBorders>
            <w:shd w:val="clear" w:color="auto" w:fill="D9D9D9"/>
          </w:tcPr>
          <w:p w14:paraId="637EE3F0" w14:textId="77777777" w:rsidR="00E91C26" w:rsidRPr="00275C41" w:rsidRDefault="00E91C26" w:rsidP="00E91C26">
            <w:pPr>
              <w:jc w:val="center"/>
              <w:rPr>
                <w:color w:val="FF0000"/>
                <w:sz w:val="20"/>
                <w:szCs w:val="20"/>
                <w:lang w:val="lv-LV" w:eastAsia="lv-LV"/>
              </w:rPr>
            </w:pPr>
            <w:r w:rsidRPr="009E10D2">
              <w:rPr>
                <w:color w:val="000000"/>
                <w:sz w:val="20"/>
                <w:szCs w:val="20"/>
              </w:rPr>
              <w:t>35,0</w:t>
            </w:r>
          </w:p>
        </w:tc>
        <w:tc>
          <w:tcPr>
            <w:tcW w:w="483" w:type="pct"/>
            <w:shd w:val="clear" w:color="auto" w:fill="D9D9D9"/>
          </w:tcPr>
          <w:p w14:paraId="15FB652D" w14:textId="77777777" w:rsidR="00E91C26" w:rsidRPr="00275C41" w:rsidRDefault="00E91C26" w:rsidP="00E91C26">
            <w:pPr>
              <w:jc w:val="center"/>
              <w:rPr>
                <w:color w:val="FF0000"/>
                <w:sz w:val="20"/>
                <w:szCs w:val="20"/>
                <w:lang w:val="lv-LV" w:eastAsia="lv-LV"/>
              </w:rPr>
            </w:pPr>
            <w:r w:rsidRPr="009E10D2">
              <w:rPr>
                <w:color w:val="000000"/>
                <w:sz w:val="20"/>
                <w:szCs w:val="20"/>
              </w:rPr>
              <w:t>34,7</w:t>
            </w:r>
          </w:p>
        </w:tc>
        <w:tc>
          <w:tcPr>
            <w:tcW w:w="454" w:type="pct"/>
            <w:shd w:val="clear" w:color="auto" w:fill="D9D9D9"/>
          </w:tcPr>
          <w:p w14:paraId="686533E8" w14:textId="77777777" w:rsidR="00E91C26" w:rsidRPr="00275C41" w:rsidRDefault="00E91C26" w:rsidP="00E91C26">
            <w:pPr>
              <w:jc w:val="center"/>
              <w:rPr>
                <w:color w:val="FF0000"/>
                <w:sz w:val="20"/>
                <w:szCs w:val="20"/>
                <w:lang w:val="lv-LV" w:eastAsia="lv-LV"/>
              </w:rPr>
            </w:pPr>
            <w:r w:rsidRPr="009E10D2">
              <w:rPr>
                <w:color w:val="000000"/>
                <w:sz w:val="20"/>
                <w:szCs w:val="20"/>
              </w:rPr>
              <w:t>34,3</w:t>
            </w:r>
          </w:p>
        </w:tc>
        <w:tc>
          <w:tcPr>
            <w:tcW w:w="469" w:type="pct"/>
            <w:shd w:val="clear" w:color="auto" w:fill="D9D9D9"/>
          </w:tcPr>
          <w:p w14:paraId="0D852CD7" w14:textId="2FEEC77E" w:rsidR="00E91C26" w:rsidRPr="00275C41" w:rsidRDefault="00E535B5" w:rsidP="00E91C26">
            <w:pPr>
              <w:jc w:val="center"/>
              <w:rPr>
                <w:sz w:val="20"/>
                <w:szCs w:val="20"/>
                <w:lang w:val="lv-LV" w:eastAsia="lv-LV"/>
              </w:rPr>
            </w:pPr>
            <w:r w:rsidRPr="00A21CFF">
              <w:rPr>
                <w:sz w:val="20"/>
                <w:szCs w:val="20"/>
                <w:lang w:val="lv-LV" w:eastAsia="lv-LV"/>
              </w:rPr>
              <w:t>35,9</w:t>
            </w:r>
          </w:p>
        </w:tc>
        <w:tc>
          <w:tcPr>
            <w:tcW w:w="391" w:type="pct"/>
            <w:shd w:val="clear" w:color="auto" w:fill="auto"/>
          </w:tcPr>
          <w:p w14:paraId="4915FA9D" w14:textId="77777777" w:rsidR="00E91C26" w:rsidRPr="00275C41" w:rsidRDefault="00E91C26" w:rsidP="00E91C26">
            <w:pPr>
              <w:jc w:val="center"/>
              <w:rPr>
                <w:sz w:val="20"/>
                <w:szCs w:val="20"/>
                <w:lang w:val="lv-LV" w:eastAsia="lv-LV"/>
              </w:rPr>
            </w:pPr>
            <w:r w:rsidRPr="00275C41">
              <w:rPr>
                <w:sz w:val="20"/>
                <w:szCs w:val="20"/>
                <w:lang w:val="lv-LV" w:eastAsia="lv-LV"/>
              </w:rPr>
              <w:t>34</w:t>
            </w:r>
          </w:p>
        </w:tc>
        <w:tc>
          <w:tcPr>
            <w:tcW w:w="388" w:type="pct"/>
            <w:shd w:val="clear" w:color="auto" w:fill="auto"/>
          </w:tcPr>
          <w:p w14:paraId="6B3C2FF3" w14:textId="77777777" w:rsidR="00E91C26" w:rsidRPr="00275C41" w:rsidRDefault="00E91C26" w:rsidP="00E91C26">
            <w:pPr>
              <w:jc w:val="center"/>
              <w:rPr>
                <w:sz w:val="20"/>
                <w:szCs w:val="20"/>
                <w:lang w:val="lv-LV" w:eastAsia="lv-LV"/>
              </w:rPr>
            </w:pPr>
            <w:r w:rsidRPr="00275C41">
              <w:rPr>
                <w:sz w:val="20"/>
                <w:szCs w:val="20"/>
                <w:lang w:val="lv-LV" w:eastAsia="lv-LV"/>
              </w:rPr>
              <w:t>35</w:t>
            </w:r>
          </w:p>
        </w:tc>
      </w:tr>
      <w:tr w:rsidR="00E91C26" w14:paraId="572DBE4E" w14:textId="77777777" w:rsidTr="00130226">
        <w:tc>
          <w:tcPr>
            <w:tcW w:w="556" w:type="pct"/>
            <w:gridSpan w:val="2"/>
            <w:vMerge w:val="restart"/>
            <w:shd w:val="clear" w:color="auto" w:fill="auto"/>
          </w:tcPr>
          <w:p w14:paraId="020DBD18" w14:textId="77777777" w:rsidR="00E91C26" w:rsidRPr="00C71A2B" w:rsidRDefault="00E91C26" w:rsidP="00E91C26">
            <w:pPr>
              <w:rPr>
                <w:b/>
                <w:sz w:val="20"/>
                <w:szCs w:val="20"/>
                <w:lang w:val="lv-LV" w:eastAsia="lv-LV"/>
              </w:rPr>
            </w:pPr>
            <w:r w:rsidRPr="00C71A2B">
              <w:rPr>
                <w:b/>
                <w:bCs/>
                <w:sz w:val="20"/>
                <w:szCs w:val="20"/>
                <w:lang w:val="lv-LV" w:eastAsia="lv-LV"/>
              </w:rPr>
              <w:t xml:space="preserve">Darbības rezultāts F3: </w:t>
            </w:r>
            <w:r w:rsidRPr="00C71A2B">
              <w:rPr>
                <w:sz w:val="20"/>
                <w:szCs w:val="20"/>
                <w:lang w:val="lv-LV" w:eastAsia="lv-LV"/>
              </w:rPr>
              <w:t>Izstrādātas un īstenotas pamatnostādnes par cilvēkresursu attīstību veselības aprūpē</w:t>
            </w:r>
          </w:p>
        </w:tc>
        <w:tc>
          <w:tcPr>
            <w:tcW w:w="711" w:type="pct"/>
            <w:shd w:val="clear" w:color="auto" w:fill="auto"/>
          </w:tcPr>
          <w:p w14:paraId="641BE203" w14:textId="77777777" w:rsidR="00E91C26" w:rsidRPr="00FC2BD3" w:rsidRDefault="00E91C26" w:rsidP="00E91C26">
            <w:pPr>
              <w:shd w:val="clear" w:color="auto" w:fill="FFFFFF"/>
              <w:rPr>
                <w:rFonts w:ascii="Segoe UI" w:hAnsi="Segoe UI" w:cs="Segoe UI"/>
                <w:sz w:val="20"/>
                <w:szCs w:val="20"/>
                <w:lang w:val="lv-LV" w:eastAsia="lv-LV"/>
              </w:rPr>
            </w:pPr>
            <w:bookmarkStart w:id="106" w:name="_Hlk86821206"/>
            <w:r w:rsidRPr="00FC2BD3">
              <w:rPr>
                <w:sz w:val="20"/>
                <w:szCs w:val="20"/>
                <w:lang w:val="lv-LV"/>
              </w:rPr>
              <w:t>Praktizējošo ārstu (bez zobārstiem, ar stažieriem un rezidentiem)un praktizējošo ārstniecības personu ar vidējo medicīnisko izglītību (ieskaitot speciālistus ar augstāko izglītību) skaita attiecība</w:t>
            </w:r>
            <w:bookmarkEnd w:id="106"/>
            <w:r>
              <w:rPr>
                <w:sz w:val="20"/>
                <w:szCs w:val="20"/>
                <w:lang w:val="lv-LV"/>
              </w:rPr>
              <w:t>*****</w:t>
            </w:r>
          </w:p>
          <w:p w14:paraId="1CBA71F3" w14:textId="77777777" w:rsidR="00E91C26" w:rsidRPr="00FC2BD3" w:rsidRDefault="00E91C26" w:rsidP="00E91C26">
            <w:pPr>
              <w:shd w:val="clear" w:color="auto" w:fill="FFFFFF"/>
              <w:rPr>
                <w:rFonts w:ascii="Segoe UI" w:hAnsi="Segoe UI" w:cs="Segoe UI"/>
                <w:sz w:val="20"/>
                <w:szCs w:val="20"/>
              </w:rPr>
            </w:pPr>
            <w:r w:rsidRPr="00FC2BD3">
              <w:rPr>
                <w:sz w:val="20"/>
                <w:szCs w:val="20"/>
              </w:rPr>
              <w:t>(</w:t>
            </w:r>
            <w:proofErr w:type="spellStart"/>
            <w:proofErr w:type="gramStart"/>
            <w:r w:rsidRPr="00FC2BD3">
              <w:rPr>
                <w:sz w:val="20"/>
                <w:szCs w:val="20"/>
              </w:rPr>
              <w:t>avots</w:t>
            </w:r>
            <w:proofErr w:type="spellEnd"/>
            <w:proofErr w:type="gramEnd"/>
            <w:r w:rsidRPr="00FC2BD3">
              <w:rPr>
                <w:sz w:val="20"/>
                <w:szCs w:val="20"/>
              </w:rPr>
              <w:t>: SPKC)</w:t>
            </w:r>
          </w:p>
          <w:p w14:paraId="37B22E20" w14:textId="77777777" w:rsidR="00E91C26" w:rsidRPr="00C71A2B" w:rsidRDefault="00E91C26" w:rsidP="00E91C26">
            <w:pPr>
              <w:rPr>
                <w:color w:val="000000"/>
                <w:sz w:val="20"/>
                <w:szCs w:val="20"/>
                <w:lang w:val="lv-LV" w:eastAsia="lv-LV"/>
              </w:rPr>
            </w:pPr>
          </w:p>
        </w:tc>
        <w:tc>
          <w:tcPr>
            <w:tcW w:w="539" w:type="pct"/>
            <w:shd w:val="clear" w:color="auto" w:fill="auto"/>
          </w:tcPr>
          <w:p w14:paraId="49A059F7" w14:textId="77777777" w:rsidR="00E91C26" w:rsidRPr="00C71A2B" w:rsidRDefault="00E91C26" w:rsidP="00E91C26">
            <w:pPr>
              <w:jc w:val="center"/>
              <w:rPr>
                <w:color w:val="000000"/>
                <w:sz w:val="20"/>
                <w:szCs w:val="20"/>
                <w:lang w:val="lv-LV" w:eastAsia="lv-LV"/>
              </w:rPr>
            </w:pPr>
            <w:r w:rsidRPr="00C71A2B">
              <w:rPr>
                <w:color w:val="000000"/>
                <w:sz w:val="20"/>
                <w:szCs w:val="20"/>
                <w:lang w:val="lv-LV" w:eastAsia="lv-LV"/>
              </w:rPr>
              <w:t>1:2,1</w:t>
            </w:r>
          </w:p>
        </w:tc>
        <w:tc>
          <w:tcPr>
            <w:tcW w:w="518" w:type="pct"/>
            <w:shd w:val="clear" w:color="auto" w:fill="auto"/>
          </w:tcPr>
          <w:p w14:paraId="27A8387E" w14:textId="77777777" w:rsidR="00E91C26" w:rsidRPr="00C71A2B" w:rsidRDefault="00E91C26" w:rsidP="00E91C26">
            <w:pPr>
              <w:jc w:val="center"/>
              <w:rPr>
                <w:color w:val="000000"/>
                <w:sz w:val="20"/>
                <w:szCs w:val="20"/>
                <w:lang w:val="lv-LV" w:eastAsia="lv-LV"/>
              </w:rPr>
            </w:pPr>
            <w:r w:rsidRPr="00C71A2B">
              <w:rPr>
                <w:color w:val="000000"/>
                <w:sz w:val="20"/>
                <w:szCs w:val="20"/>
                <w:lang w:val="lv-LV" w:eastAsia="lv-LV"/>
              </w:rPr>
              <w:t>2012.</w:t>
            </w:r>
          </w:p>
        </w:tc>
        <w:tc>
          <w:tcPr>
            <w:tcW w:w="491" w:type="pct"/>
            <w:shd w:val="clear" w:color="auto" w:fill="D9D9D9"/>
          </w:tcPr>
          <w:p w14:paraId="7B8BF27E" w14:textId="77777777" w:rsidR="00E91C26" w:rsidRPr="00C71A2B" w:rsidRDefault="00E91C26" w:rsidP="00E91C26">
            <w:pPr>
              <w:jc w:val="center"/>
              <w:rPr>
                <w:sz w:val="20"/>
                <w:szCs w:val="20"/>
                <w:lang w:val="lv-LV" w:eastAsia="lv-LV"/>
              </w:rPr>
            </w:pPr>
            <w:r w:rsidRPr="009E10D2">
              <w:rPr>
                <w:color w:val="000000"/>
                <w:sz w:val="20"/>
                <w:szCs w:val="20"/>
              </w:rPr>
              <w:t>1:2,1</w:t>
            </w:r>
          </w:p>
        </w:tc>
        <w:tc>
          <w:tcPr>
            <w:tcW w:w="483" w:type="pct"/>
            <w:shd w:val="clear" w:color="auto" w:fill="D9D9D9"/>
          </w:tcPr>
          <w:p w14:paraId="42E2B8DF" w14:textId="77777777" w:rsidR="00E91C26" w:rsidRPr="00C71A2B" w:rsidRDefault="00E91C26" w:rsidP="00E91C26">
            <w:pPr>
              <w:jc w:val="center"/>
              <w:rPr>
                <w:sz w:val="20"/>
                <w:szCs w:val="20"/>
                <w:lang w:val="lv-LV" w:eastAsia="lv-LV"/>
              </w:rPr>
            </w:pPr>
            <w:r w:rsidRPr="009E10D2">
              <w:rPr>
                <w:color w:val="000000"/>
                <w:sz w:val="20"/>
                <w:szCs w:val="20"/>
              </w:rPr>
              <w:t>1:2,0</w:t>
            </w:r>
          </w:p>
        </w:tc>
        <w:tc>
          <w:tcPr>
            <w:tcW w:w="454" w:type="pct"/>
            <w:shd w:val="clear" w:color="auto" w:fill="D9D9D9"/>
          </w:tcPr>
          <w:p w14:paraId="0EDB0879" w14:textId="77777777" w:rsidR="00E91C26" w:rsidRPr="00C71A2B" w:rsidRDefault="00E91C26" w:rsidP="00E91C26">
            <w:pPr>
              <w:jc w:val="center"/>
              <w:rPr>
                <w:sz w:val="20"/>
                <w:szCs w:val="20"/>
                <w:lang w:val="lv-LV" w:eastAsia="lv-LV"/>
              </w:rPr>
            </w:pPr>
            <w:r w:rsidRPr="009E10D2">
              <w:rPr>
                <w:color w:val="000000"/>
                <w:sz w:val="20"/>
                <w:szCs w:val="20"/>
              </w:rPr>
              <w:t>1:2,1</w:t>
            </w:r>
          </w:p>
        </w:tc>
        <w:tc>
          <w:tcPr>
            <w:tcW w:w="469" w:type="pct"/>
            <w:shd w:val="clear" w:color="auto" w:fill="D9D9D9"/>
          </w:tcPr>
          <w:p w14:paraId="03E0CC0C" w14:textId="77777777" w:rsidR="00E91C26" w:rsidRPr="00C71A2B" w:rsidRDefault="00E91C26" w:rsidP="00E91C26">
            <w:pPr>
              <w:jc w:val="center"/>
              <w:rPr>
                <w:color w:val="000000"/>
                <w:sz w:val="20"/>
                <w:szCs w:val="20"/>
                <w:lang w:val="lv-LV" w:eastAsia="lv-LV"/>
              </w:rPr>
            </w:pPr>
            <w:r w:rsidRPr="009E10D2">
              <w:rPr>
                <w:color w:val="000000"/>
                <w:sz w:val="20"/>
                <w:szCs w:val="20"/>
              </w:rPr>
              <w:t>1:2,1</w:t>
            </w:r>
          </w:p>
        </w:tc>
        <w:tc>
          <w:tcPr>
            <w:tcW w:w="391" w:type="pct"/>
            <w:shd w:val="clear" w:color="auto" w:fill="auto"/>
          </w:tcPr>
          <w:p w14:paraId="6200A3C7" w14:textId="77777777" w:rsidR="00E91C26" w:rsidRPr="00C71A2B" w:rsidRDefault="00E91C26" w:rsidP="00E91C26">
            <w:pPr>
              <w:jc w:val="center"/>
              <w:rPr>
                <w:color w:val="000000"/>
                <w:sz w:val="20"/>
                <w:szCs w:val="20"/>
                <w:lang w:val="lv-LV" w:eastAsia="lv-LV"/>
              </w:rPr>
            </w:pPr>
            <w:r w:rsidRPr="00C71A2B">
              <w:rPr>
                <w:color w:val="000000"/>
                <w:sz w:val="20"/>
                <w:szCs w:val="20"/>
                <w:lang w:val="lv-LV" w:eastAsia="lv-LV"/>
              </w:rPr>
              <w:t>1:2,3</w:t>
            </w:r>
          </w:p>
        </w:tc>
        <w:tc>
          <w:tcPr>
            <w:tcW w:w="388" w:type="pct"/>
            <w:shd w:val="clear" w:color="auto" w:fill="auto"/>
          </w:tcPr>
          <w:p w14:paraId="4D97E4B4" w14:textId="77777777" w:rsidR="00E91C26" w:rsidRPr="00C71A2B" w:rsidRDefault="00E91C26" w:rsidP="00E91C26">
            <w:pPr>
              <w:jc w:val="center"/>
              <w:rPr>
                <w:color w:val="000000"/>
                <w:sz w:val="20"/>
                <w:szCs w:val="20"/>
                <w:lang w:val="lv-LV" w:eastAsia="lv-LV"/>
              </w:rPr>
            </w:pPr>
            <w:r w:rsidRPr="00C71A2B">
              <w:rPr>
                <w:color w:val="000000"/>
                <w:sz w:val="20"/>
                <w:szCs w:val="20"/>
                <w:lang w:val="lv-LV" w:eastAsia="lv-LV"/>
              </w:rPr>
              <w:t>1:2,5</w:t>
            </w:r>
          </w:p>
        </w:tc>
      </w:tr>
      <w:tr w:rsidR="00E91C26" w14:paraId="6A385F08" w14:textId="77777777" w:rsidTr="00130226">
        <w:tc>
          <w:tcPr>
            <w:tcW w:w="556" w:type="pct"/>
            <w:gridSpan w:val="2"/>
            <w:vMerge/>
            <w:shd w:val="clear" w:color="auto" w:fill="auto"/>
          </w:tcPr>
          <w:p w14:paraId="10EAAC47" w14:textId="77777777" w:rsidR="00E91C26" w:rsidRPr="00C71A2B" w:rsidRDefault="00E91C26" w:rsidP="00E91C26">
            <w:pPr>
              <w:rPr>
                <w:b/>
                <w:bCs/>
                <w:sz w:val="20"/>
                <w:szCs w:val="20"/>
                <w:lang w:val="lv-LV" w:eastAsia="lv-LV"/>
              </w:rPr>
            </w:pPr>
          </w:p>
        </w:tc>
        <w:tc>
          <w:tcPr>
            <w:tcW w:w="711" w:type="pct"/>
            <w:shd w:val="clear" w:color="auto" w:fill="auto"/>
          </w:tcPr>
          <w:p w14:paraId="15DFCF86" w14:textId="77777777" w:rsidR="00E91C26" w:rsidRPr="00C71A2B" w:rsidRDefault="00E91C26" w:rsidP="00E91C26">
            <w:pPr>
              <w:rPr>
                <w:b/>
                <w:color w:val="000000"/>
                <w:sz w:val="20"/>
                <w:szCs w:val="20"/>
                <w:lang w:val="lv-LV" w:eastAsia="lv-LV"/>
              </w:rPr>
            </w:pPr>
            <w:r w:rsidRPr="00C71A2B">
              <w:rPr>
                <w:b/>
                <w:i/>
                <w:color w:val="000000"/>
                <w:sz w:val="20"/>
                <w:szCs w:val="20"/>
                <w:lang w:val="lv-LV" w:eastAsia="lv-LV"/>
              </w:rPr>
              <w:t>Rezultatīvais rādītājs:</w:t>
            </w:r>
            <w:r w:rsidRPr="00C71A2B">
              <w:rPr>
                <w:color w:val="000000"/>
                <w:sz w:val="20"/>
                <w:szCs w:val="20"/>
                <w:lang w:val="lv-LV" w:eastAsia="lv-LV"/>
              </w:rPr>
              <w:t xml:space="preserve"> Reģionos strādājošo ārstniecības personu īpatsvars, (%)</w:t>
            </w:r>
          </w:p>
          <w:p w14:paraId="46291634" w14:textId="77777777" w:rsidR="00E91C26" w:rsidRPr="00C71A2B" w:rsidRDefault="00E91C26" w:rsidP="00E91C26">
            <w:pPr>
              <w:rPr>
                <w:color w:val="000000"/>
                <w:sz w:val="20"/>
                <w:szCs w:val="20"/>
                <w:lang w:val="lv-LV" w:eastAsia="lv-LV"/>
              </w:rPr>
            </w:pPr>
            <w:r w:rsidRPr="00C71A2B">
              <w:rPr>
                <w:color w:val="000000"/>
                <w:sz w:val="20"/>
                <w:szCs w:val="20"/>
                <w:lang w:val="lv-LV" w:eastAsia="lv-LV"/>
              </w:rPr>
              <w:t>(avots: VI)</w:t>
            </w:r>
          </w:p>
        </w:tc>
        <w:tc>
          <w:tcPr>
            <w:tcW w:w="539" w:type="pct"/>
            <w:shd w:val="clear" w:color="auto" w:fill="auto"/>
          </w:tcPr>
          <w:p w14:paraId="3145B085" w14:textId="77777777" w:rsidR="00E91C26" w:rsidRPr="00C71A2B" w:rsidRDefault="00E91C26" w:rsidP="00E91C26">
            <w:pPr>
              <w:jc w:val="center"/>
              <w:rPr>
                <w:color w:val="000000"/>
                <w:sz w:val="20"/>
                <w:szCs w:val="20"/>
                <w:lang w:val="lv-LV" w:eastAsia="lv-LV"/>
              </w:rPr>
            </w:pPr>
            <w:r w:rsidRPr="00C71A2B">
              <w:rPr>
                <w:color w:val="000000"/>
                <w:sz w:val="20"/>
                <w:szCs w:val="20"/>
                <w:lang w:val="lv-LV" w:eastAsia="lv-LV"/>
              </w:rPr>
              <w:t>46</w:t>
            </w:r>
          </w:p>
        </w:tc>
        <w:tc>
          <w:tcPr>
            <w:tcW w:w="518" w:type="pct"/>
            <w:shd w:val="clear" w:color="auto" w:fill="auto"/>
          </w:tcPr>
          <w:p w14:paraId="599199CF" w14:textId="77777777" w:rsidR="00E91C26" w:rsidRPr="001E01D1" w:rsidRDefault="00E91C26" w:rsidP="00E91C26">
            <w:pPr>
              <w:jc w:val="center"/>
              <w:rPr>
                <w:color w:val="000000"/>
                <w:sz w:val="20"/>
                <w:szCs w:val="20"/>
                <w:lang w:val="lv-LV" w:eastAsia="lv-LV"/>
              </w:rPr>
            </w:pPr>
            <w:r w:rsidRPr="001E01D1">
              <w:rPr>
                <w:color w:val="000000"/>
                <w:sz w:val="20"/>
                <w:szCs w:val="20"/>
                <w:lang w:val="lv-LV" w:eastAsia="lv-LV"/>
              </w:rPr>
              <w:t>2013.</w:t>
            </w:r>
          </w:p>
        </w:tc>
        <w:tc>
          <w:tcPr>
            <w:tcW w:w="491" w:type="pct"/>
            <w:shd w:val="clear" w:color="auto" w:fill="D9D9D9"/>
          </w:tcPr>
          <w:p w14:paraId="41C67C95" w14:textId="77777777" w:rsidR="00E91C26" w:rsidRPr="001E01D1" w:rsidRDefault="00E91C26" w:rsidP="00E91C26">
            <w:pPr>
              <w:jc w:val="center"/>
              <w:rPr>
                <w:color w:val="000000"/>
                <w:sz w:val="20"/>
                <w:szCs w:val="20"/>
                <w:lang w:val="lv-LV" w:eastAsia="lv-LV"/>
              </w:rPr>
            </w:pPr>
            <w:r w:rsidRPr="001E01D1">
              <w:rPr>
                <w:color w:val="000000"/>
                <w:sz w:val="20"/>
                <w:szCs w:val="20"/>
              </w:rPr>
              <w:t>46</w:t>
            </w:r>
          </w:p>
        </w:tc>
        <w:tc>
          <w:tcPr>
            <w:tcW w:w="483" w:type="pct"/>
            <w:shd w:val="clear" w:color="auto" w:fill="D9D9D9"/>
          </w:tcPr>
          <w:p w14:paraId="76A6268F" w14:textId="77777777" w:rsidR="00E91C26" w:rsidRPr="001E01D1" w:rsidRDefault="00E91C26" w:rsidP="00E91C26">
            <w:pPr>
              <w:jc w:val="center"/>
              <w:rPr>
                <w:color w:val="000000"/>
                <w:sz w:val="20"/>
                <w:szCs w:val="20"/>
                <w:lang w:val="lv-LV" w:eastAsia="lv-LV"/>
              </w:rPr>
            </w:pPr>
            <w:r w:rsidRPr="001E01D1">
              <w:rPr>
                <w:color w:val="000000"/>
                <w:sz w:val="20"/>
                <w:szCs w:val="20"/>
              </w:rPr>
              <w:t>47</w:t>
            </w:r>
          </w:p>
        </w:tc>
        <w:tc>
          <w:tcPr>
            <w:tcW w:w="454" w:type="pct"/>
            <w:shd w:val="clear" w:color="auto" w:fill="D9D9D9"/>
          </w:tcPr>
          <w:p w14:paraId="5F223242" w14:textId="77777777" w:rsidR="00E91C26" w:rsidRPr="001E01D1" w:rsidRDefault="00E91C26" w:rsidP="00E91C26">
            <w:pPr>
              <w:jc w:val="center"/>
              <w:rPr>
                <w:color w:val="000000"/>
                <w:sz w:val="20"/>
                <w:szCs w:val="20"/>
                <w:lang w:val="lv-LV" w:eastAsia="lv-LV"/>
              </w:rPr>
            </w:pPr>
            <w:r w:rsidRPr="001E01D1">
              <w:rPr>
                <w:color w:val="000000"/>
                <w:sz w:val="20"/>
                <w:szCs w:val="20"/>
              </w:rPr>
              <w:t>47</w:t>
            </w:r>
          </w:p>
        </w:tc>
        <w:tc>
          <w:tcPr>
            <w:tcW w:w="469" w:type="pct"/>
            <w:shd w:val="clear" w:color="auto" w:fill="D9D9D9"/>
          </w:tcPr>
          <w:p w14:paraId="3DEF06FC" w14:textId="77777777" w:rsidR="00E91C26" w:rsidRPr="001E01D1" w:rsidRDefault="00E91C26" w:rsidP="00E91C26">
            <w:pPr>
              <w:jc w:val="center"/>
              <w:rPr>
                <w:color w:val="000000"/>
                <w:sz w:val="20"/>
                <w:szCs w:val="20"/>
                <w:lang w:val="lv-LV" w:eastAsia="lv-LV"/>
              </w:rPr>
            </w:pPr>
            <w:r w:rsidRPr="001E01D1">
              <w:rPr>
                <w:color w:val="000000"/>
                <w:sz w:val="20"/>
                <w:szCs w:val="20"/>
              </w:rPr>
              <w:t>45</w:t>
            </w:r>
          </w:p>
        </w:tc>
        <w:tc>
          <w:tcPr>
            <w:tcW w:w="391" w:type="pct"/>
            <w:shd w:val="clear" w:color="auto" w:fill="auto"/>
          </w:tcPr>
          <w:p w14:paraId="15EBD8CD" w14:textId="77777777" w:rsidR="00E91C26" w:rsidRPr="001E01D1" w:rsidRDefault="00E91C26" w:rsidP="00E91C26">
            <w:pPr>
              <w:jc w:val="center"/>
              <w:rPr>
                <w:color w:val="000000"/>
                <w:sz w:val="20"/>
                <w:szCs w:val="20"/>
                <w:lang w:val="lv-LV" w:eastAsia="lv-LV"/>
              </w:rPr>
            </w:pPr>
            <w:r w:rsidRPr="001E01D1">
              <w:rPr>
                <w:color w:val="000000"/>
                <w:sz w:val="20"/>
                <w:szCs w:val="20"/>
                <w:lang w:val="lv-LV" w:eastAsia="lv-LV"/>
              </w:rPr>
              <w:t>47</w:t>
            </w:r>
          </w:p>
        </w:tc>
        <w:tc>
          <w:tcPr>
            <w:tcW w:w="388" w:type="pct"/>
            <w:shd w:val="clear" w:color="auto" w:fill="auto"/>
          </w:tcPr>
          <w:p w14:paraId="13E8EF7E" w14:textId="77777777" w:rsidR="00E91C26" w:rsidRPr="001E01D1" w:rsidRDefault="00E91C26" w:rsidP="00E91C26">
            <w:pPr>
              <w:jc w:val="center"/>
              <w:rPr>
                <w:color w:val="000000"/>
                <w:sz w:val="20"/>
                <w:szCs w:val="20"/>
                <w:lang w:val="lv-LV" w:eastAsia="lv-LV"/>
              </w:rPr>
            </w:pPr>
            <w:r w:rsidRPr="001E01D1">
              <w:rPr>
                <w:color w:val="000000"/>
                <w:sz w:val="20"/>
                <w:szCs w:val="20"/>
                <w:lang w:val="lv-LV" w:eastAsia="lv-LV"/>
              </w:rPr>
              <w:t>48</w:t>
            </w:r>
          </w:p>
        </w:tc>
      </w:tr>
      <w:tr w:rsidR="00E91C26" w14:paraId="56CB655E" w14:textId="77777777" w:rsidTr="00130226">
        <w:tc>
          <w:tcPr>
            <w:tcW w:w="556" w:type="pct"/>
            <w:gridSpan w:val="2"/>
            <w:vMerge/>
            <w:shd w:val="clear" w:color="auto" w:fill="auto"/>
          </w:tcPr>
          <w:p w14:paraId="0FA2A0D5" w14:textId="77777777" w:rsidR="00E91C26" w:rsidRPr="00C71A2B" w:rsidRDefault="00E91C26" w:rsidP="00E91C26">
            <w:pPr>
              <w:rPr>
                <w:b/>
                <w:sz w:val="20"/>
                <w:szCs w:val="20"/>
                <w:lang w:val="lv-LV" w:eastAsia="lv-LV"/>
              </w:rPr>
            </w:pPr>
          </w:p>
        </w:tc>
        <w:tc>
          <w:tcPr>
            <w:tcW w:w="711" w:type="pct"/>
            <w:shd w:val="clear" w:color="auto" w:fill="auto"/>
          </w:tcPr>
          <w:p w14:paraId="6D00C692" w14:textId="77777777" w:rsidR="00E91C26" w:rsidRPr="00C71A2B" w:rsidRDefault="00E91C26" w:rsidP="00E91C26">
            <w:pPr>
              <w:rPr>
                <w:color w:val="000000"/>
                <w:sz w:val="20"/>
                <w:szCs w:val="20"/>
                <w:lang w:val="lv-LV" w:eastAsia="lv-LV"/>
              </w:rPr>
            </w:pPr>
            <w:r w:rsidRPr="00C71A2B">
              <w:rPr>
                <w:b/>
                <w:i/>
                <w:color w:val="000000"/>
                <w:sz w:val="20"/>
                <w:szCs w:val="20"/>
                <w:lang w:val="lv-LV" w:eastAsia="lv-LV"/>
              </w:rPr>
              <w:t>Rezultatīvais rādītājs:</w:t>
            </w:r>
            <w:r w:rsidRPr="00C71A2B">
              <w:rPr>
                <w:color w:val="000000"/>
                <w:sz w:val="20"/>
                <w:szCs w:val="20"/>
                <w:lang w:val="lv-LV" w:eastAsia="lv-LV"/>
              </w:rPr>
              <w:t xml:space="preserve"> Veselības aprūpes nozarē strādājošo ārstniecības  personu vecuma grupā 25-40 gadiem īpatsvars no kopējā veselības aprūpes nozarē strādājošo ārstniecības personu skaita, (%)</w:t>
            </w:r>
          </w:p>
          <w:p w14:paraId="51CEBBE9" w14:textId="77777777" w:rsidR="00E91C26" w:rsidRPr="00C71A2B" w:rsidRDefault="00E91C26" w:rsidP="00E91C26">
            <w:pPr>
              <w:rPr>
                <w:b/>
                <w:color w:val="000000"/>
                <w:sz w:val="20"/>
                <w:szCs w:val="20"/>
                <w:lang w:val="lv-LV" w:eastAsia="lv-LV"/>
              </w:rPr>
            </w:pPr>
            <w:r w:rsidRPr="00C71A2B">
              <w:rPr>
                <w:color w:val="000000"/>
                <w:sz w:val="20"/>
                <w:szCs w:val="20"/>
                <w:lang w:val="lv-LV" w:eastAsia="lv-LV"/>
              </w:rPr>
              <w:t>(avots: VI)</w:t>
            </w:r>
          </w:p>
        </w:tc>
        <w:tc>
          <w:tcPr>
            <w:tcW w:w="539" w:type="pct"/>
            <w:shd w:val="clear" w:color="auto" w:fill="auto"/>
          </w:tcPr>
          <w:p w14:paraId="030BB0A4" w14:textId="77777777" w:rsidR="00E91C26" w:rsidRPr="00C71A2B" w:rsidRDefault="00E91C26" w:rsidP="00E91C26">
            <w:pPr>
              <w:jc w:val="center"/>
              <w:rPr>
                <w:color w:val="000000"/>
                <w:sz w:val="20"/>
                <w:szCs w:val="20"/>
                <w:lang w:val="lv-LV" w:eastAsia="lv-LV"/>
              </w:rPr>
            </w:pPr>
            <w:r w:rsidRPr="00C71A2B">
              <w:rPr>
                <w:color w:val="000000"/>
                <w:sz w:val="20"/>
                <w:szCs w:val="20"/>
                <w:lang w:val="lv-LV" w:eastAsia="lv-LV"/>
              </w:rPr>
              <w:t>23</w:t>
            </w:r>
          </w:p>
        </w:tc>
        <w:tc>
          <w:tcPr>
            <w:tcW w:w="518" w:type="pct"/>
            <w:shd w:val="clear" w:color="auto" w:fill="auto"/>
          </w:tcPr>
          <w:p w14:paraId="728432A1" w14:textId="77777777" w:rsidR="00E91C26" w:rsidRPr="001E01D1" w:rsidRDefault="00E91C26" w:rsidP="00E91C26">
            <w:pPr>
              <w:jc w:val="center"/>
              <w:rPr>
                <w:color w:val="000000"/>
                <w:sz w:val="20"/>
                <w:szCs w:val="20"/>
                <w:lang w:val="lv-LV" w:eastAsia="lv-LV"/>
              </w:rPr>
            </w:pPr>
            <w:r w:rsidRPr="001E01D1">
              <w:rPr>
                <w:color w:val="000000"/>
                <w:sz w:val="20"/>
                <w:szCs w:val="20"/>
                <w:lang w:val="lv-LV" w:eastAsia="lv-LV"/>
              </w:rPr>
              <w:t>2013.</w:t>
            </w:r>
          </w:p>
        </w:tc>
        <w:tc>
          <w:tcPr>
            <w:tcW w:w="491" w:type="pct"/>
            <w:shd w:val="clear" w:color="auto" w:fill="D9D9D9"/>
          </w:tcPr>
          <w:p w14:paraId="54974D64" w14:textId="77777777" w:rsidR="00E91C26" w:rsidRPr="001E01D1" w:rsidRDefault="00E91C26" w:rsidP="00E91C26">
            <w:pPr>
              <w:jc w:val="center"/>
              <w:rPr>
                <w:color w:val="000000"/>
                <w:sz w:val="20"/>
                <w:szCs w:val="20"/>
                <w:lang w:val="lv-LV" w:eastAsia="lv-LV"/>
              </w:rPr>
            </w:pPr>
            <w:r w:rsidRPr="001E01D1">
              <w:rPr>
                <w:color w:val="000000"/>
                <w:sz w:val="20"/>
                <w:szCs w:val="20"/>
              </w:rPr>
              <w:t>26</w:t>
            </w:r>
          </w:p>
        </w:tc>
        <w:tc>
          <w:tcPr>
            <w:tcW w:w="483" w:type="pct"/>
            <w:shd w:val="clear" w:color="auto" w:fill="D9D9D9"/>
          </w:tcPr>
          <w:p w14:paraId="4B80CC52" w14:textId="77777777" w:rsidR="00E91C26" w:rsidRPr="001E01D1" w:rsidRDefault="00E91C26" w:rsidP="00E91C26">
            <w:pPr>
              <w:jc w:val="center"/>
              <w:rPr>
                <w:color w:val="000000"/>
                <w:sz w:val="20"/>
                <w:szCs w:val="20"/>
                <w:lang w:val="lv-LV" w:eastAsia="lv-LV"/>
              </w:rPr>
            </w:pPr>
            <w:r w:rsidRPr="001E01D1">
              <w:rPr>
                <w:color w:val="000000"/>
                <w:sz w:val="20"/>
                <w:szCs w:val="20"/>
              </w:rPr>
              <w:t>27</w:t>
            </w:r>
          </w:p>
        </w:tc>
        <w:tc>
          <w:tcPr>
            <w:tcW w:w="454" w:type="pct"/>
            <w:shd w:val="clear" w:color="auto" w:fill="D9D9D9"/>
          </w:tcPr>
          <w:p w14:paraId="272B3B36" w14:textId="77777777" w:rsidR="00E91C26" w:rsidRPr="001E01D1" w:rsidRDefault="00E91C26" w:rsidP="00E91C26">
            <w:pPr>
              <w:jc w:val="center"/>
              <w:rPr>
                <w:color w:val="000000"/>
                <w:sz w:val="20"/>
                <w:szCs w:val="20"/>
                <w:lang w:val="lv-LV" w:eastAsia="lv-LV"/>
              </w:rPr>
            </w:pPr>
            <w:r w:rsidRPr="001E01D1">
              <w:rPr>
                <w:color w:val="000000"/>
                <w:sz w:val="20"/>
                <w:szCs w:val="20"/>
              </w:rPr>
              <w:t>27</w:t>
            </w:r>
          </w:p>
        </w:tc>
        <w:tc>
          <w:tcPr>
            <w:tcW w:w="469" w:type="pct"/>
            <w:shd w:val="clear" w:color="auto" w:fill="D9D9D9"/>
          </w:tcPr>
          <w:p w14:paraId="408B3CCA" w14:textId="77777777" w:rsidR="00E91C26" w:rsidRPr="001E01D1" w:rsidRDefault="00E91C26" w:rsidP="00E91C26">
            <w:pPr>
              <w:jc w:val="center"/>
              <w:rPr>
                <w:color w:val="000000"/>
                <w:sz w:val="20"/>
                <w:szCs w:val="20"/>
                <w:lang w:val="lv-LV" w:eastAsia="lv-LV"/>
              </w:rPr>
            </w:pPr>
            <w:r w:rsidRPr="001E01D1">
              <w:rPr>
                <w:color w:val="000000"/>
                <w:sz w:val="20"/>
                <w:szCs w:val="20"/>
              </w:rPr>
              <w:t>30</w:t>
            </w:r>
          </w:p>
        </w:tc>
        <w:tc>
          <w:tcPr>
            <w:tcW w:w="391" w:type="pct"/>
            <w:shd w:val="clear" w:color="auto" w:fill="auto"/>
          </w:tcPr>
          <w:p w14:paraId="38A7F7BC" w14:textId="77777777" w:rsidR="00E91C26" w:rsidRPr="001E01D1" w:rsidRDefault="00E91C26" w:rsidP="00E91C26">
            <w:pPr>
              <w:jc w:val="center"/>
              <w:rPr>
                <w:color w:val="000000"/>
                <w:sz w:val="20"/>
                <w:szCs w:val="20"/>
                <w:lang w:val="lv-LV" w:eastAsia="lv-LV"/>
              </w:rPr>
            </w:pPr>
            <w:r w:rsidRPr="001E01D1">
              <w:rPr>
                <w:color w:val="000000"/>
                <w:sz w:val="20"/>
                <w:szCs w:val="20"/>
                <w:lang w:val="lv-LV" w:eastAsia="lv-LV"/>
              </w:rPr>
              <w:t>24</w:t>
            </w:r>
          </w:p>
        </w:tc>
        <w:tc>
          <w:tcPr>
            <w:tcW w:w="388" w:type="pct"/>
            <w:shd w:val="clear" w:color="auto" w:fill="auto"/>
          </w:tcPr>
          <w:p w14:paraId="1ED7C5C9" w14:textId="77777777" w:rsidR="00E91C26" w:rsidRPr="001E01D1" w:rsidRDefault="00E91C26" w:rsidP="00E91C26">
            <w:pPr>
              <w:jc w:val="center"/>
              <w:rPr>
                <w:color w:val="000000"/>
                <w:sz w:val="20"/>
                <w:szCs w:val="20"/>
                <w:lang w:val="lv-LV" w:eastAsia="lv-LV"/>
              </w:rPr>
            </w:pPr>
            <w:r w:rsidRPr="001E01D1">
              <w:rPr>
                <w:color w:val="000000"/>
                <w:sz w:val="20"/>
                <w:szCs w:val="20"/>
                <w:lang w:val="lv-LV" w:eastAsia="lv-LV"/>
              </w:rPr>
              <w:t>30</w:t>
            </w:r>
          </w:p>
        </w:tc>
      </w:tr>
      <w:tr w:rsidR="00E91C26" w14:paraId="6E5A8A2B" w14:textId="77777777" w:rsidTr="00130226">
        <w:tc>
          <w:tcPr>
            <w:tcW w:w="556" w:type="pct"/>
            <w:gridSpan w:val="2"/>
            <w:vMerge w:val="restart"/>
            <w:shd w:val="clear" w:color="auto" w:fill="auto"/>
          </w:tcPr>
          <w:p w14:paraId="53FCAD93" w14:textId="77777777" w:rsidR="00E91C26" w:rsidRPr="00C71A2B" w:rsidRDefault="00E91C26" w:rsidP="00E91C26">
            <w:pPr>
              <w:rPr>
                <w:sz w:val="20"/>
                <w:szCs w:val="20"/>
                <w:lang w:val="lv-LV" w:eastAsia="lv-LV"/>
              </w:rPr>
            </w:pPr>
            <w:r w:rsidRPr="00C71A2B">
              <w:rPr>
                <w:b/>
                <w:sz w:val="20"/>
                <w:szCs w:val="20"/>
                <w:lang w:val="lv-LV" w:eastAsia="lv-LV"/>
              </w:rPr>
              <w:t>Politikas rezultāts F2:</w:t>
            </w:r>
            <w:r w:rsidRPr="00C71A2B">
              <w:rPr>
                <w:sz w:val="20"/>
                <w:szCs w:val="20"/>
                <w:lang w:val="lv-LV" w:eastAsia="lv-LV"/>
              </w:rPr>
              <w:t xml:space="preserve"> </w:t>
            </w:r>
          </w:p>
          <w:p w14:paraId="1F9BC5DC" w14:textId="77777777" w:rsidR="00E91C26" w:rsidRPr="00C71A2B" w:rsidRDefault="00E91C26" w:rsidP="00E91C26">
            <w:pPr>
              <w:rPr>
                <w:sz w:val="20"/>
                <w:szCs w:val="20"/>
                <w:lang w:val="lv-LV" w:eastAsia="lv-LV"/>
              </w:rPr>
            </w:pPr>
            <w:r w:rsidRPr="00C71A2B">
              <w:rPr>
                <w:sz w:val="20"/>
                <w:szCs w:val="20"/>
                <w:lang w:val="lv-LV" w:eastAsia="lv-LV"/>
              </w:rPr>
              <w:t>Stiprināta farmaceit</w:t>
            </w:r>
            <w:r w:rsidRPr="00C71A2B">
              <w:rPr>
                <w:sz w:val="20"/>
                <w:szCs w:val="20"/>
                <w:lang w:val="lv-LV" w:eastAsia="lv-LV"/>
              </w:rPr>
              <w:lastRenderedPageBreak/>
              <w:t xml:space="preserve">iskās aprūpes loma primārajā veselības aprūpē un uzlabota klīniskā farmaceita konsultāciju pieejamība </w:t>
            </w:r>
          </w:p>
        </w:tc>
        <w:tc>
          <w:tcPr>
            <w:tcW w:w="711" w:type="pct"/>
            <w:shd w:val="clear" w:color="auto" w:fill="auto"/>
          </w:tcPr>
          <w:p w14:paraId="36023A27" w14:textId="77777777" w:rsidR="00E91C26" w:rsidRPr="00C71A2B" w:rsidRDefault="00E91C26" w:rsidP="00E91C26">
            <w:pPr>
              <w:jc w:val="both"/>
              <w:rPr>
                <w:sz w:val="20"/>
                <w:szCs w:val="20"/>
                <w:lang w:val="lv-LV" w:eastAsia="lv-LV"/>
              </w:rPr>
            </w:pPr>
            <w:r w:rsidRPr="00C71A2B">
              <w:rPr>
                <w:b/>
                <w:i/>
                <w:sz w:val="20"/>
                <w:szCs w:val="20"/>
                <w:lang w:val="lv-LV" w:eastAsia="lv-LV"/>
              </w:rPr>
              <w:lastRenderedPageBreak/>
              <w:t>Rezultatīvais rādītājs:</w:t>
            </w:r>
            <w:r w:rsidRPr="00C71A2B">
              <w:rPr>
                <w:sz w:val="20"/>
                <w:szCs w:val="20"/>
                <w:lang w:val="lv-LV" w:eastAsia="lv-LV"/>
              </w:rPr>
              <w:t xml:space="preserve"> </w:t>
            </w:r>
          </w:p>
          <w:p w14:paraId="0E7DAA9C" w14:textId="77777777" w:rsidR="00E91C26" w:rsidRPr="00C71A2B" w:rsidRDefault="00E91C26" w:rsidP="00E91C26">
            <w:pPr>
              <w:jc w:val="both"/>
              <w:rPr>
                <w:sz w:val="20"/>
                <w:szCs w:val="20"/>
                <w:lang w:val="lv-LV" w:eastAsia="lv-LV"/>
              </w:rPr>
            </w:pPr>
            <w:r w:rsidRPr="00C71A2B">
              <w:rPr>
                <w:sz w:val="20"/>
                <w:szCs w:val="20"/>
                <w:lang w:val="lv-LV" w:eastAsia="lv-LV"/>
              </w:rPr>
              <w:t xml:space="preserve">Ģimenes ārstiem un pacientiem </w:t>
            </w:r>
            <w:r w:rsidRPr="00C71A2B">
              <w:rPr>
                <w:sz w:val="20"/>
                <w:szCs w:val="20"/>
                <w:lang w:val="lv-LV" w:eastAsia="lv-LV"/>
              </w:rPr>
              <w:lastRenderedPageBreak/>
              <w:t xml:space="preserve">sniegto individuālo klīniskā farmaceita konsultāciju skaits </w:t>
            </w:r>
          </w:p>
          <w:p w14:paraId="0606DE3E" w14:textId="77777777" w:rsidR="00E91C26" w:rsidRPr="00C71A2B" w:rsidRDefault="00E91C26" w:rsidP="00E91C26">
            <w:pPr>
              <w:jc w:val="both"/>
              <w:rPr>
                <w:sz w:val="20"/>
                <w:szCs w:val="20"/>
                <w:lang w:val="lv-LV" w:eastAsia="lv-LV"/>
              </w:rPr>
            </w:pPr>
            <w:r w:rsidRPr="00C71A2B">
              <w:rPr>
                <w:color w:val="000000"/>
                <w:sz w:val="20"/>
                <w:szCs w:val="20"/>
                <w:lang w:val="lv-LV" w:eastAsia="lv-LV"/>
              </w:rPr>
              <w:t>(avots: VM)</w:t>
            </w:r>
          </w:p>
        </w:tc>
        <w:tc>
          <w:tcPr>
            <w:tcW w:w="539" w:type="pct"/>
            <w:shd w:val="clear" w:color="auto" w:fill="auto"/>
          </w:tcPr>
          <w:p w14:paraId="5088B382" w14:textId="77777777" w:rsidR="00E91C26" w:rsidRPr="00C71A2B" w:rsidRDefault="00E91C26" w:rsidP="00E91C26">
            <w:pPr>
              <w:jc w:val="center"/>
              <w:rPr>
                <w:sz w:val="20"/>
                <w:szCs w:val="20"/>
                <w:lang w:val="lv-LV" w:eastAsia="lv-LV"/>
              </w:rPr>
            </w:pPr>
            <w:r w:rsidRPr="00C71A2B">
              <w:rPr>
                <w:sz w:val="20"/>
                <w:szCs w:val="20"/>
                <w:lang w:val="lv-LV" w:eastAsia="lv-LV"/>
              </w:rPr>
              <w:lastRenderedPageBreak/>
              <w:t>0</w:t>
            </w:r>
          </w:p>
        </w:tc>
        <w:tc>
          <w:tcPr>
            <w:tcW w:w="518" w:type="pct"/>
            <w:shd w:val="clear" w:color="auto" w:fill="auto"/>
          </w:tcPr>
          <w:p w14:paraId="275B6AE7" w14:textId="77777777" w:rsidR="00E91C26" w:rsidRPr="00C71A2B" w:rsidRDefault="00E91C26" w:rsidP="00E91C26">
            <w:pPr>
              <w:jc w:val="center"/>
              <w:rPr>
                <w:sz w:val="20"/>
                <w:szCs w:val="20"/>
                <w:lang w:val="lv-LV" w:eastAsia="lv-LV"/>
              </w:rPr>
            </w:pPr>
            <w:r w:rsidRPr="00C71A2B">
              <w:rPr>
                <w:sz w:val="20"/>
                <w:szCs w:val="20"/>
                <w:lang w:val="lv-LV" w:eastAsia="lv-LV"/>
              </w:rPr>
              <w:t>2014.</w:t>
            </w:r>
          </w:p>
        </w:tc>
        <w:tc>
          <w:tcPr>
            <w:tcW w:w="491" w:type="pct"/>
            <w:shd w:val="clear" w:color="auto" w:fill="D9D9D9"/>
          </w:tcPr>
          <w:p w14:paraId="7920F03D" w14:textId="77777777" w:rsidR="00E91C26" w:rsidRPr="00C71A2B" w:rsidRDefault="00FD15E5" w:rsidP="00E91C26">
            <w:pPr>
              <w:jc w:val="center"/>
              <w:rPr>
                <w:sz w:val="20"/>
                <w:szCs w:val="20"/>
                <w:lang w:val="lv-LV" w:eastAsia="lv-LV"/>
              </w:rPr>
            </w:pPr>
            <w:r>
              <w:rPr>
                <w:sz w:val="20"/>
                <w:szCs w:val="20"/>
                <w:lang w:val="lv-LV" w:eastAsia="lv-LV"/>
              </w:rPr>
              <w:t>0</w:t>
            </w:r>
          </w:p>
        </w:tc>
        <w:tc>
          <w:tcPr>
            <w:tcW w:w="483" w:type="pct"/>
            <w:shd w:val="clear" w:color="auto" w:fill="D9D9D9"/>
          </w:tcPr>
          <w:p w14:paraId="7FAD4992" w14:textId="77777777" w:rsidR="00E91C26" w:rsidRPr="00C71A2B" w:rsidRDefault="00FD15E5" w:rsidP="00E91C26">
            <w:pPr>
              <w:jc w:val="center"/>
              <w:rPr>
                <w:sz w:val="20"/>
                <w:szCs w:val="20"/>
                <w:lang w:val="lv-LV" w:eastAsia="lv-LV"/>
              </w:rPr>
            </w:pPr>
            <w:r>
              <w:rPr>
                <w:sz w:val="20"/>
                <w:szCs w:val="20"/>
                <w:lang w:val="lv-LV" w:eastAsia="lv-LV"/>
              </w:rPr>
              <w:t>0</w:t>
            </w:r>
          </w:p>
        </w:tc>
        <w:tc>
          <w:tcPr>
            <w:tcW w:w="454" w:type="pct"/>
            <w:shd w:val="clear" w:color="auto" w:fill="D9D9D9"/>
          </w:tcPr>
          <w:p w14:paraId="35EC5828" w14:textId="77777777" w:rsidR="00E91C26" w:rsidRPr="00C71A2B" w:rsidRDefault="00FD15E5" w:rsidP="00E91C26">
            <w:pPr>
              <w:jc w:val="center"/>
              <w:rPr>
                <w:sz w:val="20"/>
                <w:szCs w:val="20"/>
                <w:lang w:val="lv-LV" w:eastAsia="lv-LV"/>
              </w:rPr>
            </w:pPr>
            <w:r>
              <w:rPr>
                <w:sz w:val="20"/>
                <w:szCs w:val="20"/>
                <w:lang w:val="lv-LV" w:eastAsia="lv-LV"/>
              </w:rPr>
              <w:t>0</w:t>
            </w:r>
          </w:p>
        </w:tc>
        <w:tc>
          <w:tcPr>
            <w:tcW w:w="469" w:type="pct"/>
            <w:shd w:val="clear" w:color="auto" w:fill="D9D9D9"/>
          </w:tcPr>
          <w:p w14:paraId="46FEC295" w14:textId="77777777" w:rsidR="00E91C26" w:rsidRPr="00C71A2B" w:rsidRDefault="00FD15E5" w:rsidP="00E91C26">
            <w:pPr>
              <w:jc w:val="center"/>
              <w:rPr>
                <w:sz w:val="20"/>
                <w:szCs w:val="20"/>
                <w:lang w:val="lv-LV" w:eastAsia="lv-LV"/>
              </w:rPr>
            </w:pPr>
            <w:r>
              <w:rPr>
                <w:sz w:val="20"/>
                <w:szCs w:val="20"/>
                <w:lang w:val="lv-LV" w:eastAsia="lv-LV"/>
              </w:rPr>
              <w:t>600</w:t>
            </w:r>
          </w:p>
        </w:tc>
        <w:tc>
          <w:tcPr>
            <w:tcW w:w="391" w:type="pct"/>
            <w:shd w:val="clear" w:color="auto" w:fill="auto"/>
          </w:tcPr>
          <w:p w14:paraId="367BB5FB" w14:textId="77777777" w:rsidR="00E91C26" w:rsidRPr="00C71A2B" w:rsidRDefault="00E91C26" w:rsidP="00E91C26">
            <w:pPr>
              <w:jc w:val="center"/>
              <w:rPr>
                <w:sz w:val="20"/>
                <w:szCs w:val="20"/>
                <w:lang w:val="lv-LV" w:eastAsia="lv-LV"/>
              </w:rPr>
            </w:pPr>
            <w:r w:rsidRPr="00C71A2B">
              <w:rPr>
                <w:sz w:val="20"/>
                <w:szCs w:val="20"/>
                <w:lang w:val="lv-LV" w:eastAsia="lv-LV"/>
              </w:rPr>
              <w:t xml:space="preserve">200  </w:t>
            </w:r>
          </w:p>
          <w:p w14:paraId="43012E95" w14:textId="77777777" w:rsidR="00E91C26" w:rsidRPr="00C71A2B" w:rsidRDefault="00E91C26" w:rsidP="00E91C26">
            <w:pPr>
              <w:jc w:val="center"/>
              <w:rPr>
                <w:sz w:val="20"/>
                <w:szCs w:val="20"/>
                <w:lang w:val="lv-LV" w:eastAsia="lv-LV"/>
              </w:rPr>
            </w:pPr>
          </w:p>
        </w:tc>
        <w:tc>
          <w:tcPr>
            <w:tcW w:w="388" w:type="pct"/>
            <w:shd w:val="clear" w:color="auto" w:fill="auto"/>
          </w:tcPr>
          <w:p w14:paraId="1F64E026" w14:textId="77777777" w:rsidR="00E91C26" w:rsidRPr="00C71A2B" w:rsidRDefault="00E91C26" w:rsidP="00E91C26">
            <w:pPr>
              <w:jc w:val="center"/>
              <w:rPr>
                <w:sz w:val="20"/>
                <w:szCs w:val="20"/>
                <w:lang w:val="lv-LV" w:eastAsia="lv-LV"/>
              </w:rPr>
            </w:pPr>
            <w:r w:rsidRPr="00C71A2B">
              <w:rPr>
                <w:sz w:val="20"/>
                <w:szCs w:val="20"/>
                <w:lang w:val="lv-LV" w:eastAsia="lv-LV"/>
              </w:rPr>
              <w:t xml:space="preserve"> 400</w:t>
            </w:r>
          </w:p>
          <w:p w14:paraId="7BF7D95C" w14:textId="77777777" w:rsidR="00E91C26" w:rsidRPr="00C71A2B" w:rsidRDefault="00E91C26" w:rsidP="00E91C26">
            <w:pPr>
              <w:jc w:val="center"/>
              <w:rPr>
                <w:sz w:val="20"/>
                <w:szCs w:val="20"/>
                <w:lang w:val="lv-LV" w:eastAsia="lv-LV"/>
              </w:rPr>
            </w:pPr>
          </w:p>
        </w:tc>
      </w:tr>
      <w:tr w:rsidR="00E91C26" w14:paraId="46268195" w14:textId="77777777" w:rsidTr="00130226">
        <w:tc>
          <w:tcPr>
            <w:tcW w:w="556" w:type="pct"/>
            <w:gridSpan w:val="2"/>
            <w:vMerge/>
            <w:shd w:val="clear" w:color="auto" w:fill="auto"/>
          </w:tcPr>
          <w:p w14:paraId="22737541" w14:textId="77777777" w:rsidR="00E91C26" w:rsidRPr="00C71A2B" w:rsidRDefault="00E91C26" w:rsidP="00E91C26">
            <w:pPr>
              <w:rPr>
                <w:b/>
                <w:sz w:val="20"/>
                <w:szCs w:val="20"/>
                <w:lang w:val="lv-LV" w:eastAsia="lv-LV"/>
              </w:rPr>
            </w:pPr>
          </w:p>
        </w:tc>
        <w:tc>
          <w:tcPr>
            <w:tcW w:w="711" w:type="pct"/>
            <w:shd w:val="clear" w:color="auto" w:fill="auto"/>
          </w:tcPr>
          <w:p w14:paraId="42660C2A" w14:textId="77777777" w:rsidR="00E91C26" w:rsidRPr="00C71A2B" w:rsidRDefault="00E91C26" w:rsidP="00E91C26">
            <w:pPr>
              <w:jc w:val="both"/>
              <w:rPr>
                <w:sz w:val="20"/>
                <w:szCs w:val="20"/>
                <w:lang w:val="lv-LV" w:eastAsia="lv-LV"/>
              </w:rPr>
            </w:pPr>
            <w:r w:rsidRPr="00C71A2B">
              <w:rPr>
                <w:b/>
                <w:i/>
                <w:sz w:val="20"/>
                <w:szCs w:val="20"/>
                <w:lang w:val="lv-LV" w:eastAsia="lv-LV"/>
              </w:rPr>
              <w:t>Rezultatīvais rādītājs:</w:t>
            </w:r>
            <w:r w:rsidRPr="00C71A2B">
              <w:rPr>
                <w:sz w:val="20"/>
                <w:szCs w:val="20"/>
                <w:lang w:val="lv-LV" w:eastAsia="lv-LV"/>
              </w:rPr>
              <w:t xml:space="preserve"> </w:t>
            </w:r>
          </w:p>
          <w:p w14:paraId="5FED8105" w14:textId="77777777" w:rsidR="00E91C26" w:rsidRPr="00C71A2B" w:rsidRDefault="00E91C26" w:rsidP="00E91C26">
            <w:pPr>
              <w:jc w:val="both"/>
              <w:rPr>
                <w:rFonts w:eastAsia="Calibri"/>
                <w:color w:val="000000"/>
                <w:sz w:val="20"/>
                <w:szCs w:val="20"/>
                <w:lang w:val="lv-LV"/>
              </w:rPr>
            </w:pPr>
            <w:r w:rsidRPr="00C71A2B">
              <w:rPr>
                <w:bCs/>
                <w:spacing w:val="-2"/>
                <w:sz w:val="20"/>
                <w:szCs w:val="20"/>
                <w:lang w:val="lv-LV" w:eastAsia="lv-LV"/>
              </w:rPr>
              <w:t>Sirds un asinsvadu</w:t>
            </w:r>
            <w:r w:rsidRPr="00C71A2B">
              <w:rPr>
                <w:rFonts w:eastAsia="Calibri"/>
                <w:color w:val="000000"/>
                <w:sz w:val="20"/>
                <w:szCs w:val="20"/>
                <w:lang w:val="lv-LV"/>
              </w:rPr>
              <w:t xml:space="preserve"> slimību profilakses un monitoringa jautājumos apmācīto farmaceitu skaits, kas strādā teritorijās ar zemu veselības aprūpes pieejamību </w:t>
            </w:r>
          </w:p>
          <w:p w14:paraId="357B8DE2" w14:textId="77777777" w:rsidR="00E91C26" w:rsidRPr="00C71A2B" w:rsidRDefault="00E91C26" w:rsidP="00E91C26">
            <w:pPr>
              <w:jc w:val="both"/>
              <w:rPr>
                <w:color w:val="000000"/>
                <w:sz w:val="20"/>
                <w:szCs w:val="20"/>
                <w:lang w:val="lv-LV" w:eastAsia="lv-LV"/>
              </w:rPr>
            </w:pPr>
            <w:r w:rsidRPr="00C71A2B">
              <w:rPr>
                <w:color w:val="000000"/>
                <w:sz w:val="20"/>
                <w:szCs w:val="20"/>
                <w:lang w:val="lv-LV" w:eastAsia="lv-LV"/>
              </w:rPr>
              <w:t>(avots: VM)</w:t>
            </w:r>
          </w:p>
          <w:p w14:paraId="5FFEF49C" w14:textId="77777777" w:rsidR="00E91C26" w:rsidRPr="00C71A2B" w:rsidRDefault="00E91C26" w:rsidP="00E91C26">
            <w:pPr>
              <w:jc w:val="both"/>
              <w:rPr>
                <w:sz w:val="20"/>
                <w:szCs w:val="20"/>
                <w:lang w:val="lv-LV" w:eastAsia="lv-LV"/>
              </w:rPr>
            </w:pPr>
          </w:p>
        </w:tc>
        <w:tc>
          <w:tcPr>
            <w:tcW w:w="539" w:type="pct"/>
            <w:shd w:val="clear" w:color="auto" w:fill="auto"/>
          </w:tcPr>
          <w:p w14:paraId="52FAF8E3" w14:textId="77777777" w:rsidR="00E91C26" w:rsidRPr="00C71A2B" w:rsidRDefault="00E91C26" w:rsidP="00E91C26">
            <w:pPr>
              <w:jc w:val="center"/>
              <w:rPr>
                <w:sz w:val="20"/>
                <w:szCs w:val="20"/>
                <w:lang w:val="lv-LV" w:eastAsia="lv-LV"/>
              </w:rPr>
            </w:pPr>
            <w:r w:rsidRPr="00C71A2B">
              <w:rPr>
                <w:sz w:val="20"/>
                <w:szCs w:val="20"/>
                <w:lang w:val="lv-LV" w:eastAsia="lv-LV"/>
              </w:rPr>
              <w:t>0</w:t>
            </w:r>
          </w:p>
        </w:tc>
        <w:tc>
          <w:tcPr>
            <w:tcW w:w="518" w:type="pct"/>
            <w:shd w:val="clear" w:color="auto" w:fill="auto"/>
          </w:tcPr>
          <w:p w14:paraId="012AEBBE" w14:textId="77777777" w:rsidR="00E91C26" w:rsidRPr="00C71A2B" w:rsidRDefault="00E91C26" w:rsidP="00E91C26">
            <w:pPr>
              <w:jc w:val="center"/>
              <w:rPr>
                <w:sz w:val="20"/>
                <w:szCs w:val="20"/>
                <w:lang w:val="lv-LV" w:eastAsia="lv-LV"/>
              </w:rPr>
            </w:pPr>
            <w:r w:rsidRPr="00C71A2B">
              <w:rPr>
                <w:sz w:val="20"/>
                <w:szCs w:val="20"/>
                <w:lang w:val="lv-LV" w:eastAsia="lv-LV"/>
              </w:rPr>
              <w:t>2014.</w:t>
            </w:r>
          </w:p>
        </w:tc>
        <w:tc>
          <w:tcPr>
            <w:tcW w:w="491" w:type="pct"/>
            <w:shd w:val="clear" w:color="auto" w:fill="D9D9D9"/>
          </w:tcPr>
          <w:p w14:paraId="66A2923E" w14:textId="77777777" w:rsidR="00E91C26" w:rsidRPr="00C71A2B" w:rsidRDefault="00FD15E5" w:rsidP="00E91C26">
            <w:pPr>
              <w:jc w:val="center"/>
              <w:rPr>
                <w:sz w:val="20"/>
                <w:szCs w:val="20"/>
                <w:lang w:val="lv-LV" w:eastAsia="lv-LV"/>
              </w:rPr>
            </w:pPr>
            <w:r>
              <w:rPr>
                <w:sz w:val="20"/>
                <w:szCs w:val="20"/>
                <w:lang w:val="lv-LV" w:eastAsia="lv-LV"/>
              </w:rPr>
              <w:t>0</w:t>
            </w:r>
          </w:p>
        </w:tc>
        <w:tc>
          <w:tcPr>
            <w:tcW w:w="483" w:type="pct"/>
            <w:shd w:val="clear" w:color="auto" w:fill="D9D9D9"/>
          </w:tcPr>
          <w:p w14:paraId="05D1338A" w14:textId="77777777" w:rsidR="00E91C26" w:rsidRPr="00C71A2B" w:rsidRDefault="00FD15E5" w:rsidP="00E91C26">
            <w:pPr>
              <w:jc w:val="center"/>
              <w:rPr>
                <w:sz w:val="20"/>
                <w:szCs w:val="20"/>
                <w:lang w:val="lv-LV" w:eastAsia="lv-LV"/>
              </w:rPr>
            </w:pPr>
            <w:r>
              <w:rPr>
                <w:sz w:val="20"/>
                <w:szCs w:val="20"/>
                <w:lang w:val="lv-LV" w:eastAsia="lv-LV"/>
              </w:rPr>
              <w:t>0</w:t>
            </w:r>
          </w:p>
        </w:tc>
        <w:tc>
          <w:tcPr>
            <w:tcW w:w="454" w:type="pct"/>
            <w:shd w:val="clear" w:color="auto" w:fill="D9D9D9"/>
          </w:tcPr>
          <w:p w14:paraId="45B2D9FF" w14:textId="77777777" w:rsidR="00E91C26" w:rsidRPr="00C71A2B" w:rsidRDefault="00FD15E5" w:rsidP="00E91C26">
            <w:pPr>
              <w:jc w:val="center"/>
              <w:rPr>
                <w:sz w:val="20"/>
                <w:szCs w:val="20"/>
                <w:lang w:val="lv-LV" w:eastAsia="lv-LV"/>
              </w:rPr>
            </w:pPr>
            <w:r>
              <w:rPr>
                <w:sz w:val="20"/>
                <w:szCs w:val="20"/>
                <w:lang w:val="lv-LV" w:eastAsia="lv-LV"/>
              </w:rPr>
              <w:t>0</w:t>
            </w:r>
          </w:p>
        </w:tc>
        <w:tc>
          <w:tcPr>
            <w:tcW w:w="469" w:type="pct"/>
            <w:shd w:val="clear" w:color="auto" w:fill="D9D9D9"/>
          </w:tcPr>
          <w:p w14:paraId="7961F38F" w14:textId="77777777" w:rsidR="00E91C26" w:rsidRPr="00C71A2B" w:rsidRDefault="00FD15E5" w:rsidP="00E91C26">
            <w:pPr>
              <w:jc w:val="center"/>
              <w:rPr>
                <w:sz w:val="20"/>
                <w:szCs w:val="20"/>
                <w:lang w:val="lv-LV" w:eastAsia="lv-LV"/>
              </w:rPr>
            </w:pPr>
            <w:r>
              <w:rPr>
                <w:sz w:val="20"/>
                <w:szCs w:val="20"/>
                <w:lang w:val="lv-LV" w:eastAsia="lv-LV"/>
              </w:rPr>
              <w:t>0</w:t>
            </w:r>
          </w:p>
        </w:tc>
        <w:tc>
          <w:tcPr>
            <w:tcW w:w="391" w:type="pct"/>
            <w:shd w:val="clear" w:color="auto" w:fill="auto"/>
          </w:tcPr>
          <w:p w14:paraId="3DC9B2AE" w14:textId="77777777" w:rsidR="00E91C26" w:rsidRPr="00C71A2B" w:rsidRDefault="00E91C26" w:rsidP="00E91C26">
            <w:pPr>
              <w:jc w:val="center"/>
              <w:rPr>
                <w:sz w:val="20"/>
                <w:szCs w:val="20"/>
                <w:lang w:val="lv-LV" w:eastAsia="lv-LV"/>
              </w:rPr>
            </w:pPr>
            <w:r w:rsidRPr="00C71A2B">
              <w:rPr>
                <w:sz w:val="20"/>
                <w:szCs w:val="20"/>
                <w:lang w:val="lv-LV" w:eastAsia="lv-LV"/>
              </w:rPr>
              <w:t>100</w:t>
            </w:r>
          </w:p>
          <w:p w14:paraId="7DD88F41" w14:textId="77777777" w:rsidR="00E91C26" w:rsidRPr="00C71A2B" w:rsidRDefault="00E91C26" w:rsidP="00E91C26">
            <w:pPr>
              <w:jc w:val="center"/>
              <w:rPr>
                <w:sz w:val="20"/>
                <w:szCs w:val="20"/>
                <w:lang w:val="lv-LV" w:eastAsia="lv-LV"/>
              </w:rPr>
            </w:pPr>
          </w:p>
        </w:tc>
        <w:tc>
          <w:tcPr>
            <w:tcW w:w="388" w:type="pct"/>
            <w:shd w:val="clear" w:color="auto" w:fill="auto"/>
          </w:tcPr>
          <w:p w14:paraId="77FCACD7" w14:textId="77777777" w:rsidR="00E91C26" w:rsidRPr="00C71A2B" w:rsidRDefault="00E91C26" w:rsidP="00E91C26">
            <w:pPr>
              <w:jc w:val="center"/>
              <w:rPr>
                <w:sz w:val="20"/>
                <w:szCs w:val="20"/>
                <w:lang w:val="lv-LV" w:eastAsia="lv-LV"/>
              </w:rPr>
            </w:pPr>
            <w:r w:rsidRPr="00C71A2B">
              <w:rPr>
                <w:sz w:val="20"/>
                <w:szCs w:val="20"/>
                <w:lang w:val="lv-LV" w:eastAsia="lv-LV"/>
              </w:rPr>
              <w:t xml:space="preserve"> 200</w:t>
            </w:r>
          </w:p>
          <w:p w14:paraId="337FBA9A" w14:textId="77777777" w:rsidR="00E91C26" w:rsidRPr="00C71A2B" w:rsidRDefault="00E91C26" w:rsidP="00E91C26">
            <w:pPr>
              <w:jc w:val="center"/>
              <w:rPr>
                <w:color w:val="FF0000"/>
                <w:sz w:val="20"/>
                <w:szCs w:val="20"/>
                <w:lang w:val="lv-LV" w:eastAsia="lv-LV"/>
              </w:rPr>
            </w:pPr>
          </w:p>
        </w:tc>
      </w:tr>
      <w:tr w:rsidR="00E91C26" w14:paraId="3524815E" w14:textId="77777777" w:rsidTr="00130226">
        <w:tc>
          <w:tcPr>
            <w:tcW w:w="556" w:type="pct"/>
            <w:gridSpan w:val="2"/>
            <w:vMerge w:val="restart"/>
            <w:shd w:val="clear" w:color="auto" w:fill="auto"/>
          </w:tcPr>
          <w:p w14:paraId="4E461096" w14:textId="77777777" w:rsidR="00E91C26" w:rsidRPr="00C71A2B" w:rsidRDefault="00E91C26" w:rsidP="00E91C26">
            <w:pPr>
              <w:rPr>
                <w:b/>
                <w:bCs/>
                <w:sz w:val="20"/>
                <w:szCs w:val="20"/>
                <w:lang w:val="lv-LV" w:eastAsia="lv-LV"/>
              </w:rPr>
            </w:pPr>
            <w:r w:rsidRPr="00C71A2B">
              <w:rPr>
                <w:b/>
                <w:bCs/>
                <w:sz w:val="20"/>
                <w:szCs w:val="20"/>
                <w:lang w:val="lv-LV" w:eastAsia="lv-LV"/>
              </w:rPr>
              <w:t>Darbības rezultāts</w:t>
            </w:r>
          </w:p>
          <w:p w14:paraId="70F73410" w14:textId="77777777" w:rsidR="00E91C26" w:rsidRPr="00C71A2B" w:rsidRDefault="00E91C26" w:rsidP="00E91C26">
            <w:pPr>
              <w:rPr>
                <w:bCs/>
                <w:sz w:val="20"/>
                <w:szCs w:val="20"/>
                <w:lang w:val="lv-LV" w:eastAsia="lv-LV"/>
              </w:rPr>
            </w:pPr>
            <w:r w:rsidRPr="00C71A2B">
              <w:rPr>
                <w:b/>
                <w:bCs/>
                <w:sz w:val="20"/>
                <w:szCs w:val="20"/>
                <w:lang w:val="lv-LV" w:eastAsia="lv-LV"/>
              </w:rPr>
              <w:t>F4</w:t>
            </w:r>
            <w:r w:rsidRPr="00C71A2B">
              <w:rPr>
                <w:bCs/>
                <w:sz w:val="20"/>
                <w:szCs w:val="20"/>
                <w:lang w:val="lv-LV" w:eastAsia="lv-LV"/>
              </w:rPr>
              <w:t>:</w:t>
            </w:r>
          </w:p>
          <w:p w14:paraId="56954764" w14:textId="77777777" w:rsidR="00E91C26" w:rsidRPr="00C71A2B" w:rsidRDefault="00E91C26" w:rsidP="00E91C26">
            <w:pPr>
              <w:rPr>
                <w:b/>
                <w:bCs/>
                <w:sz w:val="20"/>
                <w:szCs w:val="20"/>
                <w:lang w:val="lv-LV" w:eastAsia="lv-LV"/>
              </w:rPr>
            </w:pPr>
            <w:r w:rsidRPr="00C71A2B">
              <w:rPr>
                <w:sz w:val="20"/>
                <w:szCs w:val="20"/>
                <w:lang w:val="lv-LV" w:eastAsia="lv-LV"/>
              </w:rPr>
              <w:t>Veicināta droša un racionāla zāļu lietošana</w:t>
            </w:r>
          </w:p>
        </w:tc>
        <w:tc>
          <w:tcPr>
            <w:tcW w:w="711" w:type="pct"/>
            <w:shd w:val="clear" w:color="auto" w:fill="auto"/>
          </w:tcPr>
          <w:p w14:paraId="37E0B1A7" w14:textId="77777777" w:rsidR="00E91C26" w:rsidRPr="00C71A2B" w:rsidRDefault="00E91C26" w:rsidP="00E91C26">
            <w:pPr>
              <w:autoSpaceDE w:val="0"/>
              <w:autoSpaceDN w:val="0"/>
              <w:adjustRightInd w:val="0"/>
              <w:rPr>
                <w:rFonts w:eastAsia="Calibri"/>
                <w:b/>
                <w:bCs/>
                <w:iCs/>
                <w:sz w:val="20"/>
                <w:szCs w:val="20"/>
                <w:lang w:val="lv-LV"/>
              </w:rPr>
            </w:pPr>
            <w:r w:rsidRPr="00C71A2B">
              <w:rPr>
                <w:rFonts w:eastAsia="Calibri"/>
                <w:b/>
                <w:bCs/>
                <w:i/>
                <w:iCs/>
                <w:sz w:val="20"/>
                <w:szCs w:val="20"/>
                <w:lang w:val="lv-LV"/>
              </w:rPr>
              <w:t>Rezultatīvais rādītājs:</w:t>
            </w:r>
          </w:p>
          <w:p w14:paraId="420C23D7" w14:textId="77777777" w:rsidR="00E91C26" w:rsidRPr="00C71A2B" w:rsidRDefault="00E91C26" w:rsidP="00E91C26">
            <w:pPr>
              <w:autoSpaceDE w:val="0"/>
              <w:autoSpaceDN w:val="0"/>
              <w:adjustRightInd w:val="0"/>
              <w:rPr>
                <w:rFonts w:eastAsia="Calibri"/>
                <w:bCs/>
                <w:iCs/>
                <w:sz w:val="20"/>
                <w:szCs w:val="20"/>
                <w:lang w:val="lv-LV"/>
              </w:rPr>
            </w:pPr>
            <w:r w:rsidRPr="00C71A2B">
              <w:rPr>
                <w:rFonts w:eastAsia="Calibri"/>
                <w:bCs/>
                <w:iCs/>
                <w:sz w:val="20"/>
                <w:szCs w:val="20"/>
                <w:lang w:val="lv-LV"/>
              </w:rPr>
              <w:t>Farmakovigilances ziņojumu skaits</w:t>
            </w:r>
          </w:p>
          <w:p w14:paraId="66C7D694" w14:textId="77777777" w:rsidR="00E91C26" w:rsidRPr="00C71A2B" w:rsidRDefault="00E91C26" w:rsidP="00E91C26">
            <w:pPr>
              <w:autoSpaceDE w:val="0"/>
              <w:autoSpaceDN w:val="0"/>
              <w:adjustRightInd w:val="0"/>
              <w:rPr>
                <w:rFonts w:eastAsia="Calibri"/>
                <w:bCs/>
                <w:iCs/>
                <w:sz w:val="20"/>
                <w:szCs w:val="20"/>
                <w:lang w:val="lv-LV"/>
              </w:rPr>
            </w:pPr>
            <w:r w:rsidRPr="00C71A2B">
              <w:rPr>
                <w:rFonts w:eastAsia="Calibri"/>
                <w:color w:val="000000"/>
                <w:sz w:val="20"/>
                <w:szCs w:val="20"/>
                <w:lang w:val="lv-LV"/>
              </w:rPr>
              <w:t xml:space="preserve">(avots: ZVA) </w:t>
            </w:r>
          </w:p>
        </w:tc>
        <w:tc>
          <w:tcPr>
            <w:tcW w:w="539" w:type="pct"/>
            <w:shd w:val="clear" w:color="auto" w:fill="auto"/>
          </w:tcPr>
          <w:p w14:paraId="1B7FE60D" w14:textId="77777777" w:rsidR="00E91C26" w:rsidRPr="00290672" w:rsidRDefault="00E91C26" w:rsidP="00E91C26">
            <w:pPr>
              <w:jc w:val="center"/>
              <w:rPr>
                <w:sz w:val="20"/>
                <w:szCs w:val="20"/>
                <w:lang w:val="lv-LV" w:eastAsia="lv-LV"/>
              </w:rPr>
            </w:pPr>
            <w:r w:rsidRPr="00290672">
              <w:rPr>
                <w:sz w:val="20"/>
                <w:szCs w:val="20"/>
                <w:lang w:val="lv-LV" w:eastAsia="lv-LV"/>
              </w:rPr>
              <w:t>290***</w:t>
            </w:r>
          </w:p>
        </w:tc>
        <w:tc>
          <w:tcPr>
            <w:tcW w:w="518" w:type="pct"/>
            <w:shd w:val="clear" w:color="auto" w:fill="auto"/>
          </w:tcPr>
          <w:p w14:paraId="14A944FC" w14:textId="77777777" w:rsidR="00E91C26" w:rsidRPr="001E01D1" w:rsidRDefault="00E91C26" w:rsidP="00E91C26">
            <w:pPr>
              <w:jc w:val="center"/>
              <w:rPr>
                <w:sz w:val="20"/>
                <w:szCs w:val="20"/>
                <w:lang w:val="lv-LV" w:eastAsia="lv-LV"/>
              </w:rPr>
            </w:pPr>
            <w:r w:rsidRPr="001E01D1">
              <w:rPr>
                <w:sz w:val="20"/>
                <w:szCs w:val="20"/>
                <w:lang w:val="lv-LV" w:eastAsia="lv-LV"/>
              </w:rPr>
              <w:t>2014.</w:t>
            </w:r>
          </w:p>
        </w:tc>
        <w:tc>
          <w:tcPr>
            <w:tcW w:w="491" w:type="pct"/>
            <w:shd w:val="clear" w:color="auto" w:fill="D9D9D9"/>
          </w:tcPr>
          <w:p w14:paraId="3CC83D3B" w14:textId="77777777" w:rsidR="00E91C26" w:rsidRPr="001E01D1" w:rsidRDefault="00E91C26" w:rsidP="00E91C26">
            <w:pPr>
              <w:jc w:val="center"/>
              <w:rPr>
                <w:sz w:val="20"/>
                <w:szCs w:val="20"/>
                <w:lang w:val="lv-LV" w:eastAsia="lv-LV"/>
              </w:rPr>
            </w:pPr>
            <w:r w:rsidRPr="001E01D1">
              <w:rPr>
                <w:rFonts w:eastAsia="Calibri"/>
                <w:sz w:val="20"/>
                <w:szCs w:val="20"/>
              </w:rPr>
              <w:t>588</w:t>
            </w:r>
          </w:p>
        </w:tc>
        <w:tc>
          <w:tcPr>
            <w:tcW w:w="483" w:type="pct"/>
            <w:shd w:val="clear" w:color="auto" w:fill="D9D9D9"/>
          </w:tcPr>
          <w:p w14:paraId="68E1D76C" w14:textId="77777777" w:rsidR="00E91C26" w:rsidRPr="001E01D1" w:rsidRDefault="00E91C26" w:rsidP="00E91C26">
            <w:pPr>
              <w:jc w:val="center"/>
              <w:rPr>
                <w:sz w:val="20"/>
                <w:szCs w:val="20"/>
                <w:lang w:val="lv-LV" w:eastAsia="lv-LV"/>
              </w:rPr>
            </w:pPr>
            <w:r w:rsidRPr="001E01D1">
              <w:rPr>
                <w:rFonts w:eastAsia="Calibri"/>
                <w:sz w:val="20"/>
                <w:szCs w:val="20"/>
              </w:rPr>
              <w:t>659</w:t>
            </w:r>
          </w:p>
        </w:tc>
        <w:tc>
          <w:tcPr>
            <w:tcW w:w="454" w:type="pct"/>
            <w:shd w:val="clear" w:color="auto" w:fill="D9D9D9"/>
          </w:tcPr>
          <w:p w14:paraId="3B124604" w14:textId="77777777" w:rsidR="00E91C26" w:rsidRPr="001E01D1" w:rsidRDefault="00E91C26" w:rsidP="00E91C26">
            <w:pPr>
              <w:jc w:val="center"/>
              <w:rPr>
                <w:sz w:val="20"/>
                <w:szCs w:val="20"/>
                <w:lang w:val="lv-LV" w:eastAsia="lv-LV"/>
              </w:rPr>
            </w:pPr>
            <w:r w:rsidRPr="001E01D1">
              <w:rPr>
                <w:rFonts w:eastAsia="Calibri"/>
                <w:sz w:val="20"/>
                <w:szCs w:val="20"/>
              </w:rPr>
              <w:t>543</w:t>
            </w:r>
          </w:p>
        </w:tc>
        <w:tc>
          <w:tcPr>
            <w:tcW w:w="469" w:type="pct"/>
            <w:shd w:val="clear" w:color="auto" w:fill="D9D9D9"/>
          </w:tcPr>
          <w:p w14:paraId="4714E3FD" w14:textId="77777777" w:rsidR="00E91C26" w:rsidRPr="001E01D1" w:rsidRDefault="00E91C26" w:rsidP="00E91C26">
            <w:pPr>
              <w:jc w:val="center"/>
              <w:rPr>
                <w:sz w:val="20"/>
                <w:szCs w:val="20"/>
                <w:lang w:val="lv-LV" w:eastAsia="lv-LV"/>
              </w:rPr>
            </w:pPr>
            <w:r w:rsidRPr="001E01D1">
              <w:rPr>
                <w:rFonts w:eastAsia="Calibri"/>
                <w:sz w:val="20"/>
                <w:szCs w:val="20"/>
              </w:rPr>
              <w:t>921</w:t>
            </w:r>
          </w:p>
        </w:tc>
        <w:tc>
          <w:tcPr>
            <w:tcW w:w="391" w:type="pct"/>
            <w:shd w:val="clear" w:color="auto" w:fill="auto"/>
          </w:tcPr>
          <w:p w14:paraId="077B4744" w14:textId="77777777" w:rsidR="00E91C26" w:rsidRPr="001E01D1" w:rsidRDefault="00E91C26" w:rsidP="00E91C26">
            <w:pPr>
              <w:jc w:val="center"/>
              <w:rPr>
                <w:sz w:val="20"/>
                <w:szCs w:val="20"/>
                <w:lang w:val="lv-LV" w:eastAsia="lv-LV"/>
              </w:rPr>
            </w:pPr>
            <w:r w:rsidRPr="001E01D1">
              <w:rPr>
                <w:sz w:val="20"/>
                <w:szCs w:val="20"/>
                <w:lang w:val="lv-LV" w:eastAsia="lv-LV"/>
              </w:rPr>
              <w:t>350***</w:t>
            </w:r>
          </w:p>
        </w:tc>
        <w:tc>
          <w:tcPr>
            <w:tcW w:w="388" w:type="pct"/>
            <w:shd w:val="clear" w:color="auto" w:fill="auto"/>
          </w:tcPr>
          <w:p w14:paraId="1F69B3D4" w14:textId="77777777" w:rsidR="00E91C26" w:rsidRPr="001E01D1" w:rsidRDefault="00E91C26" w:rsidP="00E91C26">
            <w:pPr>
              <w:jc w:val="center"/>
              <w:rPr>
                <w:sz w:val="20"/>
                <w:szCs w:val="20"/>
                <w:lang w:val="lv-LV" w:eastAsia="lv-LV"/>
              </w:rPr>
            </w:pPr>
            <w:r w:rsidRPr="001E01D1">
              <w:rPr>
                <w:sz w:val="20"/>
                <w:szCs w:val="20"/>
                <w:lang w:val="lv-LV" w:eastAsia="lv-LV"/>
              </w:rPr>
              <w:t>500***</w:t>
            </w:r>
          </w:p>
        </w:tc>
      </w:tr>
      <w:tr w:rsidR="00E91C26" w14:paraId="5D9CC59E" w14:textId="77777777" w:rsidTr="00130226">
        <w:tc>
          <w:tcPr>
            <w:tcW w:w="556" w:type="pct"/>
            <w:gridSpan w:val="2"/>
            <w:vMerge/>
            <w:shd w:val="clear" w:color="auto" w:fill="auto"/>
          </w:tcPr>
          <w:p w14:paraId="5483B336" w14:textId="77777777" w:rsidR="00E91C26" w:rsidRPr="00C71A2B" w:rsidRDefault="00E91C26" w:rsidP="00E91C26">
            <w:pPr>
              <w:rPr>
                <w:bCs/>
                <w:sz w:val="20"/>
                <w:szCs w:val="20"/>
                <w:lang w:val="lv-LV" w:eastAsia="lv-LV"/>
              </w:rPr>
            </w:pPr>
          </w:p>
        </w:tc>
        <w:tc>
          <w:tcPr>
            <w:tcW w:w="711" w:type="pct"/>
            <w:shd w:val="clear" w:color="auto" w:fill="auto"/>
          </w:tcPr>
          <w:p w14:paraId="5B7F0412" w14:textId="77777777" w:rsidR="00E91C26" w:rsidRPr="00C71A2B" w:rsidRDefault="00E91C26" w:rsidP="00E91C26">
            <w:pPr>
              <w:rPr>
                <w:sz w:val="20"/>
                <w:szCs w:val="20"/>
                <w:lang w:val="lv-LV" w:eastAsia="lv-LV"/>
              </w:rPr>
            </w:pPr>
            <w:r w:rsidRPr="00C71A2B">
              <w:rPr>
                <w:b/>
                <w:i/>
                <w:sz w:val="20"/>
                <w:szCs w:val="20"/>
                <w:lang w:val="lv-LV" w:eastAsia="lv-LV"/>
              </w:rPr>
              <w:t>Rezultatīvais rādītājs:</w:t>
            </w:r>
          </w:p>
          <w:p w14:paraId="32CBFE22" w14:textId="77777777" w:rsidR="00E91C26" w:rsidRPr="00C71A2B" w:rsidRDefault="00E91C26" w:rsidP="00E91C26">
            <w:pPr>
              <w:rPr>
                <w:rFonts w:eastAsia="Calibri"/>
                <w:sz w:val="20"/>
                <w:szCs w:val="20"/>
                <w:lang w:val="lv-LV" w:eastAsia="lv-LV"/>
              </w:rPr>
            </w:pPr>
            <w:r w:rsidRPr="00C71A2B">
              <w:rPr>
                <w:sz w:val="20"/>
                <w:szCs w:val="20"/>
                <w:lang w:val="lv-LV" w:eastAsia="lv-LV"/>
              </w:rPr>
              <w:t>B</w:t>
            </w:r>
            <w:r w:rsidRPr="00C71A2B">
              <w:rPr>
                <w:rFonts w:eastAsia="Calibri"/>
                <w:sz w:val="20"/>
                <w:szCs w:val="20"/>
                <w:lang w:val="lv-LV" w:eastAsia="lv-LV"/>
              </w:rPr>
              <w:t>iežāk lietoto bezrecepšu zāļu (</w:t>
            </w:r>
            <w:proofErr w:type="spellStart"/>
            <w:r w:rsidRPr="00C71A2B">
              <w:rPr>
                <w:i/>
                <w:sz w:val="20"/>
                <w:szCs w:val="20"/>
                <w:lang w:val="lv-LV" w:eastAsia="lv-LV"/>
              </w:rPr>
              <w:t>Acetylsalicylicum</w:t>
            </w:r>
            <w:proofErr w:type="spellEnd"/>
            <w:r w:rsidRPr="00C71A2B">
              <w:rPr>
                <w:i/>
                <w:sz w:val="20"/>
                <w:szCs w:val="20"/>
                <w:lang w:val="lv-LV" w:eastAsia="lv-LV"/>
              </w:rPr>
              <w:t xml:space="preserve">, </w:t>
            </w:r>
            <w:proofErr w:type="spellStart"/>
            <w:r w:rsidRPr="00C71A2B">
              <w:rPr>
                <w:i/>
                <w:iCs/>
                <w:sz w:val="20"/>
                <w:szCs w:val="20"/>
                <w:lang w:val="lv-LV" w:eastAsia="lv-LV"/>
              </w:rPr>
              <w:t>Ibuprofenum</w:t>
            </w:r>
            <w:proofErr w:type="spellEnd"/>
            <w:r w:rsidRPr="00C71A2B">
              <w:rPr>
                <w:i/>
                <w:iCs/>
                <w:sz w:val="20"/>
                <w:szCs w:val="20"/>
                <w:lang w:val="lv-LV" w:eastAsia="lv-LV"/>
              </w:rPr>
              <w:t xml:space="preserve">, </w:t>
            </w:r>
            <w:proofErr w:type="spellStart"/>
            <w:r w:rsidRPr="00C71A2B">
              <w:rPr>
                <w:i/>
                <w:iCs/>
                <w:sz w:val="20"/>
                <w:szCs w:val="20"/>
                <w:lang w:val="lv-LV" w:eastAsia="lv-LV"/>
              </w:rPr>
              <w:t>Xylometazolinum</w:t>
            </w:r>
            <w:proofErr w:type="spellEnd"/>
            <w:r w:rsidRPr="00C71A2B">
              <w:rPr>
                <w:rFonts w:eastAsia="Calibri"/>
                <w:sz w:val="20"/>
                <w:szCs w:val="20"/>
                <w:lang w:val="lv-LV" w:eastAsia="lv-LV"/>
              </w:rPr>
              <w:t>) patēriņš (DDD/1000/dienā)**</w:t>
            </w:r>
          </w:p>
          <w:p w14:paraId="56E11ECA" w14:textId="77777777" w:rsidR="00E91C26" w:rsidRPr="00C71A2B" w:rsidRDefault="00E91C26" w:rsidP="00E91C26">
            <w:pPr>
              <w:rPr>
                <w:b/>
                <w:i/>
                <w:sz w:val="20"/>
                <w:szCs w:val="20"/>
                <w:lang w:val="lv-LV" w:eastAsia="lv-LV"/>
              </w:rPr>
            </w:pPr>
            <w:r w:rsidRPr="00C71A2B">
              <w:rPr>
                <w:rFonts w:eastAsia="Calibri"/>
                <w:sz w:val="20"/>
                <w:szCs w:val="20"/>
                <w:lang w:val="lv-LV" w:eastAsia="lv-LV"/>
              </w:rPr>
              <w:t xml:space="preserve"> (avots: ZVA)</w:t>
            </w:r>
          </w:p>
        </w:tc>
        <w:tc>
          <w:tcPr>
            <w:tcW w:w="539" w:type="pct"/>
            <w:shd w:val="clear" w:color="auto" w:fill="auto"/>
          </w:tcPr>
          <w:p w14:paraId="15670D51" w14:textId="77777777" w:rsidR="00E91C26" w:rsidRPr="00290672" w:rsidRDefault="00E91C26" w:rsidP="00E91C26">
            <w:pPr>
              <w:jc w:val="center"/>
              <w:rPr>
                <w:rFonts w:eastAsia="Calibri"/>
                <w:sz w:val="20"/>
                <w:szCs w:val="20"/>
                <w:lang w:val="lv-LV"/>
              </w:rPr>
            </w:pPr>
            <w:r w:rsidRPr="00290672">
              <w:rPr>
                <w:rFonts w:eastAsia="Calibri"/>
                <w:sz w:val="20"/>
                <w:szCs w:val="20"/>
                <w:lang w:val="lv-LV"/>
              </w:rPr>
              <w:t>105***</w:t>
            </w:r>
          </w:p>
          <w:p w14:paraId="2D769F6A" w14:textId="77777777" w:rsidR="00E91C26" w:rsidRPr="00290672" w:rsidRDefault="00E91C26" w:rsidP="00E91C26">
            <w:pPr>
              <w:jc w:val="center"/>
              <w:rPr>
                <w:sz w:val="20"/>
                <w:szCs w:val="20"/>
                <w:lang w:val="lv-LV" w:eastAsia="lv-LV"/>
              </w:rPr>
            </w:pPr>
          </w:p>
        </w:tc>
        <w:tc>
          <w:tcPr>
            <w:tcW w:w="518" w:type="pct"/>
            <w:shd w:val="clear" w:color="auto" w:fill="auto"/>
          </w:tcPr>
          <w:p w14:paraId="3ACE67D2" w14:textId="77777777" w:rsidR="00E91C26" w:rsidRPr="001E01D1" w:rsidRDefault="00E91C26" w:rsidP="00E91C26">
            <w:pPr>
              <w:jc w:val="center"/>
              <w:rPr>
                <w:sz w:val="20"/>
                <w:szCs w:val="20"/>
                <w:lang w:val="lv-LV" w:eastAsia="lv-LV"/>
              </w:rPr>
            </w:pPr>
            <w:r w:rsidRPr="001E01D1">
              <w:rPr>
                <w:sz w:val="20"/>
                <w:szCs w:val="20"/>
                <w:lang w:val="lv-LV" w:eastAsia="lv-LV"/>
              </w:rPr>
              <w:t>2013.</w:t>
            </w:r>
          </w:p>
        </w:tc>
        <w:tc>
          <w:tcPr>
            <w:tcW w:w="491" w:type="pct"/>
            <w:tcBorders>
              <w:bottom w:val="single" w:sz="4" w:space="0" w:color="000000"/>
            </w:tcBorders>
            <w:shd w:val="clear" w:color="auto" w:fill="D9D9D9"/>
          </w:tcPr>
          <w:p w14:paraId="1B71B39D" w14:textId="77777777" w:rsidR="00E91C26" w:rsidRPr="001E01D1" w:rsidRDefault="00E91C26" w:rsidP="00E91C26">
            <w:pPr>
              <w:jc w:val="center"/>
              <w:rPr>
                <w:rFonts w:eastAsia="Calibri"/>
                <w:sz w:val="20"/>
                <w:szCs w:val="20"/>
                <w:lang w:val="lv-LV"/>
              </w:rPr>
            </w:pPr>
            <w:r w:rsidRPr="001E01D1">
              <w:rPr>
                <w:rFonts w:eastAsia="Calibri"/>
                <w:sz w:val="20"/>
                <w:szCs w:val="20"/>
              </w:rPr>
              <w:t>105</w:t>
            </w:r>
          </w:p>
        </w:tc>
        <w:tc>
          <w:tcPr>
            <w:tcW w:w="483" w:type="pct"/>
            <w:tcBorders>
              <w:bottom w:val="single" w:sz="4" w:space="0" w:color="000000"/>
            </w:tcBorders>
            <w:shd w:val="clear" w:color="auto" w:fill="D9D9D9"/>
          </w:tcPr>
          <w:p w14:paraId="74045D15" w14:textId="77777777" w:rsidR="00E91C26" w:rsidRPr="001E01D1" w:rsidRDefault="00E91C26" w:rsidP="00E91C26">
            <w:pPr>
              <w:jc w:val="center"/>
              <w:rPr>
                <w:rFonts w:eastAsia="Calibri"/>
                <w:sz w:val="20"/>
                <w:szCs w:val="20"/>
                <w:lang w:val="lv-LV"/>
              </w:rPr>
            </w:pPr>
            <w:r w:rsidRPr="001E01D1">
              <w:rPr>
                <w:rFonts w:eastAsia="Calibri"/>
                <w:sz w:val="20"/>
                <w:szCs w:val="20"/>
              </w:rPr>
              <w:t>103</w:t>
            </w:r>
          </w:p>
        </w:tc>
        <w:tc>
          <w:tcPr>
            <w:tcW w:w="454" w:type="pct"/>
            <w:tcBorders>
              <w:bottom w:val="single" w:sz="4" w:space="0" w:color="000000"/>
            </w:tcBorders>
            <w:shd w:val="clear" w:color="auto" w:fill="D9D9D9"/>
          </w:tcPr>
          <w:p w14:paraId="6673E0AB" w14:textId="77777777" w:rsidR="00E91C26" w:rsidRPr="001E01D1" w:rsidRDefault="00E91C26" w:rsidP="00E91C26">
            <w:pPr>
              <w:jc w:val="center"/>
              <w:rPr>
                <w:rFonts w:eastAsia="Calibri"/>
                <w:sz w:val="20"/>
                <w:szCs w:val="20"/>
                <w:lang w:val="lv-LV"/>
              </w:rPr>
            </w:pPr>
            <w:r w:rsidRPr="001E01D1">
              <w:rPr>
                <w:rFonts w:eastAsia="Calibri"/>
                <w:sz w:val="20"/>
                <w:szCs w:val="20"/>
              </w:rPr>
              <w:t>100</w:t>
            </w:r>
          </w:p>
        </w:tc>
        <w:tc>
          <w:tcPr>
            <w:tcW w:w="469" w:type="pct"/>
            <w:tcBorders>
              <w:bottom w:val="single" w:sz="4" w:space="0" w:color="000000"/>
            </w:tcBorders>
            <w:shd w:val="clear" w:color="auto" w:fill="D9D9D9"/>
          </w:tcPr>
          <w:p w14:paraId="067EEBA6" w14:textId="77777777" w:rsidR="00E91C26" w:rsidRPr="001E01D1" w:rsidRDefault="00E91C26" w:rsidP="00E91C26">
            <w:pPr>
              <w:jc w:val="center"/>
              <w:rPr>
                <w:rFonts w:eastAsia="Calibri"/>
                <w:sz w:val="20"/>
                <w:szCs w:val="20"/>
                <w:lang w:val="lv-LV"/>
              </w:rPr>
            </w:pPr>
            <w:r w:rsidRPr="001E01D1">
              <w:rPr>
                <w:rFonts w:eastAsia="Calibri"/>
                <w:sz w:val="20"/>
                <w:szCs w:val="20"/>
              </w:rPr>
              <w:t>100</w:t>
            </w:r>
          </w:p>
        </w:tc>
        <w:tc>
          <w:tcPr>
            <w:tcW w:w="391" w:type="pct"/>
            <w:shd w:val="clear" w:color="auto" w:fill="auto"/>
          </w:tcPr>
          <w:p w14:paraId="4E22E585" w14:textId="77777777" w:rsidR="00E91C26" w:rsidRPr="001E01D1" w:rsidRDefault="00E91C26" w:rsidP="00E91C26">
            <w:pPr>
              <w:jc w:val="center"/>
              <w:rPr>
                <w:sz w:val="20"/>
                <w:szCs w:val="20"/>
                <w:lang w:val="lv-LV" w:eastAsia="lv-LV"/>
              </w:rPr>
            </w:pPr>
            <w:r w:rsidRPr="001E01D1">
              <w:rPr>
                <w:rFonts w:eastAsia="Calibri"/>
                <w:sz w:val="20"/>
                <w:szCs w:val="20"/>
                <w:lang w:val="lv-LV"/>
              </w:rPr>
              <w:t xml:space="preserve">80 </w:t>
            </w:r>
          </w:p>
        </w:tc>
        <w:tc>
          <w:tcPr>
            <w:tcW w:w="388" w:type="pct"/>
            <w:shd w:val="clear" w:color="auto" w:fill="auto"/>
          </w:tcPr>
          <w:p w14:paraId="2BCBEB38" w14:textId="77777777" w:rsidR="00E91C26" w:rsidRPr="001E01D1" w:rsidRDefault="00E91C26" w:rsidP="00E91C26">
            <w:pPr>
              <w:autoSpaceDE w:val="0"/>
              <w:autoSpaceDN w:val="0"/>
              <w:adjustRightInd w:val="0"/>
              <w:jc w:val="center"/>
              <w:rPr>
                <w:rFonts w:eastAsia="Calibri"/>
                <w:sz w:val="20"/>
                <w:szCs w:val="20"/>
                <w:lang w:val="lv-LV"/>
              </w:rPr>
            </w:pPr>
            <w:r w:rsidRPr="001E01D1">
              <w:rPr>
                <w:rFonts w:eastAsia="Calibri"/>
                <w:sz w:val="20"/>
                <w:szCs w:val="20"/>
                <w:lang w:val="lv-LV"/>
              </w:rPr>
              <w:t>70</w:t>
            </w:r>
          </w:p>
          <w:p w14:paraId="490B9D42" w14:textId="77777777" w:rsidR="00E91C26" w:rsidRPr="001E01D1" w:rsidRDefault="00E91C26" w:rsidP="00E91C26">
            <w:pPr>
              <w:jc w:val="center"/>
              <w:rPr>
                <w:sz w:val="20"/>
                <w:szCs w:val="20"/>
                <w:lang w:val="lv-LV" w:eastAsia="lv-LV"/>
              </w:rPr>
            </w:pPr>
          </w:p>
        </w:tc>
      </w:tr>
      <w:tr w:rsidR="00E91C26" w14:paraId="21949D9D" w14:textId="77777777" w:rsidTr="00130226">
        <w:tc>
          <w:tcPr>
            <w:tcW w:w="556" w:type="pct"/>
            <w:gridSpan w:val="2"/>
            <w:vMerge/>
            <w:shd w:val="clear" w:color="auto" w:fill="auto"/>
          </w:tcPr>
          <w:p w14:paraId="625613AA" w14:textId="77777777" w:rsidR="00E91C26" w:rsidRPr="00C71A2B" w:rsidRDefault="00E91C26" w:rsidP="00E91C26">
            <w:pPr>
              <w:rPr>
                <w:b/>
                <w:bCs/>
                <w:sz w:val="20"/>
                <w:szCs w:val="20"/>
                <w:lang w:val="lv-LV" w:eastAsia="lv-LV"/>
              </w:rPr>
            </w:pPr>
          </w:p>
        </w:tc>
        <w:tc>
          <w:tcPr>
            <w:tcW w:w="711" w:type="pct"/>
            <w:shd w:val="clear" w:color="auto" w:fill="auto"/>
          </w:tcPr>
          <w:p w14:paraId="1B3D55B9" w14:textId="77777777" w:rsidR="00E91C26" w:rsidRPr="00C71A2B" w:rsidRDefault="00E91C26" w:rsidP="00E91C26">
            <w:pPr>
              <w:rPr>
                <w:b/>
                <w:i/>
                <w:sz w:val="20"/>
                <w:szCs w:val="20"/>
                <w:lang w:val="lv-LV" w:eastAsia="lv-LV"/>
              </w:rPr>
            </w:pPr>
            <w:r w:rsidRPr="00C71A2B">
              <w:rPr>
                <w:b/>
                <w:i/>
                <w:sz w:val="20"/>
                <w:szCs w:val="20"/>
                <w:lang w:val="lv-LV" w:eastAsia="lv-LV"/>
              </w:rPr>
              <w:t>Rezultatīvais rādītājs:</w:t>
            </w:r>
            <w:r w:rsidRPr="00C71A2B">
              <w:rPr>
                <w:sz w:val="20"/>
                <w:szCs w:val="20"/>
                <w:lang w:val="lv-LV" w:eastAsia="lv-LV"/>
              </w:rPr>
              <w:t xml:space="preserve"> </w:t>
            </w:r>
          </w:p>
          <w:p w14:paraId="1B0E6271" w14:textId="77777777" w:rsidR="00E91C26" w:rsidRPr="00C71A2B" w:rsidRDefault="00E91C26" w:rsidP="00E91C26">
            <w:pPr>
              <w:jc w:val="both"/>
              <w:rPr>
                <w:sz w:val="20"/>
                <w:szCs w:val="20"/>
                <w:lang w:val="lv-LV" w:eastAsia="lv-LV"/>
              </w:rPr>
            </w:pPr>
            <w:r w:rsidRPr="00C71A2B">
              <w:rPr>
                <w:sz w:val="20"/>
                <w:szCs w:val="20"/>
                <w:lang w:val="lv-LV" w:eastAsia="lv-LV"/>
              </w:rPr>
              <w:t>Atvērta tipa aptieku īpatsvars, kas ir iesaistītas neizlietoto zāļu savākšanas procesā, (%)</w:t>
            </w:r>
            <w:r w:rsidR="00EA4E01">
              <w:rPr>
                <w:sz w:val="20"/>
                <w:szCs w:val="20"/>
                <w:lang w:val="lv-LV" w:eastAsia="lv-LV"/>
              </w:rPr>
              <w:t>*****</w:t>
            </w:r>
            <w:r w:rsidR="00EB467A">
              <w:rPr>
                <w:sz w:val="20"/>
                <w:szCs w:val="20"/>
                <w:lang w:val="lv-LV" w:eastAsia="lv-LV"/>
              </w:rPr>
              <w:t>*</w:t>
            </w:r>
          </w:p>
          <w:p w14:paraId="11E3406D" w14:textId="77777777" w:rsidR="00E91C26" w:rsidRPr="00C71A2B" w:rsidRDefault="00E91C26" w:rsidP="00E91C26">
            <w:pPr>
              <w:jc w:val="both"/>
              <w:rPr>
                <w:sz w:val="20"/>
                <w:szCs w:val="20"/>
                <w:lang w:val="lv-LV" w:eastAsia="lv-LV"/>
              </w:rPr>
            </w:pPr>
            <w:r w:rsidRPr="00C71A2B">
              <w:rPr>
                <w:color w:val="000000"/>
                <w:sz w:val="20"/>
                <w:szCs w:val="20"/>
                <w:lang w:val="lv-LV" w:eastAsia="lv-LV"/>
              </w:rPr>
              <w:t>(avots: ZVA)</w:t>
            </w:r>
          </w:p>
        </w:tc>
        <w:tc>
          <w:tcPr>
            <w:tcW w:w="539" w:type="pct"/>
            <w:shd w:val="clear" w:color="auto" w:fill="auto"/>
          </w:tcPr>
          <w:p w14:paraId="562B51FD" w14:textId="77777777" w:rsidR="00E91C26" w:rsidRPr="00C71A2B" w:rsidRDefault="00E91C26" w:rsidP="00E91C26">
            <w:pPr>
              <w:jc w:val="center"/>
              <w:rPr>
                <w:color w:val="000000"/>
                <w:sz w:val="20"/>
                <w:szCs w:val="20"/>
                <w:lang w:val="lv-LV" w:eastAsia="lv-LV"/>
              </w:rPr>
            </w:pPr>
            <w:r w:rsidRPr="00C71A2B">
              <w:rPr>
                <w:color w:val="000000"/>
                <w:sz w:val="20"/>
                <w:szCs w:val="20"/>
                <w:lang w:val="lv-LV" w:eastAsia="lv-LV"/>
              </w:rPr>
              <w:t>25,4</w:t>
            </w:r>
          </w:p>
        </w:tc>
        <w:tc>
          <w:tcPr>
            <w:tcW w:w="518" w:type="pct"/>
            <w:shd w:val="clear" w:color="auto" w:fill="auto"/>
          </w:tcPr>
          <w:p w14:paraId="56F5402F" w14:textId="77777777" w:rsidR="00E91C26" w:rsidRPr="001E01D1" w:rsidRDefault="00E91C26" w:rsidP="00E91C26">
            <w:pPr>
              <w:jc w:val="center"/>
              <w:rPr>
                <w:sz w:val="20"/>
                <w:szCs w:val="20"/>
                <w:lang w:val="lv-LV" w:eastAsia="lv-LV"/>
              </w:rPr>
            </w:pPr>
            <w:r w:rsidRPr="001E01D1">
              <w:rPr>
                <w:sz w:val="20"/>
                <w:szCs w:val="20"/>
                <w:lang w:val="lv-LV" w:eastAsia="lv-LV"/>
              </w:rPr>
              <w:t>2014.</w:t>
            </w:r>
          </w:p>
        </w:tc>
        <w:tc>
          <w:tcPr>
            <w:tcW w:w="491" w:type="pct"/>
            <w:shd w:val="clear" w:color="auto" w:fill="D9D9D9"/>
          </w:tcPr>
          <w:p w14:paraId="19AC2CC9" w14:textId="77777777" w:rsidR="00E91C26" w:rsidRPr="001E01D1" w:rsidRDefault="00EA4E01" w:rsidP="00E91C26">
            <w:pPr>
              <w:jc w:val="center"/>
              <w:rPr>
                <w:sz w:val="20"/>
                <w:szCs w:val="20"/>
                <w:lang w:val="lv-LV" w:eastAsia="lv-LV"/>
              </w:rPr>
            </w:pPr>
            <w:r>
              <w:rPr>
                <w:rFonts w:eastAsia="Calibri"/>
                <w:sz w:val="20"/>
                <w:szCs w:val="20"/>
                <w:lang w:val="lv-LV"/>
              </w:rPr>
              <w:t>-</w:t>
            </w:r>
          </w:p>
        </w:tc>
        <w:tc>
          <w:tcPr>
            <w:tcW w:w="483" w:type="pct"/>
            <w:shd w:val="clear" w:color="auto" w:fill="D9D9D9"/>
          </w:tcPr>
          <w:p w14:paraId="7D3EC919" w14:textId="77777777" w:rsidR="00E91C26" w:rsidRPr="001E01D1" w:rsidRDefault="00EA4E01" w:rsidP="00E91C26">
            <w:pPr>
              <w:jc w:val="center"/>
              <w:rPr>
                <w:sz w:val="20"/>
                <w:szCs w:val="20"/>
                <w:lang w:val="lv-LV" w:eastAsia="lv-LV"/>
              </w:rPr>
            </w:pPr>
            <w:r>
              <w:rPr>
                <w:rFonts w:eastAsia="Calibri"/>
                <w:sz w:val="20"/>
                <w:szCs w:val="20"/>
                <w:lang w:val="lv-LV"/>
              </w:rPr>
              <w:t>-</w:t>
            </w:r>
          </w:p>
        </w:tc>
        <w:tc>
          <w:tcPr>
            <w:tcW w:w="454" w:type="pct"/>
            <w:shd w:val="clear" w:color="auto" w:fill="D9D9D9"/>
          </w:tcPr>
          <w:p w14:paraId="6CB5B91E" w14:textId="77777777" w:rsidR="00E91C26" w:rsidRPr="001E01D1" w:rsidRDefault="00EA4E01" w:rsidP="00E91C26">
            <w:pPr>
              <w:jc w:val="center"/>
              <w:rPr>
                <w:sz w:val="20"/>
                <w:szCs w:val="20"/>
                <w:lang w:val="lv-LV" w:eastAsia="lv-LV"/>
              </w:rPr>
            </w:pPr>
            <w:r>
              <w:rPr>
                <w:rFonts w:eastAsia="Calibri"/>
                <w:sz w:val="20"/>
                <w:szCs w:val="20"/>
                <w:lang w:val="lv-LV"/>
              </w:rPr>
              <w:t>-</w:t>
            </w:r>
          </w:p>
        </w:tc>
        <w:tc>
          <w:tcPr>
            <w:tcW w:w="469" w:type="pct"/>
            <w:shd w:val="clear" w:color="auto" w:fill="D9D9D9"/>
          </w:tcPr>
          <w:p w14:paraId="128BA99D" w14:textId="77777777" w:rsidR="00E91C26" w:rsidRPr="001E01D1" w:rsidRDefault="00EA4E01" w:rsidP="00E91C26">
            <w:pPr>
              <w:jc w:val="center"/>
              <w:rPr>
                <w:sz w:val="20"/>
                <w:szCs w:val="20"/>
                <w:lang w:val="lv-LV" w:eastAsia="lv-LV"/>
              </w:rPr>
            </w:pPr>
            <w:r>
              <w:rPr>
                <w:rFonts w:eastAsia="Calibri"/>
                <w:sz w:val="20"/>
                <w:szCs w:val="20"/>
                <w:lang w:val="lv-LV"/>
              </w:rPr>
              <w:t>-</w:t>
            </w:r>
          </w:p>
        </w:tc>
        <w:tc>
          <w:tcPr>
            <w:tcW w:w="391" w:type="pct"/>
            <w:shd w:val="clear" w:color="auto" w:fill="auto"/>
          </w:tcPr>
          <w:p w14:paraId="12F6AD4D" w14:textId="77777777" w:rsidR="00E91C26" w:rsidRPr="001E01D1" w:rsidRDefault="00E91C26" w:rsidP="00E91C26">
            <w:pPr>
              <w:jc w:val="center"/>
              <w:rPr>
                <w:sz w:val="20"/>
                <w:szCs w:val="20"/>
                <w:lang w:val="lv-LV" w:eastAsia="lv-LV"/>
              </w:rPr>
            </w:pPr>
            <w:r w:rsidRPr="001E01D1">
              <w:rPr>
                <w:sz w:val="20"/>
                <w:szCs w:val="20"/>
                <w:lang w:val="lv-LV" w:eastAsia="lv-LV"/>
              </w:rPr>
              <w:t>38.2</w:t>
            </w:r>
          </w:p>
        </w:tc>
        <w:tc>
          <w:tcPr>
            <w:tcW w:w="388" w:type="pct"/>
            <w:shd w:val="clear" w:color="auto" w:fill="auto"/>
          </w:tcPr>
          <w:p w14:paraId="1C631E78" w14:textId="77777777" w:rsidR="00E91C26" w:rsidRPr="001E01D1" w:rsidRDefault="00E91C26" w:rsidP="00E91C26">
            <w:pPr>
              <w:jc w:val="center"/>
              <w:rPr>
                <w:sz w:val="20"/>
                <w:szCs w:val="20"/>
                <w:lang w:val="lv-LV" w:eastAsia="lv-LV"/>
              </w:rPr>
            </w:pPr>
            <w:r w:rsidRPr="001E01D1">
              <w:rPr>
                <w:sz w:val="20"/>
                <w:szCs w:val="20"/>
                <w:lang w:val="lv-LV" w:eastAsia="lv-LV"/>
              </w:rPr>
              <w:t>50,9</w:t>
            </w:r>
          </w:p>
        </w:tc>
      </w:tr>
      <w:tr w:rsidR="00E91C26" w14:paraId="386B9B6D" w14:textId="77777777" w:rsidTr="00130226">
        <w:tc>
          <w:tcPr>
            <w:tcW w:w="556" w:type="pct"/>
            <w:gridSpan w:val="2"/>
            <w:vMerge/>
            <w:shd w:val="clear" w:color="auto" w:fill="auto"/>
          </w:tcPr>
          <w:p w14:paraId="5D6F5677" w14:textId="77777777" w:rsidR="00E91C26" w:rsidRPr="00C71A2B" w:rsidRDefault="00E91C26" w:rsidP="00E91C26">
            <w:pPr>
              <w:rPr>
                <w:b/>
                <w:bCs/>
                <w:sz w:val="20"/>
                <w:szCs w:val="20"/>
                <w:lang w:val="lv-LV" w:eastAsia="lv-LV"/>
              </w:rPr>
            </w:pPr>
          </w:p>
        </w:tc>
        <w:tc>
          <w:tcPr>
            <w:tcW w:w="711" w:type="pct"/>
            <w:shd w:val="clear" w:color="auto" w:fill="auto"/>
          </w:tcPr>
          <w:p w14:paraId="1355098C" w14:textId="77777777" w:rsidR="00E91C26" w:rsidRPr="00C71A2B" w:rsidRDefault="00E91C26" w:rsidP="00E91C26">
            <w:pPr>
              <w:rPr>
                <w:b/>
                <w:i/>
                <w:sz w:val="20"/>
                <w:szCs w:val="20"/>
                <w:lang w:val="lv-LV" w:eastAsia="lv-LV"/>
              </w:rPr>
            </w:pPr>
            <w:r w:rsidRPr="00C71A2B">
              <w:rPr>
                <w:b/>
                <w:i/>
                <w:sz w:val="20"/>
                <w:szCs w:val="20"/>
                <w:lang w:val="lv-LV" w:eastAsia="lv-LV"/>
              </w:rPr>
              <w:t>Rezultatīvais rādītājs:</w:t>
            </w:r>
          </w:p>
          <w:p w14:paraId="405BEC11" w14:textId="77777777" w:rsidR="00E91C26" w:rsidRPr="00C71A2B" w:rsidRDefault="00E91C26" w:rsidP="00E91C26">
            <w:pPr>
              <w:rPr>
                <w:sz w:val="20"/>
                <w:szCs w:val="20"/>
                <w:lang w:val="lv-LV" w:eastAsia="lv-LV"/>
              </w:rPr>
            </w:pPr>
            <w:r w:rsidRPr="00C71A2B">
              <w:rPr>
                <w:sz w:val="20"/>
                <w:szCs w:val="20"/>
                <w:lang w:val="lv-LV" w:eastAsia="lv-LV"/>
              </w:rPr>
              <w:t xml:space="preserve">Sistēmiskai lietošanai paredzēto </w:t>
            </w:r>
            <w:proofErr w:type="spellStart"/>
            <w:r w:rsidRPr="00C71A2B">
              <w:rPr>
                <w:sz w:val="20"/>
                <w:szCs w:val="20"/>
                <w:lang w:val="lv-LV" w:eastAsia="lv-LV"/>
              </w:rPr>
              <w:t>pretmikrobu</w:t>
            </w:r>
            <w:proofErr w:type="spellEnd"/>
            <w:r w:rsidRPr="00C71A2B">
              <w:rPr>
                <w:sz w:val="20"/>
                <w:szCs w:val="20"/>
                <w:lang w:val="lv-LV" w:eastAsia="lv-LV"/>
              </w:rPr>
              <w:t xml:space="preserve"> līdzekļu (ATĶ – J01 grupa) patēriņš (DDD/1000/dienā)*</w:t>
            </w:r>
            <w:r>
              <w:rPr>
                <w:sz w:val="20"/>
                <w:szCs w:val="20"/>
                <w:lang w:val="lv-LV" w:eastAsia="lv-LV"/>
              </w:rPr>
              <w:t>*</w:t>
            </w:r>
          </w:p>
        </w:tc>
        <w:tc>
          <w:tcPr>
            <w:tcW w:w="539" w:type="pct"/>
            <w:shd w:val="clear" w:color="auto" w:fill="auto"/>
          </w:tcPr>
          <w:p w14:paraId="217C2876" w14:textId="77777777" w:rsidR="00E91C26" w:rsidRPr="00C71A2B" w:rsidRDefault="00E91C26" w:rsidP="00E91C26">
            <w:pPr>
              <w:jc w:val="center"/>
              <w:rPr>
                <w:color w:val="000000"/>
                <w:sz w:val="20"/>
                <w:szCs w:val="20"/>
                <w:lang w:val="lv-LV" w:eastAsia="lv-LV"/>
              </w:rPr>
            </w:pPr>
            <w:r w:rsidRPr="00C71A2B">
              <w:rPr>
                <w:color w:val="000000"/>
                <w:sz w:val="20"/>
                <w:szCs w:val="20"/>
                <w:lang w:val="lv-LV" w:eastAsia="lv-LV"/>
              </w:rPr>
              <w:t>14,9</w:t>
            </w:r>
          </w:p>
        </w:tc>
        <w:tc>
          <w:tcPr>
            <w:tcW w:w="518" w:type="pct"/>
            <w:shd w:val="clear" w:color="auto" w:fill="auto"/>
          </w:tcPr>
          <w:p w14:paraId="3328FA01" w14:textId="77777777" w:rsidR="00E91C26" w:rsidRPr="001E01D1" w:rsidRDefault="00E91C26" w:rsidP="00E91C26">
            <w:pPr>
              <w:jc w:val="center"/>
              <w:rPr>
                <w:sz w:val="20"/>
                <w:szCs w:val="20"/>
                <w:lang w:val="lv-LV" w:eastAsia="lv-LV"/>
              </w:rPr>
            </w:pPr>
            <w:r w:rsidRPr="001E01D1">
              <w:rPr>
                <w:sz w:val="20"/>
                <w:szCs w:val="20"/>
                <w:lang w:val="lv-LV" w:eastAsia="lv-LV"/>
              </w:rPr>
              <w:t>2013.</w:t>
            </w:r>
          </w:p>
        </w:tc>
        <w:tc>
          <w:tcPr>
            <w:tcW w:w="491" w:type="pct"/>
            <w:shd w:val="clear" w:color="auto" w:fill="D9D9D9"/>
          </w:tcPr>
          <w:p w14:paraId="460BC89D" w14:textId="77777777" w:rsidR="00E91C26" w:rsidRPr="001E01D1" w:rsidRDefault="00E91C26" w:rsidP="00E91C26">
            <w:pPr>
              <w:jc w:val="center"/>
              <w:rPr>
                <w:sz w:val="20"/>
                <w:szCs w:val="20"/>
                <w:lang w:val="lv-LV" w:eastAsia="lv-LV"/>
              </w:rPr>
            </w:pPr>
            <w:r w:rsidRPr="001E01D1">
              <w:rPr>
                <w:rFonts w:eastAsia="Calibri"/>
                <w:sz w:val="20"/>
                <w:szCs w:val="20"/>
              </w:rPr>
              <w:t>13,50</w:t>
            </w:r>
          </w:p>
        </w:tc>
        <w:tc>
          <w:tcPr>
            <w:tcW w:w="483" w:type="pct"/>
            <w:shd w:val="clear" w:color="auto" w:fill="D9D9D9"/>
          </w:tcPr>
          <w:p w14:paraId="4D1BF71E" w14:textId="77777777" w:rsidR="00E91C26" w:rsidRPr="001E01D1" w:rsidRDefault="00E91C26" w:rsidP="00E91C26">
            <w:pPr>
              <w:jc w:val="center"/>
              <w:rPr>
                <w:sz w:val="20"/>
                <w:szCs w:val="20"/>
                <w:lang w:val="lv-LV" w:eastAsia="lv-LV"/>
              </w:rPr>
            </w:pPr>
            <w:r w:rsidRPr="001E01D1">
              <w:rPr>
                <w:rFonts w:eastAsia="Calibri"/>
                <w:sz w:val="20"/>
                <w:szCs w:val="20"/>
              </w:rPr>
              <w:t>13,47</w:t>
            </w:r>
          </w:p>
        </w:tc>
        <w:tc>
          <w:tcPr>
            <w:tcW w:w="454" w:type="pct"/>
            <w:shd w:val="clear" w:color="auto" w:fill="D9D9D9"/>
          </w:tcPr>
          <w:p w14:paraId="44E409B2" w14:textId="77777777" w:rsidR="00E91C26" w:rsidRPr="001E01D1" w:rsidRDefault="00E91C26" w:rsidP="00E91C26">
            <w:pPr>
              <w:jc w:val="center"/>
              <w:rPr>
                <w:sz w:val="20"/>
                <w:szCs w:val="20"/>
                <w:lang w:val="lv-LV" w:eastAsia="lv-LV"/>
              </w:rPr>
            </w:pPr>
            <w:r w:rsidRPr="001E01D1">
              <w:rPr>
                <w:rFonts w:eastAsia="Calibri"/>
                <w:sz w:val="20"/>
                <w:szCs w:val="20"/>
              </w:rPr>
              <w:t>13,51</w:t>
            </w:r>
          </w:p>
        </w:tc>
        <w:tc>
          <w:tcPr>
            <w:tcW w:w="469" w:type="pct"/>
            <w:shd w:val="clear" w:color="auto" w:fill="D9D9D9"/>
          </w:tcPr>
          <w:p w14:paraId="7B54DCA9" w14:textId="77777777" w:rsidR="00E91C26" w:rsidRPr="001E01D1" w:rsidRDefault="00E91C26" w:rsidP="00E91C26">
            <w:pPr>
              <w:jc w:val="center"/>
              <w:rPr>
                <w:sz w:val="20"/>
                <w:szCs w:val="20"/>
                <w:lang w:val="lv-LV" w:eastAsia="lv-LV"/>
              </w:rPr>
            </w:pPr>
            <w:r w:rsidRPr="001E01D1">
              <w:rPr>
                <w:rFonts w:eastAsia="Calibri"/>
                <w:sz w:val="20"/>
                <w:szCs w:val="20"/>
              </w:rPr>
              <w:t>11,88</w:t>
            </w:r>
          </w:p>
        </w:tc>
        <w:tc>
          <w:tcPr>
            <w:tcW w:w="391" w:type="pct"/>
            <w:shd w:val="clear" w:color="auto" w:fill="auto"/>
          </w:tcPr>
          <w:p w14:paraId="01A227EC" w14:textId="77777777" w:rsidR="00E91C26" w:rsidRPr="001E01D1" w:rsidRDefault="00E91C26" w:rsidP="00E91C26">
            <w:pPr>
              <w:jc w:val="center"/>
              <w:rPr>
                <w:sz w:val="20"/>
                <w:szCs w:val="20"/>
                <w:lang w:val="lv-LV" w:eastAsia="lv-LV"/>
              </w:rPr>
            </w:pPr>
            <w:r w:rsidRPr="001E01D1">
              <w:rPr>
                <w:sz w:val="20"/>
                <w:szCs w:val="20"/>
                <w:lang w:val="lv-LV" w:eastAsia="lv-LV"/>
              </w:rPr>
              <w:t>14,9</w:t>
            </w:r>
          </w:p>
        </w:tc>
        <w:tc>
          <w:tcPr>
            <w:tcW w:w="388" w:type="pct"/>
            <w:shd w:val="clear" w:color="auto" w:fill="auto"/>
          </w:tcPr>
          <w:p w14:paraId="44E24B32" w14:textId="77777777" w:rsidR="00E91C26" w:rsidRPr="001E01D1" w:rsidRDefault="00E91C26" w:rsidP="00E91C26">
            <w:pPr>
              <w:jc w:val="center"/>
              <w:rPr>
                <w:sz w:val="20"/>
                <w:szCs w:val="20"/>
                <w:lang w:val="lv-LV" w:eastAsia="lv-LV"/>
              </w:rPr>
            </w:pPr>
            <w:r w:rsidRPr="001E01D1">
              <w:rPr>
                <w:sz w:val="20"/>
                <w:szCs w:val="20"/>
                <w:lang w:val="lv-LV" w:eastAsia="lv-LV"/>
              </w:rPr>
              <w:t>14,8</w:t>
            </w:r>
          </w:p>
        </w:tc>
      </w:tr>
    </w:tbl>
    <w:p w14:paraId="133676DF" w14:textId="77777777" w:rsidR="00C71A2B" w:rsidRPr="00C71A2B" w:rsidRDefault="00C71A2B" w:rsidP="001E7BEB">
      <w:pPr>
        <w:jc w:val="both"/>
        <w:rPr>
          <w:rFonts w:eastAsia="Calibri"/>
          <w:color w:val="000000"/>
          <w:sz w:val="20"/>
          <w:szCs w:val="20"/>
          <w:lang w:val="lv-LV"/>
        </w:rPr>
      </w:pPr>
      <w:r w:rsidRPr="00C71A2B">
        <w:rPr>
          <w:rFonts w:eastAsia="Calibri"/>
          <w:color w:val="000000"/>
          <w:sz w:val="20"/>
          <w:szCs w:val="20"/>
          <w:lang w:val="lv-LV"/>
        </w:rPr>
        <w:t xml:space="preserve">*VM piekrīt PVO viedoklim, ka 2020.gadā būtu nepieciešams sasniegt publisko finansējumu veselības nozarei, (% no IKP) 5 % apmērā, taču, ņemot vērā makroekonomiskās prognozes un valsts budžeta reālās iespējas, 2020.gadā ir plānots sasniegt 4 % </w:t>
      </w:r>
    </w:p>
    <w:p w14:paraId="2B7B0D6C" w14:textId="77777777" w:rsidR="00C71A2B" w:rsidRDefault="00C71A2B" w:rsidP="001E7BEB">
      <w:pPr>
        <w:jc w:val="both"/>
        <w:rPr>
          <w:rFonts w:eastAsia="Calibri"/>
          <w:color w:val="000000"/>
          <w:sz w:val="20"/>
          <w:szCs w:val="20"/>
          <w:lang w:val="lv-LV"/>
        </w:rPr>
      </w:pPr>
      <w:r w:rsidRPr="00C71A2B">
        <w:rPr>
          <w:rFonts w:eastAsia="Calibri"/>
          <w:color w:val="000000"/>
          <w:sz w:val="20"/>
          <w:szCs w:val="20"/>
          <w:lang w:val="lv-LV"/>
        </w:rPr>
        <w:t xml:space="preserve">**Aprēķinot zāļu patēriņu </w:t>
      </w:r>
      <w:r w:rsidRPr="00C71A2B">
        <w:rPr>
          <w:rFonts w:eastAsia="Calibri"/>
          <w:i/>
          <w:iCs/>
          <w:color w:val="000000"/>
          <w:sz w:val="20"/>
          <w:szCs w:val="20"/>
          <w:lang w:val="lv-LV"/>
        </w:rPr>
        <w:t xml:space="preserve">definētajās dienas devās (DDD) uz 1000 iedzīvotājiem dienā, </w:t>
      </w:r>
      <w:r w:rsidRPr="00C71A2B">
        <w:rPr>
          <w:rFonts w:eastAsia="Calibri"/>
          <w:color w:val="000000"/>
          <w:sz w:val="20"/>
          <w:szCs w:val="20"/>
          <w:lang w:val="lv-LV"/>
        </w:rPr>
        <w:t>vispirms tiek izrēķināts patērētais aktīvās vielas daudzums, tad aktīvās vielas patēriņš tiek pārvērsts DDD skaitā un izteikts uz 1000 iedzīvotājiem dienā.</w:t>
      </w:r>
    </w:p>
    <w:p w14:paraId="2ABEBBDB" w14:textId="77777777" w:rsidR="00C71A2B" w:rsidRDefault="002E275F" w:rsidP="001E7BEB">
      <w:pPr>
        <w:jc w:val="both"/>
        <w:rPr>
          <w:sz w:val="20"/>
          <w:szCs w:val="20"/>
          <w:lang w:val="lv-LV"/>
        </w:rPr>
      </w:pPr>
      <w:r w:rsidRPr="00290672">
        <w:rPr>
          <w:sz w:val="20"/>
          <w:szCs w:val="20"/>
          <w:lang w:val="lv-LV"/>
        </w:rPr>
        <w:t>*** Rādītāju vērtības koriģētas atbilstoši attiecīgajiem datu avotiem</w:t>
      </w:r>
      <w:r w:rsidR="00290672">
        <w:rPr>
          <w:sz w:val="20"/>
          <w:szCs w:val="20"/>
          <w:lang w:val="lv-LV"/>
        </w:rPr>
        <w:t xml:space="preserve"> un esošajai situācijai</w:t>
      </w:r>
      <w:r w:rsidRPr="00290672">
        <w:rPr>
          <w:sz w:val="20"/>
          <w:szCs w:val="20"/>
          <w:lang w:val="lv-LV"/>
        </w:rPr>
        <w:t>.</w:t>
      </w:r>
    </w:p>
    <w:p w14:paraId="72398F4E" w14:textId="77777777" w:rsidR="00421151" w:rsidRPr="00421151" w:rsidRDefault="00421151" w:rsidP="001E7BEB">
      <w:pPr>
        <w:jc w:val="both"/>
        <w:rPr>
          <w:sz w:val="20"/>
          <w:szCs w:val="20"/>
          <w:lang w:val="lv-LV"/>
        </w:rPr>
      </w:pPr>
      <w:r>
        <w:rPr>
          <w:sz w:val="20"/>
          <w:szCs w:val="20"/>
          <w:lang w:val="lv-LV"/>
        </w:rPr>
        <w:t xml:space="preserve">**** </w:t>
      </w:r>
      <w:r w:rsidRPr="00421151">
        <w:rPr>
          <w:sz w:val="20"/>
          <w:szCs w:val="20"/>
          <w:lang w:val="lv-LV"/>
        </w:rPr>
        <w:t>Pie primārās veselības aprūpes apmeklējumiem ir ieskaitīti apmeklējumi PVA ārstu praksēs un feldšeru</w:t>
      </w:r>
      <w:r w:rsidR="00F54B0E">
        <w:rPr>
          <w:sz w:val="20"/>
          <w:szCs w:val="20"/>
          <w:lang w:val="lv-LV"/>
        </w:rPr>
        <w:t>,</w:t>
      </w:r>
      <w:r w:rsidRPr="00421151">
        <w:rPr>
          <w:sz w:val="20"/>
          <w:szCs w:val="20"/>
          <w:lang w:val="lv-LV"/>
        </w:rPr>
        <w:t xml:space="preserve"> vecmāšu punktos. Apmeklējumu skaits sekundārajā ambulatorajā veselības aprūpē ietver apmeklējumus veselības centros, poliklīnikās, slimnīcu ambulatorajās nodaļās, speciālistu praksēs. </w:t>
      </w:r>
      <w:r w:rsidR="000B05C3">
        <w:rPr>
          <w:sz w:val="20"/>
          <w:szCs w:val="20"/>
          <w:lang w:val="lv-LV"/>
        </w:rPr>
        <w:t>Ņemot vērā</w:t>
      </w:r>
      <w:r w:rsidRPr="00421151">
        <w:rPr>
          <w:sz w:val="20"/>
          <w:szCs w:val="20"/>
          <w:lang w:val="lv-LV"/>
        </w:rPr>
        <w:t xml:space="preserve"> to, ka dati tiek saņemti kopsavilkumu veidā par iestādi kopā, nodalīt tikai PVA ārstu apmeklējumus no pārējiem, kas veikti, piemēram, poliklīnikās, nav iespējams.</w:t>
      </w:r>
    </w:p>
    <w:p w14:paraId="253B9FDE" w14:textId="77777777" w:rsidR="00421151" w:rsidRPr="00290672" w:rsidRDefault="00421151" w:rsidP="001E7BEB">
      <w:pPr>
        <w:jc w:val="both"/>
        <w:rPr>
          <w:sz w:val="20"/>
          <w:szCs w:val="20"/>
          <w:lang w:val="lv-LV"/>
        </w:rPr>
      </w:pPr>
      <w:r w:rsidRPr="00421151">
        <w:rPr>
          <w:sz w:val="20"/>
          <w:szCs w:val="20"/>
          <w:lang w:val="lv-LV"/>
        </w:rPr>
        <w:t>***</w:t>
      </w:r>
      <w:r>
        <w:rPr>
          <w:sz w:val="20"/>
          <w:szCs w:val="20"/>
          <w:lang w:val="lv-LV"/>
        </w:rPr>
        <w:t>**</w:t>
      </w:r>
      <w:r w:rsidRPr="00421151">
        <w:rPr>
          <w:sz w:val="20"/>
          <w:szCs w:val="20"/>
          <w:lang w:val="lv-LV"/>
        </w:rPr>
        <w:t xml:space="preserve"> Rādītāja nosaukuma redakcionālas izmaiņas, ņemot vērā SPKC datus.</w:t>
      </w:r>
    </w:p>
    <w:p w14:paraId="7B70DD4A" w14:textId="77777777" w:rsidR="00290672" w:rsidRDefault="00290672" w:rsidP="001E7BEB">
      <w:pPr>
        <w:jc w:val="both"/>
        <w:rPr>
          <w:sz w:val="20"/>
          <w:szCs w:val="20"/>
          <w:lang w:val="lv-LV"/>
        </w:rPr>
      </w:pPr>
      <w:r w:rsidRPr="00290672">
        <w:rPr>
          <w:sz w:val="20"/>
          <w:szCs w:val="20"/>
          <w:lang w:val="lv-LV"/>
        </w:rPr>
        <w:t>****</w:t>
      </w:r>
      <w:r w:rsidR="00421151">
        <w:rPr>
          <w:sz w:val="20"/>
          <w:szCs w:val="20"/>
          <w:lang w:val="lv-LV"/>
        </w:rPr>
        <w:t>**</w:t>
      </w:r>
      <w:r w:rsidR="00EB467A">
        <w:rPr>
          <w:sz w:val="20"/>
          <w:szCs w:val="20"/>
          <w:lang w:val="lv-LV"/>
        </w:rPr>
        <w:t>ZVA rīcībā n</w:t>
      </w:r>
      <w:r w:rsidRPr="00290672">
        <w:rPr>
          <w:sz w:val="20"/>
          <w:szCs w:val="20"/>
          <w:lang w:val="lv-LV"/>
        </w:rPr>
        <w:t xml:space="preserve">av datu. </w:t>
      </w:r>
    </w:p>
    <w:p w14:paraId="33E65153" w14:textId="77777777" w:rsidR="00165EB9" w:rsidRDefault="00165EB9" w:rsidP="00290672">
      <w:pPr>
        <w:rPr>
          <w:sz w:val="20"/>
          <w:szCs w:val="20"/>
          <w:lang w:val="lv-LV"/>
        </w:rPr>
      </w:pPr>
    </w:p>
    <w:p w14:paraId="229FD360" w14:textId="77777777" w:rsidR="005870A6" w:rsidRDefault="005870A6" w:rsidP="0059655F">
      <w:pPr>
        <w:pStyle w:val="Heading1"/>
        <w:jc w:val="center"/>
        <w:rPr>
          <w:rFonts w:ascii="Times New Roman" w:hAnsi="Times New Roman"/>
          <w:color w:val="auto"/>
          <w:sz w:val="32"/>
          <w:szCs w:val="32"/>
          <w:lang w:val="lv-LV"/>
        </w:rPr>
      </w:pPr>
      <w:bookmarkStart w:id="107" w:name="_Toc500849128"/>
      <w:bookmarkStart w:id="108" w:name="_Toc256000010"/>
      <w:bookmarkStart w:id="109" w:name="_Toc256000021"/>
      <w:bookmarkStart w:id="110" w:name="_Toc256000030"/>
      <w:bookmarkStart w:id="111" w:name="_Toc86829496"/>
      <w:bookmarkStart w:id="112" w:name="_Hlk495065134"/>
    </w:p>
    <w:p w14:paraId="21B7C781" w14:textId="706202A8" w:rsidR="005870A6" w:rsidRDefault="005870A6" w:rsidP="005870A6">
      <w:pPr>
        <w:rPr>
          <w:lang w:val="lv-LV" w:eastAsia="x-none"/>
        </w:rPr>
      </w:pPr>
    </w:p>
    <w:p w14:paraId="7B0CDC4A" w14:textId="376C0D6D" w:rsidR="005B103F" w:rsidRDefault="005B103F" w:rsidP="005870A6">
      <w:pPr>
        <w:rPr>
          <w:lang w:val="lv-LV" w:eastAsia="x-none"/>
        </w:rPr>
      </w:pPr>
    </w:p>
    <w:p w14:paraId="474BE2E4" w14:textId="454C2BEE" w:rsidR="005B103F" w:rsidRDefault="005B103F" w:rsidP="005870A6">
      <w:pPr>
        <w:rPr>
          <w:lang w:val="lv-LV" w:eastAsia="x-none"/>
        </w:rPr>
      </w:pPr>
    </w:p>
    <w:p w14:paraId="163E20E8" w14:textId="688116C8" w:rsidR="005B103F" w:rsidRDefault="005B103F" w:rsidP="005870A6">
      <w:pPr>
        <w:rPr>
          <w:lang w:val="lv-LV" w:eastAsia="x-none"/>
        </w:rPr>
      </w:pPr>
    </w:p>
    <w:p w14:paraId="3B53E0D5" w14:textId="1BE50D9E" w:rsidR="005B103F" w:rsidRDefault="005B103F" w:rsidP="005870A6">
      <w:pPr>
        <w:rPr>
          <w:lang w:val="lv-LV" w:eastAsia="x-none"/>
        </w:rPr>
      </w:pPr>
    </w:p>
    <w:p w14:paraId="3D482FC1" w14:textId="155CD249" w:rsidR="005B103F" w:rsidRDefault="005B103F" w:rsidP="005870A6">
      <w:pPr>
        <w:rPr>
          <w:lang w:val="lv-LV" w:eastAsia="x-none"/>
        </w:rPr>
      </w:pPr>
    </w:p>
    <w:p w14:paraId="24FC05D3" w14:textId="7378382E" w:rsidR="005B103F" w:rsidRDefault="005B103F" w:rsidP="005870A6">
      <w:pPr>
        <w:rPr>
          <w:lang w:val="lv-LV" w:eastAsia="x-none"/>
        </w:rPr>
      </w:pPr>
    </w:p>
    <w:p w14:paraId="66103651" w14:textId="1700BA23" w:rsidR="005B103F" w:rsidRDefault="005B103F" w:rsidP="005870A6">
      <w:pPr>
        <w:rPr>
          <w:lang w:val="lv-LV" w:eastAsia="x-none"/>
        </w:rPr>
      </w:pPr>
    </w:p>
    <w:p w14:paraId="11F19C19" w14:textId="7CFE1437" w:rsidR="005B103F" w:rsidRDefault="005B103F" w:rsidP="005870A6">
      <w:pPr>
        <w:rPr>
          <w:lang w:val="lv-LV" w:eastAsia="x-none"/>
        </w:rPr>
      </w:pPr>
    </w:p>
    <w:p w14:paraId="3A5A7778" w14:textId="3BA6093E" w:rsidR="005B103F" w:rsidRDefault="005B103F" w:rsidP="005870A6">
      <w:pPr>
        <w:rPr>
          <w:lang w:val="lv-LV" w:eastAsia="x-none"/>
        </w:rPr>
      </w:pPr>
    </w:p>
    <w:p w14:paraId="6BBD5069" w14:textId="58C2B185" w:rsidR="005B103F" w:rsidRDefault="005B103F" w:rsidP="005870A6">
      <w:pPr>
        <w:rPr>
          <w:lang w:val="lv-LV" w:eastAsia="x-none"/>
        </w:rPr>
      </w:pPr>
    </w:p>
    <w:p w14:paraId="40213261" w14:textId="54967EC4" w:rsidR="005B103F" w:rsidRDefault="005B103F" w:rsidP="005870A6">
      <w:pPr>
        <w:rPr>
          <w:lang w:val="lv-LV" w:eastAsia="x-none"/>
        </w:rPr>
      </w:pPr>
    </w:p>
    <w:p w14:paraId="2C8A02A4" w14:textId="45941476" w:rsidR="005B103F" w:rsidRDefault="005B103F" w:rsidP="005870A6">
      <w:pPr>
        <w:rPr>
          <w:lang w:val="lv-LV" w:eastAsia="x-none"/>
        </w:rPr>
      </w:pPr>
    </w:p>
    <w:p w14:paraId="5CE1C643" w14:textId="5C7FD88C" w:rsidR="005B103F" w:rsidRDefault="005B103F" w:rsidP="005870A6">
      <w:pPr>
        <w:rPr>
          <w:lang w:val="lv-LV" w:eastAsia="x-none"/>
        </w:rPr>
      </w:pPr>
    </w:p>
    <w:p w14:paraId="2FA35564" w14:textId="280FB1B3" w:rsidR="005B103F" w:rsidRDefault="005B103F" w:rsidP="005870A6">
      <w:pPr>
        <w:rPr>
          <w:lang w:val="lv-LV" w:eastAsia="x-none"/>
        </w:rPr>
      </w:pPr>
    </w:p>
    <w:p w14:paraId="7D20E7BB" w14:textId="7266EA9D" w:rsidR="005B103F" w:rsidRDefault="005B103F" w:rsidP="005870A6">
      <w:pPr>
        <w:rPr>
          <w:lang w:val="lv-LV" w:eastAsia="x-none"/>
        </w:rPr>
      </w:pPr>
    </w:p>
    <w:p w14:paraId="714388A3" w14:textId="46DDBBF1" w:rsidR="005B103F" w:rsidRDefault="005B103F" w:rsidP="005870A6">
      <w:pPr>
        <w:rPr>
          <w:lang w:val="lv-LV" w:eastAsia="x-none"/>
        </w:rPr>
      </w:pPr>
    </w:p>
    <w:p w14:paraId="437FE797" w14:textId="1CE459EF" w:rsidR="005B103F" w:rsidRDefault="005B103F" w:rsidP="005870A6">
      <w:pPr>
        <w:rPr>
          <w:lang w:val="lv-LV" w:eastAsia="x-none"/>
        </w:rPr>
      </w:pPr>
    </w:p>
    <w:p w14:paraId="7F5AE3A3" w14:textId="77777777" w:rsidR="005B103F" w:rsidRPr="005870A6" w:rsidRDefault="005B103F" w:rsidP="005870A6">
      <w:pPr>
        <w:rPr>
          <w:lang w:val="lv-LV" w:eastAsia="x-none"/>
        </w:rPr>
      </w:pPr>
    </w:p>
    <w:p w14:paraId="1821D300" w14:textId="64A868DC" w:rsidR="00130226" w:rsidRDefault="00130226" w:rsidP="0059655F">
      <w:pPr>
        <w:pStyle w:val="Heading1"/>
        <w:jc w:val="center"/>
        <w:rPr>
          <w:rFonts w:ascii="Times New Roman" w:hAnsi="Times New Roman"/>
          <w:color w:val="auto"/>
          <w:sz w:val="32"/>
          <w:szCs w:val="32"/>
          <w:lang w:val="lv-LV"/>
        </w:rPr>
      </w:pPr>
    </w:p>
    <w:p w14:paraId="2BCBB32A" w14:textId="40A513AC" w:rsidR="00130226" w:rsidRDefault="00130226" w:rsidP="00130226">
      <w:pPr>
        <w:rPr>
          <w:lang w:val="lv-LV" w:eastAsia="x-none"/>
        </w:rPr>
      </w:pPr>
    </w:p>
    <w:p w14:paraId="17F076EB" w14:textId="77777777" w:rsidR="00130226" w:rsidRPr="00130226" w:rsidRDefault="00130226" w:rsidP="00130226">
      <w:pPr>
        <w:rPr>
          <w:lang w:val="lv-LV" w:eastAsia="x-none"/>
        </w:rPr>
      </w:pPr>
    </w:p>
    <w:p w14:paraId="576EEDDA" w14:textId="79785355" w:rsidR="0059655F" w:rsidRDefault="004736B0" w:rsidP="0059655F">
      <w:pPr>
        <w:pStyle w:val="Heading1"/>
        <w:jc w:val="center"/>
        <w:rPr>
          <w:rFonts w:ascii="Times New Roman" w:hAnsi="Times New Roman"/>
          <w:color w:val="auto"/>
          <w:sz w:val="32"/>
          <w:szCs w:val="32"/>
        </w:rPr>
      </w:pPr>
      <w:r>
        <w:rPr>
          <w:rFonts w:ascii="Times New Roman" w:hAnsi="Times New Roman"/>
          <w:color w:val="auto"/>
          <w:sz w:val="32"/>
          <w:szCs w:val="32"/>
          <w:lang w:val="lv-LV"/>
        </w:rPr>
        <w:lastRenderedPageBreak/>
        <w:t>S</w:t>
      </w:r>
      <w:proofErr w:type="spellStart"/>
      <w:r w:rsidR="0059655F" w:rsidRPr="0059655F">
        <w:rPr>
          <w:rFonts w:ascii="Times New Roman" w:hAnsi="Times New Roman"/>
          <w:color w:val="auto"/>
          <w:sz w:val="32"/>
          <w:szCs w:val="32"/>
        </w:rPr>
        <w:t>ecinājumi</w:t>
      </w:r>
      <w:bookmarkEnd w:id="107"/>
      <w:bookmarkEnd w:id="108"/>
      <w:bookmarkEnd w:id="109"/>
      <w:bookmarkEnd w:id="110"/>
      <w:bookmarkEnd w:id="111"/>
      <w:proofErr w:type="spellEnd"/>
    </w:p>
    <w:p w14:paraId="55A7BB55" w14:textId="77777777" w:rsidR="0059655F" w:rsidRPr="0059655F" w:rsidRDefault="0059655F" w:rsidP="0059655F">
      <w:pPr>
        <w:rPr>
          <w:lang w:val="x-none" w:eastAsia="x-none"/>
        </w:rPr>
      </w:pPr>
    </w:p>
    <w:p w14:paraId="7F927E78" w14:textId="7C91DA7F" w:rsidR="00C85773" w:rsidRPr="006F62D8" w:rsidRDefault="00C85773" w:rsidP="00B675CA">
      <w:pPr>
        <w:numPr>
          <w:ilvl w:val="0"/>
          <w:numId w:val="24"/>
        </w:numPr>
        <w:ind w:left="0" w:firstLine="0"/>
        <w:jc w:val="both"/>
        <w:rPr>
          <w:sz w:val="28"/>
          <w:szCs w:val="28"/>
          <w:lang w:val="lv-LV" w:eastAsia="x-none"/>
        </w:rPr>
      </w:pPr>
      <w:r w:rsidRPr="006F62D8">
        <w:rPr>
          <w:sz w:val="28"/>
          <w:szCs w:val="28"/>
          <w:lang w:val="lv-LV" w:eastAsia="x-none"/>
        </w:rPr>
        <w:t xml:space="preserve">Veselīgi nodzīvoto mūža gadu rādītājs  vīriešiem ir nedaudz pieaudzis, sievietēm – nedaudz samazinājies. Pēc 2019.gada datiem var secināt, ka virzība uz nosprausto mērķi 2020.gadā nav pietiekama. Jāņem vērā, ka, sākot ar 2013.gadu, šī rādītāja mērķa sasniegšanu ir ietekmējušas izmaiņas EU-SILC aptaujas </w:t>
      </w:r>
      <w:proofErr w:type="spellStart"/>
      <w:r w:rsidRPr="006F62D8">
        <w:rPr>
          <w:sz w:val="28"/>
          <w:szCs w:val="28"/>
          <w:lang w:val="lv-LV" w:eastAsia="x-none"/>
        </w:rPr>
        <w:t>apsekojuma</w:t>
      </w:r>
      <w:proofErr w:type="spellEnd"/>
      <w:r w:rsidRPr="006F62D8">
        <w:rPr>
          <w:sz w:val="28"/>
          <w:szCs w:val="28"/>
          <w:lang w:val="lv-LV" w:eastAsia="x-none"/>
        </w:rPr>
        <w:t xml:space="preserve"> metodoloģijā, kā dēļ ir vērojams kritums veselīgi nodzīvoto mūža gadu rādītāja datos.</w:t>
      </w:r>
    </w:p>
    <w:p w14:paraId="2CE3D90F" w14:textId="77777777" w:rsidR="00C936E9" w:rsidRPr="00111298" w:rsidRDefault="00716EAB" w:rsidP="003A374B">
      <w:pPr>
        <w:numPr>
          <w:ilvl w:val="0"/>
          <w:numId w:val="24"/>
        </w:numPr>
        <w:ind w:left="0" w:firstLine="0"/>
        <w:jc w:val="both"/>
        <w:rPr>
          <w:sz w:val="28"/>
          <w:szCs w:val="28"/>
          <w:lang w:val="lv-LV" w:eastAsia="x-none"/>
        </w:rPr>
      </w:pPr>
      <w:r w:rsidRPr="006F62D8">
        <w:rPr>
          <w:sz w:val="28"/>
          <w:szCs w:val="28"/>
          <w:lang w:val="lv-LV" w:eastAsia="x-none"/>
        </w:rPr>
        <w:t xml:space="preserve">2020.gadam izvirzītais </w:t>
      </w:r>
      <w:r w:rsidR="003A374B" w:rsidRPr="006F62D8">
        <w:rPr>
          <w:sz w:val="28"/>
          <w:szCs w:val="28"/>
          <w:lang w:val="lv-LV" w:eastAsia="x-none"/>
        </w:rPr>
        <w:t xml:space="preserve">PZMG rādītāja </w:t>
      </w:r>
      <w:r w:rsidR="00C936E9" w:rsidRPr="006F62D8">
        <w:rPr>
          <w:sz w:val="28"/>
          <w:szCs w:val="28"/>
          <w:lang w:val="lv-LV" w:eastAsia="x-none"/>
        </w:rPr>
        <w:t xml:space="preserve">mērķis ir </w:t>
      </w:r>
      <w:r w:rsidR="00CD2D31" w:rsidRPr="006F62D8">
        <w:rPr>
          <w:sz w:val="28"/>
          <w:szCs w:val="28"/>
          <w:lang w:val="lv-LV" w:eastAsia="x-none"/>
        </w:rPr>
        <w:t xml:space="preserve">ievērojami </w:t>
      </w:r>
      <w:r w:rsidR="00111298" w:rsidRPr="006F62D8">
        <w:rPr>
          <w:sz w:val="28"/>
          <w:szCs w:val="28"/>
          <w:lang w:val="lv-LV" w:eastAsia="x-none"/>
        </w:rPr>
        <w:t>pārsniedzis plānoto vērtību</w:t>
      </w:r>
      <w:r w:rsidR="00111298" w:rsidRPr="00111298">
        <w:rPr>
          <w:sz w:val="28"/>
          <w:szCs w:val="28"/>
          <w:lang w:val="lv-LV" w:eastAsia="x-none"/>
        </w:rPr>
        <w:t>.</w:t>
      </w:r>
      <w:r w:rsidR="00C936E9" w:rsidRPr="00111298">
        <w:rPr>
          <w:sz w:val="28"/>
          <w:szCs w:val="28"/>
          <w:lang w:val="lv-LV" w:eastAsia="x-none"/>
        </w:rPr>
        <w:t xml:space="preserve"> </w:t>
      </w:r>
    </w:p>
    <w:p w14:paraId="3C0AE453" w14:textId="77777777" w:rsidR="0026625B" w:rsidRPr="00111298" w:rsidRDefault="0026625B" w:rsidP="003A374B">
      <w:pPr>
        <w:numPr>
          <w:ilvl w:val="0"/>
          <w:numId w:val="24"/>
        </w:numPr>
        <w:ind w:left="0" w:firstLine="0"/>
        <w:jc w:val="both"/>
        <w:rPr>
          <w:sz w:val="28"/>
          <w:szCs w:val="28"/>
          <w:lang w:val="lv-LV" w:eastAsia="x-none"/>
        </w:rPr>
      </w:pPr>
      <w:r w:rsidRPr="00111298">
        <w:rPr>
          <w:sz w:val="28"/>
          <w:szCs w:val="28"/>
          <w:lang w:val="lv-LV" w:eastAsia="x-none"/>
        </w:rPr>
        <w:t>J</w:t>
      </w:r>
      <w:r w:rsidR="00C936E9" w:rsidRPr="00111298">
        <w:rPr>
          <w:sz w:val="28"/>
          <w:szCs w:val="28"/>
          <w:lang w:val="lv-LV" w:eastAsia="x-none"/>
        </w:rPr>
        <w:t>aundzimušo vidējais paredzamais mūža ilgums</w:t>
      </w:r>
      <w:r w:rsidRPr="00111298">
        <w:rPr>
          <w:sz w:val="28"/>
          <w:szCs w:val="28"/>
          <w:lang w:val="lv-LV" w:eastAsia="x-none"/>
        </w:rPr>
        <w:t xml:space="preserve"> La</w:t>
      </w:r>
      <w:r w:rsidR="00F54B0E" w:rsidRPr="00111298">
        <w:rPr>
          <w:sz w:val="28"/>
          <w:szCs w:val="28"/>
          <w:lang w:val="lv-LV" w:eastAsia="x-none"/>
        </w:rPr>
        <w:t>t</w:t>
      </w:r>
      <w:r w:rsidRPr="00111298">
        <w:rPr>
          <w:sz w:val="28"/>
          <w:szCs w:val="28"/>
          <w:lang w:val="lv-LV" w:eastAsia="x-none"/>
        </w:rPr>
        <w:t>vijā</w:t>
      </w:r>
      <w:r w:rsidR="00C936E9" w:rsidRPr="00111298">
        <w:rPr>
          <w:sz w:val="28"/>
          <w:szCs w:val="28"/>
          <w:lang w:val="lv-LV" w:eastAsia="x-none"/>
        </w:rPr>
        <w:t xml:space="preserve"> </w:t>
      </w:r>
      <w:r w:rsidR="00111298" w:rsidRPr="00111298">
        <w:rPr>
          <w:sz w:val="28"/>
          <w:szCs w:val="28"/>
          <w:lang w:val="lv-LV" w:eastAsia="x-none"/>
        </w:rPr>
        <w:t>ir pieaudzis</w:t>
      </w:r>
      <w:r w:rsidR="00C936E9" w:rsidRPr="00111298">
        <w:rPr>
          <w:sz w:val="28"/>
          <w:szCs w:val="28"/>
          <w:lang w:val="lv-LV" w:eastAsia="x-none"/>
        </w:rPr>
        <w:t>, aizvien vairāk pietuvojoties nospraustajam mērķim –</w:t>
      </w:r>
      <w:r w:rsidR="00F54B0E" w:rsidRPr="00111298">
        <w:rPr>
          <w:sz w:val="28"/>
          <w:szCs w:val="28"/>
          <w:lang w:val="lv-LV" w:eastAsia="x-none"/>
        </w:rPr>
        <w:t xml:space="preserve"> </w:t>
      </w:r>
      <w:r w:rsidR="00C936E9" w:rsidRPr="00111298">
        <w:rPr>
          <w:sz w:val="28"/>
          <w:szCs w:val="28"/>
          <w:lang w:val="lv-LV" w:eastAsia="x-none"/>
        </w:rPr>
        <w:t xml:space="preserve">vidējam ES rādītājam. </w:t>
      </w:r>
      <w:r w:rsidR="00111298" w:rsidRPr="00111298">
        <w:rPr>
          <w:sz w:val="28"/>
          <w:szCs w:val="28"/>
          <w:lang w:val="lv-LV" w:eastAsia="x-none"/>
        </w:rPr>
        <w:t>Tomēr nav sasniegt</w:t>
      </w:r>
      <w:r w:rsidR="000F3F5A">
        <w:rPr>
          <w:sz w:val="28"/>
          <w:szCs w:val="28"/>
          <w:lang w:val="lv-LV" w:eastAsia="x-none"/>
        </w:rPr>
        <w:t>s</w:t>
      </w:r>
      <w:r w:rsidR="00111298" w:rsidRPr="00111298">
        <w:rPr>
          <w:sz w:val="28"/>
          <w:szCs w:val="28"/>
          <w:lang w:val="lv-LV" w:eastAsia="x-none"/>
        </w:rPr>
        <w:t xml:space="preserve"> izvirzītais mērķis 2020.gadā.</w:t>
      </w:r>
    </w:p>
    <w:p w14:paraId="08E60FC2" w14:textId="77777777" w:rsidR="0026625B" w:rsidRPr="00111298" w:rsidRDefault="0026625B" w:rsidP="003A374B">
      <w:pPr>
        <w:numPr>
          <w:ilvl w:val="0"/>
          <w:numId w:val="24"/>
        </w:numPr>
        <w:ind w:left="0" w:firstLine="0"/>
        <w:jc w:val="both"/>
        <w:rPr>
          <w:sz w:val="28"/>
          <w:szCs w:val="28"/>
          <w:lang w:val="lv-LV" w:eastAsia="x-none"/>
        </w:rPr>
      </w:pPr>
      <w:r w:rsidRPr="00111298">
        <w:rPr>
          <w:sz w:val="28"/>
          <w:szCs w:val="28"/>
          <w:lang w:val="lv-LV" w:eastAsia="x-none"/>
        </w:rPr>
        <w:t>Priekšlaicīga mirstība no SAS, ļaundabīgajiem audzējiem, pašnāvībām un ārējiem n</w:t>
      </w:r>
      <w:r w:rsidR="00E36FC2" w:rsidRPr="00111298">
        <w:rPr>
          <w:sz w:val="28"/>
          <w:szCs w:val="28"/>
          <w:lang w:val="lv-LV" w:eastAsia="x-none"/>
        </w:rPr>
        <w:t>āves</w:t>
      </w:r>
      <w:r w:rsidRPr="00111298">
        <w:rPr>
          <w:sz w:val="28"/>
          <w:szCs w:val="28"/>
          <w:lang w:val="lv-LV" w:eastAsia="x-none"/>
        </w:rPr>
        <w:t xml:space="preserve"> cēloņiem ir samazinājusies</w:t>
      </w:r>
      <w:r w:rsidR="00203CE6">
        <w:rPr>
          <w:sz w:val="28"/>
          <w:szCs w:val="28"/>
          <w:lang w:val="lv-LV" w:eastAsia="x-none"/>
        </w:rPr>
        <w:t>.</w:t>
      </w:r>
    </w:p>
    <w:p w14:paraId="7CF74384" w14:textId="5238FE34" w:rsidR="002F2716" w:rsidRPr="00111298" w:rsidRDefault="0026625B" w:rsidP="002F2716">
      <w:pPr>
        <w:numPr>
          <w:ilvl w:val="0"/>
          <w:numId w:val="24"/>
        </w:numPr>
        <w:ind w:left="0" w:firstLine="0"/>
        <w:jc w:val="both"/>
        <w:rPr>
          <w:sz w:val="28"/>
          <w:szCs w:val="28"/>
          <w:lang w:val="lv-LV" w:eastAsia="x-none"/>
        </w:rPr>
      </w:pPr>
      <w:r w:rsidRPr="00111298">
        <w:rPr>
          <w:sz w:val="28"/>
          <w:szCs w:val="28"/>
          <w:lang w:val="lv-LV" w:eastAsia="x-none"/>
        </w:rPr>
        <w:t xml:space="preserve">Latvijā joprojām aktuāla problēma ir </w:t>
      </w:r>
      <w:proofErr w:type="spellStart"/>
      <w:r w:rsidRPr="00111298">
        <w:rPr>
          <w:sz w:val="28"/>
          <w:szCs w:val="28"/>
          <w:lang w:val="lv-LV" w:eastAsia="x-none"/>
        </w:rPr>
        <w:t>neinfekciju</w:t>
      </w:r>
      <w:proofErr w:type="spellEnd"/>
      <w:r w:rsidRPr="00111298">
        <w:rPr>
          <w:sz w:val="28"/>
          <w:szCs w:val="28"/>
          <w:lang w:val="lv-LV" w:eastAsia="x-none"/>
        </w:rPr>
        <w:t xml:space="preserve"> slimību galveno riska faktoru izplatība</w:t>
      </w:r>
      <w:bookmarkStart w:id="113" w:name="_Hlk495059898"/>
      <w:r w:rsidR="00385208" w:rsidRPr="00111298">
        <w:rPr>
          <w:sz w:val="28"/>
          <w:szCs w:val="28"/>
          <w:lang w:val="lv-LV" w:eastAsia="x-none"/>
        </w:rPr>
        <w:t xml:space="preserve"> –</w:t>
      </w:r>
      <w:r w:rsidR="007E4803" w:rsidRPr="00111298">
        <w:rPr>
          <w:sz w:val="28"/>
          <w:szCs w:val="28"/>
          <w:lang w:val="lv-LV" w:eastAsia="x-none"/>
        </w:rPr>
        <w:t xml:space="preserve"> nepiet</w:t>
      </w:r>
      <w:r w:rsidR="00385208" w:rsidRPr="00111298">
        <w:rPr>
          <w:sz w:val="28"/>
          <w:szCs w:val="28"/>
          <w:lang w:val="lv-LV" w:eastAsia="x-none"/>
        </w:rPr>
        <w:t>i</w:t>
      </w:r>
      <w:r w:rsidR="007E4803" w:rsidRPr="00111298">
        <w:rPr>
          <w:sz w:val="28"/>
          <w:szCs w:val="28"/>
          <w:lang w:val="lv-LV" w:eastAsia="x-none"/>
        </w:rPr>
        <w:t>e</w:t>
      </w:r>
      <w:r w:rsidR="00385208" w:rsidRPr="00111298">
        <w:rPr>
          <w:sz w:val="28"/>
          <w:szCs w:val="28"/>
          <w:lang w:val="lv-LV" w:eastAsia="x-none"/>
        </w:rPr>
        <w:t>kama fiziskā aktivitāte, liekā svara un aptaukošanās izplatība, atkarību izrai</w:t>
      </w:r>
      <w:r w:rsidR="007E4803" w:rsidRPr="00111298">
        <w:rPr>
          <w:sz w:val="28"/>
          <w:szCs w:val="28"/>
          <w:lang w:val="lv-LV" w:eastAsia="x-none"/>
        </w:rPr>
        <w:t>sošo vielu lietošanas</w:t>
      </w:r>
      <w:r w:rsidR="00D6252C">
        <w:rPr>
          <w:sz w:val="28"/>
          <w:szCs w:val="28"/>
          <w:lang w:val="lv-LV" w:eastAsia="x-none"/>
        </w:rPr>
        <w:t xml:space="preserve"> un procesu</w:t>
      </w:r>
      <w:r w:rsidR="007E4803" w:rsidRPr="00111298">
        <w:rPr>
          <w:sz w:val="28"/>
          <w:szCs w:val="28"/>
          <w:lang w:val="lv-LV" w:eastAsia="x-none"/>
        </w:rPr>
        <w:t xml:space="preserve"> izplatība</w:t>
      </w:r>
      <w:r w:rsidR="00203CE6">
        <w:rPr>
          <w:sz w:val="28"/>
          <w:szCs w:val="28"/>
          <w:lang w:val="lv-LV" w:eastAsia="x-none"/>
        </w:rPr>
        <w:t>.</w:t>
      </w:r>
    </w:p>
    <w:bookmarkEnd w:id="113"/>
    <w:p w14:paraId="34E60814" w14:textId="77777777" w:rsidR="00006686" w:rsidRPr="00CD2D31" w:rsidRDefault="00766063" w:rsidP="00385208">
      <w:pPr>
        <w:numPr>
          <w:ilvl w:val="0"/>
          <w:numId w:val="24"/>
        </w:numPr>
        <w:ind w:left="0" w:firstLine="0"/>
        <w:jc w:val="both"/>
        <w:rPr>
          <w:sz w:val="28"/>
          <w:szCs w:val="28"/>
          <w:lang w:val="lv-LV" w:eastAsia="x-none"/>
        </w:rPr>
      </w:pPr>
      <w:r w:rsidRPr="00CD2D31">
        <w:rPr>
          <w:sz w:val="28"/>
          <w:szCs w:val="28"/>
          <w:lang w:val="lv-LV" w:eastAsia="x-none"/>
        </w:rPr>
        <w:t>Zīdaiņu mirstībai p</w:t>
      </w:r>
      <w:r w:rsidR="00C936E9" w:rsidRPr="00CD2D31">
        <w:rPr>
          <w:sz w:val="28"/>
          <w:szCs w:val="28"/>
          <w:lang w:val="lv-LV" w:eastAsia="x-none"/>
        </w:rPr>
        <w:t xml:space="preserve">ārskata periodā </w:t>
      </w:r>
      <w:r w:rsidRPr="00CD2D31">
        <w:rPr>
          <w:sz w:val="28"/>
          <w:szCs w:val="28"/>
          <w:lang w:val="lv-LV" w:eastAsia="x-none"/>
        </w:rPr>
        <w:t>ir</w:t>
      </w:r>
      <w:r w:rsidR="00C936E9" w:rsidRPr="00CD2D31">
        <w:rPr>
          <w:sz w:val="28"/>
          <w:szCs w:val="28"/>
          <w:lang w:val="lv-LV" w:eastAsia="x-none"/>
        </w:rPr>
        <w:t xml:space="preserve"> bijusi mainīga tendence</w:t>
      </w:r>
      <w:r w:rsidR="00CD2D31" w:rsidRPr="00CD2D31">
        <w:rPr>
          <w:sz w:val="28"/>
          <w:szCs w:val="28"/>
          <w:lang w:val="lv-LV" w:eastAsia="x-none"/>
        </w:rPr>
        <w:t>, tomēr kopumā rādītājs ir samazinājies, sasniedzot mērķi</w:t>
      </w:r>
      <w:r w:rsidR="00C936E9" w:rsidRPr="00CD2D31">
        <w:rPr>
          <w:sz w:val="28"/>
          <w:szCs w:val="28"/>
          <w:lang w:val="lv-LV" w:eastAsia="x-none"/>
        </w:rPr>
        <w:t xml:space="preserve">. </w:t>
      </w:r>
      <w:r w:rsidR="00CD2D31" w:rsidRPr="00CD2D31">
        <w:rPr>
          <w:sz w:val="28"/>
          <w:szCs w:val="28"/>
          <w:lang w:val="lv-LV" w:eastAsia="x-none"/>
        </w:rPr>
        <w:t>Kaut arī pēdējā gadā</w:t>
      </w:r>
      <w:r w:rsidR="00C936E9" w:rsidRPr="00CD2D31">
        <w:rPr>
          <w:sz w:val="28"/>
          <w:szCs w:val="28"/>
          <w:lang w:val="lv-LV" w:eastAsia="x-none"/>
        </w:rPr>
        <w:t xml:space="preserve"> bērnu mirstība no pēkšņās nāves sindroma</w:t>
      </w:r>
      <w:r w:rsidR="00CD2D31" w:rsidRPr="00CD2D31">
        <w:rPr>
          <w:sz w:val="28"/>
          <w:szCs w:val="28"/>
          <w:lang w:val="lv-LV" w:eastAsia="x-none"/>
        </w:rPr>
        <w:t xml:space="preserve"> ir </w:t>
      </w:r>
      <w:r w:rsidR="00203CE6">
        <w:rPr>
          <w:sz w:val="28"/>
          <w:szCs w:val="28"/>
          <w:lang w:val="lv-LV" w:eastAsia="x-none"/>
        </w:rPr>
        <w:t xml:space="preserve">nedaudz </w:t>
      </w:r>
      <w:r w:rsidR="00CD2D31" w:rsidRPr="00CD2D31">
        <w:rPr>
          <w:sz w:val="28"/>
          <w:szCs w:val="28"/>
          <w:lang w:val="lv-LV" w:eastAsia="x-none"/>
        </w:rPr>
        <w:t>pieaugusi, mērķis ir sasniegts</w:t>
      </w:r>
      <w:r w:rsidR="00006686" w:rsidRPr="00CD2D31">
        <w:rPr>
          <w:sz w:val="28"/>
          <w:szCs w:val="28"/>
          <w:lang w:val="lv-LV" w:eastAsia="x-none"/>
        </w:rPr>
        <w:t>.</w:t>
      </w:r>
    </w:p>
    <w:p w14:paraId="77D0BB1B" w14:textId="77777777" w:rsidR="00C936E9" w:rsidRPr="004B54DD" w:rsidRDefault="00006686" w:rsidP="00385208">
      <w:pPr>
        <w:numPr>
          <w:ilvl w:val="0"/>
          <w:numId w:val="24"/>
        </w:numPr>
        <w:ind w:left="0" w:firstLine="0"/>
        <w:jc w:val="both"/>
        <w:rPr>
          <w:sz w:val="28"/>
          <w:szCs w:val="28"/>
          <w:lang w:val="lv-LV" w:eastAsia="x-none"/>
        </w:rPr>
      </w:pPr>
      <w:r w:rsidRPr="004B54DD">
        <w:rPr>
          <w:sz w:val="28"/>
          <w:szCs w:val="28"/>
          <w:lang w:val="lv-LV" w:eastAsia="x-none"/>
        </w:rPr>
        <w:t>Salīdzinot ar 201</w:t>
      </w:r>
      <w:r w:rsidR="00CD2D31" w:rsidRPr="004B54DD">
        <w:rPr>
          <w:sz w:val="28"/>
          <w:szCs w:val="28"/>
          <w:lang w:val="lv-LV" w:eastAsia="x-none"/>
        </w:rPr>
        <w:t>4</w:t>
      </w:r>
      <w:r w:rsidRPr="004B54DD">
        <w:rPr>
          <w:sz w:val="28"/>
          <w:szCs w:val="28"/>
          <w:lang w:val="lv-LV" w:eastAsia="x-none"/>
        </w:rPr>
        <w:t xml:space="preserve">.gadu, </w:t>
      </w:r>
      <w:r w:rsidR="00CD2D31" w:rsidRPr="004B54DD">
        <w:rPr>
          <w:sz w:val="28"/>
          <w:szCs w:val="28"/>
          <w:lang w:val="lv-LV" w:eastAsia="x-none"/>
        </w:rPr>
        <w:t xml:space="preserve">nedaudz </w:t>
      </w:r>
      <w:r w:rsidR="00941F8C" w:rsidRPr="004B54DD">
        <w:rPr>
          <w:sz w:val="28"/>
          <w:szCs w:val="28"/>
          <w:lang w:val="lv-LV" w:eastAsia="x-none"/>
        </w:rPr>
        <w:t>ir</w:t>
      </w:r>
      <w:r w:rsidR="00C936E9" w:rsidRPr="004B54DD">
        <w:rPr>
          <w:sz w:val="28"/>
          <w:szCs w:val="28"/>
          <w:lang w:val="lv-LV" w:eastAsia="x-none"/>
        </w:rPr>
        <w:t xml:space="preserve"> </w:t>
      </w:r>
      <w:r w:rsidR="00941F8C" w:rsidRPr="004B54DD">
        <w:rPr>
          <w:sz w:val="28"/>
          <w:szCs w:val="28"/>
          <w:lang w:val="lv-LV" w:eastAsia="x-none"/>
        </w:rPr>
        <w:t>uzlabojušies zīdīšanas rādītāji</w:t>
      </w:r>
      <w:r w:rsidR="004B54DD" w:rsidRPr="004B54DD">
        <w:rPr>
          <w:sz w:val="28"/>
          <w:szCs w:val="28"/>
          <w:lang w:val="lv-LV" w:eastAsia="x-none"/>
        </w:rPr>
        <w:t>,</w:t>
      </w:r>
      <w:r w:rsidRPr="004B54DD">
        <w:rPr>
          <w:sz w:val="28"/>
          <w:szCs w:val="28"/>
          <w:lang w:val="lv-LV" w:eastAsia="x-none"/>
        </w:rPr>
        <w:t xml:space="preserve"> </w:t>
      </w:r>
      <w:r w:rsidR="00203CE6">
        <w:rPr>
          <w:sz w:val="28"/>
          <w:szCs w:val="28"/>
          <w:lang w:val="lv-LV" w:eastAsia="x-none"/>
        </w:rPr>
        <w:t>tomēr</w:t>
      </w:r>
      <w:r w:rsidRPr="004B54DD">
        <w:rPr>
          <w:sz w:val="28"/>
          <w:szCs w:val="28"/>
          <w:lang w:val="lv-LV" w:eastAsia="x-none"/>
        </w:rPr>
        <w:t xml:space="preserve"> </w:t>
      </w:r>
      <w:r w:rsidR="004B54DD" w:rsidRPr="004B54DD">
        <w:rPr>
          <w:sz w:val="28"/>
          <w:szCs w:val="28"/>
          <w:lang w:val="lv-LV" w:eastAsia="x-none"/>
        </w:rPr>
        <w:t>pieaudzis</w:t>
      </w:r>
      <w:r w:rsidRPr="004B54DD">
        <w:rPr>
          <w:sz w:val="28"/>
          <w:szCs w:val="28"/>
          <w:lang w:val="lv-LV" w:eastAsia="x-none"/>
        </w:rPr>
        <w:t xml:space="preserve"> smēķējošo dzemdētāju īpatsvars</w:t>
      </w:r>
      <w:r w:rsidR="00941F8C" w:rsidRPr="004B54DD">
        <w:rPr>
          <w:sz w:val="28"/>
          <w:szCs w:val="28"/>
          <w:lang w:val="lv-LV" w:eastAsia="x-none"/>
        </w:rPr>
        <w:t xml:space="preserve">. </w:t>
      </w:r>
      <w:r w:rsidR="004B54DD" w:rsidRPr="004B54DD">
        <w:rPr>
          <w:sz w:val="28"/>
          <w:szCs w:val="28"/>
          <w:lang w:val="lv-LV" w:eastAsia="x-none"/>
        </w:rPr>
        <w:t xml:space="preserve">2020.gada mērķis </w:t>
      </w:r>
      <w:r w:rsidR="00203CE6">
        <w:rPr>
          <w:sz w:val="28"/>
          <w:szCs w:val="28"/>
          <w:lang w:val="lv-LV" w:eastAsia="x-none"/>
        </w:rPr>
        <w:t xml:space="preserve">abos rādītājos </w:t>
      </w:r>
      <w:r w:rsidR="004B54DD" w:rsidRPr="004B54DD">
        <w:rPr>
          <w:sz w:val="28"/>
          <w:szCs w:val="28"/>
          <w:lang w:val="lv-LV" w:eastAsia="x-none"/>
        </w:rPr>
        <w:t>nav sasniegts.</w:t>
      </w:r>
    </w:p>
    <w:p w14:paraId="1DA704D4" w14:textId="7C3C6C26" w:rsidR="008925D1" w:rsidRPr="004B54DD" w:rsidRDefault="00006686" w:rsidP="008925D1">
      <w:pPr>
        <w:numPr>
          <w:ilvl w:val="0"/>
          <w:numId w:val="24"/>
        </w:numPr>
        <w:ind w:left="0" w:firstLine="0"/>
        <w:jc w:val="both"/>
        <w:rPr>
          <w:sz w:val="28"/>
          <w:szCs w:val="28"/>
          <w:lang w:val="lv-LV" w:eastAsia="x-none"/>
        </w:rPr>
      </w:pPr>
      <w:r w:rsidRPr="004B54DD">
        <w:rPr>
          <w:sz w:val="28"/>
          <w:szCs w:val="28"/>
          <w:lang w:val="lv-LV" w:eastAsia="x-none"/>
        </w:rPr>
        <w:t>Negatīvi ir vērtējama b</w:t>
      </w:r>
      <w:r w:rsidR="00C936E9" w:rsidRPr="004B54DD">
        <w:rPr>
          <w:sz w:val="28"/>
          <w:szCs w:val="28"/>
          <w:lang w:val="lv-LV" w:eastAsia="x-none"/>
        </w:rPr>
        <w:t xml:space="preserve">ērnu </w:t>
      </w:r>
      <w:r w:rsidRPr="004B54DD">
        <w:rPr>
          <w:sz w:val="28"/>
          <w:szCs w:val="28"/>
          <w:lang w:val="lv-LV" w:eastAsia="x-none"/>
        </w:rPr>
        <w:t xml:space="preserve">mirstība ārējo nāves cēloņu dēļ, kur rādītāji nav sasnieguši </w:t>
      </w:r>
      <w:r w:rsidR="004E3076">
        <w:rPr>
          <w:sz w:val="28"/>
          <w:szCs w:val="28"/>
          <w:lang w:val="lv-LV" w:eastAsia="x-none"/>
        </w:rPr>
        <w:t>izvirzītos mērķus</w:t>
      </w:r>
      <w:r w:rsidR="00C936E9" w:rsidRPr="004B54DD">
        <w:rPr>
          <w:sz w:val="28"/>
          <w:szCs w:val="28"/>
          <w:lang w:val="lv-LV" w:eastAsia="x-none"/>
        </w:rPr>
        <w:t xml:space="preserve">. </w:t>
      </w:r>
    </w:p>
    <w:p w14:paraId="2B7102F9" w14:textId="07864095" w:rsidR="008925D1" w:rsidRPr="004B54DD" w:rsidRDefault="008925D1" w:rsidP="008925D1">
      <w:pPr>
        <w:numPr>
          <w:ilvl w:val="0"/>
          <w:numId w:val="24"/>
        </w:numPr>
        <w:ind w:left="0" w:firstLine="0"/>
        <w:jc w:val="both"/>
        <w:rPr>
          <w:sz w:val="28"/>
          <w:szCs w:val="28"/>
          <w:lang w:val="lv-LV" w:eastAsia="x-none"/>
        </w:rPr>
      </w:pPr>
      <w:r w:rsidRPr="004B54DD">
        <w:rPr>
          <w:sz w:val="28"/>
          <w:szCs w:val="28"/>
          <w:lang w:val="lv-LV" w:eastAsia="x-none"/>
        </w:rPr>
        <w:t>Pārskata periodā ir ievērojami samazinājies nāves gadījumu skait</w:t>
      </w:r>
      <w:r w:rsidR="00B379C9">
        <w:rPr>
          <w:sz w:val="28"/>
          <w:szCs w:val="28"/>
          <w:lang w:val="lv-LV" w:eastAsia="x-none"/>
        </w:rPr>
        <w:t>s</w:t>
      </w:r>
      <w:r w:rsidRPr="004B54DD">
        <w:rPr>
          <w:sz w:val="28"/>
          <w:szCs w:val="28"/>
          <w:lang w:val="lv-LV" w:eastAsia="x-none"/>
        </w:rPr>
        <w:t xml:space="preserve"> no AID</w:t>
      </w:r>
      <w:r w:rsidR="00BC13C3" w:rsidRPr="004B54DD">
        <w:rPr>
          <w:sz w:val="28"/>
          <w:szCs w:val="28"/>
          <w:lang w:val="lv-LV" w:eastAsia="x-none"/>
        </w:rPr>
        <w:t xml:space="preserve">S, </w:t>
      </w:r>
      <w:r w:rsidR="004B54DD" w:rsidRPr="004B54DD">
        <w:rPr>
          <w:sz w:val="28"/>
          <w:szCs w:val="28"/>
          <w:lang w:val="lv-LV" w:eastAsia="x-none"/>
        </w:rPr>
        <w:t>pārsnie</w:t>
      </w:r>
      <w:r w:rsidR="00B379C9">
        <w:rPr>
          <w:sz w:val="28"/>
          <w:szCs w:val="28"/>
          <w:lang w:val="lv-LV" w:eastAsia="x-none"/>
        </w:rPr>
        <w:t>dzot</w:t>
      </w:r>
      <w:r w:rsidR="00BC13C3" w:rsidRPr="004B54DD">
        <w:rPr>
          <w:sz w:val="28"/>
          <w:szCs w:val="28"/>
          <w:lang w:val="lv-LV" w:eastAsia="x-none"/>
        </w:rPr>
        <w:t xml:space="preserve"> P</w:t>
      </w:r>
      <w:r w:rsidRPr="004B54DD">
        <w:rPr>
          <w:sz w:val="28"/>
          <w:szCs w:val="28"/>
          <w:lang w:val="lv-LV" w:eastAsia="x-none"/>
        </w:rPr>
        <w:t>amatnostādnēs plānot</w:t>
      </w:r>
      <w:r w:rsidR="00B379C9">
        <w:rPr>
          <w:sz w:val="28"/>
          <w:szCs w:val="28"/>
          <w:lang w:val="lv-LV" w:eastAsia="x-none"/>
        </w:rPr>
        <w:t>o</w:t>
      </w:r>
      <w:r w:rsidR="004B54DD" w:rsidRPr="004B54DD">
        <w:rPr>
          <w:sz w:val="28"/>
          <w:szCs w:val="28"/>
          <w:lang w:val="lv-LV" w:eastAsia="x-none"/>
        </w:rPr>
        <w:t xml:space="preserve"> mērķi</w:t>
      </w:r>
      <w:r w:rsidRPr="004B54DD">
        <w:rPr>
          <w:sz w:val="28"/>
          <w:szCs w:val="28"/>
          <w:lang w:val="lv-LV" w:eastAsia="x-none"/>
        </w:rPr>
        <w:t xml:space="preserve">. </w:t>
      </w:r>
    </w:p>
    <w:p w14:paraId="298BC8A6" w14:textId="77777777" w:rsidR="00F27662" w:rsidRPr="006726CA" w:rsidRDefault="006726CA" w:rsidP="00F27662">
      <w:pPr>
        <w:numPr>
          <w:ilvl w:val="0"/>
          <w:numId w:val="24"/>
        </w:numPr>
        <w:ind w:left="0" w:firstLine="0"/>
        <w:jc w:val="both"/>
        <w:rPr>
          <w:sz w:val="28"/>
          <w:szCs w:val="28"/>
          <w:lang w:val="lv-LV" w:eastAsia="x-none"/>
        </w:rPr>
      </w:pPr>
      <w:r w:rsidRPr="006726CA">
        <w:rPr>
          <w:sz w:val="28"/>
          <w:szCs w:val="28"/>
          <w:lang w:val="lv-LV" w:eastAsia="x-none"/>
        </w:rPr>
        <w:t>2020.gadā tika sasniegts plānotais</w:t>
      </w:r>
      <w:r w:rsidR="00006686" w:rsidRPr="006726CA">
        <w:rPr>
          <w:sz w:val="28"/>
          <w:szCs w:val="28"/>
          <w:lang w:val="lv-LV" w:eastAsia="x-none"/>
        </w:rPr>
        <w:t xml:space="preserve"> </w:t>
      </w:r>
      <w:r w:rsidR="00F27662" w:rsidRPr="006726CA">
        <w:rPr>
          <w:sz w:val="28"/>
          <w:szCs w:val="28"/>
          <w:lang w:val="lv-LV" w:eastAsia="x-none"/>
        </w:rPr>
        <w:t xml:space="preserve">samazinājums saslimstībā ar difteriju. Prognoze </w:t>
      </w:r>
      <w:r w:rsidRPr="006726CA">
        <w:rPr>
          <w:sz w:val="28"/>
          <w:szCs w:val="28"/>
          <w:lang w:val="lv-LV" w:eastAsia="x-none"/>
        </w:rPr>
        <w:t>ir</w:t>
      </w:r>
      <w:r w:rsidR="00F27662" w:rsidRPr="006726CA">
        <w:rPr>
          <w:sz w:val="28"/>
          <w:szCs w:val="28"/>
          <w:lang w:val="lv-LV" w:eastAsia="x-none"/>
        </w:rPr>
        <w:t xml:space="preserve"> sasniegta arī saslimstībā ar akūtu B hepatītu.</w:t>
      </w:r>
    </w:p>
    <w:p w14:paraId="729D5900" w14:textId="77777777" w:rsidR="00F27662" w:rsidRPr="000B5885" w:rsidRDefault="00F27662" w:rsidP="0005721A">
      <w:pPr>
        <w:numPr>
          <w:ilvl w:val="0"/>
          <w:numId w:val="24"/>
        </w:numPr>
        <w:ind w:left="0" w:firstLine="0"/>
        <w:jc w:val="both"/>
        <w:rPr>
          <w:sz w:val="28"/>
          <w:szCs w:val="28"/>
          <w:lang w:val="lv-LV" w:eastAsia="x-none"/>
        </w:rPr>
      </w:pPr>
      <w:r w:rsidRPr="000B5885">
        <w:rPr>
          <w:sz w:val="28"/>
          <w:szCs w:val="28"/>
          <w:lang w:val="lv-LV" w:eastAsia="x-none"/>
        </w:rPr>
        <w:t xml:space="preserve">Pārskata periodā ir samazinājies Latvijā reģistrēto </w:t>
      </w:r>
      <w:r w:rsidR="000B5885" w:rsidRPr="000B5885">
        <w:rPr>
          <w:sz w:val="28"/>
          <w:szCs w:val="28"/>
          <w:lang w:val="lv-LV" w:eastAsia="x-none"/>
        </w:rPr>
        <w:t xml:space="preserve">sifilisa un </w:t>
      </w:r>
      <w:r w:rsidRPr="000B5885">
        <w:rPr>
          <w:sz w:val="28"/>
          <w:szCs w:val="28"/>
          <w:lang w:val="lv-LV" w:eastAsia="x-none"/>
        </w:rPr>
        <w:t>gonorejas gadījumu skaits</w:t>
      </w:r>
      <w:r w:rsidR="000B5885" w:rsidRPr="000B5885">
        <w:rPr>
          <w:sz w:val="28"/>
          <w:szCs w:val="28"/>
          <w:lang w:val="lv-LV" w:eastAsia="x-none"/>
        </w:rPr>
        <w:t>, pārsniedzot 2020.gada mērķi.</w:t>
      </w:r>
    </w:p>
    <w:p w14:paraId="196C46E5" w14:textId="77777777" w:rsidR="007E4803" w:rsidRPr="00783063" w:rsidRDefault="00C74F11" w:rsidP="0005721A">
      <w:pPr>
        <w:numPr>
          <w:ilvl w:val="0"/>
          <w:numId w:val="24"/>
        </w:numPr>
        <w:ind w:left="0" w:firstLine="0"/>
        <w:jc w:val="both"/>
        <w:rPr>
          <w:sz w:val="28"/>
          <w:szCs w:val="28"/>
          <w:lang w:val="lv-LV" w:eastAsia="x-none"/>
        </w:rPr>
      </w:pPr>
      <w:r w:rsidRPr="00783063">
        <w:rPr>
          <w:sz w:val="28"/>
          <w:szCs w:val="28"/>
          <w:lang w:val="lv-LV" w:eastAsia="x-none"/>
        </w:rPr>
        <w:t xml:space="preserve">Vērtējot imunizācijas rādītājus, </w:t>
      </w:r>
      <w:r w:rsidR="007E4803" w:rsidRPr="00783063">
        <w:rPr>
          <w:sz w:val="28"/>
          <w:szCs w:val="28"/>
          <w:lang w:val="lv-LV" w:eastAsia="x-none"/>
        </w:rPr>
        <w:t>daļa prognožu</w:t>
      </w:r>
      <w:r w:rsidRPr="00783063">
        <w:rPr>
          <w:sz w:val="28"/>
          <w:szCs w:val="28"/>
          <w:lang w:val="lv-LV" w:eastAsia="x-none"/>
        </w:rPr>
        <w:t xml:space="preserve"> </w:t>
      </w:r>
      <w:proofErr w:type="spellStart"/>
      <w:r w:rsidR="007E4803" w:rsidRPr="00783063">
        <w:rPr>
          <w:sz w:val="28"/>
          <w:szCs w:val="28"/>
          <w:lang w:val="lv-LV" w:eastAsia="x-none"/>
        </w:rPr>
        <w:t>vakcīnatkarīgām</w:t>
      </w:r>
      <w:proofErr w:type="spellEnd"/>
      <w:r w:rsidR="007E4803" w:rsidRPr="00783063">
        <w:rPr>
          <w:sz w:val="28"/>
          <w:szCs w:val="28"/>
          <w:lang w:val="lv-LV" w:eastAsia="x-none"/>
        </w:rPr>
        <w:t xml:space="preserve"> slimībām </w:t>
      </w:r>
      <w:r w:rsidRPr="00783063">
        <w:rPr>
          <w:sz w:val="28"/>
          <w:szCs w:val="28"/>
          <w:lang w:val="lv-LV" w:eastAsia="x-none"/>
        </w:rPr>
        <w:t>ir sasniegtas</w:t>
      </w:r>
      <w:r w:rsidR="007E4803" w:rsidRPr="00783063">
        <w:rPr>
          <w:sz w:val="28"/>
          <w:szCs w:val="28"/>
          <w:lang w:val="lv-LV" w:eastAsia="x-none"/>
        </w:rPr>
        <w:t>, daļa – nav, piemēram,</w:t>
      </w:r>
      <w:r w:rsidRPr="00783063">
        <w:rPr>
          <w:sz w:val="28"/>
          <w:szCs w:val="28"/>
          <w:lang w:val="lv-LV" w:eastAsia="x-none"/>
        </w:rPr>
        <w:t xml:space="preserve"> </w:t>
      </w:r>
      <w:r w:rsidR="00783063" w:rsidRPr="00783063">
        <w:rPr>
          <w:sz w:val="28"/>
          <w:szCs w:val="28"/>
          <w:lang w:val="lv-LV" w:eastAsia="x-none"/>
        </w:rPr>
        <w:t xml:space="preserve">pieaugušo </w:t>
      </w:r>
      <w:r w:rsidR="007E4803" w:rsidRPr="00783063">
        <w:rPr>
          <w:sz w:val="28"/>
          <w:szCs w:val="28"/>
          <w:lang w:val="lv-LV" w:eastAsia="x-none"/>
        </w:rPr>
        <w:t>vakcinācijas līmen</w:t>
      </w:r>
      <w:r w:rsidR="00783063" w:rsidRPr="00783063">
        <w:rPr>
          <w:sz w:val="28"/>
          <w:szCs w:val="28"/>
          <w:lang w:val="lv-LV" w:eastAsia="x-none"/>
        </w:rPr>
        <w:t>is</w:t>
      </w:r>
      <w:r w:rsidR="007E4803" w:rsidRPr="00783063">
        <w:rPr>
          <w:sz w:val="28"/>
          <w:szCs w:val="28"/>
          <w:lang w:val="lv-LV" w:eastAsia="x-none"/>
        </w:rPr>
        <w:t xml:space="preserve"> pret </w:t>
      </w:r>
      <w:r w:rsidR="00783063" w:rsidRPr="00783063">
        <w:rPr>
          <w:sz w:val="28"/>
          <w:szCs w:val="28"/>
          <w:lang w:val="lv-LV" w:eastAsia="x-none"/>
        </w:rPr>
        <w:t>difteriju un stinguma krampjiem</w:t>
      </w:r>
      <w:r w:rsidR="007E4803" w:rsidRPr="00783063">
        <w:rPr>
          <w:sz w:val="28"/>
          <w:szCs w:val="28"/>
          <w:lang w:val="lv-LV" w:eastAsia="x-none"/>
        </w:rPr>
        <w:t xml:space="preserve">. Ir pieaudzis vakcinācijas līmenis pret </w:t>
      </w:r>
      <w:r w:rsidR="00783063" w:rsidRPr="00783063">
        <w:rPr>
          <w:sz w:val="28"/>
          <w:szCs w:val="28"/>
          <w:lang w:val="lv-LV" w:eastAsia="x-none"/>
        </w:rPr>
        <w:t xml:space="preserve">tuberkulozi zīdaiņiem, cilvēka </w:t>
      </w:r>
      <w:proofErr w:type="spellStart"/>
      <w:r w:rsidR="00783063" w:rsidRPr="00783063">
        <w:rPr>
          <w:sz w:val="28"/>
          <w:szCs w:val="28"/>
          <w:lang w:val="lv-LV" w:eastAsia="x-none"/>
        </w:rPr>
        <w:t>papilomas</w:t>
      </w:r>
      <w:proofErr w:type="spellEnd"/>
      <w:r w:rsidR="00783063" w:rsidRPr="00783063">
        <w:rPr>
          <w:sz w:val="28"/>
          <w:szCs w:val="28"/>
          <w:lang w:val="lv-LV" w:eastAsia="x-none"/>
        </w:rPr>
        <w:t xml:space="preserve"> vīrusu, </w:t>
      </w:r>
      <w:r w:rsidR="007E4803" w:rsidRPr="00783063">
        <w:rPr>
          <w:sz w:val="28"/>
          <w:szCs w:val="28"/>
          <w:lang w:val="lv-LV" w:eastAsia="x-none"/>
        </w:rPr>
        <w:t>gripu gan bērniem, gan senioriem.</w:t>
      </w:r>
    </w:p>
    <w:p w14:paraId="69E87643" w14:textId="77777777" w:rsidR="0022445A" w:rsidRPr="00BC3F37" w:rsidRDefault="00783063" w:rsidP="00385208">
      <w:pPr>
        <w:numPr>
          <w:ilvl w:val="0"/>
          <w:numId w:val="24"/>
        </w:numPr>
        <w:ind w:left="0" w:firstLine="0"/>
        <w:jc w:val="both"/>
        <w:rPr>
          <w:sz w:val="28"/>
          <w:szCs w:val="28"/>
          <w:lang w:val="lv-LV" w:eastAsia="x-none"/>
        </w:rPr>
      </w:pPr>
      <w:r w:rsidRPr="00BC3F37">
        <w:rPr>
          <w:sz w:val="28"/>
          <w:szCs w:val="28"/>
          <w:lang w:val="lv-LV" w:eastAsia="x-none"/>
        </w:rPr>
        <w:t>Pārskata periodā nav sasniegts izvirzītais mērķis attiecībā uz</w:t>
      </w:r>
      <w:r w:rsidR="00C936E9" w:rsidRPr="00BC3F37">
        <w:rPr>
          <w:sz w:val="28"/>
          <w:szCs w:val="28"/>
          <w:lang w:val="lv-LV" w:eastAsia="x-none"/>
        </w:rPr>
        <w:t xml:space="preserve"> rakstiski noformēto atteikumu īpatsvar</w:t>
      </w:r>
      <w:r w:rsidRPr="00BC3F37">
        <w:rPr>
          <w:sz w:val="28"/>
          <w:szCs w:val="28"/>
          <w:lang w:val="lv-LV" w:eastAsia="x-none"/>
        </w:rPr>
        <w:t>u</w:t>
      </w:r>
      <w:r w:rsidR="00C936E9" w:rsidRPr="00BC3F37">
        <w:rPr>
          <w:sz w:val="28"/>
          <w:szCs w:val="28"/>
          <w:lang w:val="lv-LV" w:eastAsia="x-none"/>
        </w:rPr>
        <w:t xml:space="preserve"> no bērnu vakcinācijas pret difteriju, stinguma krampjiem un garo klepu, kā arī pret masalām, e</w:t>
      </w:r>
      <w:r w:rsidR="00C74F11" w:rsidRPr="00BC3F37">
        <w:rPr>
          <w:sz w:val="28"/>
          <w:szCs w:val="28"/>
          <w:lang w:val="lv-LV" w:eastAsia="x-none"/>
        </w:rPr>
        <w:t>pidēmisko parotītu un masaliņām.</w:t>
      </w:r>
      <w:r w:rsidR="0072266A" w:rsidRPr="00BC3F37">
        <w:rPr>
          <w:sz w:val="28"/>
          <w:szCs w:val="28"/>
          <w:lang w:val="lv-LV" w:eastAsia="x-none"/>
        </w:rPr>
        <w:t xml:space="preserve"> </w:t>
      </w:r>
      <w:r w:rsidR="00C936E9" w:rsidRPr="00BC3F37">
        <w:rPr>
          <w:sz w:val="28"/>
          <w:szCs w:val="28"/>
          <w:lang w:val="lv-LV" w:eastAsia="x-none"/>
        </w:rPr>
        <w:t xml:space="preserve">Rakstiski noformēto atteikumu īpatsvars no meiteņu </w:t>
      </w:r>
      <w:r w:rsidR="0072266A" w:rsidRPr="00BC3F37">
        <w:rPr>
          <w:sz w:val="28"/>
          <w:szCs w:val="28"/>
          <w:lang w:val="lv-LV" w:eastAsia="x-none"/>
        </w:rPr>
        <w:t xml:space="preserve">vakcinācijas pret CPV infekciju, </w:t>
      </w:r>
      <w:r w:rsidR="00C936E9" w:rsidRPr="00BC3F37">
        <w:rPr>
          <w:sz w:val="28"/>
          <w:szCs w:val="28"/>
          <w:lang w:val="lv-LV" w:eastAsia="x-none"/>
        </w:rPr>
        <w:t xml:space="preserve">salīdzinot ar atteikumiem pret citām vakcinācijām, </w:t>
      </w:r>
      <w:r w:rsidR="0072266A" w:rsidRPr="00BC3F37">
        <w:rPr>
          <w:sz w:val="28"/>
          <w:szCs w:val="28"/>
          <w:lang w:val="lv-LV" w:eastAsia="x-none"/>
        </w:rPr>
        <w:t>ir bi</w:t>
      </w:r>
      <w:r w:rsidR="008925D1" w:rsidRPr="00BC3F37">
        <w:rPr>
          <w:sz w:val="28"/>
          <w:szCs w:val="28"/>
          <w:lang w:val="lv-LV" w:eastAsia="x-none"/>
        </w:rPr>
        <w:t>jis visaugstākai</w:t>
      </w:r>
      <w:r w:rsidR="00BC3F37" w:rsidRPr="00BC3F37">
        <w:rPr>
          <w:sz w:val="28"/>
          <w:szCs w:val="28"/>
          <w:lang w:val="lv-LV" w:eastAsia="x-none"/>
        </w:rPr>
        <w:t>s, tomēr tas pēdējos gados ir mazinājies</w:t>
      </w:r>
      <w:r w:rsidR="00C936E9" w:rsidRPr="00BC3F37">
        <w:rPr>
          <w:sz w:val="28"/>
          <w:szCs w:val="28"/>
          <w:lang w:val="lv-LV" w:eastAsia="x-none"/>
        </w:rPr>
        <w:t>.</w:t>
      </w:r>
    </w:p>
    <w:p w14:paraId="160DD597" w14:textId="77777777" w:rsidR="00C936E9" w:rsidRPr="00E21537" w:rsidRDefault="00FB2585" w:rsidP="00385208">
      <w:pPr>
        <w:numPr>
          <w:ilvl w:val="0"/>
          <w:numId w:val="24"/>
        </w:numPr>
        <w:ind w:left="0" w:firstLine="0"/>
        <w:jc w:val="both"/>
        <w:rPr>
          <w:sz w:val="28"/>
          <w:szCs w:val="28"/>
          <w:lang w:val="lv-LV" w:eastAsia="x-none"/>
        </w:rPr>
      </w:pPr>
      <w:r>
        <w:rPr>
          <w:sz w:val="28"/>
          <w:szCs w:val="28"/>
          <w:lang w:val="lv-LV" w:eastAsia="x-none"/>
        </w:rPr>
        <w:t>Pēdējos gados pieauguši v</w:t>
      </w:r>
      <w:r w:rsidR="003E515E" w:rsidRPr="00E21537">
        <w:rPr>
          <w:sz w:val="28"/>
          <w:szCs w:val="28"/>
          <w:lang w:val="lv-LV" w:eastAsia="x-none"/>
        </w:rPr>
        <w:t>ispārējie valdības izdevumi veselībai</w:t>
      </w:r>
      <w:r>
        <w:rPr>
          <w:sz w:val="28"/>
          <w:szCs w:val="28"/>
          <w:lang w:val="lv-LV" w:eastAsia="x-none"/>
        </w:rPr>
        <w:t>,</w:t>
      </w:r>
      <w:r w:rsidR="00A737A7" w:rsidRPr="00E21537">
        <w:rPr>
          <w:sz w:val="28"/>
          <w:szCs w:val="28"/>
          <w:lang w:val="lv-LV" w:eastAsia="x-none"/>
        </w:rPr>
        <w:t xml:space="preserve"> 20</w:t>
      </w:r>
      <w:r w:rsidR="003E515E" w:rsidRPr="00E21537">
        <w:rPr>
          <w:sz w:val="28"/>
          <w:szCs w:val="28"/>
          <w:lang w:val="lv-LV" w:eastAsia="x-none"/>
        </w:rPr>
        <w:t>19</w:t>
      </w:r>
      <w:r w:rsidR="00A737A7" w:rsidRPr="00E21537">
        <w:rPr>
          <w:sz w:val="28"/>
          <w:szCs w:val="28"/>
          <w:lang w:val="lv-LV" w:eastAsia="x-none"/>
        </w:rPr>
        <w:t xml:space="preserve">.gadā </w:t>
      </w:r>
      <w:r>
        <w:rPr>
          <w:sz w:val="28"/>
          <w:szCs w:val="28"/>
          <w:lang w:val="lv-LV" w:eastAsia="x-none"/>
        </w:rPr>
        <w:t>sasniedzot</w:t>
      </w:r>
      <w:r w:rsidR="00A737A7" w:rsidRPr="00E21537">
        <w:rPr>
          <w:sz w:val="28"/>
          <w:szCs w:val="28"/>
          <w:lang w:val="lv-LV" w:eastAsia="x-none"/>
        </w:rPr>
        <w:t xml:space="preserve"> </w:t>
      </w:r>
      <w:r w:rsidR="003E515E" w:rsidRPr="00E21537">
        <w:rPr>
          <w:sz w:val="28"/>
          <w:szCs w:val="28"/>
          <w:lang w:val="lv-LV" w:eastAsia="x-none"/>
        </w:rPr>
        <w:t>4,2%</w:t>
      </w:r>
      <w:r w:rsidR="00C936E9" w:rsidRPr="00E21537">
        <w:rPr>
          <w:sz w:val="28"/>
          <w:szCs w:val="28"/>
          <w:lang w:val="lv-LV" w:eastAsia="x-none"/>
        </w:rPr>
        <w:t xml:space="preserve"> no IKP.</w:t>
      </w:r>
    </w:p>
    <w:p w14:paraId="2BC7AEE4" w14:textId="77777777" w:rsidR="00D20C00" w:rsidRPr="00A21CFF" w:rsidRDefault="00D20C00" w:rsidP="00D20C00">
      <w:pPr>
        <w:pStyle w:val="ListParagraph"/>
        <w:numPr>
          <w:ilvl w:val="0"/>
          <w:numId w:val="24"/>
        </w:numPr>
        <w:tabs>
          <w:tab w:val="left" w:pos="567"/>
        </w:tabs>
        <w:ind w:left="0" w:firstLine="0"/>
        <w:jc w:val="both"/>
        <w:rPr>
          <w:sz w:val="28"/>
          <w:szCs w:val="28"/>
          <w:lang w:val="lv-LV" w:eastAsia="x-none"/>
        </w:rPr>
      </w:pPr>
      <w:r w:rsidRPr="00E21537">
        <w:rPr>
          <w:sz w:val="28"/>
          <w:szCs w:val="28"/>
          <w:lang w:val="lv-LV" w:eastAsia="x-none"/>
        </w:rPr>
        <w:lastRenderedPageBreak/>
        <w:t xml:space="preserve">Latvijā ir </w:t>
      </w:r>
      <w:r w:rsidR="003A57E2" w:rsidRPr="00E21537">
        <w:rPr>
          <w:sz w:val="28"/>
          <w:szCs w:val="28"/>
          <w:lang w:val="lv-LV" w:eastAsia="x-none"/>
        </w:rPr>
        <w:t>augsti</w:t>
      </w:r>
      <w:r w:rsidRPr="00E21537">
        <w:rPr>
          <w:sz w:val="28"/>
          <w:szCs w:val="28"/>
          <w:lang w:val="lv-LV" w:eastAsia="x-none"/>
        </w:rPr>
        <w:t xml:space="preserve"> pacientu tiešie maksājumi  no kopējiem izdevumiem par </w:t>
      </w:r>
      <w:r w:rsidRPr="00A21CFF">
        <w:rPr>
          <w:sz w:val="28"/>
          <w:szCs w:val="28"/>
          <w:lang w:val="lv-LV" w:eastAsia="x-none"/>
        </w:rPr>
        <w:t xml:space="preserve">veselības aprūpes pakalpojumiem. </w:t>
      </w:r>
    </w:p>
    <w:p w14:paraId="268D1AAD" w14:textId="77777777" w:rsidR="00D20C00" w:rsidRPr="00A21CFF" w:rsidRDefault="00D20C00" w:rsidP="00D20C00">
      <w:pPr>
        <w:numPr>
          <w:ilvl w:val="0"/>
          <w:numId w:val="24"/>
        </w:numPr>
        <w:ind w:left="0" w:firstLine="0"/>
        <w:jc w:val="both"/>
        <w:rPr>
          <w:sz w:val="28"/>
          <w:szCs w:val="28"/>
          <w:lang w:val="lv-LV" w:eastAsia="x-none"/>
        </w:rPr>
      </w:pPr>
      <w:r w:rsidRPr="00A21CFF">
        <w:rPr>
          <w:sz w:val="28"/>
          <w:szCs w:val="28"/>
          <w:lang w:val="lv-LV" w:eastAsia="x-none"/>
        </w:rPr>
        <w:t xml:space="preserve">Valsts apmaksāto ambulatoro apmeklējumu īpatsvars no kopējā ambulatoro apmeklējumu skaita pakāpeniski </w:t>
      </w:r>
      <w:r w:rsidR="00E21537" w:rsidRPr="00A21CFF">
        <w:rPr>
          <w:sz w:val="28"/>
          <w:szCs w:val="28"/>
          <w:lang w:val="lv-LV" w:eastAsia="x-none"/>
        </w:rPr>
        <w:t>pieaug</w:t>
      </w:r>
      <w:r w:rsidRPr="00A21CFF">
        <w:rPr>
          <w:sz w:val="28"/>
          <w:szCs w:val="28"/>
          <w:lang w:val="lv-LV" w:eastAsia="x-none"/>
        </w:rPr>
        <w:t xml:space="preserve">. </w:t>
      </w:r>
    </w:p>
    <w:p w14:paraId="0E451B05" w14:textId="77777777" w:rsidR="00D20C00" w:rsidRPr="00477BC9" w:rsidRDefault="00D20C00" w:rsidP="00D20C00">
      <w:pPr>
        <w:numPr>
          <w:ilvl w:val="0"/>
          <w:numId w:val="24"/>
        </w:numPr>
        <w:ind w:left="0" w:firstLine="0"/>
        <w:jc w:val="both"/>
        <w:rPr>
          <w:sz w:val="28"/>
          <w:szCs w:val="28"/>
          <w:lang w:val="lv-LV" w:eastAsia="x-none"/>
        </w:rPr>
      </w:pPr>
      <w:r w:rsidRPr="00477BC9">
        <w:rPr>
          <w:sz w:val="28"/>
          <w:szCs w:val="28"/>
          <w:lang w:val="lv-LV" w:eastAsia="x-none"/>
        </w:rPr>
        <w:t>Nepieciešams turpināt primārās veselības aprūpes stiprināšanu, lai uzlabotu ģimenes ārstu kapacitāti un nodrošinātu pacientu pieejamību primārai veselības aprūpei, tai skaitā uzlabojot pieejamību profilakses pakalpojumiem primārajā veselības aprūpes līmenī.</w:t>
      </w:r>
    </w:p>
    <w:p w14:paraId="0C2A3CD3" w14:textId="77777777" w:rsidR="003A365F" w:rsidRDefault="00D20C00" w:rsidP="003A365F">
      <w:pPr>
        <w:numPr>
          <w:ilvl w:val="0"/>
          <w:numId w:val="24"/>
        </w:numPr>
        <w:ind w:left="0" w:firstLine="0"/>
        <w:jc w:val="both"/>
        <w:rPr>
          <w:sz w:val="28"/>
          <w:szCs w:val="28"/>
          <w:lang w:val="lv-LV" w:eastAsia="x-none"/>
        </w:rPr>
      </w:pPr>
      <w:r w:rsidRPr="00477BC9">
        <w:rPr>
          <w:sz w:val="28"/>
          <w:szCs w:val="28"/>
          <w:lang w:val="lv-LV" w:eastAsia="x-none"/>
        </w:rPr>
        <w:t xml:space="preserve">Vidējais ārstēšanās ilgums slimnīcās ir nedaudz samazinājies, tomēr, </w:t>
      </w:r>
      <w:r w:rsidR="00477BC9" w:rsidRPr="00477BC9">
        <w:rPr>
          <w:sz w:val="28"/>
          <w:szCs w:val="28"/>
          <w:lang w:val="lv-LV" w:eastAsia="x-none"/>
        </w:rPr>
        <w:t>2020.gada mērķis nav sasniegts.</w:t>
      </w:r>
    </w:p>
    <w:p w14:paraId="4B6C325C" w14:textId="77777777" w:rsidR="003A365F" w:rsidRPr="003A365F" w:rsidRDefault="0022445A" w:rsidP="003A365F">
      <w:pPr>
        <w:numPr>
          <w:ilvl w:val="0"/>
          <w:numId w:val="24"/>
        </w:numPr>
        <w:ind w:left="0" w:firstLine="0"/>
        <w:jc w:val="both"/>
        <w:rPr>
          <w:sz w:val="28"/>
          <w:szCs w:val="28"/>
          <w:lang w:val="lv-LV" w:eastAsia="x-none"/>
        </w:rPr>
      </w:pPr>
      <w:r w:rsidRPr="003A365F">
        <w:rPr>
          <w:sz w:val="28"/>
          <w:szCs w:val="28"/>
          <w:lang w:val="lv-LV" w:eastAsia="x-none"/>
        </w:rPr>
        <w:t xml:space="preserve">Cilvēkresursu nodrošinājums ir viena no veselības nozares prioritātēm. </w:t>
      </w:r>
      <w:r w:rsidR="00C936E9" w:rsidRPr="003A365F">
        <w:rPr>
          <w:sz w:val="28"/>
          <w:szCs w:val="28"/>
          <w:lang w:val="lv-LV" w:eastAsia="x-none"/>
        </w:rPr>
        <w:t>P</w:t>
      </w:r>
      <w:r w:rsidRPr="003A365F">
        <w:rPr>
          <w:sz w:val="28"/>
          <w:szCs w:val="28"/>
          <w:lang w:val="lv-LV" w:eastAsia="x-none"/>
        </w:rPr>
        <w:t xml:space="preserve">ārskata periodā </w:t>
      </w:r>
      <w:r w:rsidR="00E91B12" w:rsidRPr="003A365F">
        <w:rPr>
          <w:sz w:val="28"/>
          <w:szCs w:val="28"/>
          <w:lang w:val="lv-LV" w:eastAsia="x-none"/>
        </w:rPr>
        <w:t>nav sasniegts</w:t>
      </w:r>
      <w:r w:rsidR="00C936E9" w:rsidRPr="003A365F">
        <w:rPr>
          <w:sz w:val="28"/>
          <w:szCs w:val="28"/>
          <w:lang w:val="lv-LV" w:eastAsia="x-none"/>
        </w:rPr>
        <w:t xml:space="preserve"> </w:t>
      </w:r>
      <w:r w:rsidR="003A365F" w:rsidRPr="003A365F">
        <w:rPr>
          <w:sz w:val="28"/>
          <w:szCs w:val="28"/>
          <w:lang w:val="lv-LV" w:eastAsia="x-none"/>
        </w:rPr>
        <w:t xml:space="preserve">izvirzītais mērķis </w:t>
      </w:r>
      <w:r w:rsidR="00C936E9" w:rsidRPr="003A365F">
        <w:rPr>
          <w:sz w:val="28"/>
          <w:szCs w:val="28"/>
          <w:lang w:val="lv-LV" w:eastAsia="x-none"/>
        </w:rPr>
        <w:t>reģionos strādājošo</w:t>
      </w:r>
      <w:r w:rsidR="007E4803" w:rsidRPr="003A365F">
        <w:rPr>
          <w:sz w:val="28"/>
          <w:szCs w:val="28"/>
          <w:lang w:val="lv-LV" w:eastAsia="x-none"/>
        </w:rPr>
        <w:t xml:space="preserve"> ārstniecības personu īpatsvar</w:t>
      </w:r>
      <w:r w:rsidR="00E91B12" w:rsidRPr="003A365F">
        <w:rPr>
          <w:sz w:val="28"/>
          <w:szCs w:val="28"/>
          <w:lang w:val="lv-LV" w:eastAsia="x-none"/>
        </w:rPr>
        <w:t>a</w:t>
      </w:r>
      <w:r w:rsidR="003A365F" w:rsidRPr="003A365F">
        <w:rPr>
          <w:sz w:val="28"/>
          <w:szCs w:val="28"/>
          <w:lang w:val="lv-LV" w:eastAsia="x-none"/>
        </w:rPr>
        <w:t>m</w:t>
      </w:r>
      <w:r w:rsidR="007E4803" w:rsidRPr="003A365F">
        <w:rPr>
          <w:sz w:val="28"/>
          <w:szCs w:val="28"/>
          <w:lang w:val="lv-LV" w:eastAsia="x-none"/>
        </w:rPr>
        <w:t>,</w:t>
      </w:r>
      <w:r w:rsidR="00E91B12" w:rsidRPr="003A365F">
        <w:rPr>
          <w:sz w:val="28"/>
          <w:szCs w:val="28"/>
          <w:lang w:val="lv-LV" w:eastAsia="x-none"/>
        </w:rPr>
        <w:t xml:space="preserve"> kā arī </w:t>
      </w:r>
      <w:r w:rsidR="003A365F" w:rsidRPr="003A365F">
        <w:rPr>
          <w:sz w:val="28"/>
          <w:szCs w:val="28"/>
          <w:lang w:val="lv-LV" w:eastAsia="x-none"/>
        </w:rPr>
        <w:t>praktizējošo ārstu un praktizējošo ārstniecības personu ar vidējo medicīnisko izglītību (ieskaitot speciālistus ar augstāko izglītību) skaita attiecībai.</w:t>
      </w:r>
    </w:p>
    <w:bookmarkEnd w:id="112"/>
    <w:p w14:paraId="10D4C6BF" w14:textId="77777777" w:rsidR="00E91B12" w:rsidRPr="00A34BDE" w:rsidRDefault="00E91B12" w:rsidP="0005721A">
      <w:pPr>
        <w:numPr>
          <w:ilvl w:val="0"/>
          <w:numId w:val="24"/>
        </w:numPr>
        <w:ind w:left="0" w:firstLine="0"/>
        <w:jc w:val="both"/>
        <w:rPr>
          <w:sz w:val="28"/>
          <w:szCs w:val="28"/>
          <w:lang w:val="lv-LV" w:eastAsia="x-none"/>
        </w:rPr>
      </w:pPr>
      <w:r w:rsidRPr="00A34BDE">
        <w:rPr>
          <w:sz w:val="28"/>
          <w:szCs w:val="28"/>
          <w:lang w:val="lv-LV" w:eastAsia="x-none"/>
        </w:rPr>
        <w:t>Pamatnostādnēs tika sasniegta plānotā 2020.gada vērtība attiecībā uz veselības aprūp</w:t>
      </w:r>
      <w:r w:rsidR="00A34BDE" w:rsidRPr="00A34BDE">
        <w:rPr>
          <w:sz w:val="28"/>
          <w:szCs w:val="28"/>
          <w:lang w:val="lv-LV" w:eastAsia="x-none"/>
        </w:rPr>
        <w:t>es nozarē strādājošo ārstniecības personu vecuma grupā 25-40 gadiem īpatsvars no kopējā veselības aprūpes nozarē strādājošo ārstniecības personu skaita.</w:t>
      </w:r>
    </w:p>
    <w:p w14:paraId="4DD94043" w14:textId="77777777" w:rsidR="00EC4C41" w:rsidRPr="00A34BDE" w:rsidRDefault="00EC4C41" w:rsidP="00EC4C41">
      <w:pPr>
        <w:numPr>
          <w:ilvl w:val="0"/>
          <w:numId w:val="24"/>
        </w:numPr>
        <w:ind w:left="0" w:firstLine="0"/>
        <w:jc w:val="both"/>
        <w:rPr>
          <w:sz w:val="28"/>
          <w:szCs w:val="28"/>
          <w:lang w:val="lv-LV" w:eastAsia="x-none"/>
        </w:rPr>
      </w:pPr>
      <w:r w:rsidRPr="00A34BDE">
        <w:rPr>
          <w:sz w:val="28"/>
          <w:szCs w:val="28"/>
          <w:lang w:val="lv-LV" w:eastAsia="x-none"/>
        </w:rPr>
        <w:t>Pārskata periodā pieaudzis farmakovigilances ziņojumu skaits.</w:t>
      </w:r>
    </w:p>
    <w:p w14:paraId="228330FE" w14:textId="77777777" w:rsidR="00EC4C41" w:rsidRPr="00A34BDE" w:rsidRDefault="00EC4C41" w:rsidP="00EC4C41">
      <w:pPr>
        <w:numPr>
          <w:ilvl w:val="0"/>
          <w:numId w:val="24"/>
        </w:numPr>
        <w:ind w:left="0" w:firstLine="0"/>
        <w:jc w:val="both"/>
        <w:rPr>
          <w:sz w:val="28"/>
          <w:szCs w:val="28"/>
          <w:lang w:val="lv-LV" w:eastAsia="x-none"/>
        </w:rPr>
      </w:pPr>
      <w:r w:rsidRPr="00A34BDE">
        <w:rPr>
          <w:sz w:val="28"/>
          <w:szCs w:val="28"/>
          <w:lang w:val="lv-LV" w:eastAsia="x-none"/>
        </w:rPr>
        <w:t>Nepietiekami sakārtota nederīgo zāļu savākšanas un utilizēšanas kārtība</w:t>
      </w:r>
      <w:r w:rsidR="00FB2585">
        <w:rPr>
          <w:sz w:val="28"/>
          <w:szCs w:val="28"/>
          <w:lang w:val="lv-LV" w:eastAsia="x-none"/>
        </w:rPr>
        <w:t>.</w:t>
      </w:r>
    </w:p>
    <w:p w14:paraId="0350570C" w14:textId="77777777" w:rsidR="00CA6736" w:rsidRPr="00CA6736" w:rsidRDefault="00EC4C41" w:rsidP="00CA6736">
      <w:pPr>
        <w:numPr>
          <w:ilvl w:val="0"/>
          <w:numId w:val="24"/>
        </w:numPr>
        <w:ind w:left="0" w:firstLine="0"/>
        <w:jc w:val="both"/>
        <w:rPr>
          <w:sz w:val="28"/>
          <w:szCs w:val="28"/>
          <w:lang w:val="lv-LV" w:eastAsia="x-none"/>
        </w:rPr>
      </w:pPr>
      <w:r w:rsidRPr="00EB467A">
        <w:rPr>
          <w:sz w:val="28"/>
          <w:szCs w:val="28"/>
          <w:lang w:val="lv-LV" w:eastAsia="x-none"/>
        </w:rPr>
        <w:t>Saistībā ar iedzīvotāju zāļu patēriņu pārskata periodā biežāk lietoto bezrecepšu zāļu patēriņš nav būtiski mainījies</w:t>
      </w:r>
      <w:r w:rsidR="00EA4E01" w:rsidRPr="00EB467A">
        <w:rPr>
          <w:sz w:val="28"/>
          <w:szCs w:val="28"/>
          <w:lang w:val="lv-LV" w:eastAsia="x-none"/>
        </w:rPr>
        <w:t>.</w:t>
      </w:r>
      <w:r w:rsidRPr="00EB467A">
        <w:rPr>
          <w:sz w:val="28"/>
          <w:szCs w:val="28"/>
          <w:lang w:val="lv-LV" w:eastAsia="x-none"/>
        </w:rPr>
        <w:t xml:space="preserve"> </w:t>
      </w:r>
      <w:r w:rsidR="00EA4E01" w:rsidRPr="00EB467A">
        <w:rPr>
          <w:sz w:val="28"/>
          <w:szCs w:val="28"/>
          <w:lang w:val="lv-LV" w:eastAsia="x-none"/>
        </w:rPr>
        <w:t>S</w:t>
      </w:r>
      <w:r w:rsidRPr="00EB467A">
        <w:rPr>
          <w:sz w:val="28"/>
          <w:szCs w:val="28"/>
          <w:lang w:val="lv-LV" w:eastAsia="x-none"/>
        </w:rPr>
        <w:t xml:space="preserve">istēmiskai lietošanai paredzēto </w:t>
      </w:r>
      <w:proofErr w:type="spellStart"/>
      <w:r w:rsidRPr="00CA6736">
        <w:rPr>
          <w:sz w:val="28"/>
          <w:szCs w:val="28"/>
          <w:lang w:val="lv-LV" w:eastAsia="x-none"/>
        </w:rPr>
        <w:t>antimikrobo</w:t>
      </w:r>
      <w:proofErr w:type="spellEnd"/>
      <w:r w:rsidRPr="00CA6736">
        <w:rPr>
          <w:sz w:val="28"/>
          <w:szCs w:val="28"/>
          <w:lang w:val="lv-LV" w:eastAsia="x-none"/>
        </w:rPr>
        <w:t xml:space="preserve"> līdzekļu patēriņš</w:t>
      </w:r>
      <w:r w:rsidR="00EA4E01" w:rsidRPr="00CA6736">
        <w:rPr>
          <w:sz w:val="28"/>
          <w:szCs w:val="28"/>
          <w:lang w:val="lv-LV" w:eastAsia="x-none"/>
        </w:rPr>
        <w:t xml:space="preserve"> ir mazinājies</w:t>
      </w:r>
      <w:r w:rsidRPr="00CA6736">
        <w:rPr>
          <w:sz w:val="28"/>
          <w:szCs w:val="28"/>
          <w:lang w:val="lv-LV" w:eastAsia="x-none"/>
        </w:rPr>
        <w:t>.</w:t>
      </w:r>
    </w:p>
    <w:p w14:paraId="50FBC499" w14:textId="293F7AA2" w:rsidR="00CA6736" w:rsidRPr="00CA6736" w:rsidRDefault="00CA6736" w:rsidP="00CA6736">
      <w:pPr>
        <w:numPr>
          <w:ilvl w:val="0"/>
          <w:numId w:val="24"/>
        </w:numPr>
        <w:ind w:left="0" w:firstLine="0"/>
        <w:jc w:val="both"/>
        <w:rPr>
          <w:sz w:val="28"/>
          <w:szCs w:val="28"/>
          <w:lang w:val="lv-LV" w:eastAsia="x-none"/>
        </w:rPr>
      </w:pPr>
      <w:r w:rsidRPr="00CA6736">
        <w:rPr>
          <w:sz w:val="28"/>
          <w:szCs w:val="28"/>
          <w:lang w:val="lv-LV" w:eastAsia="x-none"/>
        </w:rPr>
        <w:t xml:space="preserve">Pamatnostādnēs identificētās problēmas joprojām ir aktuālas. Jāturpina un jāattīsta veselības veicināšanas un slimību profilakses aktivitātes, lai uzlabotu iedzīvotāju zināšanas un prasmes par savas veselības saglabāšanu un uzlabošanu un mazinātu infekcijas slimību izplatīšanās riskus un to ietekmi uz sabiedrību. Jāuzlabo veselības aprūpes pakalpojumu un zāļu pieejamība un jāveicina uz cilvēku centrētas un integrētas veselības aprūpes pakalpojumu attīstīšana, jāpalielina nodarbināto ārstniecības personu īpatsvars valsts apmaksāto veselības aprūpes pakalpojumu sektorā, kā arī jānodrošina veselības aprūpes ilgtspēja un </w:t>
      </w:r>
      <w:proofErr w:type="spellStart"/>
      <w:r w:rsidRPr="00CA6736">
        <w:rPr>
          <w:sz w:val="28"/>
          <w:szCs w:val="28"/>
          <w:lang w:val="lv-LV" w:eastAsia="x-none"/>
        </w:rPr>
        <w:t>noturībspēja</w:t>
      </w:r>
      <w:proofErr w:type="spellEnd"/>
      <w:r w:rsidRPr="00CA6736">
        <w:rPr>
          <w:sz w:val="28"/>
          <w:szCs w:val="28"/>
          <w:lang w:val="lv-LV" w:eastAsia="x-none"/>
        </w:rPr>
        <w:t>, stiprinot pārvaldību un veicinot efektīvu veselības aprūpes resursu izlietošanu.</w:t>
      </w:r>
    </w:p>
    <w:p w14:paraId="62C6C8AB" w14:textId="0A83CCB2" w:rsidR="00CA6736" w:rsidRPr="00227804" w:rsidRDefault="00CA6736" w:rsidP="00CA6736">
      <w:pPr>
        <w:numPr>
          <w:ilvl w:val="0"/>
          <w:numId w:val="24"/>
        </w:numPr>
        <w:ind w:left="0" w:firstLine="0"/>
        <w:jc w:val="both"/>
        <w:rPr>
          <w:sz w:val="28"/>
          <w:szCs w:val="28"/>
          <w:lang w:val="lv-LV" w:eastAsia="x-none"/>
        </w:rPr>
      </w:pPr>
      <w:r w:rsidRPr="00CA6736">
        <w:rPr>
          <w:sz w:val="28"/>
          <w:szCs w:val="28"/>
          <w:lang w:val="lv-LV" w:eastAsia="x-none"/>
        </w:rPr>
        <w:t>Lai sasniegtu Latvijas Nacionāl</w:t>
      </w:r>
      <w:r w:rsidR="00227804">
        <w:rPr>
          <w:sz w:val="28"/>
          <w:szCs w:val="28"/>
          <w:lang w:val="lv-LV" w:eastAsia="x-none"/>
        </w:rPr>
        <w:t>ajā</w:t>
      </w:r>
      <w:r w:rsidRPr="00CA6736">
        <w:rPr>
          <w:sz w:val="28"/>
          <w:szCs w:val="28"/>
          <w:lang w:val="lv-LV" w:eastAsia="x-none"/>
        </w:rPr>
        <w:t xml:space="preserve"> attīstības plānā 2021. - 2027. gadam (NAP2027) izvirzītos mērķus sabiedrības veselībā, turpinātu 2014.-2020.gadā īstenoto sabiedrības veselības politiku, nodrošinātu iepriekšējos plānošanas periodos veikto ES fondu ieguldījumu pēctecību veselības nozarē, aktualizētu jaunus izaicinājumus, izstrādātas Sabiedrības veselības pamatnostādnes 2021.-2027.gadam</w:t>
      </w:r>
      <w:r w:rsidRPr="00CA6736">
        <w:rPr>
          <w:rStyle w:val="FootnoteReference"/>
          <w:sz w:val="28"/>
          <w:szCs w:val="28"/>
          <w:lang w:val="lv-LV" w:eastAsia="x-none"/>
        </w:rPr>
        <w:footnoteReference w:id="57"/>
      </w:r>
      <w:r w:rsidR="00BD7004">
        <w:rPr>
          <w:sz w:val="28"/>
          <w:szCs w:val="28"/>
          <w:lang w:val="lv-LV" w:eastAsia="x-none"/>
        </w:rPr>
        <w:t>.</w:t>
      </w:r>
      <w:r w:rsidRPr="00CA6736">
        <w:rPr>
          <w:sz w:val="28"/>
          <w:szCs w:val="28"/>
          <w:lang w:val="lv-LV" w:eastAsia="x-none"/>
        </w:rPr>
        <w:t xml:space="preserve"> </w:t>
      </w:r>
      <w:r w:rsidR="00BD7004">
        <w:rPr>
          <w:sz w:val="28"/>
          <w:szCs w:val="28"/>
          <w:lang w:val="lv-LV" w:eastAsia="x-none"/>
        </w:rPr>
        <w:t>Tajās</w:t>
      </w:r>
      <w:r w:rsidRPr="00CA6736">
        <w:rPr>
          <w:sz w:val="28"/>
          <w:szCs w:val="28"/>
          <w:lang w:val="lv-LV" w:eastAsia="x-none"/>
        </w:rPr>
        <w:t xml:space="preserve"> noteikti pieci rīcības virzieni sabiedrības veselības politikas mērķa sasniegšanai, tostarp veselīgs un aktīvs dzīvesveids, infekciju izplatības mazināšana, uz cilvēku centrēta un integrēta veselības aprūpe, cilvēkresursu nodrošinājums un prasmju pilnveide, kā arī veselības aprūpes ilgtspēja, </w:t>
      </w:r>
      <w:r w:rsidRPr="00CA6736">
        <w:rPr>
          <w:sz w:val="28"/>
          <w:szCs w:val="28"/>
          <w:lang w:val="lv-LV" w:eastAsia="x-none"/>
        </w:rPr>
        <w:lastRenderedPageBreak/>
        <w:t xml:space="preserve">pārvaldības stiprināšana, efektīva veselības aprūpes resursu izlietošana. Lai sasniegtu NAP2027 izvirzītos mērķus sabiedrības veselībā, tai skaitā nodrošinātu veselības aprūpes pakalpojumu un zāļu pieejamību iedzīvotājiem, kas jau pirms Covid-19 pandēmijas bija viena no sliktākajām ES, nepieciešama politiska izšķiršanās </w:t>
      </w:r>
      <w:r w:rsidR="00227804">
        <w:rPr>
          <w:sz w:val="28"/>
          <w:szCs w:val="28"/>
          <w:lang w:val="lv-LV" w:eastAsia="x-none"/>
        </w:rPr>
        <w:t>palielināt</w:t>
      </w:r>
      <w:r w:rsidRPr="00CA6736">
        <w:rPr>
          <w:sz w:val="28"/>
          <w:szCs w:val="28"/>
          <w:lang w:val="lv-LV" w:eastAsia="x-none"/>
        </w:rPr>
        <w:t xml:space="preserve"> valsts budžeta finansējumu gan veselības aprūpes pakalpojumu, gan un zāļu labākai pieejamībai, gan darba samaksas paaugstināšanai ārstniecības personām, gan ārstniecības iestāžu materiāltehniskajam nodrošinājumam iespējamām sabiedrības veselības krīzēm nākotnē</w:t>
      </w:r>
      <w:r w:rsidR="00BD7004">
        <w:rPr>
          <w:sz w:val="28"/>
          <w:szCs w:val="28"/>
          <w:lang w:val="lv-LV" w:eastAsia="x-none"/>
        </w:rPr>
        <w:t>. Saeima, apstiprinot NAP2027</w:t>
      </w:r>
      <w:r w:rsidR="00D44C44">
        <w:rPr>
          <w:sz w:val="28"/>
          <w:szCs w:val="28"/>
          <w:lang w:val="lv-LV" w:eastAsia="x-none"/>
        </w:rPr>
        <w:t>,</w:t>
      </w:r>
      <w:r w:rsidR="00BD7004">
        <w:rPr>
          <w:sz w:val="28"/>
          <w:szCs w:val="28"/>
          <w:lang w:val="lv-LV" w:eastAsia="x-none"/>
        </w:rPr>
        <w:t xml:space="preserve"> savā paziņojumā aicina </w:t>
      </w:r>
      <w:r w:rsidR="00227804">
        <w:rPr>
          <w:sz w:val="28"/>
          <w:szCs w:val="28"/>
          <w:lang w:val="lv-LV" w:eastAsia="x-none"/>
        </w:rPr>
        <w:t xml:space="preserve">mērķtiecīgi </w:t>
      </w:r>
      <w:r w:rsidR="00227804" w:rsidRPr="00227804">
        <w:rPr>
          <w:sz w:val="28"/>
          <w:szCs w:val="28"/>
          <w:lang w:val="lv-LV"/>
        </w:rPr>
        <w:t>tiekties uz to, lai NAP2027 īstenošanas periodā veselības aprūpei atvēlētais valsts budžeta finansējums būtu tuvs Eiropas Savienības vidējam rādītājam vai pat sasniegtu to</w:t>
      </w:r>
      <w:r w:rsidR="00227804">
        <w:rPr>
          <w:rStyle w:val="FootnoteReference"/>
          <w:sz w:val="28"/>
          <w:szCs w:val="28"/>
          <w:lang w:val="lv-LV"/>
        </w:rPr>
        <w:footnoteReference w:id="58"/>
      </w:r>
      <w:r w:rsidR="00227804" w:rsidRPr="00227804">
        <w:rPr>
          <w:sz w:val="28"/>
          <w:szCs w:val="28"/>
          <w:lang w:val="lv-LV"/>
        </w:rPr>
        <w:t>.</w:t>
      </w:r>
    </w:p>
    <w:p w14:paraId="4DDCA64B" w14:textId="77777777" w:rsidR="0005721A" w:rsidRPr="00227804" w:rsidRDefault="0005721A" w:rsidP="007E4803">
      <w:pPr>
        <w:jc w:val="both"/>
        <w:rPr>
          <w:sz w:val="28"/>
          <w:szCs w:val="28"/>
          <w:lang w:val="lv-LV" w:eastAsia="x-none"/>
        </w:rPr>
      </w:pPr>
    </w:p>
    <w:p w14:paraId="24E4732C" w14:textId="77777777" w:rsidR="00AD6DF3" w:rsidRDefault="00AD6DF3" w:rsidP="007E4803">
      <w:pPr>
        <w:jc w:val="both"/>
        <w:rPr>
          <w:sz w:val="28"/>
          <w:szCs w:val="28"/>
          <w:lang w:val="lv-LV" w:eastAsia="x-none"/>
        </w:rPr>
      </w:pPr>
    </w:p>
    <w:p w14:paraId="6B233659" w14:textId="77777777" w:rsidR="008E1CA6" w:rsidRPr="008E1CA6" w:rsidRDefault="00B51592" w:rsidP="008E1CA6">
      <w:pPr>
        <w:jc w:val="both"/>
        <w:rPr>
          <w:rFonts w:eastAsia="Calibri"/>
          <w:sz w:val="28"/>
          <w:szCs w:val="28"/>
          <w:lang w:val="lv-LV" w:eastAsia="lv-LV"/>
        </w:rPr>
      </w:pPr>
      <w:r>
        <w:rPr>
          <w:rFonts w:eastAsia="Calibri"/>
          <w:sz w:val="28"/>
          <w:szCs w:val="28"/>
          <w:lang w:val="lv-LV" w:eastAsia="lv-LV"/>
        </w:rPr>
        <w:t>Veselības ministrs</w:t>
      </w:r>
      <w:r w:rsidR="008E1CA6" w:rsidRPr="008E1CA6">
        <w:rPr>
          <w:rFonts w:eastAsia="Calibri"/>
          <w:sz w:val="28"/>
          <w:szCs w:val="28"/>
          <w:lang w:val="lv-LV" w:eastAsia="lv-LV"/>
        </w:rPr>
        <w:t xml:space="preserve">                     </w:t>
      </w:r>
      <w:r w:rsidR="008E1CA6" w:rsidRPr="008E1CA6">
        <w:rPr>
          <w:rFonts w:eastAsia="Calibri"/>
          <w:sz w:val="28"/>
          <w:szCs w:val="28"/>
          <w:lang w:val="lv-LV" w:eastAsia="lv-LV"/>
        </w:rPr>
        <w:tab/>
        <w:t xml:space="preserve">  </w:t>
      </w:r>
      <w:r w:rsidR="008E1CA6">
        <w:rPr>
          <w:rFonts w:eastAsia="Calibri"/>
          <w:sz w:val="28"/>
          <w:szCs w:val="28"/>
          <w:lang w:val="lv-LV" w:eastAsia="lv-LV"/>
        </w:rPr>
        <w:tab/>
      </w:r>
      <w:r>
        <w:rPr>
          <w:rFonts w:eastAsia="Calibri"/>
          <w:sz w:val="28"/>
          <w:szCs w:val="28"/>
          <w:lang w:val="lv-LV" w:eastAsia="lv-LV"/>
        </w:rPr>
        <w:tab/>
      </w:r>
      <w:r>
        <w:rPr>
          <w:rFonts w:eastAsia="Calibri"/>
          <w:sz w:val="28"/>
          <w:szCs w:val="28"/>
          <w:lang w:val="lv-LV" w:eastAsia="lv-LV"/>
        </w:rPr>
        <w:tab/>
      </w:r>
      <w:r>
        <w:rPr>
          <w:rFonts w:eastAsia="Calibri"/>
          <w:sz w:val="28"/>
          <w:szCs w:val="28"/>
          <w:lang w:val="lv-LV" w:eastAsia="lv-LV"/>
        </w:rPr>
        <w:tab/>
      </w:r>
      <w:r>
        <w:rPr>
          <w:rFonts w:eastAsia="Calibri"/>
          <w:sz w:val="28"/>
          <w:szCs w:val="28"/>
          <w:lang w:val="lv-LV" w:eastAsia="lv-LV"/>
        </w:rPr>
        <w:tab/>
        <w:t>Daniels Pavļuts</w:t>
      </w:r>
      <w:r w:rsidR="008E1CA6" w:rsidRPr="008E1CA6">
        <w:rPr>
          <w:rFonts w:eastAsia="Calibri"/>
          <w:sz w:val="28"/>
          <w:szCs w:val="28"/>
          <w:lang w:val="lv-LV" w:eastAsia="lv-LV"/>
        </w:rPr>
        <w:t xml:space="preserve">       </w:t>
      </w:r>
    </w:p>
    <w:p w14:paraId="40E8EC98" w14:textId="77777777" w:rsidR="008E1CA6" w:rsidRPr="008E1CA6" w:rsidRDefault="008E1CA6" w:rsidP="008E1CA6">
      <w:pPr>
        <w:jc w:val="both"/>
        <w:rPr>
          <w:rFonts w:eastAsia="Calibri"/>
          <w:sz w:val="28"/>
          <w:szCs w:val="28"/>
          <w:lang w:val="lv-LV" w:eastAsia="lv-LV"/>
        </w:rPr>
      </w:pPr>
    </w:p>
    <w:p w14:paraId="42C94B3A" w14:textId="77777777" w:rsidR="008E1CA6" w:rsidRPr="008E1CA6" w:rsidRDefault="008E1CA6" w:rsidP="008E1CA6">
      <w:pPr>
        <w:jc w:val="both"/>
        <w:rPr>
          <w:rFonts w:eastAsia="Calibri"/>
          <w:sz w:val="28"/>
          <w:szCs w:val="28"/>
          <w:lang w:val="lv-LV" w:eastAsia="lv-LV"/>
        </w:rPr>
      </w:pPr>
    </w:p>
    <w:p w14:paraId="3F57B8E7" w14:textId="77777777" w:rsidR="008E1CA6" w:rsidRPr="008E1CA6" w:rsidRDefault="008E1CA6" w:rsidP="00B51592">
      <w:pPr>
        <w:jc w:val="both"/>
        <w:rPr>
          <w:rFonts w:eastAsia="Calibri"/>
          <w:sz w:val="28"/>
          <w:szCs w:val="28"/>
          <w:lang w:val="lv-LV" w:eastAsia="lv-LV"/>
        </w:rPr>
      </w:pPr>
      <w:r w:rsidRPr="008E1CA6">
        <w:rPr>
          <w:rFonts w:eastAsia="Calibri"/>
          <w:sz w:val="28"/>
          <w:szCs w:val="28"/>
          <w:lang w:val="lv-LV" w:eastAsia="lv-LV"/>
        </w:rPr>
        <w:t xml:space="preserve">Iesniedzējs: </w:t>
      </w:r>
      <w:r w:rsidR="00B51592">
        <w:rPr>
          <w:rFonts w:eastAsia="Calibri"/>
          <w:sz w:val="28"/>
          <w:szCs w:val="28"/>
          <w:lang w:val="lv-LV" w:eastAsia="lv-LV"/>
        </w:rPr>
        <w:t xml:space="preserve">Veselības ministrs </w:t>
      </w:r>
      <w:r w:rsidRPr="008E1CA6">
        <w:rPr>
          <w:rFonts w:eastAsia="Calibri"/>
          <w:sz w:val="28"/>
          <w:szCs w:val="28"/>
          <w:lang w:val="lv-LV" w:eastAsia="lv-LV"/>
        </w:rPr>
        <w:t xml:space="preserve">                     </w:t>
      </w:r>
      <w:r w:rsidRPr="008E1CA6">
        <w:rPr>
          <w:rFonts w:eastAsia="Calibri"/>
          <w:sz w:val="28"/>
          <w:szCs w:val="28"/>
          <w:lang w:val="lv-LV" w:eastAsia="lv-LV"/>
        </w:rPr>
        <w:tab/>
        <w:t xml:space="preserve">  </w:t>
      </w:r>
      <w:r>
        <w:rPr>
          <w:rFonts w:eastAsia="Calibri"/>
          <w:sz w:val="28"/>
          <w:szCs w:val="28"/>
          <w:lang w:val="lv-LV" w:eastAsia="lv-LV"/>
        </w:rPr>
        <w:tab/>
      </w:r>
      <w:r w:rsidR="00B51592">
        <w:rPr>
          <w:rFonts w:eastAsia="Calibri"/>
          <w:sz w:val="28"/>
          <w:szCs w:val="28"/>
          <w:lang w:val="lv-LV" w:eastAsia="lv-LV"/>
        </w:rPr>
        <w:tab/>
      </w:r>
      <w:r w:rsidR="00B51592">
        <w:rPr>
          <w:rFonts w:eastAsia="Calibri"/>
          <w:sz w:val="28"/>
          <w:szCs w:val="28"/>
          <w:lang w:val="lv-LV" w:eastAsia="lv-LV"/>
        </w:rPr>
        <w:tab/>
        <w:t>Daniels Pavļuts</w:t>
      </w:r>
      <w:r w:rsidRPr="008E1CA6">
        <w:rPr>
          <w:rFonts w:eastAsia="Calibri"/>
          <w:sz w:val="28"/>
          <w:szCs w:val="28"/>
          <w:lang w:val="lv-LV" w:eastAsia="lv-LV"/>
        </w:rPr>
        <w:t xml:space="preserve">       </w:t>
      </w:r>
    </w:p>
    <w:p w14:paraId="235D3EAD" w14:textId="77777777" w:rsidR="008E1CA6" w:rsidRPr="008E1CA6" w:rsidRDefault="008E1CA6" w:rsidP="008E1CA6">
      <w:pPr>
        <w:jc w:val="both"/>
        <w:rPr>
          <w:rFonts w:eastAsia="Calibri"/>
          <w:sz w:val="28"/>
          <w:szCs w:val="28"/>
          <w:lang w:val="lv-LV" w:eastAsia="lv-LV"/>
        </w:rPr>
      </w:pPr>
    </w:p>
    <w:p w14:paraId="4B3A34A2" w14:textId="77777777" w:rsidR="008E1CA6" w:rsidRPr="008E1CA6" w:rsidRDefault="008E1CA6" w:rsidP="008E1CA6">
      <w:pPr>
        <w:jc w:val="both"/>
        <w:rPr>
          <w:rFonts w:eastAsia="Calibri"/>
          <w:sz w:val="28"/>
          <w:szCs w:val="28"/>
          <w:lang w:val="lv-LV" w:eastAsia="lv-LV"/>
        </w:rPr>
      </w:pPr>
    </w:p>
    <w:p w14:paraId="13021720" w14:textId="77777777" w:rsidR="008E1CA6" w:rsidRPr="008E1CA6" w:rsidRDefault="008E1CA6" w:rsidP="008E1CA6">
      <w:pPr>
        <w:jc w:val="both"/>
        <w:rPr>
          <w:rFonts w:eastAsia="Calibri"/>
          <w:sz w:val="28"/>
          <w:szCs w:val="28"/>
          <w:lang w:val="lv-LV" w:eastAsia="lv-LV"/>
        </w:rPr>
      </w:pPr>
      <w:r w:rsidRPr="008E1CA6">
        <w:rPr>
          <w:rFonts w:eastAsia="Calibri"/>
          <w:sz w:val="28"/>
          <w:szCs w:val="28"/>
          <w:lang w:val="lv-LV" w:eastAsia="lv-LV"/>
        </w:rPr>
        <w:t>Vīza: Valsts sekretārs</w:t>
      </w:r>
      <w:r>
        <w:rPr>
          <w:rFonts w:eastAsia="Calibri"/>
          <w:sz w:val="28"/>
          <w:szCs w:val="28"/>
          <w:lang w:val="lv-LV" w:eastAsia="lv-LV"/>
        </w:rPr>
        <w:tab/>
      </w:r>
      <w:r>
        <w:rPr>
          <w:rFonts w:eastAsia="Calibri"/>
          <w:sz w:val="28"/>
          <w:szCs w:val="28"/>
          <w:lang w:val="lv-LV" w:eastAsia="lv-LV"/>
        </w:rPr>
        <w:tab/>
      </w:r>
      <w:r>
        <w:rPr>
          <w:rFonts w:eastAsia="Calibri"/>
          <w:sz w:val="28"/>
          <w:szCs w:val="28"/>
          <w:lang w:val="lv-LV" w:eastAsia="lv-LV"/>
        </w:rPr>
        <w:tab/>
      </w:r>
      <w:r>
        <w:rPr>
          <w:rFonts w:eastAsia="Calibri"/>
          <w:sz w:val="28"/>
          <w:szCs w:val="28"/>
          <w:lang w:val="lv-LV" w:eastAsia="lv-LV"/>
        </w:rPr>
        <w:tab/>
      </w:r>
      <w:r>
        <w:rPr>
          <w:rFonts w:eastAsia="Calibri"/>
          <w:sz w:val="28"/>
          <w:szCs w:val="28"/>
          <w:lang w:val="lv-LV" w:eastAsia="lv-LV"/>
        </w:rPr>
        <w:tab/>
      </w:r>
      <w:r>
        <w:rPr>
          <w:rFonts w:eastAsia="Calibri"/>
          <w:sz w:val="28"/>
          <w:szCs w:val="28"/>
          <w:lang w:val="lv-LV" w:eastAsia="lv-LV"/>
        </w:rPr>
        <w:tab/>
      </w:r>
      <w:r>
        <w:rPr>
          <w:rFonts w:eastAsia="Calibri"/>
          <w:sz w:val="28"/>
          <w:szCs w:val="28"/>
          <w:lang w:val="lv-LV" w:eastAsia="lv-LV"/>
        </w:rPr>
        <w:tab/>
      </w:r>
      <w:r w:rsidR="00B51592">
        <w:rPr>
          <w:rFonts w:eastAsia="Calibri"/>
          <w:sz w:val="28"/>
          <w:szCs w:val="28"/>
          <w:lang w:val="lv-LV" w:eastAsia="lv-LV"/>
        </w:rPr>
        <w:t>Indra Dreika</w:t>
      </w:r>
    </w:p>
    <w:p w14:paraId="523DEC28" w14:textId="77777777" w:rsidR="00AD6DF3" w:rsidRPr="0005721A" w:rsidRDefault="00AD6DF3" w:rsidP="00AD6DF3">
      <w:pPr>
        <w:jc w:val="both"/>
        <w:rPr>
          <w:sz w:val="28"/>
          <w:szCs w:val="28"/>
          <w:lang w:val="lv-LV" w:eastAsia="x-none"/>
        </w:rPr>
      </w:pPr>
    </w:p>
    <w:sectPr w:rsidR="00AD6DF3" w:rsidRPr="0005721A" w:rsidSect="0059655F">
      <w:headerReference w:type="even" r:id="rId13"/>
      <w:headerReference w:type="default" r:id="rId14"/>
      <w:footerReference w:type="default" r:id="rId15"/>
      <w:pgSz w:w="11906" w:h="16838"/>
      <w:pgMar w:top="1134" w:right="1134" w:bottom="1134" w:left="1701" w:header="567" w:footer="397"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EAECE" w14:textId="77777777" w:rsidR="00851B49" w:rsidRDefault="00851B49" w:rsidP="00D675C3">
      <w:r>
        <w:separator/>
      </w:r>
    </w:p>
  </w:endnote>
  <w:endnote w:type="continuationSeparator" w:id="0">
    <w:p w14:paraId="2015FD85" w14:textId="77777777" w:rsidR="00851B49" w:rsidRDefault="00851B49" w:rsidP="00D67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CD225" w14:textId="5AE05B8A" w:rsidR="00E21537" w:rsidRPr="00B51592" w:rsidRDefault="00E21537" w:rsidP="00E21537">
    <w:pPr>
      <w:pStyle w:val="Footer"/>
      <w:rPr>
        <w:sz w:val="22"/>
        <w:szCs w:val="22"/>
        <w:lang w:val="lv-LV"/>
      </w:rPr>
    </w:pPr>
    <w:r w:rsidRPr="00E01226">
      <w:rPr>
        <w:sz w:val="22"/>
        <w:szCs w:val="22"/>
      </w:rPr>
      <w:t>VMzin_</w:t>
    </w:r>
    <w:r w:rsidR="009A10DD">
      <w:rPr>
        <w:sz w:val="22"/>
        <w:szCs w:val="22"/>
        <w:lang w:val="lv-LV"/>
      </w:rPr>
      <w:t>1</w:t>
    </w:r>
    <w:r w:rsidR="00F721F2">
      <w:rPr>
        <w:sz w:val="22"/>
        <w:szCs w:val="22"/>
        <w:lang w:val="lv-LV"/>
      </w:rPr>
      <w:t>9</w:t>
    </w:r>
    <w:r w:rsidR="00130226">
      <w:rPr>
        <w:sz w:val="22"/>
        <w:szCs w:val="22"/>
        <w:lang w:val="lv-LV"/>
      </w:rPr>
      <w:t>01</w:t>
    </w:r>
    <w:r>
      <w:rPr>
        <w:sz w:val="22"/>
        <w:szCs w:val="22"/>
        <w:lang w:val="lv-LV"/>
      </w:rPr>
      <w:t>2</w:t>
    </w:r>
    <w:r w:rsidR="00130226">
      <w:rPr>
        <w:sz w:val="22"/>
        <w:szCs w:val="22"/>
        <w:lang w:val="lv-LV"/>
      </w:rPr>
      <w:t>2</w:t>
    </w:r>
    <w:r w:rsidRPr="00E01226">
      <w:rPr>
        <w:sz w:val="22"/>
        <w:szCs w:val="22"/>
      </w:rPr>
      <w:t>_</w:t>
    </w:r>
    <w:proofErr w:type="spellStart"/>
    <w:r w:rsidRPr="00E01226">
      <w:rPr>
        <w:sz w:val="22"/>
        <w:szCs w:val="22"/>
      </w:rPr>
      <w:t>SVP</w:t>
    </w:r>
    <w:r>
      <w:rPr>
        <w:sz w:val="22"/>
        <w:szCs w:val="22"/>
        <w:lang w:val="lv-LV"/>
      </w:rPr>
      <w:t>izvert</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555C" w14:textId="28B36C74" w:rsidR="00E01226" w:rsidRPr="00B51592" w:rsidRDefault="00E01226" w:rsidP="00E01226">
    <w:pPr>
      <w:pStyle w:val="Footer"/>
      <w:rPr>
        <w:sz w:val="22"/>
        <w:szCs w:val="22"/>
        <w:lang w:val="lv-LV"/>
      </w:rPr>
    </w:pPr>
    <w:bookmarkStart w:id="2" w:name="_Hlk82531171"/>
    <w:bookmarkStart w:id="3" w:name="_Hlk82531172"/>
    <w:r w:rsidRPr="00E01226">
      <w:rPr>
        <w:sz w:val="22"/>
        <w:szCs w:val="22"/>
      </w:rPr>
      <w:t>VMzin_</w:t>
    </w:r>
    <w:r w:rsidR="009A10DD">
      <w:rPr>
        <w:sz w:val="22"/>
        <w:szCs w:val="22"/>
        <w:lang w:val="lv-LV"/>
      </w:rPr>
      <w:t>1</w:t>
    </w:r>
    <w:r w:rsidR="00F721F2">
      <w:rPr>
        <w:sz w:val="22"/>
        <w:szCs w:val="22"/>
        <w:lang w:val="lv-LV"/>
      </w:rPr>
      <w:t>9</w:t>
    </w:r>
    <w:r w:rsidR="00130226">
      <w:rPr>
        <w:sz w:val="22"/>
        <w:szCs w:val="22"/>
        <w:lang w:val="lv-LV"/>
      </w:rPr>
      <w:t>01</w:t>
    </w:r>
    <w:r w:rsidR="00B51592">
      <w:rPr>
        <w:sz w:val="22"/>
        <w:szCs w:val="22"/>
        <w:lang w:val="lv-LV"/>
      </w:rPr>
      <w:t>2</w:t>
    </w:r>
    <w:r w:rsidR="00130226">
      <w:rPr>
        <w:sz w:val="22"/>
        <w:szCs w:val="22"/>
        <w:lang w:val="lv-LV"/>
      </w:rPr>
      <w:t>2</w:t>
    </w:r>
    <w:r w:rsidRPr="00E01226">
      <w:rPr>
        <w:sz w:val="22"/>
        <w:szCs w:val="22"/>
      </w:rPr>
      <w:t>_</w:t>
    </w:r>
    <w:proofErr w:type="spellStart"/>
    <w:r w:rsidRPr="00E01226">
      <w:rPr>
        <w:sz w:val="22"/>
        <w:szCs w:val="22"/>
      </w:rPr>
      <w:t>SVP</w:t>
    </w:r>
    <w:bookmarkEnd w:id="2"/>
    <w:bookmarkEnd w:id="3"/>
    <w:r w:rsidR="00E21537">
      <w:rPr>
        <w:sz w:val="22"/>
        <w:szCs w:val="22"/>
        <w:lang w:val="lv-LV"/>
      </w:rPr>
      <w:t>izvert</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71EE2" w14:textId="77777777" w:rsidR="0005721A" w:rsidRDefault="0005721A">
    <w:pPr>
      <w:pStyle w:val="Footer"/>
      <w:jc w:val="right"/>
    </w:pPr>
  </w:p>
  <w:p w14:paraId="65C8B2C5" w14:textId="532DDB37" w:rsidR="00E21537" w:rsidRPr="00B51592" w:rsidRDefault="00E21537" w:rsidP="00E21537">
    <w:pPr>
      <w:pStyle w:val="Footer"/>
      <w:rPr>
        <w:sz w:val="22"/>
        <w:szCs w:val="22"/>
        <w:lang w:val="lv-LV"/>
      </w:rPr>
    </w:pPr>
    <w:r w:rsidRPr="00E01226">
      <w:rPr>
        <w:sz w:val="22"/>
        <w:szCs w:val="22"/>
      </w:rPr>
      <w:t>VMzin_</w:t>
    </w:r>
    <w:r w:rsidR="009A10DD">
      <w:rPr>
        <w:sz w:val="22"/>
        <w:szCs w:val="22"/>
        <w:lang w:val="lv-LV"/>
      </w:rPr>
      <w:t>1</w:t>
    </w:r>
    <w:r w:rsidR="00F721F2">
      <w:rPr>
        <w:sz w:val="22"/>
        <w:szCs w:val="22"/>
        <w:lang w:val="lv-LV"/>
      </w:rPr>
      <w:t>9</w:t>
    </w:r>
    <w:r w:rsidR="00130226">
      <w:rPr>
        <w:sz w:val="22"/>
        <w:szCs w:val="22"/>
        <w:lang w:val="lv-LV"/>
      </w:rPr>
      <w:t>01</w:t>
    </w:r>
    <w:r>
      <w:rPr>
        <w:sz w:val="22"/>
        <w:szCs w:val="22"/>
        <w:lang w:val="lv-LV"/>
      </w:rPr>
      <w:t>2</w:t>
    </w:r>
    <w:r w:rsidR="00130226">
      <w:rPr>
        <w:sz w:val="22"/>
        <w:szCs w:val="22"/>
        <w:lang w:val="lv-LV"/>
      </w:rPr>
      <w:t>2</w:t>
    </w:r>
    <w:r w:rsidRPr="00E01226">
      <w:rPr>
        <w:sz w:val="22"/>
        <w:szCs w:val="22"/>
      </w:rPr>
      <w:t>_</w:t>
    </w:r>
    <w:proofErr w:type="spellStart"/>
    <w:r w:rsidRPr="00E01226">
      <w:rPr>
        <w:sz w:val="22"/>
        <w:szCs w:val="22"/>
      </w:rPr>
      <w:t>SVP</w:t>
    </w:r>
    <w:r>
      <w:rPr>
        <w:sz w:val="22"/>
        <w:szCs w:val="22"/>
        <w:lang w:val="lv-LV"/>
      </w:rPr>
      <w:t>izvert</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3153D" w14:textId="77777777" w:rsidR="00851B49" w:rsidRDefault="00851B49" w:rsidP="00D675C3">
      <w:r>
        <w:separator/>
      </w:r>
    </w:p>
  </w:footnote>
  <w:footnote w:type="continuationSeparator" w:id="0">
    <w:p w14:paraId="693DECAB" w14:textId="77777777" w:rsidR="00851B49" w:rsidRDefault="00851B49" w:rsidP="00D675C3">
      <w:r>
        <w:continuationSeparator/>
      </w:r>
    </w:p>
  </w:footnote>
  <w:footnote w:id="1">
    <w:p w14:paraId="1CFEB1AE" w14:textId="56C35752" w:rsidR="00EE310A" w:rsidRPr="00EE310A" w:rsidRDefault="00EE310A">
      <w:pPr>
        <w:pStyle w:val="FootnoteText"/>
        <w:rPr>
          <w:lang w:val="lv-LV"/>
        </w:rPr>
      </w:pPr>
      <w:r>
        <w:rPr>
          <w:rStyle w:val="FootnoteReference"/>
        </w:rPr>
        <w:footnoteRef/>
      </w:r>
      <w:r>
        <w:t xml:space="preserve"> </w:t>
      </w:r>
      <w:r w:rsidR="006A0352" w:rsidRPr="006A0352">
        <w:t>https://tapportals.mk.gov.lv/legal_acts/b8342cd9-318a-4f99-b147-0a144bcbf231</w:t>
      </w:r>
    </w:p>
  </w:footnote>
  <w:footnote w:id="2">
    <w:p w14:paraId="71F31808" w14:textId="77777777" w:rsidR="00AE5961" w:rsidRPr="00CF17FA" w:rsidRDefault="00AE5961" w:rsidP="00AE5961">
      <w:pPr>
        <w:pStyle w:val="FootnoteText"/>
        <w:rPr>
          <w:lang w:val="lv-LV"/>
        </w:rPr>
      </w:pPr>
      <w:r w:rsidRPr="000A1BF0">
        <w:rPr>
          <w:rStyle w:val="FootnoteReference"/>
        </w:rPr>
        <w:footnoteRef/>
      </w:r>
      <w:r w:rsidRPr="000A1BF0">
        <w:t xml:space="preserve"> </w:t>
      </w:r>
      <w:r w:rsidRPr="000A1BF0">
        <w:rPr>
          <w:lang w:val="lv-LV"/>
        </w:rPr>
        <w:t xml:space="preserve">EUROSTAT datu bāze </w:t>
      </w:r>
    </w:p>
  </w:footnote>
  <w:footnote w:id="3">
    <w:p w14:paraId="15EDD11D" w14:textId="77777777" w:rsidR="00AE5961" w:rsidRPr="00CF17FA" w:rsidRDefault="00AE5961" w:rsidP="00AE5961">
      <w:pPr>
        <w:pStyle w:val="FootnoteText"/>
        <w:rPr>
          <w:lang w:val="lv-LV"/>
        </w:rPr>
      </w:pPr>
      <w:r w:rsidRPr="00CF17FA">
        <w:rPr>
          <w:rStyle w:val="FootnoteReference"/>
        </w:rPr>
        <w:footnoteRef/>
      </w:r>
      <w:r w:rsidRPr="00CF17FA">
        <w:t xml:space="preserve"> </w:t>
      </w:r>
      <w:r w:rsidRPr="00CF17FA">
        <w:rPr>
          <w:lang w:val="lv-LV"/>
        </w:rPr>
        <w:t>SPKC dati</w:t>
      </w:r>
    </w:p>
  </w:footnote>
  <w:footnote w:id="4">
    <w:p w14:paraId="5F7BEFB8" w14:textId="77777777" w:rsidR="00830D1D" w:rsidRPr="00830D1D" w:rsidRDefault="00830D1D">
      <w:pPr>
        <w:pStyle w:val="FootnoteText"/>
        <w:rPr>
          <w:lang w:val="lv-LV"/>
        </w:rPr>
      </w:pPr>
      <w:r w:rsidRPr="00BF4073">
        <w:rPr>
          <w:rStyle w:val="FootnoteReference"/>
        </w:rPr>
        <w:footnoteRef/>
      </w:r>
      <w:r w:rsidRPr="00BF4073">
        <w:t xml:space="preserve"> </w:t>
      </w:r>
      <w:proofErr w:type="spellStart"/>
      <w:r w:rsidRPr="00BF4073">
        <w:rPr>
          <w:lang w:val="lv-LV"/>
        </w:rPr>
        <w:t>Eurostat</w:t>
      </w:r>
      <w:proofErr w:type="spellEnd"/>
      <w:r w:rsidRPr="00BF4073">
        <w:rPr>
          <w:lang w:val="lv-LV"/>
        </w:rPr>
        <w:t xml:space="preserve"> dati</w:t>
      </w:r>
    </w:p>
  </w:footnote>
  <w:footnote w:id="5">
    <w:p w14:paraId="30A849CD" w14:textId="77777777" w:rsidR="0005721A" w:rsidRPr="00116740" w:rsidRDefault="0005721A" w:rsidP="0030779A">
      <w:pPr>
        <w:pStyle w:val="FootnoteText"/>
        <w:rPr>
          <w:lang w:val="lv-LV"/>
        </w:rPr>
      </w:pPr>
      <w:r w:rsidRPr="00E14A0F">
        <w:rPr>
          <w:rStyle w:val="FootnoteReference"/>
          <w:lang w:val="lv-LV"/>
        </w:rPr>
        <w:footnoteRef/>
      </w:r>
      <w:r w:rsidRPr="00E14A0F">
        <w:rPr>
          <w:lang w:val="lv-LV"/>
        </w:rPr>
        <w:t xml:space="preserve"> CSP dati</w:t>
      </w:r>
      <w:r w:rsidRPr="00116740">
        <w:rPr>
          <w:lang w:val="lv-LV"/>
        </w:rPr>
        <w:t xml:space="preserve"> </w:t>
      </w:r>
    </w:p>
  </w:footnote>
  <w:footnote w:id="6">
    <w:p w14:paraId="4323FCCA" w14:textId="77777777" w:rsidR="0005721A" w:rsidRPr="000A2114" w:rsidRDefault="0005721A">
      <w:pPr>
        <w:pStyle w:val="FootnoteText"/>
        <w:rPr>
          <w:lang w:val="lv-LV"/>
        </w:rPr>
      </w:pPr>
      <w:r>
        <w:rPr>
          <w:rStyle w:val="FootnoteReference"/>
        </w:rPr>
        <w:footnoteRef/>
      </w:r>
      <w:r>
        <w:t xml:space="preserve"> </w:t>
      </w:r>
      <w:r>
        <w:rPr>
          <w:lang w:val="lv-LV"/>
        </w:rPr>
        <w:t>Latvijas iedzīvotāju veselību ietekmējošo paradumu pētījums</w:t>
      </w:r>
      <w:r w:rsidR="0073036B">
        <w:rPr>
          <w:lang w:val="lv-LV"/>
        </w:rPr>
        <w:t>, SPKC</w:t>
      </w:r>
      <w:r>
        <w:rPr>
          <w:lang w:val="lv-LV"/>
        </w:rPr>
        <w:t xml:space="preserve"> </w:t>
      </w:r>
    </w:p>
  </w:footnote>
  <w:footnote w:id="7">
    <w:p w14:paraId="45CA55F0" w14:textId="3C5A2F69" w:rsidR="001C1A1E" w:rsidRPr="001C1A1E" w:rsidRDefault="001C1A1E">
      <w:pPr>
        <w:pStyle w:val="FootnoteText"/>
      </w:pPr>
      <w:r>
        <w:rPr>
          <w:rStyle w:val="FootnoteReference"/>
        </w:rPr>
        <w:footnoteRef/>
      </w:r>
      <w:r>
        <w:t xml:space="preserve"> </w:t>
      </w:r>
      <w:proofErr w:type="spellStart"/>
      <w:r w:rsidRPr="001C1A1E">
        <w:t>Eurostat</w:t>
      </w:r>
      <w:proofErr w:type="spellEnd"/>
      <w:r w:rsidRPr="001C1A1E">
        <w:t xml:space="preserve"> dati.</w:t>
      </w:r>
    </w:p>
  </w:footnote>
  <w:footnote w:id="8">
    <w:p w14:paraId="7FDB84DB" w14:textId="06F8C5E2" w:rsidR="001C1A1E" w:rsidRPr="001C1A1E" w:rsidRDefault="001C1A1E">
      <w:pPr>
        <w:pStyle w:val="FootnoteText"/>
        <w:rPr>
          <w:lang w:val="lv-LV"/>
        </w:rPr>
      </w:pPr>
      <w:r>
        <w:rPr>
          <w:rStyle w:val="FootnoteReference"/>
        </w:rPr>
        <w:footnoteRef/>
      </w:r>
      <w:r>
        <w:t xml:space="preserve"> </w:t>
      </w:r>
      <w:r>
        <w:rPr>
          <w:lang w:val="lv-LV"/>
        </w:rPr>
        <w:t>SPKC dati.</w:t>
      </w:r>
    </w:p>
  </w:footnote>
  <w:footnote w:id="9">
    <w:p w14:paraId="0E1C3C48" w14:textId="2915C5ED" w:rsidR="001C1A1E" w:rsidRPr="001C1A1E" w:rsidRDefault="001C1A1E">
      <w:pPr>
        <w:pStyle w:val="FootnoteText"/>
      </w:pPr>
      <w:r>
        <w:rPr>
          <w:rStyle w:val="FootnoteReference"/>
        </w:rPr>
        <w:footnoteRef/>
      </w:r>
      <w:r>
        <w:t xml:space="preserve"> </w:t>
      </w:r>
      <w:r w:rsidRPr="001C1A1E">
        <w:t xml:space="preserve">Sabiedrības veselības pamatnostādņu 2021.2027.gadam projekta 1.pielikums “Sabiedrības veselības </w:t>
      </w:r>
      <w:proofErr w:type="spellStart"/>
      <w:r w:rsidRPr="001C1A1E">
        <w:t>izvērtējums</w:t>
      </w:r>
      <w:proofErr w:type="spellEnd"/>
      <w:r w:rsidRPr="001C1A1E">
        <w:t>”</w:t>
      </w:r>
    </w:p>
  </w:footnote>
  <w:footnote w:id="10">
    <w:p w14:paraId="11DBC531" w14:textId="77777777" w:rsidR="00BB69DC" w:rsidRPr="00BB69DC" w:rsidRDefault="00BB69DC">
      <w:pPr>
        <w:pStyle w:val="FootnoteText"/>
      </w:pPr>
      <w:r w:rsidRPr="001C1A1E">
        <w:rPr>
          <w:rStyle w:val="FootnoteReference"/>
        </w:rPr>
        <w:footnoteRef/>
      </w:r>
      <w:r w:rsidRPr="001C1A1E">
        <w:t xml:space="preserve"> </w:t>
      </w:r>
      <w:r w:rsidR="00E21537" w:rsidRPr="001C1A1E">
        <w:t xml:space="preserve">Sabiedrības veselības pamatnostādņu 2021.2027.gadam </w:t>
      </w:r>
      <w:r w:rsidR="00E21537" w:rsidRPr="001C1A1E">
        <w:rPr>
          <w:lang w:val="lv-LV"/>
        </w:rPr>
        <w:t xml:space="preserve">projekta </w:t>
      </w:r>
      <w:r w:rsidR="00E21537" w:rsidRPr="001C1A1E">
        <w:t xml:space="preserve">1.pielikums “Sabiedrības veselības </w:t>
      </w:r>
      <w:proofErr w:type="spellStart"/>
      <w:r w:rsidR="00E21537" w:rsidRPr="001C1A1E">
        <w:t>izvērtējums</w:t>
      </w:r>
      <w:proofErr w:type="spellEnd"/>
      <w:r w:rsidR="00E21537" w:rsidRPr="001C1A1E">
        <w:t>”</w:t>
      </w:r>
    </w:p>
  </w:footnote>
  <w:footnote w:id="11">
    <w:p w14:paraId="37289862" w14:textId="77777777" w:rsidR="00621ED7" w:rsidRPr="00621ED7" w:rsidRDefault="00621ED7">
      <w:pPr>
        <w:pStyle w:val="FootnoteText"/>
        <w:rPr>
          <w:lang w:val="lv-LV"/>
        </w:rPr>
      </w:pPr>
      <w:r>
        <w:rPr>
          <w:rStyle w:val="FootnoteReference"/>
        </w:rPr>
        <w:footnoteRef/>
      </w:r>
      <w:r>
        <w:t xml:space="preserve"> </w:t>
      </w:r>
      <w:r>
        <w:rPr>
          <w:lang w:val="lv-LV"/>
        </w:rPr>
        <w:t>Izsludināts 2021.gada 22.jūlija VSS (VSS-662)</w:t>
      </w:r>
    </w:p>
  </w:footnote>
  <w:footnote w:id="12">
    <w:p w14:paraId="2B6AA831" w14:textId="1AC086F3" w:rsidR="00FF7EC6" w:rsidRPr="00FF7EC6" w:rsidRDefault="00FF7EC6" w:rsidP="006116D1">
      <w:pPr>
        <w:pStyle w:val="FootnoteText"/>
        <w:jc w:val="both"/>
      </w:pPr>
      <w:r w:rsidRPr="00E20FA0">
        <w:rPr>
          <w:rStyle w:val="FootnoteReference"/>
        </w:rPr>
        <w:footnoteRef/>
      </w:r>
      <w:r w:rsidRPr="00E20FA0">
        <w:t xml:space="preserve"> </w:t>
      </w:r>
      <w:r w:rsidR="005246BE" w:rsidRPr="00E20FA0">
        <w:t>https://www.spkc.gov.lv/lv/veselibu-ietekmejoso-paradumu-petijumi</w:t>
      </w:r>
    </w:p>
  </w:footnote>
  <w:footnote w:id="13">
    <w:p w14:paraId="35C3294E" w14:textId="77777777" w:rsidR="00D45DBF" w:rsidRPr="00AC62C4" w:rsidRDefault="00D45DBF" w:rsidP="006116D1">
      <w:pPr>
        <w:pStyle w:val="FootnoteText"/>
        <w:jc w:val="both"/>
        <w:rPr>
          <w:lang w:val="lv-LV"/>
        </w:rPr>
      </w:pPr>
      <w:r w:rsidRPr="0041021E">
        <w:rPr>
          <w:rStyle w:val="FootnoteReference"/>
        </w:rPr>
        <w:footnoteRef/>
      </w:r>
      <w:r w:rsidRPr="00AC62C4">
        <w:t xml:space="preserve"> </w:t>
      </w:r>
      <w:r w:rsidR="00E21537" w:rsidRPr="00222393">
        <w:t xml:space="preserve">Sabiedrības veselības pamatnostādņu 2021.2027.gadam </w:t>
      </w:r>
      <w:r w:rsidR="00E21537">
        <w:rPr>
          <w:lang w:val="lv-LV"/>
        </w:rPr>
        <w:t xml:space="preserve">projekta </w:t>
      </w:r>
      <w:r w:rsidR="00E21537" w:rsidRPr="00222393">
        <w:t xml:space="preserve">1.pielikums “Sabiedrības veselības </w:t>
      </w:r>
      <w:proofErr w:type="spellStart"/>
      <w:r w:rsidR="00E21537" w:rsidRPr="00222393">
        <w:t>izvērtējums</w:t>
      </w:r>
      <w:proofErr w:type="spellEnd"/>
      <w:r w:rsidR="00E21537" w:rsidRPr="00222393">
        <w:t>”</w:t>
      </w:r>
    </w:p>
  </w:footnote>
  <w:footnote w:id="14">
    <w:p w14:paraId="1B147672" w14:textId="77777777" w:rsidR="003075F7" w:rsidRPr="003075F7" w:rsidRDefault="003075F7">
      <w:pPr>
        <w:pStyle w:val="FootnoteText"/>
      </w:pPr>
      <w:r>
        <w:rPr>
          <w:rStyle w:val="FootnoteReference"/>
        </w:rPr>
        <w:footnoteRef/>
      </w:r>
      <w:r>
        <w:t xml:space="preserve"> </w:t>
      </w:r>
      <w:r w:rsidRPr="003075F7">
        <w:t>https://likumi.lv/ta/id/307701-psihiskas-veselibas-aprupes-pieejamibas-uzlabosanas-plans-2019-2020-gadam</w:t>
      </w:r>
    </w:p>
  </w:footnote>
  <w:footnote w:id="15">
    <w:p w14:paraId="4B352F9A" w14:textId="528795CF" w:rsidR="00FA0948" w:rsidRDefault="00FA0948" w:rsidP="00FA0948">
      <w:pPr>
        <w:rPr>
          <w:sz w:val="20"/>
          <w:szCs w:val="20"/>
          <w:lang w:val="lv-LV"/>
        </w:rPr>
      </w:pPr>
      <w:r>
        <w:rPr>
          <w:sz w:val="20"/>
          <w:szCs w:val="20"/>
          <w:vertAlign w:val="superscript"/>
          <w:lang w:val="lv-LV"/>
        </w:rPr>
        <w:footnoteRef/>
      </w:r>
      <w:r>
        <w:rPr>
          <w:sz w:val="20"/>
          <w:szCs w:val="20"/>
          <w:lang w:val="lv-LV"/>
        </w:rPr>
        <w:t xml:space="preserve"> Latvijas iedzīvotāju veselību ietekmējošo paradumu pētījums,</w:t>
      </w:r>
      <w:r w:rsidR="004472C2">
        <w:rPr>
          <w:sz w:val="20"/>
          <w:szCs w:val="20"/>
          <w:lang w:val="lv-LV"/>
        </w:rPr>
        <w:t xml:space="preserve"> 2018</w:t>
      </w:r>
      <w:r w:rsidR="00FD315B">
        <w:rPr>
          <w:sz w:val="20"/>
          <w:szCs w:val="20"/>
          <w:lang w:val="lv-LV"/>
        </w:rPr>
        <w:t>, 2020</w:t>
      </w:r>
      <w:r w:rsidR="004472C2">
        <w:rPr>
          <w:sz w:val="20"/>
          <w:szCs w:val="20"/>
          <w:lang w:val="lv-LV"/>
        </w:rPr>
        <w:t>.</w:t>
      </w:r>
      <w:r>
        <w:rPr>
          <w:sz w:val="20"/>
          <w:szCs w:val="20"/>
          <w:lang w:val="lv-LV"/>
        </w:rPr>
        <w:t xml:space="preserve"> SPKC</w:t>
      </w:r>
    </w:p>
  </w:footnote>
  <w:footnote w:id="16">
    <w:p w14:paraId="39CE1B5F" w14:textId="77777777" w:rsidR="003D0293" w:rsidRPr="009813A0" w:rsidRDefault="003D0293">
      <w:pPr>
        <w:pStyle w:val="FootnoteText"/>
        <w:rPr>
          <w:lang w:val="lv-LV"/>
        </w:rPr>
      </w:pPr>
      <w:r w:rsidRPr="00E61637">
        <w:rPr>
          <w:rStyle w:val="FootnoteReference"/>
        </w:rPr>
        <w:footnoteRef/>
      </w:r>
      <w:r w:rsidRPr="00E61637">
        <w:t xml:space="preserve"> </w:t>
      </w:r>
      <w:r w:rsidR="00AA685D" w:rsidRPr="00E61637">
        <w:rPr>
          <w:lang w:val="lv-LV"/>
        </w:rPr>
        <w:t>SPKC. Reģistrētā alkohola patēriņš Latvijā</w:t>
      </w:r>
      <w:r w:rsidR="008F65F2" w:rsidRPr="000418B7">
        <w:rPr>
          <w:lang w:val="lv-LV"/>
        </w:rPr>
        <w:t>. Pieejams -</w:t>
      </w:r>
      <w:r w:rsidR="00AA685D" w:rsidRPr="00E61637">
        <w:rPr>
          <w:lang w:val="lv-LV"/>
        </w:rPr>
        <w:t xml:space="preserve"> https://www.spkc.gov.lv/lv/media/15291/download</w:t>
      </w:r>
    </w:p>
  </w:footnote>
  <w:footnote w:id="17">
    <w:p w14:paraId="32FCE307" w14:textId="77777777" w:rsidR="008F65F2" w:rsidRPr="009813A0" w:rsidRDefault="008F65F2" w:rsidP="00D7658E">
      <w:pPr>
        <w:pStyle w:val="NormalWeb"/>
        <w:spacing w:before="0" w:beforeAutospacing="0" w:after="0" w:afterAutospacing="0"/>
        <w:rPr>
          <w:sz w:val="20"/>
          <w:szCs w:val="20"/>
          <w:lang w:val="lv-LV" w:eastAsia="lv-LV" w:bidi="ar-SA"/>
        </w:rPr>
      </w:pPr>
      <w:r w:rsidRPr="009813A0">
        <w:rPr>
          <w:rStyle w:val="FootnoteReference"/>
          <w:sz w:val="20"/>
          <w:szCs w:val="20"/>
        </w:rPr>
        <w:footnoteRef/>
      </w:r>
      <w:r w:rsidRPr="006E7B61">
        <w:rPr>
          <w:sz w:val="20"/>
          <w:szCs w:val="20"/>
          <w:lang w:val="lv-LV"/>
        </w:rPr>
        <w:t xml:space="preserve"> </w:t>
      </w:r>
      <w:r w:rsidRPr="009813A0">
        <w:rPr>
          <w:sz w:val="20"/>
          <w:szCs w:val="20"/>
          <w:lang w:val="lv-LV"/>
        </w:rPr>
        <w:t xml:space="preserve">SPKC. 2020. </w:t>
      </w:r>
      <w:r w:rsidRPr="009813A0">
        <w:rPr>
          <w:sz w:val="20"/>
          <w:szCs w:val="20"/>
          <w:lang w:val="lv-LV" w:eastAsia="lv-LV" w:bidi="ar-SA"/>
        </w:rPr>
        <w:t>Atkarību izraisošo vielu lietošanas izplatības iedzīvotāju vidū. Pieejams -</w:t>
      </w:r>
      <w:r w:rsidRPr="009813A0">
        <w:rPr>
          <w:color w:val="0000FF"/>
          <w:sz w:val="20"/>
          <w:szCs w:val="20"/>
          <w:u w:val="single"/>
          <w:lang w:val="lv-LV" w:eastAsia="lv-LV" w:bidi="ar-SA"/>
        </w:rPr>
        <w:t>https://www.spkc.gov.lv/lv/media/15536/download</w:t>
      </w:r>
    </w:p>
  </w:footnote>
  <w:footnote w:id="18">
    <w:p w14:paraId="2A9E6361" w14:textId="77777777" w:rsidR="00987753" w:rsidRPr="009813A0" w:rsidRDefault="004D0DE8" w:rsidP="00D7658E">
      <w:pPr>
        <w:pStyle w:val="NormalWeb"/>
        <w:spacing w:before="0" w:beforeAutospacing="0" w:after="0" w:afterAutospacing="0"/>
        <w:rPr>
          <w:sz w:val="20"/>
          <w:szCs w:val="20"/>
          <w:lang w:val="lv-LV" w:eastAsia="lv-LV" w:bidi="ar-SA"/>
        </w:rPr>
      </w:pPr>
      <w:r w:rsidRPr="009813A0">
        <w:rPr>
          <w:rStyle w:val="FootnoteReference"/>
          <w:sz w:val="20"/>
          <w:szCs w:val="20"/>
        </w:rPr>
        <w:footnoteRef/>
      </w:r>
      <w:r w:rsidRPr="009813A0">
        <w:rPr>
          <w:sz w:val="20"/>
          <w:szCs w:val="20"/>
        </w:rPr>
        <w:t xml:space="preserve"> </w:t>
      </w:r>
      <w:r w:rsidR="00987753" w:rsidRPr="009813A0">
        <w:rPr>
          <w:sz w:val="20"/>
          <w:szCs w:val="20"/>
          <w:lang w:val="lv-LV"/>
        </w:rPr>
        <w:t xml:space="preserve">SPKC. </w:t>
      </w:r>
      <w:r w:rsidR="008F65F2" w:rsidRPr="000418B7">
        <w:rPr>
          <w:sz w:val="20"/>
          <w:szCs w:val="20"/>
          <w:lang w:val="lv-LV"/>
        </w:rPr>
        <w:t xml:space="preserve">2019. </w:t>
      </w:r>
      <w:r w:rsidR="008F65F2" w:rsidRPr="009813A0">
        <w:rPr>
          <w:sz w:val="20"/>
          <w:szCs w:val="20"/>
          <w:lang w:val="lv-LV"/>
        </w:rPr>
        <w:t>Atkarību izraisošo vielu lietošanas paradumi un tendences skolēnu vidū. ESPAD</w:t>
      </w:r>
      <w:r w:rsidR="008F65F2" w:rsidRPr="009813A0">
        <w:rPr>
          <w:sz w:val="20"/>
          <w:szCs w:val="20"/>
          <w:shd w:val="clear" w:color="auto" w:fill="FFFFFF"/>
          <w:lang w:val="lv-LV"/>
        </w:rPr>
        <w:t xml:space="preserve">. </w:t>
      </w:r>
    </w:p>
    <w:p w14:paraId="19573FEE" w14:textId="77777777" w:rsidR="004D0DE8" w:rsidRPr="009813A0" w:rsidRDefault="004D0DE8">
      <w:pPr>
        <w:pStyle w:val="FootnoteText"/>
        <w:rPr>
          <w:lang w:val="lv-LV"/>
        </w:rPr>
      </w:pPr>
    </w:p>
  </w:footnote>
  <w:footnote w:id="19">
    <w:p w14:paraId="433C5013" w14:textId="77777777" w:rsidR="003042B9" w:rsidRPr="003042B9" w:rsidRDefault="003042B9" w:rsidP="003042B9">
      <w:pPr>
        <w:pStyle w:val="FootnoteText"/>
        <w:jc w:val="both"/>
        <w:rPr>
          <w:lang w:val="lv-LV"/>
        </w:rPr>
      </w:pPr>
      <w:r w:rsidRPr="003042B9">
        <w:rPr>
          <w:rStyle w:val="FootnoteReference"/>
          <w:lang w:val="lv-LV"/>
        </w:rPr>
        <w:footnoteRef/>
      </w:r>
      <w:r w:rsidRPr="003042B9">
        <w:rPr>
          <w:lang w:val="lv-LV"/>
        </w:rPr>
        <w:t xml:space="preserve"> Putniņa, A., </w:t>
      </w:r>
      <w:proofErr w:type="spellStart"/>
      <w:r w:rsidRPr="003042B9">
        <w:rPr>
          <w:lang w:val="lv-LV"/>
        </w:rPr>
        <w:t>Pokšāns</w:t>
      </w:r>
      <w:proofErr w:type="spellEnd"/>
      <w:r w:rsidRPr="003042B9">
        <w:rPr>
          <w:lang w:val="lv-LV"/>
        </w:rPr>
        <w:t>, A. &amp; Brants, M. (2019). Pētījums par procesu atkarību (azartspēļu, sociālo mediju, datorspēļu atkarība) izplatību Latvijas iedzīvotāju vidū un ar to ietekmējošiem riska faktoriem.</w:t>
      </w:r>
    </w:p>
  </w:footnote>
  <w:footnote w:id="20">
    <w:p w14:paraId="571C42C7" w14:textId="77777777" w:rsidR="00EE51F9" w:rsidRPr="00E42474" w:rsidRDefault="00EE51F9" w:rsidP="00EE51F9">
      <w:pPr>
        <w:pStyle w:val="FootnoteText"/>
      </w:pPr>
      <w:r>
        <w:rPr>
          <w:rStyle w:val="FootnoteReference"/>
        </w:rPr>
        <w:footnoteRef/>
      </w:r>
      <w:r>
        <w:t xml:space="preserve"> </w:t>
      </w:r>
      <w:r w:rsidRPr="00222393">
        <w:t>Sabiedrības veselības pamatnostādņu 2021.</w:t>
      </w:r>
      <w:r>
        <w:rPr>
          <w:lang w:val="lv-LV"/>
        </w:rPr>
        <w:t xml:space="preserve">- </w:t>
      </w:r>
      <w:r w:rsidRPr="00222393">
        <w:t xml:space="preserve">2027.gadam </w:t>
      </w:r>
      <w:r>
        <w:rPr>
          <w:lang w:val="lv-LV"/>
        </w:rPr>
        <w:t xml:space="preserve">projekta </w:t>
      </w:r>
      <w:r w:rsidRPr="00222393">
        <w:t xml:space="preserve">1.pielikums “Sabiedrības veselības </w:t>
      </w:r>
      <w:proofErr w:type="spellStart"/>
      <w:r w:rsidRPr="00222393">
        <w:t>izvērtējums</w:t>
      </w:r>
      <w:proofErr w:type="spellEnd"/>
      <w:r w:rsidRPr="00222393">
        <w:t>”</w:t>
      </w:r>
    </w:p>
  </w:footnote>
  <w:footnote w:id="21">
    <w:p w14:paraId="7BD8AEBB" w14:textId="77777777" w:rsidR="00E42474" w:rsidRPr="00E42474" w:rsidRDefault="00E42474">
      <w:pPr>
        <w:pStyle w:val="FootnoteText"/>
      </w:pPr>
      <w:r>
        <w:rPr>
          <w:rStyle w:val="FootnoteReference"/>
        </w:rPr>
        <w:footnoteRef/>
      </w:r>
      <w:r>
        <w:t xml:space="preserve"> </w:t>
      </w:r>
      <w:r w:rsidR="00E21537" w:rsidRPr="00222393">
        <w:t>Sabiedrības veselības pamatnostādņu 2021.</w:t>
      </w:r>
      <w:r w:rsidR="00193CAC">
        <w:rPr>
          <w:lang w:val="lv-LV"/>
        </w:rPr>
        <w:t xml:space="preserve">- </w:t>
      </w:r>
      <w:r w:rsidR="00E21537" w:rsidRPr="00222393">
        <w:t xml:space="preserve">2027.gadam </w:t>
      </w:r>
      <w:r w:rsidR="00E21537">
        <w:rPr>
          <w:lang w:val="lv-LV"/>
        </w:rPr>
        <w:t xml:space="preserve">projekta </w:t>
      </w:r>
      <w:r w:rsidR="00E21537" w:rsidRPr="00222393">
        <w:t xml:space="preserve">1.pielikums “Sabiedrības veselības </w:t>
      </w:r>
      <w:proofErr w:type="spellStart"/>
      <w:r w:rsidR="00E21537" w:rsidRPr="00222393">
        <w:t>izvērtējums</w:t>
      </w:r>
      <w:proofErr w:type="spellEnd"/>
      <w:r w:rsidR="00E21537" w:rsidRPr="00222393">
        <w:t>”</w:t>
      </w:r>
    </w:p>
  </w:footnote>
  <w:footnote w:id="22">
    <w:p w14:paraId="42B4473A" w14:textId="6AA67CD1" w:rsidR="001901AD" w:rsidRPr="006A0352" w:rsidRDefault="001901AD" w:rsidP="006A0352">
      <w:pPr>
        <w:pStyle w:val="FootnoteText"/>
        <w:jc w:val="both"/>
        <w:rPr>
          <w:shd w:val="clear" w:color="auto" w:fill="FFFFFF"/>
          <w:lang w:val="lv-LV"/>
        </w:rPr>
      </w:pPr>
      <w:r w:rsidRPr="00E06C4B">
        <w:rPr>
          <w:rStyle w:val="FootnoteReference"/>
        </w:rPr>
        <w:footnoteRef/>
      </w:r>
      <w:r w:rsidRPr="00E06C4B">
        <w:t xml:space="preserve"> </w:t>
      </w:r>
      <w:r w:rsidRPr="006A0352">
        <w:rPr>
          <w:lang w:val="lv-LV"/>
        </w:rPr>
        <w:t xml:space="preserve">Radītājā atsauces līmenī 2012.gadā  tika atspoguļoti dati par absolūto alkohola patēriņu, kas ir ieskaitot arī tūristu alkoholisko dzērienu patēriņu. Sākot no 2018.gada  absolūto alkohola patēriņa rādītājs tiek koriģēts </w:t>
      </w:r>
      <w:r w:rsidRPr="006A0352">
        <w:rPr>
          <w:shd w:val="clear" w:color="auto" w:fill="FFFFFF"/>
        </w:rPr>
        <w:t>atbilstoši tūristu alkoholisko dzērienu patēriņam Latvijā</w:t>
      </w:r>
      <w:r w:rsidRPr="006A0352">
        <w:rPr>
          <w:shd w:val="clear" w:color="auto" w:fill="FFFFFF"/>
          <w:lang w:val="lv-LV"/>
        </w:rPr>
        <w:t xml:space="preserve">. </w:t>
      </w:r>
      <w:r w:rsidRPr="006A0352">
        <w:rPr>
          <w:shd w:val="clear" w:color="auto" w:fill="FFFFFF"/>
        </w:rPr>
        <w:t>Reģistrētā absolūtā alkohola patēriņa dati 2017.</w:t>
      </w:r>
      <w:r w:rsidRPr="006A0352">
        <w:rPr>
          <w:shd w:val="clear" w:color="auto" w:fill="FFFFFF"/>
          <w:lang w:val="lv-LV"/>
        </w:rPr>
        <w:t xml:space="preserve">, </w:t>
      </w:r>
      <w:r w:rsidRPr="006A0352">
        <w:rPr>
          <w:shd w:val="clear" w:color="auto" w:fill="FFFFFF"/>
        </w:rPr>
        <w:t xml:space="preserve">2018. </w:t>
      </w:r>
      <w:r w:rsidRPr="006A0352">
        <w:rPr>
          <w:shd w:val="clear" w:color="auto" w:fill="FFFFFF"/>
          <w:lang w:val="lv-LV"/>
        </w:rPr>
        <w:t xml:space="preserve"> un 2019. </w:t>
      </w:r>
      <w:r w:rsidRPr="006A0352">
        <w:rPr>
          <w:shd w:val="clear" w:color="auto" w:fill="FFFFFF"/>
        </w:rPr>
        <w:t>gados tiek koriģēti ne tikai pēc pierobežā izvestā alkoholisko dzērienu apjoma, bet arī pēc ārvalstu tūristu patēriņa Latvijā un Latvijas iedzīvotāju alkohola patēriņa ārvalstīs</w:t>
      </w:r>
      <w:r w:rsidRPr="006A0352">
        <w:rPr>
          <w:shd w:val="clear" w:color="auto" w:fill="FFFFFF"/>
          <w:lang w:val="lv-LV"/>
        </w:rPr>
        <w:t>. Tādējādi rādītāja izpildē par 2018., 2019. un 2020.gadu tiek atspoguļots absolūtā  alkohola patēriņš, neieskaitot tūristu izdzerto. Savukārt iekavās tiek atspoguļots absolūtā alkohola patēriņš, ieskaitot tūristu izdzerto alkoholu. Ņemot vērā, ka rezultatīvo rādītāju prognozes tika veidotas balstoties uz absolūtā alkohola patēriņu, ieskaitot tūristu izdzerto alkoholu.</w:t>
      </w:r>
    </w:p>
  </w:footnote>
  <w:footnote w:id="23">
    <w:p w14:paraId="4FD44F16" w14:textId="77777777" w:rsidR="00456EEF" w:rsidRPr="00456EEF" w:rsidRDefault="00456EEF">
      <w:pPr>
        <w:pStyle w:val="FootnoteText"/>
      </w:pPr>
      <w:r>
        <w:rPr>
          <w:rStyle w:val="FootnoteReference"/>
        </w:rPr>
        <w:footnoteRef/>
      </w:r>
      <w:r>
        <w:t xml:space="preserve"> </w:t>
      </w:r>
      <w:r w:rsidR="00E21537" w:rsidRPr="00222393">
        <w:t xml:space="preserve">Sabiedrības veselības pamatnostādņu 2021.2027.gadam </w:t>
      </w:r>
      <w:r w:rsidR="00E21537">
        <w:rPr>
          <w:lang w:val="lv-LV"/>
        </w:rPr>
        <w:t xml:space="preserve">projekta </w:t>
      </w:r>
      <w:r w:rsidR="00E21537" w:rsidRPr="00222393">
        <w:t xml:space="preserve">1.pielikums “Sabiedrības veselības </w:t>
      </w:r>
      <w:proofErr w:type="spellStart"/>
      <w:r w:rsidR="00E21537" w:rsidRPr="00222393">
        <w:t>izvērtējums</w:t>
      </w:r>
      <w:proofErr w:type="spellEnd"/>
      <w:r w:rsidR="00E21537" w:rsidRPr="00222393">
        <w:t>”</w:t>
      </w:r>
    </w:p>
  </w:footnote>
  <w:footnote w:id="24">
    <w:p w14:paraId="5345285C" w14:textId="77777777" w:rsidR="00665CED" w:rsidRPr="00456EEF" w:rsidRDefault="00665CED" w:rsidP="00665CED">
      <w:pPr>
        <w:pStyle w:val="FootnoteText"/>
      </w:pPr>
      <w:r>
        <w:rPr>
          <w:rStyle w:val="FootnoteReference"/>
        </w:rPr>
        <w:footnoteRef/>
      </w:r>
      <w:r>
        <w:t xml:space="preserve"> </w:t>
      </w:r>
      <w:r w:rsidRPr="00222393">
        <w:t xml:space="preserve">Sabiedrības veselības pamatnostādņu 2021.2027.gadam </w:t>
      </w:r>
      <w:r>
        <w:rPr>
          <w:lang w:val="lv-LV"/>
        </w:rPr>
        <w:t xml:space="preserve">projekta </w:t>
      </w:r>
      <w:r w:rsidRPr="00222393">
        <w:t xml:space="preserve">1.pielikums “Sabiedrības veselības </w:t>
      </w:r>
      <w:proofErr w:type="spellStart"/>
      <w:r w:rsidRPr="00222393">
        <w:t>izvērtējums</w:t>
      </w:r>
      <w:proofErr w:type="spellEnd"/>
      <w:r w:rsidRPr="00222393">
        <w:t>”</w:t>
      </w:r>
    </w:p>
  </w:footnote>
  <w:footnote w:id="25">
    <w:p w14:paraId="7DECA20C" w14:textId="77777777" w:rsidR="00316AD5" w:rsidRPr="00316AD5" w:rsidRDefault="00316AD5">
      <w:pPr>
        <w:pStyle w:val="FootnoteText"/>
      </w:pPr>
      <w:r>
        <w:rPr>
          <w:rStyle w:val="FootnoteReference"/>
        </w:rPr>
        <w:footnoteRef/>
      </w:r>
      <w:r>
        <w:t xml:space="preserve"> </w:t>
      </w:r>
      <w:r w:rsidRPr="00316AD5">
        <w:t>https://likumi.lv/ta/id/299503-par-mates-un-berna-veselibas-uzlabosanas-planu-2018-2020-gadam</w:t>
      </w:r>
    </w:p>
  </w:footnote>
  <w:footnote w:id="26">
    <w:p w14:paraId="7A11A56F" w14:textId="77777777" w:rsidR="000500B0" w:rsidRPr="007A3B77" w:rsidRDefault="000500B0" w:rsidP="000500B0">
      <w:pPr>
        <w:pStyle w:val="FootnoteText"/>
        <w:rPr>
          <w:lang w:val="lv-LV"/>
        </w:rPr>
      </w:pPr>
      <w:r w:rsidRPr="007A3B77">
        <w:rPr>
          <w:rStyle w:val="FootnoteReference"/>
        </w:rPr>
        <w:footnoteRef/>
      </w:r>
      <w:r w:rsidRPr="007A3B77">
        <w:rPr>
          <w:lang w:val="lv-LV"/>
        </w:rPr>
        <w:t xml:space="preserve"> Ministru kabineta 2017. gada 28. novembra noteikumi Nr. 692 „Peldvietas izveidošanas, uzturēšanas un ūdens kvalitātes pārvaldības kārtība”</w:t>
      </w:r>
    </w:p>
  </w:footnote>
  <w:footnote w:id="27">
    <w:p w14:paraId="120495ED" w14:textId="77777777" w:rsidR="00467C99" w:rsidRPr="00467C99" w:rsidRDefault="00467C99">
      <w:pPr>
        <w:pStyle w:val="FootnoteText"/>
        <w:rPr>
          <w:lang w:val="lv-LV"/>
        </w:rPr>
      </w:pPr>
      <w:r>
        <w:rPr>
          <w:rStyle w:val="FootnoteReference"/>
        </w:rPr>
        <w:footnoteRef/>
      </w:r>
      <w:r>
        <w:t xml:space="preserve"> </w:t>
      </w:r>
      <w:r w:rsidR="00E21537" w:rsidRPr="00222393">
        <w:t xml:space="preserve">Sabiedrības veselības pamatnostādņu 2021.2027.gadam </w:t>
      </w:r>
      <w:r w:rsidR="00E21537">
        <w:rPr>
          <w:lang w:val="lv-LV"/>
        </w:rPr>
        <w:t xml:space="preserve">projekta </w:t>
      </w:r>
      <w:r w:rsidR="00E21537" w:rsidRPr="00222393">
        <w:t xml:space="preserve">1.pielikums “Sabiedrības veselības </w:t>
      </w:r>
      <w:proofErr w:type="spellStart"/>
      <w:r w:rsidR="00E21537" w:rsidRPr="00222393">
        <w:t>izvērtējums</w:t>
      </w:r>
      <w:proofErr w:type="spellEnd"/>
      <w:r w:rsidR="00E21537" w:rsidRPr="00222393">
        <w:t>”</w:t>
      </w:r>
    </w:p>
  </w:footnote>
  <w:footnote w:id="28">
    <w:p w14:paraId="54F86FA6" w14:textId="77777777" w:rsidR="00371442" w:rsidRPr="00371442" w:rsidRDefault="00371442">
      <w:pPr>
        <w:pStyle w:val="FootnoteText"/>
        <w:rPr>
          <w:lang w:val="lv-LV"/>
        </w:rPr>
      </w:pPr>
      <w:r>
        <w:rPr>
          <w:rStyle w:val="FootnoteReference"/>
        </w:rPr>
        <w:footnoteRef/>
      </w:r>
      <w:r>
        <w:t xml:space="preserve"> </w:t>
      </w:r>
      <w:r w:rsidR="00E21537" w:rsidRPr="00222393">
        <w:t xml:space="preserve">Sabiedrības veselības pamatnostādņu 2021.2027.gadam </w:t>
      </w:r>
      <w:r w:rsidR="00E21537">
        <w:rPr>
          <w:lang w:val="lv-LV"/>
        </w:rPr>
        <w:t xml:space="preserve">projekta </w:t>
      </w:r>
      <w:r w:rsidR="00E21537" w:rsidRPr="00222393">
        <w:t xml:space="preserve">1.pielikums “Sabiedrības veselības </w:t>
      </w:r>
      <w:proofErr w:type="spellStart"/>
      <w:r w:rsidR="00E21537" w:rsidRPr="00222393">
        <w:t>izvērtējums</w:t>
      </w:r>
      <w:proofErr w:type="spellEnd"/>
      <w:r w:rsidR="00E21537" w:rsidRPr="00222393">
        <w:t>”</w:t>
      </w:r>
    </w:p>
  </w:footnote>
  <w:footnote w:id="29">
    <w:p w14:paraId="079B059F" w14:textId="77777777" w:rsidR="008D6AE1" w:rsidRPr="008D6AE1" w:rsidRDefault="008D6AE1" w:rsidP="008D6AE1">
      <w:pPr>
        <w:spacing w:line="252" w:lineRule="auto"/>
        <w:rPr>
          <w:lang w:val="lv-LV"/>
        </w:rPr>
      </w:pPr>
      <w:r>
        <w:rPr>
          <w:rStyle w:val="FootnoteReference"/>
        </w:rPr>
        <w:footnoteRef/>
      </w:r>
      <w:r w:rsidRPr="00473FDC">
        <w:rPr>
          <w:lang w:val="lv-LV"/>
        </w:rPr>
        <w:t xml:space="preserve"> </w:t>
      </w:r>
      <w:r w:rsidRPr="0015221B">
        <w:rPr>
          <w:sz w:val="20"/>
          <w:szCs w:val="20"/>
          <w:lang w:val="lv-LV"/>
        </w:rPr>
        <w:t>158 neofic</w:t>
      </w:r>
      <w:r>
        <w:rPr>
          <w:sz w:val="20"/>
          <w:szCs w:val="20"/>
          <w:lang w:val="lv-LV"/>
        </w:rPr>
        <w:t>iālās</w:t>
      </w:r>
      <w:r w:rsidRPr="0015221B">
        <w:rPr>
          <w:sz w:val="20"/>
          <w:szCs w:val="20"/>
          <w:lang w:val="lv-LV"/>
        </w:rPr>
        <w:t xml:space="preserve"> peldvietas, kuru kvalitāti pašvaldības pārbauda un sniedz informāciju VI</w:t>
      </w:r>
    </w:p>
  </w:footnote>
  <w:footnote w:id="30">
    <w:p w14:paraId="61334CEC" w14:textId="77777777" w:rsidR="00722043" w:rsidRPr="00BC08DE" w:rsidRDefault="00722043" w:rsidP="00BC08DE">
      <w:pPr>
        <w:pStyle w:val="FootnoteText"/>
        <w:jc w:val="both"/>
        <w:rPr>
          <w:i/>
          <w:iCs/>
          <w:lang w:val="lv-LV"/>
        </w:rPr>
      </w:pPr>
      <w:r w:rsidRPr="00BC08DE">
        <w:rPr>
          <w:rStyle w:val="FootnoteReference"/>
          <w:i/>
          <w:iCs/>
        </w:rPr>
        <w:footnoteRef/>
      </w:r>
      <w:r w:rsidRPr="00BC08DE">
        <w:rPr>
          <w:i/>
          <w:iCs/>
        </w:rPr>
        <w:t xml:space="preserve"> SPKC ieskatā rādītāju nav iespējams </w:t>
      </w:r>
      <w:r w:rsidR="008D6AE1">
        <w:rPr>
          <w:i/>
          <w:iCs/>
          <w:lang w:val="lv-LV"/>
        </w:rPr>
        <w:t xml:space="preserve">korekti </w:t>
      </w:r>
      <w:r w:rsidRPr="00BC08DE">
        <w:rPr>
          <w:i/>
          <w:iCs/>
        </w:rPr>
        <w:t>aprēķināt</w:t>
      </w:r>
      <w:r w:rsidR="00632CF6" w:rsidRPr="00BC08DE">
        <w:rPr>
          <w:i/>
          <w:iCs/>
          <w:lang w:val="lv-LV"/>
        </w:rPr>
        <w:t xml:space="preserve"> – attiecīgi </w:t>
      </w:r>
      <w:r w:rsidRPr="00BC08DE">
        <w:rPr>
          <w:i/>
          <w:iCs/>
          <w:lang w:val="lv-LV"/>
        </w:rPr>
        <w:t xml:space="preserve">tika izdalīti </w:t>
      </w:r>
      <w:r w:rsidR="00632CF6" w:rsidRPr="00BC08DE">
        <w:rPr>
          <w:i/>
          <w:iCs/>
          <w:lang w:val="lv-LV"/>
        </w:rPr>
        <w:t>trīs</w:t>
      </w:r>
      <w:r w:rsidRPr="00BC08DE">
        <w:rPr>
          <w:i/>
          <w:iCs/>
          <w:lang w:val="lv-LV"/>
        </w:rPr>
        <w:t xml:space="preserve"> rādītāji</w:t>
      </w:r>
      <w:r w:rsidRPr="00BC08DE">
        <w:rPr>
          <w:i/>
          <w:iCs/>
        </w:rPr>
        <w:t xml:space="preserve"> </w:t>
      </w:r>
      <w:r w:rsidRPr="00BC08DE">
        <w:rPr>
          <w:i/>
          <w:iCs/>
          <w:lang w:val="lv-LV"/>
        </w:rPr>
        <w:t>par imunizācijas līmeni ar otro vakcīnas devu pret masalām, epidēmisko parotītu, masaliņām, 5.vakcīnas devu pret difteriju, stinguma krampjiem, garo klepu, poliomielītu un otro vakcīnas devu pret vējbakām.</w:t>
      </w:r>
    </w:p>
  </w:footnote>
  <w:footnote w:id="31">
    <w:p w14:paraId="081AE15D" w14:textId="77777777" w:rsidR="00222393" w:rsidRPr="00222393" w:rsidRDefault="00222393">
      <w:pPr>
        <w:pStyle w:val="FootnoteText"/>
        <w:rPr>
          <w:lang w:val="lv-LV"/>
        </w:rPr>
      </w:pPr>
      <w:r>
        <w:rPr>
          <w:rStyle w:val="FootnoteReference"/>
        </w:rPr>
        <w:footnoteRef/>
      </w:r>
      <w:r>
        <w:t xml:space="preserve"> </w:t>
      </w:r>
      <w:bookmarkStart w:id="87" w:name="_Hlk87711069"/>
      <w:r w:rsidRPr="00222393">
        <w:t xml:space="preserve">Sabiedrības veselības pamatnostādņu 2021.2027.gadam </w:t>
      </w:r>
      <w:r w:rsidR="00E21537">
        <w:rPr>
          <w:lang w:val="lv-LV"/>
        </w:rPr>
        <w:t xml:space="preserve">projekta </w:t>
      </w:r>
      <w:r w:rsidRPr="00222393">
        <w:t xml:space="preserve">1.pielikums “Sabiedrības veselības </w:t>
      </w:r>
      <w:proofErr w:type="spellStart"/>
      <w:r w:rsidRPr="00222393">
        <w:t>izvērtējums</w:t>
      </w:r>
      <w:proofErr w:type="spellEnd"/>
      <w:r w:rsidRPr="00222393">
        <w:t>”</w:t>
      </w:r>
      <w:bookmarkEnd w:id="87"/>
    </w:p>
  </w:footnote>
  <w:footnote w:id="32">
    <w:p w14:paraId="0A446848" w14:textId="77777777" w:rsidR="001E3098" w:rsidRPr="00AC64AF" w:rsidRDefault="001E3098" w:rsidP="001E3098">
      <w:pPr>
        <w:pStyle w:val="FootnoteText"/>
        <w:jc w:val="both"/>
        <w:rPr>
          <w:sz w:val="18"/>
          <w:szCs w:val="18"/>
          <w:lang w:val="lv-LV"/>
        </w:rPr>
      </w:pPr>
      <w:r w:rsidRPr="00AC64AF">
        <w:rPr>
          <w:rStyle w:val="FootnoteReference"/>
          <w:sz w:val="18"/>
          <w:szCs w:val="18"/>
        </w:rPr>
        <w:footnoteRef/>
      </w:r>
      <w:r w:rsidRPr="00AC64AF">
        <w:rPr>
          <w:sz w:val="18"/>
          <w:szCs w:val="18"/>
        </w:rPr>
        <w:t xml:space="preserve"> OECD, WHO, 2019, </w:t>
      </w:r>
      <w:proofErr w:type="spellStart"/>
      <w:r w:rsidRPr="00AC64AF">
        <w:rPr>
          <w:sz w:val="18"/>
          <w:szCs w:val="18"/>
        </w:rPr>
        <w:t>State</w:t>
      </w:r>
      <w:proofErr w:type="spellEnd"/>
      <w:r w:rsidRPr="00AC64AF">
        <w:rPr>
          <w:sz w:val="18"/>
          <w:szCs w:val="18"/>
        </w:rPr>
        <w:t xml:space="preserve"> </w:t>
      </w:r>
      <w:proofErr w:type="spellStart"/>
      <w:r w:rsidRPr="00AC64AF">
        <w:rPr>
          <w:sz w:val="18"/>
          <w:szCs w:val="18"/>
        </w:rPr>
        <w:t>of</w:t>
      </w:r>
      <w:proofErr w:type="spellEnd"/>
      <w:r w:rsidRPr="00AC64AF">
        <w:rPr>
          <w:sz w:val="18"/>
          <w:szCs w:val="18"/>
        </w:rPr>
        <w:t xml:space="preserve"> Health </w:t>
      </w:r>
      <w:proofErr w:type="spellStart"/>
      <w:r w:rsidRPr="00AC64AF">
        <w:rPr>
          <w:sz w:val="18"/>
          <w:szCs w:val="18"/>
        </w:rPr>
        <w:t>in</w:t>
      </w:r>
      <w:proofErr w:type="spellEnd"/>
      <w:r w:rsidRPr="00AC64AF">
        <w:rPr>
          <w:sz w:val="18"/>
          <w:szCs w:val="18"/>
        </w:rPr>
        <w:t xml:space="preserve"> </w:t>
      </w:r>
      <w:proofErr w:type="spellStart"/>
      <w:r w:rsidRPr="00AC64AF">
        <w:rPr>
          <w:sz w:val="18"/>
          <w:szCs w:val="18"/>
        </w:rPr>
        <w:t>the</w:t>
      </w:r>
      <w:proofErr w:type="spellEnd"/>
      <w:r w:rsidRPr="00AC64AF">
        <w:rPr>
          <w:sz w:val="18"/>
          <w:szCs w:val="18"/>
        </w:rPr>
        <w:t xml:space="preserve"> EU Latvija. Valsts veselības profils 2019. © OECD </w:t>
      </w:r>
      <w:proofErr w:type="spellStart"/>
      <w:r w:rsidRPr="00AC64AF">
        <w:rPr>
          <w:sz w:val="18"/>
          <w:szCs w:val="18"/>
        </w:rPr>
        <w:t>and</w:t>
      </w:r>
      <w:proofErr w:type="spellEnd"/>
      <w:r w:rsidRPr="00AC64AF">
        <w:rPr>
          <w:sz w:val="18"/>
          <w:szCs w:val="18"/>
        </w:rPr>
        <w:t xml:space="preserve"> </w:t>
      </w:r>
      <w:proofErr w:type="spellStart"/>
      <w:r w:rsidRPr="00AC64AF">
        <w:rPr>
          <w:sz w:val="18"/>
          <w:szCs w:val="18"/>
        </w:rPr>
        <w:t>World</w:t>
      </w:r>
      <w:proofErr w:type="spellEnd"/>
      <w:r w:rsidRPr="00AC64AF">
        <w:rPr>
          <w:sz w:val="18"/>
          <w:szCs w:val="18"/>
        </w:rPr>
        <w:t xml:space="preserve"> Health </w:t>
      </w:r>
      <w:proofErr w:type="spellStart"/>
      <w:r w:rsidRPr="00AC64AF">
        <w:rPr>
          <w:sz w:val="18"/>
          <w:szCs w:val="18"/>
        </w:rPr>
        <w:t>Organization</w:t>
      </w:r>
      <w:proofErr w:type="spellEnd"/>
      <w:r w:rsidRPr="00AC64AF">
        <w:rPr>
          <w:sz w:val="18"/>
          <w:szCs w:val="18"/>
        </w:rPr>
        <w:t xml:space="preserve"> (</w:t>
      </w:r>
      <w:proofErr w:type="spellStart"/>
      <w:r w:rsidRPr="00AC64AF">
        <w:rPr>
          <w:sz w:val="18"/>
          <w:szCs w:val="18"/>
        </w:rPr>
        <w:t>acting</w:t>
      </w:r>
      <w:proofErr w:type="spellEnd"/>
      <w:r w:rsidRPr="00AC64AF">
        <w:rPr>
          <w:sz w:val="18"/>
          <w:szCs w:val="18"/>
        </w:rPr>
        <w:t xml:space="preserve"> </w:t>
      </w:r>
      <w:proofErr w:type="spellStart"/>
      <w:r w:rsidRPr="00AC64AF">
        <w:rPr>
          <w:sz w:val="18"/>
          <w:szCs w:val="18"/>
        </w:rPr>
        <w:t>as</w:t>
      </w:r>
      <w:proofErr w:type="spellEnd"/>
      <w:r w:rsidRPr="00AC64AF">
        <w:rPr>
          <w:sz w:val="18"/>
          <w:szCs w:val="18"/>
        </w:rPr>
        <w:t xml:space="preserve"> </w:t>
      </w:r>
      <w:proofErr w:type="spellStart"/>
      <w:r w:rsidRPr="00AC64AF">
        <w:rPr>
          <w:sz w:val="18"/>
          <w:szCs w:val="18"/>
        </w:rPr>
        <w:t>the</w:t>
      </w:r>
      <w:proofErr w:type="spellEnd"/>
      <w:r w:rsidRPr="00AC64AF">
        <w:rPr>
          <w:sz w:val="18"/>
          <w:szCs w:val="18"/>
        </w:rPr>
        <w:t xml:space="preserve"> </w:t>
      </w:r>
      <w:proofErr w:type="spellStart"/>
      <w:r w:rsidRPr="00AC64AF">
        <w:rPr>
          <w:sz w:val="18"/>
          <w:szCs w:val="18"/>
        </w:rPr>
        <w:t>host</w:t>
      </w:r>
      <w:proofErr w:type="spellEnd"/>
      <w:r w:rsidRPr="00AC64AF">
        <w:rPr>
          <w:sz w:val="18"/>
          <w:szCs w:val="18"/>
        </w:rPr>
        <w:t xml:space="preserve"> </w:t>
      </w:r>
      <w:proofErr w:type="spellStart"/>
      <w:r w:rsidRPr="00AC64AF">
        <w:rPr>
          <w:sz w:val="18"/>
          <w:szCs w:val="18"/>
        </w:rPr>
        <w:t>organisation</w:t>
      </w:r>
      <w:proofErr w:type="spellEnd"/>
      <w:r w:rsidRPr="00AC64AF">
        <w:rPr>
          <w:sz w:val="18"/>
          <w:szCs w:val="18"/>
        </w:rPr>
        <w:t xml:space="preserve"> </w:t>
      </w:r>
      <w:proofErr w:type="spellStart"/>
      <w:r w:rsidRPr="00AC64AF">
        <w:rPr>
          <w:sz w:val="18"/>
          <w:szCs w:val="18"/>
        </w:rPr>
        <w:t>for</w:t>
      </w:r>
      <w:proofErr w:type="spellEnd"/>
      <w:r w:rsidRPr="00AC64AF">
        <w:rPr>
          <w:sz w:val="18"/>
          <w:szCs w:val="18"/>
        </w:rPr>
        <w:t xml:space="preserve">, </w:t>
      </w:r>
      <w:proofErr w:type="spellStart"/>
      <w:r w:rsidRPr="00AC64AF">
        <w:rPr>
          <w:sz w:val="18"/>
          <w:szCs w:val="18"/>
        </w:rPr>
        <w:t>and</w:t>
      </w:r>
      <w:proofErr w:type="spellEnd"/>
      <w:r w:rsidRPr="00AC64AF">
        <w:rPr>
          <w:sz w:val="18"/>
          <w:szCs w:val="18"/>
        </w:rPr>
        <w:t xml:space="preserve"> </w:t>
      </w:r>
      <w:proofErr w:type="spellStart"/>
      <w:r w:rsidRPr="00AC64AF">
        <w:rPr>
          <w:sz w:val="18"/>
          <w:szCs w:val="18"/>
        </w:rPr>
        <w:t>secretariat</w:t>
      </w:r>
      <w:proofErr w:type="spellEnd"/>
      <w:r w:rsidRPr="00AC64AF">
        <w:rPr>
          <w:sz w:val="18"/>
          <w:szCs w:val="18"/>
        </w:rPr>
        <w:t xml:space="preserve"> </w:t>
      </w:r>
      <w:proofErr w:type="spellStart"/>
      <w:r w:rsidRPr="00AC64AF">
        <w:rPr>
          <w:sz w:val="18"/>
          <w:szCs w:val="18"/>
        </w:rPr>
        <w:t>of</w:t>
      </w:r>
      <w:proofErr w:type="spellEnd"/>
      <w:r w:rsidRPr="00AC64AF">
        <w:rPr>
          <w:sz w:val="18"/>
          <w:szCs w:val="18"/>
        </w:rPr>
        <w:t xml:space="preserve">, </w:t>
      </w:r>
      <w:proofErr w:type="spellStart"/>
      <w:r w:rsidRPr="00AC64AF">
        <w:rPr>
          <w:sz w:val="18"/>
          <w:szCs w:val="18"/>
        </w:rPr>
        <w:t>the</w:t>
      </w:r>
      <w:proofErr w:type="spellEnd"/>
      <w:r w:rsidRPr="00AC64AF">
        <w:rPr>
          <w:sz w:val="18"/>
          <w:szCs w:val="18"/>
        </w:rPr>
        <w:t xml:space="preserve"> </w:t>
      </w:r>
      <w:proofErr w:type="spellStart"/>
      <w:r w:rsidRPr="00AC64AF">
        <w:rPr>
          <w:sz w:val="18"/>
          <w:szCs w:val="18"/>
        </w:rPr>
        <w:t>European</w:t>
      </w:r>
      <w:proofErr w:type="spellEnd"/>
      <w:r w:rsidRPr="00AC64AF">
        <w:rPr>
          <w:sz w:val="18"/>
          <w:szCs w:val="18"/>
        </w:rPr>
        <w:t xml:space="preserve"> </w:t>
      </w:r>
      <w:proofErr w:type="spellStart"/>
      <w:r w:rsidRPr="00AC64AF">
        <w:rPr>
          <w:sz w:val="18"/>
          <w:szCs w:val="18"/>
        </w:rPr>
        <w:t>Observatory</w:t>
      </w:r>
      <w:proofErr w:type="spellEnd"/>
      <w:r w:rsidRPr="00AC64AF">
        <w:rPr>
          <w:sz w:val="18"/>
          <w:szCs w:val="18"/>
        </w:rPr>
        <w:t xml:space="preserve"> </w:t>
      </w:r>
      <w:proofErr w:type="spellStart"/>
      <w:r w:rsidRPr="00AC64AF">
        <w:rPr>
          <w:sz w:val="18"/>
          <w:szCs w:val="18"/>
        </w:rPr>
        <w:t>on</w:t>
      </w:r>
      <w:proofErr w:type="spellEnd"/>
      <w:r w:rsidRPr="00AC64AF">
        <w:rPr>
          <w:sz w:val="18"/>
          <w:szCs w:val="18"/>
        </w:rPr>
        <w:t xml:space="preserve"> Health </w:t>
      </w:r>
      <w:proofErr w:type="spellStart"/>
      <w:r w:rsidRPr="00AC64AF">
        <w:rPr>
          <w:sz w:val="18"/>
          <w:szCs w:val="18"/>
        </w:rPr>
        <w:t>Systems</w:t>
      </w:r>
      <w:proofErr w:type="spellEnd"/>
      <w:r w:rsidRPr="00AC64AF">
        <w:rPr>
          <w:sz w:val="18"/>
          <w:szCs w:val="18"/>
        </w:rPr>
        <w:t xml:space="preserve"> </w:t>
      </w:r>
      <w:proofErr w:type="spellStart"/>
      <w:r w:rsidRPr="00AC64AF">
        <w:rPr>
          <w:sz w:val="18"/>
          <w:szCs w:val="18"/>
        </w:rPr>
        <w:t>and</w:t>
      </w:r>
      <w:proofErr w:type="spellEnd"/>
      <w:r w:rsidRPr="00AC64AF">
        <w:rPr>
          <w:sz w:val="18"/>
          <w:szCs w:val="18"/>
        </w:rPr>
        <w:t xml:space="preserve"> </w:t>
      </w:r>
      <w:proofErr w:type="spellStart"/>
      <w:r w:rsidRPr="00AC64AF">
        <w:rPr>
          <w:sz w:val="18"/>
          <w:szCs w:val="18"/>
        </w:rPr>
        <w:t>Policies</w:t>
      </w:r>
      <w:proofErr w:type="spellEnd"/>
      <w:r w:rsidRPr="00AC64AF">
        <w:rPr>
          <w:sz w:val="18"/>
          <w:szCs w:val="18"/>
        </w:rPr>
        <w:t xml:space="preserve">), </w:t>
      </w:r>
      <w:hyperlink r:id="rId1" w:history="1">
        <w:r w:rsidRPr="00AC64AF">
          <w:rPr>
            <w:rStyle w:val="Hyperlink"/>
            <w:sz w:val="18"/>
            <w:szCs w:val="18"/>
          </w:rPr>
          <w:t>https://ec.europa.eu/health/sites/health/files/state/docs/2019_chp_lv_latvian.pdf</w:t>
        </w:r>
      </w:hyperlink>
    </w:p>
  </w:footnote>
  <w:footnote w:id="33">
    <w:p w14:paraId="7D614E2C" w14:textId="77777777" w:rsidR="001E3098" w:rsidRPr="00165B48" w:rsidRDefault="001E3098" w:rsidP="001E3098">
      <w:pPr>
        <w:pStyle w:val="FootnoteText"/>
        <w:jc w:val="both"/>
        <w:rPr>
          <w:lang w:val="lv-LV"/>
        </w:rPr>
      </w:pPr>
      <w:r w:rsidRPr="00AC64AF">
        <w:rPr>
          <w:rStyle w:val="FootnoteReference"/>
          <w:sz w:val="18"/>
          <w:szCs w:val="18"/>
        </w:rPr>
        <w:footnoteRef/>
      </w:r>
      <w:r w:rsidRPr="00AC64AF">
        <w:rPr>
          <w:sz w:val="18"/>
          <w:szCs w:val="18"/>
        </w:rPr>
        <w:t xml:space="preserve"> OECD, WHO, 2019, </w:t>
      </w:r>
      <w:proofErr w:type="spellStart"/>
      <w:r w:rsidRPr="00AC64AF">
        <w:rPr>
          <w:sz w:val="18"/>
          <w:szCs w:val="18"/>
        </w:rPr>
        <w:t>State</w:t>
      </w:r>
      <w:proofErr w:type="spellEnd"/>
      <w:r w:rsidRPr="00AC64AF">
        <w:rPr>
          <w:sz w:val="18"/>
          <w:szCs w:val="18"/>
        </w:rPr>
        <w:t xml:space="preserve"> </w:t>
      </w:r>
      <w:proofErr w:type="spellStart"/>
      <w:r w:rsidRPr="00AC64AF">
        <w:rPr>
          <w:sz w:val="18"/>
          <w:szCs w:val="18"/>
        </w:rPr>
        <w:t>of</w:t>
      </w:r>
      <w:proofErr w:type="spellEnd"/>
      <w:r w:rsidRPr="00AC64AF">
        <w:rPr>
          <w:sz w:val="18"/>
          <w:szCs w:val="18"/>
        </w:rPr>
        <w:t xml:space="preserve"> Health </w:t>
      </w:r>
      <w:proofErr w:type="spellStart"/>
      <w:r w:rsidRPr="00AC64AF">
        <w:rPr>
          <w:sz w:val="18"/>
          <w:szCs w:val="18"/>
        </w:rPr>
        <w:t>in</w:t>
      </w:r>
      <w:proofErr w:type="spellEnd"/>
      <w:r w:rsidRPr="00AC64AF">
        <w:rPr>
          <w:sz w:val="18"/>
          <w:szCs w:val="18"/>
        </w:rPr>
        <w:t xml:space="preserve"> </w:t>
      </w:r>
      <w:proofErr w:type="spellStart"/>
      <w:r w:rsidRPr="00AC64AF">
        <w:rPr>
          <w:sz w:val="18"/>
          <w:szCs w:val="18"/>
        </w:rPr>
        <w:t>the</w:t>
      </w:r>
      <w:proofErr w:type="spellEnd"/>
      <w:r w:rsidRPr="00AC64AF">
        <w:rPr>
          <w:sz w:val="18"/>
          <w:szCs w:val="18"/>
        </w:rPr>
        <w:t xml:space="preserve"> EU Latvija. Valsts veselības profils 2019. © OECD </w:t>
      </w:r>
      <w:proofErr w:type="spellStart"/>
      <w:r w:rsidRPr="00AC64AF">
        <w:rPr>
          <w:sz w:val="18"/>
          <w:szCs w:val="18"/>
        </w:rPr>
        <w:t>and</w:t>
      </w:r>
      <w:proofErr w:type="spellEnd"/>
      <w:r w:rsidRPr="00AC64AF">
        <w:rPr>
          <w:sz w:val="18"/>
          <w:szCs w:val="18"/>
        </w:rPr>
        <w:t xml:space="preserve"> </w:t>
      </w:r>
      <w:proofErr w:type="spellStart"/>
      <w:r w:rsidRPr="00AC64AF">
        <w:rPr>
          <w:sz w:val="18"/>
          <w:szCs w:val="18"/>
        </w:rPr>
        <w:t>World</w:t>
      </w:r>
      <w:proofErr w:type="spellEnd"/>
      <w:r w:rsidRPr="00AC64AF">
        <w:rPr>
          <w:sz w:val="18"/>
          <w:szCs w:val="18"/>
        </w:rPr>
        <w:t xml:space="preserve"> Health </w:t>
      </w:r>
      <w:proofErr w:type="spellStart"/>
      <w:r w:rsidRPr="00AC64AF">
        <w:rPr>
          <w:sz w:val="18"/>
          <w:szCs w:val="18"/>
        </w:rPr>
        <w:t>Organization</w:t>
      </w:r>
      <w:proofErr w:type="spellEnd"/>
      <w:r w:rsidRPr="00AC64AF">
        <w:rPr>
          <w:sz w:val="18"/>
          <w:szCs w:val="18"/>
        </w:rPr>
        <w:t xml:space="preserve"> (</w:t>
      </w:r>
      <w:proofErr w:type="spellStart"/>
      <w:r w:rsidRPr="00AC64AF">
        <w:rPr>
          <w:sz w:val="18"/>
          <w:szCs w:val="18"/>
        </w:rPr>
        <w:t>acting</w:t>
      </w:r>
      <w:proofErr w:type="spellEnd"/>
      <w:r w:rsidRPr="00AC64AF">
        <w:rPr>
          <w:sz w:val="18"/>
          <w:szCs w:val="18"/>
        </w:rPr>
        <w:t xml:space="preserve"> </w:t>
      </w:r>
      <w:proofErr w:type="spellStart"/>
      <w:r w:rsidRPr="00AC64AF">
        <w:rPr>
          <w:sz w:val="18"/>
          <w:szCs w:val="18"/>
        </w:rPr>
        <w:t>as</w:t>
      </w:r>
      <w:proofErr w:type="spellEnd"/>
      <w:r w:rsidRPr="00AC64AF">
        <w:rPr>
          <w:sz w:val="18"/>
          <w:szCs w:val="18"/>
        </w:rPr>
        <w:t xml:space="preserve"> </w:t>
      </w:r>
      <w:proofErr w:type="spellStart"/>
      <w:r w:rsidRPr="00AC64AF">
        <w:rPr>
          <w:sz w:val="18"/>
          <w:szCs w:val="18"/>
        </w:rPr>
        <w:t>the</w:t>
      </w:r>
      <w:proofErr w:type="spellEnd"/>
      <w:r w:rsidRPr="00AC64AF">
        <w:rPr>
          <w:sz w:val="18"/>
          <w:szCs w:val="18"/>
        </w:rPr>
        <w:t xml:space="preserve"> </w:t>
      </w:r>
      <w:proofErr w:type="spellStart"/>
      <w:r w:rsidRPr="00AC64AF">
        <w:rPr>
          <w:sz w:val="18"/>
          <w:szCs w:val="18"/>
        </w:rPr>
        <w:t>host</w:t>
      </w:r>
      <w:proofErr w:type="spellEnd"/>
      <w:r w:rsidRPr="00AC64AF">
        <w:rPr>
          <w:sz w:val="18"/>
          <w:szCs w:val="18"/>
        </w:rPr>
        <w:t xml:space="preserve"> </w:t>
      </w:r>
      <w:proofErr w:type="spellStart"/>
      <w:r w:rsidRPr="00AC64AF">
        <w:rPr>
          <w:sz w:val="18"/>
          <w:szCs w:val="18"/>
        </w:rPr>
        <w:t>organisation</w:t>
      </w:r>
      <w:proofErr w:type="spellEnd"/>
      <w:r w:rsidRPr="00AC64AF">
        <w:rPr>
          <w:sz w:val="18"/>
          <w:szCs w:val="18"/>
        </w:rPr>
        <w:t xml:space="preserve"> </w:t>
      </w:r>
      <w:proofErr w:type="spellStart"/>
      <w:r w:rsidRPr="00AC64AF">
        <w:rPr>
          <w:sz w:val="18"/>
          <w:szCs w:val="18"/>
        </w:rPr>
        <w:t>for</w:t>
      </w:r>
      <w:proofErr w:type="spellEnd"/>
      <w:r w:rsidRPr="00AC64AF">
        <w:rPr>
          <w:sz w:val="18"/>
          <w:szCs w:val="18"/>
        </w:rPr>
        <w:t xml:space="preserve">, </w:t>
      </w:r>
      <w:proofErr w:type="spellStart"/>
      <w:r w:rsidRPr="00AC64AF">
        <w:rPr>
          <w:sz w:val="18"/>
          <w:szCs w:val="18"/>
        </w:rPr>
        <w:t>and</w:t>
      </w:r>
      <w:proofErr w:type="spellEnd"/>
      <w:r w:rsidRPr="00AC64AF">
        <w:rPr>
          <w:sz w:val="18"/>
          <w:szCs w:val="18"/>
        </w:rPr>
        <w:t xml:space="preserve"> </w:t>
      </w:r>
      <w:proofErr w:type="spellStart"/>
      <w:r w:rsidRPr="00AC64AF">
        <w:rPr>
          <w:sz w:val="18"/>
          <w:szCs w:val="18"/>
        </w:rPr>
        <w:t>secretariat</w:t>
      </w:r>
      <w:proofErr w:type="spellEnd"/>
      <w:r w:rsidRPr="00AC64AF">
        <w:rPr>
          <w:sz w:val="18"/>
          <w:szCs w:val="18"/>
        </w:rPr>
        <w:t xml:space="preserve"> </w:t>
      </w:r>
      <w:proofErr w:type="spellStart"/>
      <w:r w:rsidRPr="00AC64AF">
        <w:rPr>
          <w:sz w:val="18"/>
          <w:szCs w:val="18"/>
        </w:rPr>
        <w:t>of</w:t>
      </w:r>
      <w:proofErr w:type="spellEnd"/>
      <w:r w:rsidRPr="00AC64AF">
        <w:rPr>
          <w:sz w:val="18"/>
          <w:szCs w:val="18"/>
        </w:rPr>
        <w:t xml:space="preserve">, </w:t>
      </w:r>
      <w:proofErr w:type="spellStart"/>
      <w:r w:rsidRPr="00AC64AF">
        <w:rPr>
          <w:sz w:val="18"/>
          <w:szCs w:val="18"/>
        </w:rPr>
        <w:t>the</w:t>
      </w:r>
      <w:proofErr w:type="spellEnd"/>
      <w:r w:rsidRPr="00AC64AF">
        <w:rPr>
          <w:sz w:val="18"/>
          <w:szCs w:val="18"/>
        </w:rPr>
        <w:t xml:space="preserve"> </w:t>
      </w:r>
      <w:proofErr w:type="spellStart"/>
      <w:r w:rsidRPr="00AC64AF">
        <w:rPr>
          <w:sz w:val="18"/>
          <w:szCs w:val="18"/>
        </w:rPr>
        <w:t>European</w:t>
      </w:r>
      <w:proofErr w:type="spellEnd"/>
      <w:r w:rsidRPr="00AC64AF">
        <w:rPr>
          <w:sz w:val="18"/>
          <w:szCs w:val="18"/>
        </w:rPr>
        <w:t xml:space="preserve"> </w:t>
      </w:r>
      <w:proofErr w:type="spellStart"/>
      <w:r w:rsidRPr="00AC64AF">
        <w:rPr>
          <w:sz w:val="18"/>
          <w:szCs w:val="18"/>
        </w:rPr>
        <w:t>Observatory</w:t>
      </w:r>
      <w:proofErr w:type="spellEnd"/>
      <w:r w:rsidRPr="00AC64AF">
        <w:rPr>
          <w:sz w:val="18"/>
          <w:szCs w:val="18"/>
        </w:rPr>
        <w:t xml:space="preserve"> </w:t>
      </w:r>
      <w:proofErr w:type="spellStart"/>
      <w:r w:rsidRPr="00AC64AF">
        <w:rPr>
          <w:sz w:val="18"/>
          <w:szCs w:val="18"/>
        </w:rPr>
        <w:t>on</w:t>
      </w:r>
      <w:proofErr w:type="spellEnd"/>
      <w:r w:rsidRPr="00AC64AF">
        <w:rPr>
          <w:sz w:val="18"/>
          <w:szCs w:val="18"/>
        </w:rPr>
        <w:t xml:space="preserve"> Health </w:t>
      </w:r>
      <w:proofErr w:type="spellStart"/>
      <w:r w:rsidRPr="00AC64AF">
        <w:rPr>
          <w:sz w:val="18"/>
          <w:szCs w:val="18"/>
        </w:rPr>
        <w:t>Systems</w:t>
      </w:r>
      <w:proofErr w:type="spellEnd"/>
      <w:r w:rsidRPr="00AC64AF">
        <w:rPr>
          <w:sz w:val="18"/>
          <w:szCs w:val="18"/>
        </w:rPr>
        <w:t xml:space="preserve"> </w:t>
      </w:r>
      <w:proofErr w:type="spellStart"/>
      <w:r w:rsidRPr="00AC64AF">
        <w:rPr>
          <w:sz w:val="18"/>
          <w:szCs w:val="18"/>
        </w:rPr>
        <w:t>and</w:t>
      </w:r>
      <w:proofErr w:type="spellEnd"/>
      <w:r w:rsidRPr="00AC64AF">
        <w:rPr>
          <w:sz w:val="18"/>
          <w:szCs w:val="18"/>
        </w:rPr>
        <w:t xml:space="preserve"> </w:t>
      </w:r>
      <w:proofErr w:type="spellStart"/>
      <w:r w:rsidRPr="00AC64AF">
        <w:rPr>
          <w:sz w:val="18"/>
          <w:szCs w:val="18"/>
        </w:rPr>
        <w:t>Policies</w:t>
      </w:r>
      <w:proofErr w:type="spellEnd"/>
      <w:r w:rsidRPr="00AC64AF">
        <w:rPr>
          <w:sz w:val="18"/>
          <w:szCs w:val="18"/>
        </w:rPr>
        <w:t xml:space="preserve">), </w:t>
      </w:r>
      <w:hyperlink r:id="rId2" w:history="1">
        <w:r w:rsidRPr="00AC64AF">
          <w:rPr>
            <w:rStyle w:val="Hyperlink"/>
            <w:sz w:val="18"/>
            <w:szCs w:val="18"/>
          </w:rPr>
          <w:t>https://ec.europa.eu/health/sites/health/files/state/docs/2019_chp_lv_latvian.pdf</w:t>
        </w:r>
      </w:hyperlink>
    </w:p>
  </w:footnote>
  <w:footnote w:id="34">
    <w:p w14:paraId="5AC935C2" w14:textId="13D0322C" w:rsidR="00E36509" w:rsidRPr="00EF7A48" w:rsidRDefault="00E36509">
      <w:pPr>
        <w:pStyle w:val="FootnoteText"/>
        <w:rPr>
          <w:lang w:val="lv-LV"/>
        </w:rPr>
      </w:pPr>
      <w:r>
        <w:rPr>
          <w:rStyle w:val="FootnoteReference"/>
        </w:rPr>
        <w:footnoteRef/>
      </w:r>
      <w:r>
        <w:t xml:space="preserve"> </w:t>
      </w:r>
      <w:r>
        <w:rPr>
          <w:lang w:val="lv-LV"/>
        </w:rPr>
        <w:t xml:space="preserve">Avots: </w:t>
      </w:r>
      <w:proofErr w:type="spellStart"/>
      <w:r>
        <w:rPr>
          <w:lang w:val="lv-LV"/>
        </w:rPr>
        <w:t>Eurostat</w:t>
      </w:r>
      <w:proofErr w:type="spellEnd"/>
      <w:r>
        <w:rPr>
          <w:lang w:val="lv-LV"/>
        </w:rPr>
        <w:t xml:space="preserve"> </w:t>
      </w:r>
      <w:r w:rsidRPr="00EF7A48">
        <w:rPr>
          <w:color w:val="757575"/>
          <w:sz w:val="18"/>
          <w:szCs w:val="18"/>
          <w:bdr w:val="none" w:sz="0" w:space="0" w:color="auto" w:frame="1"/>
          <w:shd w:val="clear" w:color="auto" w:fill="FFFFFF"/>
        </w:rPr>
        <w:t>( </w:t>
      </w:r>
      <w:hyperlink r:id="rId3" w:tgtFrame="_blank" w:history="1">
        <w:r w:rsidRPr="00EF7A48">
          <w:rPr>
            <w:rStyle w:val="Hyperlink"/>
            <w:color w:val="004494"/>
            <w:sz w:val="18"/>
            <w:szCs w:val="18"/>
            <w:u w:val="none"/>
            <w:bdr w:val="none" w:sz="0" w:space="0" w:color="auto" w:frame="1"/>
          </w:rPr>
          <w:t>HLTH_SHA11_HC</w:t>
        </w:r>
      </w:hyperlink>
      <w:r w:rsidRPr="00EF7A48">
        <w:rPr>
          <w:color w:val="757575"/>
          <w:sz w:val="18"/>
          <w:szCs w:val="18"/>
          <w:bdr w:val="none" w:sz="0" w:space="0" w:color="auto" w:frame="1"/>
          <w:shd w:val="clear" w:color="auto" w:fill="FFFFFF"/>
        </w:rPr>
        <w:t> )</w:t>
      </w:r>
      <w:r>
        <w:rPr>
          <w:color w:val="757575"/>
          <w:sz w:val="18"/>
          <w:szCs w:val="18"/>
          <w:bdr w:val="none" w:sz="0" w:space="0" w:color="auto" w:frame="1"/>
          <w:shd w:val="clear" w:color="auto" w:fill="FFFFFF"/>
          <w:lang w:val="lv-LV"/>
        </w:rPr>
        <w:t xml:space="preserve">, </w:t>
      </w:r>
      <w:r>
        <w:rPr>
          <w:sz w:val="18"/>
          <w:szCs w:val="18"/>
          <w:lang w:val="lv-LV"/>
        </w:rPr>
        <w:t xml:space="preserve">[Pieejams: </w:t>
      </w:r>
      <w:r w:rsidRPr="00E36509">
        <w:rPr>
          <w:sz w:val="18"/>
          <w:szCs w:val="18"/>
          <w:lang w:val="lv-LV"/>
        </w:rPr>
        <w:t>https://ec.europa.eu/eurostat/databrowser/view/tps00207/default/table?lang=en</w:t>
      </w:r>
      <w:r>
        <w:rPr>
          <w:sz w:val="18"/>
          <w:szCs w:val="18"/>
          <w:lang w:val="lv-LV"/>
        </w:rPr>
        <w:t>]</w:t>
      </w:r>
      <w:r w:rsidRPr="00D760F6">
        <w:rPr>
          <w:color w:val="333333"/>
          <w:sz w:val="18"/>
          <w:szCs w:val="18"/>
          <w:shd w:val="clear" w:color="auto" w:fill="FFFFFF"/>
        </w:rPr>
        <w:t> </w:t>
      </w:r>
    </w:p>
  </w:footnote>
  <w:footnote w:id="35">
    <w:p w14:paraId="1900DAC8" w14:textId="77777777" w:rsidR="007C22C5" w:rsidRPr="005F14CC" w:rsidRDefault="007C22C5" w:rsidP="007C22C5">
      <w:pPr>
        <w:pStyle w:val="FootnoteText"/>
        <w:jc w:val="both"/>
        <w:rPr>
          <w:lang w:val="lv-LV"/>
        </w:rPr>
      </w:pPr>
      <w:r w:rsidRPr="003D6D30">
        <w:rPr>
          <w:rStyle w:val="FootnoteReference"/>
        </w:rPr>
        <w:footnoteRef/>
      </w:r>
      <w:r w:rsidRPr="005F14CC">
        <w:rPr>
          <w:lang w:val="lv-LV"/>
        </w:rPr>
        <w:t xml:space="preserve"> Pirktspējas paritāte (PPP; </w:t>
      </w:r>
      <w:proofErr w:type="spellStart"/>
      <w:r w:rsidRPr="005F14CC">
        <w:rPr>
          <w:i/>
          <w:iCs/>
          <w:lang w:val="lv-LV"/>
        </w:rPr>
        <w:t>Purchasing</w:t>
      </w:r>
      <w:proofErr w:type="spellEnd"/>
      <w:r w:rsidRPr="005F14CC">
        <w:rPr>
          <w:i/>
          <w:iCs/>
          <w:lang w:val="lv-LV"/>
        </w:rPr>
        <w:t xml:space="preserve"> </w:t>
      </w:r>
      <w:proofErr w:type="spellStart"/>
      <w:r w:rsidRPr="005F14CC">
        <w:rPr>
          <w:i/>
          <w:iCs/>
          <w:lang w:val="lv-LV"/>
        </w:rPr>
        <w:t>pover</w:t>
      </w:r>
      <w:proofErr w:type="spellEnd"/>
      <w:r w:rsidRPr="005F14CC">
        <w:rPr>
          <w:i/>
          <w:iCs/>
          <w:lang w:val="lv-LV"/>
        </w:rPr>
        <w:t xml:space="preserve"> </w:t>
      </w:r>
      <w:proofErr w:type="spellStart"/>
      <w:r w:rsidRPr="005F14CC">
        <w:rPr>
          <w:i/>
          <w:iCs/>
          <w:lang w:val="lv-LV"/>
        </w:rPr>
        <w:t>parity</w:t>
      </w:r>
      <w:proofErr w:type="spellEnd"/>
      <w:r w:rsidRPr="005F14CC">
        <w:rPr>
          <w:lang w:val="lv-LV"/>
        </w:rPr>
        <w:t>) ir valūtas pārrēķina likme, kas vienādo dažādu valūtu pirktspēju, novēršot atšķirības starp dažādu valstu cenu līmeņiem. PPP izmantošana nodrošina to, ka visu valstu nacionālā iekšzemes kopprodukta novērtējumā ir vienāds cenu līmenis un tādējādi atspoguļo vienīgi atšķirības faktiskajā ekonomikas apjomā.</w:t>
      </w:r>
    </w:p>
  </w:footnote>
  <w:footnote w:id="36">
    <w:p w14:paraId="50D5FA9B" w14:textId="77777777" w:rsidR="00D55C41" w:rsidRPr="005422E7" w:rsidRDefault="00D55C41" w:rsidP="00D55C41">
      <w:pPr>
        <w:pStyle w:val="FootnoteText"/>
        <w:jc w:val="both"/>
        <w:rPr>
          <w:lang w:val="lv-LV"/>
        </w:rPr>
      </w:pPr>
      <w:r w:rsidRPr="005422E7">
        <w:rPr>
          <w:rStyle w:val="FootnoteReference"/>
        </w:rPr>
        <w:footnoteRef/>
      </w:r>
      <w:r w:rsidRPr="005422E7">
        <w:t xml:space="preserve"> </w:t>
      </w:r>
      <w:r w:rsidR="00E21537" w:rsidRPr="00222393">
        <w:t xml:space="preserve">Sabiedrības veselības pamatnostādņu 2021.2027.gadam </w:t>
      </w:r>
      <w:r w:rsidR="00E21537">
        <w:rPr>
          <w:lang w:val="lv-LV"/>
        </w:rPr>
        <w:t xml:space="preserve">projekta </w:t>
      </w:r>
      <w:r w:rsidR="00E21537" w:rsidRPr="00222393">
        <w:t xml:space="preserve">1.pielikums “Sabiedrības veselības </w:t>
      </w:r>
      <w:proofErr w:type="spellStart"/>
      <w:r w:rsidR="00E21537" w:rsidRPr="00222393">
        <w:t>izvērtējums</w:t>
      </w:r>
      <w:proofErr w:type="spellEnd"/>
      <w:r w:rsidR="00E21537" w:rsidRPr="00222393">
        <w:t>”</w:t>
      </w:r>
    </w:p>
  </w:footnote>
  <w:footnote w:id="37">
    <w:p w14:paraId="3BFBDEE1" w14:textId="77777777" w:rsidR="007E3626" w:rsidRPr="0005556E" w:rsidRDefault="007E3626" w:rsidP="007E3626">
      <w:pPr>
        <w:pStyle w:val="FootnoteText"/>
        <w:jc w:val="both"/>
        <w:rPr>
          <w:lang w:val="lv-LV"/>
        </w:rPr>
      </w:pPr>
      <w:r w:rsidRPr="0005556E">
        <w:rPr>
          <w:rStyle w:val="FootnoteReference"/>
        </w:rPr>
        <w:footnoteRef/>
      </w:r>
      <w:r w:rsidRPr="0005556E">
        <w:rPr>
          <w:lang w:val="lv-LV"/>
        </w:rPr>
        <w:t xml:space="preserve"> </w:t>
      </w:r>
      <w:proofErr w:type="spellStart"/>
      <w:r w:rsidRPr="0005556E">
        <w:rPr>
          <w:lang w:val="lv-LV"/>
        </w:rPr>
        <w:t>Evetovits</w:t>
      </w:r>
      <w:proofErr w:type="spellEnd"/>
      <w:r w:rsidRPr="0005556E">
        <w:rPr>
          <w:lang w:val="lv-LV"/>
        </w:rPr>
        <w:t xml:space="preserve">, T., 2019. Prezentācija “PVO perspektīva par veselības finansēšanas reformām Latvijā” (angļu valodā) Saeimas Sociālo un darba lietu komisijas un Budžeta un finanšu (nodokļu) komisijas kopsēdē 2019.gada 30.aprīlī, </w:t>
      </w:r>
      <w:hyperlink r:id="rId4" w:history="1">
        <w:r w:rsidRPr="0005556E">
          <w:rPr>
            <w:rStyle w:val="Hyperlink"/>
            <w:lang w:val="lv-LV"/>
          </w:rPr>
          <w:t>http://www.vm.gov.lv/lv/aktualitates/preses_relizes/5988_pvo_eksperts_atbalsta_veselibas_ministres_aicinajumu_palieli/</w:t>
        </w:r>
      </w:hyperlink>
    </w:p>
  </w:footnote>
  <w:footnote w:id="38">
    <w:p w14:paraId="48A23E05" w14:textId="77777777" w:rsidR="00374A9E" w:rsidRPr="00374A9E" w:rsidRDefault="00374A9E">
      <w:pPr>
        <w:pStyle w:val="FootnoteText"/>
      </w:pPr>
      <w:r>
        <w:rPr>
          <w:rStyle w:val="FootnoteReference"/>
        </w:rPr>
        <w:footnoteRef/>
      </w:r>
      <w:r>
        <w:t xml:space="preserve"> </w:t>
      </w:r>
      <w:proofErr w:type="spellStart"/>
      <w:r>
        <w:t>Atprečoto</w:t>
      </w:r>
      <w:proofErr w:type="spellEnd"/>
      <w:r>
        <w:t xml:space="preserve"> kompensējamo medikamentu e-recepšu skaits no kopējā kompensējamo medikamentu recepšu skaita</w:t>
      </w:r>
    </w:p>
  </w:footnote>
  <w:footnote w:id="39">
    <w:p w14:paraId="13322F52" w14:textId="77777777" w:rsidR="00EA5B02" w:rsidRPr="00EA5B02" w:rsidRDefault="00EA5B02">
      <w:pPr>
        <w:pStyle w:val="FootnoteText"/>
        <w:rPr>
          <w:lang w:val="lv-LV"/>
        </w:rPr>
      </w:pPr>
      <w:r>
        <w:rPr>
          <w:rStyle w:val="FootnoteReference"/>
        </w:rPr>
        <w:footnoteRef/>
      </w:r>
      <w:r>
        <w:t xml:space="preserve"> </w:t>
      </w:r>
      <w:r w:rsidR="00E21537" w:rsidRPr="00222393">
        <w:t xml:space="preserve">Sabiedrības veselības pamatnostādņu 2021.2027.gadam </w:t>
      </w:r>
      <w:r w:rsidR="00E21537">
        <w:rPr>
          <w:lang w:val="lv-LV"/>
        </w:rPr>
        <w:t xml:space="preserve">projekta </w:t>
      </w:r>
      <w:r w:rsidR="00E21537" w:rsidRPr="00222393">
        <w:t xml:space="preserve">1.pielikums “Sabiedrības veselības </w:t>
      </w:r>
      <w:proofErr w:type="spellStart"/>
      <w:r w:rsidR="00E21537" w:rsidRPr="00222393">
        <w:t>izvērtējums</w:t>
      </w:r>
      <w:proofErr w:type="spellEnd"/>
      <w:r w:rsidR="00E21537" w:rsidRPr="00222393">
        <w:t>”</w:t>
      </w:r>
    </w:p>
  </w:footnote>
  <w:footnote w:id="40">
    <w:p w14:paraId="074E06AE" w14:textId="77777777" w:rsidR="00E42474" w:rsidRPr="00E42474" w:rsidRDefault="00E42474">
      <w:pPr>
        <w:pStyle w:val="FootnoteText"/>
      </w:pPr>
      <w:r>
        <w:rPr>
          <w:rStyle w:val="FootnoteReference"/>
        </w:rPr>
        <w:footnoteRef/>
      </w:r>
      <w:r>
        <w:t xml:space="preserve"> </w:t>
      </w:r>
      <w:r w:rsidR="00E21537" w:rsidRPr="00222393">
        <w:t xml:space="preserve">Sabiedrības veselības pamatnostādņu 2021.2027.gadam </w:t>
      </w:r>
      <w:r w:rsidR="00E21537">
        <w:rPr>
          <w:lang w:val="lv-LV"/>
        </w:rPr>
        <w:t xml:space="preserve">projekta </w:t>
      </w:r>
      <w:r w:rsidR="00E21537" w:rsidRPr="00222393">
        <w:t xml:space="preserve">1.pielikums “Sabiedrības veselības </w:t>
      </w:r>
      <w:proofErr w:type="spellStart"/>
      <w:r w:rsidR="00E21537" w:rsidRPr="00222393">
        <w:t>izvērtējums</w:t>
      </w:r>
      <w:proofErr w:type="spellEnd"/>
      <w:r w:rsidR="00E21537" w:rsidRPr="00222393">
        <w:t>”</w:t>
      </w:r>
    </w:p>
  </w:footnote>
  <w:footnote w:id="41">
    <w:p w14:paraId="5762E2ED" w14:textId="77777777" w:rsidR="00E42474" w:rsidRPr="00E21537" w:rsidRDefault="00E42474">
      <w:pPr>
        <w:pStyle w:val="FootnoteText"/>
        <w:rPr>
          <w:lang w:val="lv-LV"/>
        </w:rPr>
      </w:pPr>
      <w:r>
        <w:rPr>
          <w:rStyle w:val="FootnoteReference"/>
        </w:rPr>
        <w:footnoteRef/>
      </w:r>
      <w:r>
        <w:t xml:space="preserve"> </w:t>
      </w:r>
      <w:r w:rsidR="00E21537">
        <w:rPr>
          <w:lang w:val="lv-LV"/>
        </w:rPr>
        <w:t>turpat</w:t>
      </w:r>
    </w:p>
  </w:footnote>
  <w:footnote w:id="42">
    <w:p w14:paraId="07A89443" w14:textId="77777777" w:rsidR="00E42474" w:rsidRPr="00E42474" w:rsidRDefault="00E42474">
      <w:pPr>
        <w:pStyle w:val="FootnoteText"/>
      </w:pPr>
      <w:r>
        <w:rPr>
          <w:rStyle w:val="FootnoteReference"/>
        </w:rPr>
        <w:footnoteRef/>
      </w:r>
      <w:r>
        <w:t xml:space="preserve"> </w:t>
      </w:r>
      <w:r w:rsidR="00E21537">
        <w:rPr>
          <w:lang w:val="lv-LV"/>
        </w:rPr>
        <w:t>turpat</w:t>
      </w:r>
    </w:p>
  </w:footnote>
  <w:footnote w:id="43">
    <w:p w14:paraId="694C92F9" w14:textId="77777777" w:rsidR="00E42474" w:rsidRPr="00E42474" w:rsidRDefault="00E42474">
      <w:pPr>
        <w:pStyle w:val="FootnoteText"/>
      </w:pPr>
      <w:r>
        <w:rPr>
          <w:rStyle w:val="FootnoteReference"/>
        </w:rPr>
        <w:footnoteRef/>
      </w:r>
      <w:r>
        <w:t xml:space="preserve"> </w:t>
      </w:r>
      <w:r w:rsidR="00E21537" w:rsidRPr="00222393">
        <w:t xml:space="preserve">Sabiedrības veselības pamatnostādņu 2021.2027.gadam </w:t>
      </w:r>
      <w:r w:rsidR="00E21537">
        <w:rPr>
          <w:lang w:val="lv-LV"/>
        </w:rPr>
        <w:t xml:space="preserve">projekta </w:t>
      </w:r>
      <w:r w:rsidR="00E21537" w:rsidRPr="00222393">
        <w:t xml:space="preserve">1.pielikums “Sabiedrības veselības </w:t>
      </w:r>
      <w:proofErr w:type="spellStart"/>
      <w:r w:rsidR="00E21537" w:rsidRPr="00222393">
        <w:t>izvērtējums</w:t>
      </w:r>
      <w:proofErr w:type="spellEnd"/>
      <w:r w:rsidR="00E21537" w:rsidRPr="00222393">
        <w:t>”</w:t>
      </w:r>
    </w:p>
  </w:footnote>
  <w:footnote w:id="44">
    <w:p w14:paraId="5AA0F31C" w14:textId="77777777" w:rsidR="008C02CD" w:rsidRPr="002655EB" w:rsidRDefault="008C02CD" w:rsidP="008C02CD">
      <w:pPr>
        <w:pStyle w:val="FootnoteText"/>
        <w:jc w:val="both"/>
        <w:rPr>
          <w:lang w:val="en-US"/>
        </w:rPr>
      </w:pPr>
      <w:r w:rsidRPr="002655EB">
        <w:rPr>
          <w:rStyle w:val="FootnoteReference"/>
          <w:lang w:val="en-US"/>
        </w:rPr>
        <w:footnoteRef/>
      </w:r>
      <w:r w:rsidRPr="002655EB">
        <w:rPr>
          <w:lang w:val="en-US"/>
        </w:rPr>
        <w:t xml:space="preserve"> </w:t>
      </w:r>
      <w:proofErr w:type="spellStart"/>
      <w:r w:rsidRPr="002655EB">
        <w:rPr>
          <w:lang w:val="en-US"/>
        </w:rPr>
        <w:t>Naß</w:t>
      </w:r>
      <w:proofErr w:type="spellEnd"/>
      <w:r w:rsidRPr="002655EB">
        <w:rPr>
          <w:lang w:val="en-US"/>
        </w:rPr>
        <w:t xml:space="preserve">, J., Banerjee, M., </w:t>
      </w:r>
      <w:proofErr w:type="spellStart"/>
      <w:r w:rsidRPr="002655EB">
        <w:rPr>
          <w:lang w:val="en-US"/>
        </w:rPr>
        <w:t>Efferth</w:t>
      </w:r>
      <w:proofErr w:type="spellEnd"/>
      <w:r w:rsidRPr="002655EB">
        <w:rPr>
          <w:lang w:val="en-US"/>
        </w:rPr>
        <w:t xml:space="preserve">, T., </w:t>
      </w:r>
      <w:proofErr w:type="spellStart"/>
      <w:r w:rsidRPr="002655EB">
        <w:rPr>
          <w:lang w:val="en-US"/>
        </w:rPr>
        <w:t>Wohlmann</w:t>
      </w:r>
      <w:proofErr w:type="spellEnd"/>
      <w:r w:rsidRPr="002655EB">
        <w:rPr>
          <w:lang w:val="en-US"/>
        </w:rPr>
        <w:t xml:space="preserve">, A.: Pharmaceutical care as narrative practice? Rethinking patient-centered care through a pharmacist’s perspective. Int J Clin Pharm. 38(6), 1346–1349 (2016) </w:t>
      </w:r>
      <w:hyperlink r:id="rId5" w:history="1">
        <w:r w:rsidRPr="002655EB">
          <w:rPr>
            <w:rStyle w:val="Hyperlink"/>
            <w:lang w:val="en-US"/>
          </w:rPr>
          <w:t>https://link.springer.com/article/10.1007/s11096-016-0391-5</w:t>
        </w:r>
      </w:hyperlink>
    </w:p>
  </w:footnote>
  <w:footnote w:id="45">
    <w:p w14:paraId="39AF42FC" w14:textId="77777777" w:rsidR="0072211F" w:rsidRPr="0072211F" w:rsidRDefault="0072211F">
      <w:pPr>
        <w:pStyle w:val="FootnoteText"/>
      </w:pPr>
      <w:r>
        <w:rPr>
          <w:rStyle w:val="FootnoteReference"/>
        </w:rPr>
        <w:footnoteRef/>
      </w:r>
      <w:r>
        <w:t xml:space="preserve"> </w:t>
      </w:r>
      <w:r w:rsidRPr="0072211F">
        <w:t>MK 2015.gada 7.jūlija noteikumi Nr.377 “Grozījumi MK 2010.gada 23.marta noteikumos Nr.288 "Aptieku darbības noteikumi""</w:t>
      </w:r>
    </w:p>
  </w:footnote>
  <w:footnote w:id="46">
    <w:p w14:paraId="13A97FF0" w14:textId="77777777" w:rsidR="00FD3447" w:rsidRPr="009B0BD1" w:rsidRDefault="00FD3447" w:rsidP="00FD3447">
      <w:pPr>
        <w:pStyle w:val="FootnoteText"/>
        <w:jc w:val="both"/>
        <w:rPr>
          <w:lang w:val="lv-LV"/>
        </w:rPr>
      </w:pPr>
      <w:r w:rsidRPr="009B0BD1">
        <w:rPr>
          <w:rStyle w:val="FootnoteReference"/>
        </w:rPr>
        <w:footnoteRef/>
      </w:r>
      <w:r w:rsidRPr="009B0BD1">
        <w:t xml:space="preserve"> WHO: </w:t>
      </w:r>
      <w:proofErr w:type="spellStart"/>
      <w:r w:rsidRPr="009B0BD1">
        <w:t>The</w:t>
      </w:r>
      <w:proofErr w:type="spellEnd"/>
      <w:r w:rsidRPr="009B0BD1">
        <w:t xml:space="preserve"> </w:t>
      </w:r>
      <w:proofErr w:type="spellStart"/>
      <w:r w:rsidRPr="009B0BD1">
        <w:t>Pursuit</w:t>
      </w:r>
      <w:proofErr w:type="spellEnd"/>
      <w:r w:rsidRPr="009B0BD1">
        <w:t xml:space="preserve"> </w:t>
      </w:r>
      <w:proofErr w:type="spellStart"/>
      <w:r w:rsidRPr="009B0BD1">
        <w:t>of</w:t>
      </w:r>
      <w:proofErr w:type="spellEnd"/>
      <w:r w:rsidRPr="009B0BD1">
        <w:t xml:space="preserve"> </w:t>
      </w:r>
      <w:proofErr w:type="spellStart"/>
      <w:r w:rsidRPr="009B0BD1">
        <w:t>Responsible</w:t>
      </w:r>
      <w:proofErr w:type="spellEnd"/>
      <w:r w:rsidRPr="009B0BD1">
        <w:t xml:space="preserve"> </w:t>
      </w:r>
      <w:proofErr w:type="spellStart"/>
      <w:r w:rsidRPr="009B0BD1">
        <w:t>Use</w:t>
      </w:r>
      <w:proofErr w:type="spellEnd"/>
      <w:r w:rsidRPr="009B0BD1">
        <w:t xml:space="preserve"> </w:t>
      </w:r>
      <w:proofErr w:type="spellStart"/>
      <w:r w:rsidRPr="009B0BD1">
        <w:t>of</w:t>
      </w:r>
      <w:proofErr w:type="spellEnd"/>
      <w:r w:rsidRPr="009B0BD1">
        <w:t xml:space="preserve"> </w:t>
      </w:r>
      <w:proofErr w:type="spellStart"/>
      <w:r w:rsidRPr="009B0BD1">
        <w:t>Medicines</w:t>
      </w:r>
      <w:proofErr w:type="spellEnd"/>
      <w:r w:rsidRPr="009B0BD1">
        <w:t>, 2012</w:t>
      </w:r>
    </w:p>
  </w:footnote>
  <w:footnote w:id="47">
    <w:p w14:paraId="689DCB1D" w14:textId="77777777" w:rsidR="00566F0C" w:rsidRPr="00CB728A" w:rsidRDefault="00566F0C" w:rsidP="00566F0C">
      <w:pPr>
        <w:pStyle w:val="FootnoteText"/>
        <w:jc w:val="both"/>
        <w:rPr>
          <w:lang w:val="lv-LV"/>
        </w:rPr>
      </w:pPr>
      <w:r w:rsidRPr="009B0BD1">
        <w:rPr>
          <w:rStyle w:val="FootnoteReference"/>
        </w:rPr>
        <w:footnoteRef/>
      </w:r>
      <w:r w:rsidRPr="000A5740">
        <w:rPr>
          <w:lang w:val="lv-LV"/>
        </w:rPr>
        <w:t xml:space="preserve"> Vai iedzīvotāji var atļauties maksāt par veselības aprūpi? </w:t>
      </w:r>
      <w:r w:rsidRPr="003A46F4">
        <w:rPr>
          <w:lang w:val="lv-LV"/>
        </w:rPr>
        <w:t>PVO, 2019, 10.lp. skatīt tiešsaistē: http://www.euro.who.int/__data/assets/pdf_file/0020/402059/WHO-FP-016-Latvia-in-Latvian-digital-single-pages.pdf?ua=1</w:t>
      </w:r>
    </w:p>
  </w:footnote>
  <w:footnote w:id="48">
    <w:p w14:paraId="088608D5" w14:textId="77777777" w:rsidR="00566F0C" w:rsidRPr="00CB728A" w:rsidRDefault="00566F0C" w:rsidP="00922C16">
      <w:pPr>
        <w:pStyle w:val="CommentText"/>
      </w:pPr>
      <w:r w:rsidRPr="00CB728A">
        <w:rPr>
          <w:rStyle w:val="FootnoteReference"/>
        </w:rPr>
        <w:footnoteRef/>
      </w:r>
      <w:r w:rsidR="00922C16">
        <w:rPr>
          <w:lang w:val="lv-LV"/>
        </w:rPr>
        <w:t xml:space="preserve"> </w:t>
      </w:r>
      <w:r w:rsidRPr="00CB728A">
        <w:t>C</w:t>
      </w:r>
      <w:r w:rsidR="00922C16">
        <w:rPr>
          <w:lang w:val="lv-LV"/>
        </w:rPr>
        <w:t xml:space="preserve">SP, </w:t>
      </w:r>
      <w:hyperlink r:id="rId6" w:history="1">
        <w:r w:rsidR="00B9016C" w:rsidRPr="00DC64CB">
          <w:rPr>
            <w:rStyle w:val="Hyperlink"/>
            <w:bCs/>
          </w:rPr>
          <w:t>https://data.stat.gov.lv/pxweb/lv/OSP_OD/OSP_OD__apsekojumi__vesel_ap/?tablelist=true</w:t>
        </w:r>
      </w:hyperlink>
    </w:p>
  </w:footnote>
  <w:footnote w:id="49">
    <w:p w14:paraId="190D7912" w14:textId="77777777" w:rsidR="003E515E" w:rsidRPr="003E515E" w:rsidRDefault="003E515E">
      <w:pPr>
        <w:pStyle w:val="FootnoteText"/>
        <w:rPr>
          <w:lang w:val="lv-LV"/>
        </w:rPr>
      </w:pPr>
      <w:r>
        <w:rPr>
          <w:rStyle w:val="FootnoteReference"/>
        </w:rPr>
        <w:footnoteRef/>
      </w:r>
      <w:r>
        <w:t xml:space="preserve"> </w:t>
      </w:r>
      <w:r>
        <w:rPr>
          <w:lang w:val="lv-LV"/>
        </w:rPr>
        <w:t xml:space="preserve">Koriģēts rādītājs atbilstoši situācijai, līdz ar to plānotās </w:t>
      </w:r>
      <w:proofErr w:type="spellStart"/>
      <w:r>
        <w:rPr>
          <w:lang w:val="lv-LV"/>
        </w:rPr>
        <w:t>vidusposma</w:t>
      </w:r>
      <w:proofErr w:type="spellEnd"/>
      <w:r>
        <w:rPr>
          <w:lang w:val="lv-LV"/>
        </w:rPr>
        <w:t xml:space="preserve"> un 2020.gada prognozes nav salīdzināmas.</w:t>
      </w:r>
    </w:p>
  </w:footnote>
  <w:footnote w:id="50">
    <w:p w14:paraId="34EA6907" w14:textId="77777777" w:rsidR="00611835" w:rsidRPr="008C584B" w:rsidRDefault="00611835" w:rsidP="001B616E">
      <w:pPr>
        <w:pStyle w:val="FootnoteText"/>
        <w:rPr>
          <w:b/>
          <w:bCs/>
          <w:iCs/>
          <w:lang w:val="lv-LV"/>
        </w:rPr>
      </w:pPr>
      <w:r>
        <w:rPr>
          <w:rStyle w:val="FootnoteReference"/>
        </w:rPr>
        <w:footnoteRef/>
      </w:r>
      <w:r>
        <w:t xml:space="preserve"> </w:t>
      </w:r>
      <w:r>
        <w:rPr>
          <w:lang w:val="lv-LV"/>
        </w:rPr>
        <w:t xml:space="preserve">Koriģēts rādītājs, ņemot vērā, ka NVD datos </w:t>
      </w:r>
      <w:r w:rsidRPr="001B616E">
        <w:rPr>
          <w:bCs/>
          <w:lang w:val="lv-LV"/>
        </w:rPr>
        <w:t>tiek ņemts</w:t>
      </w:r>
      <w:r w:rsidRPr="001B616E">
        <w:rPr>
          <w:bCs/>
          <w:iCs/>
          <w:lang w:val="lv-LV"/>
        </w:rPr>
        <w:t xml:space="preserve"> kopējais ambulatoro apmeklējumu skaits (gan pie ārstiem, gan ārstu palīgiem, māsām un vecmātēm</w:t>
      </w:r>
      <w:r>
        <w:rPr>
          <w:bCs/>
          <w:iCs/>
          <w:lang w:val="lv-LV"/>
        </w:rPr>
        <w:t>, ar mājas vizītēm)</w:t>
      </w:r>
      <w:r w:rsidRPr="001B616E">
        <w:rPr>
          <w:bCs/>
          <w:iCs/>
          <w:lang w:val="lv-LV"/>
        </w:rPr>
        <w:t xml:space="preserve">; SPKC </w:t>
      </w:r>
      <w:r>
        <w:rPr>
          <w:bCs/>
          <w:iCs/>
          <w:lang w:val="lv-LV"/>
        </w:rPr>
        <w:t xml:space="preserve">datos </w:t>
      </w:r>
      <w:r w:rsidRPr="001B616E">
        <w:rPr>
          <w:bCs/>
          <w:iCs/>
          <w:lang w:val="lv-LV"/>
        </w:rPr>
        <w:t xml:space="preserve">tiek </w:t>
      </w:r>
      <w:r>
        <w:rPr>
          <w:bCs/>
          <w:iCs/>
          <w:lang w:val="lv-LV"/>
        </w:rPr>
        <w:t>ņemts ambulatoro</w:t>
      </w:r>
      <w:r w:rsidRPr="00970C6E">
        <w:rPr>
          <w:bCs/>
          <w:iCs/>
          <w:lang w:val="lv-LV"/>
        </w:rPr>
        <w:t xml:space="preserve"> apmeklējumu skaits (pie ārsta, māsām, ārstu palīgiem, vecmātēm, ar mājas vizītēm)</w:t>
      </w:r>
      <w:r>
        <w:rPr>
          <w:bCs/>
          <w:iCs/>
          <w:lang w:val="lv-LV"/>
        </w:rPr>
        <w:t>.</w:t>
      </w:r>
    </w:p>
  </w:footnote>
  <w:footnote w:id="51">
    <w:p w14:paraId="1FCC01F1" w14:textId="77777777" w:rsidR="00BD0519" w:rsidRDefault="00BD0519" w:rsidP="00BD0519">
      <w:pPr>
        <w:pStyle w:val="FootnoteText"/>
        <w:rPr>
          <w:lang w:val="lv-LV"/>
        </w:rPr>
      </w:pPr>
      <w:r>
        <w:rPr>
          <w:rStyle w:val="FootnoteReference"/>
        </w:rPr>
        <w:footnoteRef/>
      </w:r>
      <w:r>
        <w:t xml:space="preserve"> </w:t>
      </w:r>
      <w:r>
        <w:rPr>
          <w:lang w:val="lv-LV"/>
        </w:rPr>
        <w:t xml:space="preserve">Precizēta rādītāja redakcija, nemainot būtību. </w:t>
      </w:r>
      <w:r>
        <w:rPr>
          <w:rFonts w:eastAsia="Calibri"/>
          <w:noProof/>
          <w:sz w:val="18"/>
          <w:szCs w:val="18"/>
        </w:rPr>
        <w:t xml:space="preserve">Rādītājs tika plānots līdz 2018.gadam, savukārt ar 2019.gadu. </w:t>
      </w:r>
      <w:r>
        <w:rPr>
          <w:rFonts w:eastAsia="Calibri"/>
          <w:noProof/>
          <w:sz w:val="18"/>
          <w:szCs w:val="18"/>
          <w:lang w:val="lv-LV"/>
        </w:rPr>
        <w:t>p</w:t>
      </w:r>
      <w:r>
        <w:rPr>
          <w:rFonts w:eastAsia="Calibri"/>
          <w:noProof/>
          <w:sz w:val="18"/>
          <w:szCs w:val="18"/>
        </w:rPr>
        <w:t>amatojoties uz 2018.gadā 6.septembra Ministru kabineta noteikumu Nr. 555</w:t>
      </w:r>
      <w:r>
        <w:rPr>
          <w:rFonts w:eastAsia="Calibri"/>
          <w:noProof/>
          <w:sz w:val="18"/>
          <w:szCs w:val="18"/>
          <w:lang w:val="lv-LV"/>
        </w:rPr>
        <w:t xml:space="preserve"> </w:t>
      </w:r>
      <w:r>
        <w:rPr>
          <w:rFonts w:eastAsia="Calibri"/>
          <w:noProof/>
          <w:sz w:val="18"/>
          <w:szCs w:val="18"/>
        </w:rPr>
        <w:t xml:space="preserve">“Veselības aprūpes pakalpojumu organizēšanas un samaksas kārtība” 122. punktā noteiktajam operativītātes radītāji </w:t>
      </w:r>
      <w:r>
        <w:rPr>
          <w:rFonts w:eastAsia="Calibri"/>
          <w:noProof/>
          <w:sz w:val="18"/>
          <w:szCs w:val="18"/>
          <w:lang w:val="lv-LV"/>
        </w:rPr>
        <w:t xml:space="preserve">tiek merīti </w:t>
      </w:r>
      <w:r>
        <w:rPr>
          <w:rFonts w:eastAsia="Calibri"/>
          <w:noProof/>
          <w:sz w:val="18"/>
          <w:szCs w:val="18"/>
        </w:rPr>
        <w:t xml:space="preserve">republikas </w:t>
      </w:r>
      <w:r>
        <w:rPr>
          <w:rFonts w:eastAsia="Calibri"/>
          <w:noProof/>
          <w:sz w:val="18"/>
          <w:szCs w:val="18"/>
          <w:lang w:val="lv-LV"/>
        </w:rPr>
        <w:t xml:space="preserve">un </w:t>
      </w:r>
      <w:r>
        <w:rPr>
          <w:rFonts w:eastAsia="Calibri"/>
          <w:noProof/>
          <w:sz w:val="18"/>
          <w:szCs w:val="18"/>
        </w:rPr>
        <w:t xml:space="preserve"> novadu pilsētās </w:t>
      </w:r>
      <w:r>
        <w:rPr>
          <w:rFonts w:eastAsia="Calibri"/>
          <w:noProof/>
          <w:sz w:val="18"/>
          <w:szCs w:val="18"/>
          <w:lang w:val="lv-LV"/>
        </w:rPr>
        <w:t>atsevišķi.</w:t>
      </w:r>
    </w:p>
  </w:footnote>
  <w:footnote w:id="52">
    <w:p w14:paraId="70735091" w14:textId="77777777" w:rsidR="00254E78" w:rsidRPr="00BD0519" w:rsidRDefault="00254E78" w:rsidP="00BD0519">
      <w:pPr>
        <w:pStyle w:val="FootnoteText"/>
        <w:jc w:val="both"/>
        <w:rPr>
          <w:lang w:val="lv-LV"/>
        </w:rPr>
      </w:pPr>
      <w:r w:rsidRPr="00BD0519">
        <w:rPr>
          <w:rStyle w:val="FootnoteReference"/>
        </w:rPr>
        <w:footnoteRef/>
      </w:r>
      <w:r w:rsidRPr="00BD0519">
        <w:rPr>
          <w:noProof/>
        </w:rPr>
        <w:t xml:space="preserve">Uzsāka plānot ar 2019. gadu </w:t>
      </w:r>
      <w:r w:rsidRPr="00BD0519">
        <w:rPr>
          <w:rFonts w:eastAsia="Calibri"/>
          <w:noProof/>
        </w:rPr>
        <w:t>atbilstoši 2018.gadā 6.septembra Ministru kabineta noteikumu Nr. 555</w:t>
      </w:r>
      <w:r w:rsidRPr="00BD0519">
        <w:rPr>
          <w:rFonts w:eastAsia="Calibri"/>
          <w:noProof/>
          <w:lang w:val="lv-LV"/>
        </w:rPr>
        <w:t xml:space="preserve"> </w:t>
      </w:r>
      <w:r w:rsidRPr="00BD0519">
        <w:rPr>
          <w:rFonts w:eastAsia="Calibri"/>
          <w:noProof/>
        </w:rPr>
        <w:t xml:space="preserve">“Veselības aprūpes pakalpojumu organizēšanas un samaksas kārtība” 122. punktā noteiktajam operativītātes radītāji </w:t>
      </w:r>
      <w:r w:rsidRPr="00BD0519">
        <w:rPr>
          <w:rFonts w:eastAsia="Calibri"/>
          <w:noProof/>
          <w:lang w:val="lv-LV"/>
        </w:rPr>
        <w:t xml:space="preserve">tiek merīti </w:t>
      </w:r>
      <w:r w:rsidRPr="00BD0519">
        <w:rPr>
          <w:rFonts w:eastAsia="Calibri"/>
          <w:noProof/>
        </w:rPr>
        <w:t xml:space="preserve">republikas </w:t>
      </w:r>
      <w:r w:rsidRPr="00BD0519">
        <w:rPr>
          <w:rFonts w:eastAsia="Calibri"/>
          <w:noProof/>
          <w:lang w:val="lv-LV"/>
        </w:rPr>
        <w:t xml:space="preserve">un </w:t>
      </w:r>
      <w:r w:rsidRPr="00BD0519">
        <w:rPr>
          <w:rFonts w:eastAsia="Calibri"/>
          <w:noProof/>
        </w:rPr>
        <w:t xml:space="preserve"> novadu pilsētās </w:t>
      </w:r>
      <w:r w:rsidRPr="00BD0519">
        <w:rPr>
          <w:rFonts w:eastAsia="Calibri"/>
          <w:noProof/>
          <w:lang w:val="lv-LV"/>
        </w:rPr>
        <w:t>atsevišķi.</w:t>
      </w:r>
    </w:p>
  </w:footnote>
  <w:footnote w:id="53">
    <w:p w14:paraId="12E6B899" w14:textId="77777777" w:rsidR="00254E78" w:rsidRPr="00BD0519" w:rsidRDefault="00254E78" w:rsidP="00BD0519">
      <w:pPr>
        <w:pStyle w:val="FootnoteText"/>
        <w:jc w:val="both"/>
      </w:pPr>
      <w:r w:rsidRPr="00BD0519">
        <w:rPr>
          <w:rStyle w:val="FootnoteReference"/>
        </w:rPr>
        <w:footnoteRef/>
      </w:r>
      <w:r w:rsidRPr="00BD0519">
        <w:t xml:space="preserve"> Uzsāka plānot ar 2019. gadu atbilstoši 2018.gadā 6.septembra Ministru kabineta noteikumu Nr. 555 “Veselības aprūpes pakalpojumu organizēšanas un samaksas kārtība” 122. punktā noteiktajam </w:t>
      </w:r>
      <w:proofErr w:type="spellStart"/>
      <w:r w:rsidRPr="00BD0519">
        <w:t>operativītātes</w:t>
      </w:r>
      <w:proofErr w:type="spellEnd"/>
      <w:r w:rsidRPr="00BD0519">
        <w:t xml:space="preserve"> radītāji tiek </w:t>
      </w:r>
      <w:proofErr w:type="spellStart"/>
      <w:r w:rsidRPr="00BD0519">
        <w:t>merīti</w:t>
      </w:r>
      <w:proofErr w:type="spellEnd"/>
      <w:r w:rsidRPr="00BD0519">
        <w:t xml:space="preserve"> republikas un  novadu pilsētās atsevišķi.</w:t>
      </w:r>
    </w:p>
  </w:footnote>
  <w:footnote w:id="54">
    <w:p w14:paraId="38448B0B" w14:textId="77777777" w:rsidR="00254E78" w:rsidRPr="00254E78" w:rsidRDefault="00254E78">
      <w:pPr>
        <w:pStyle w:val="FootnoteText"/>
        <w:rPr>
          <w:lang w:val="lv-LV"/>
        </w:rPr>
      </w:pPr>
      <w:r>
        <w:rPr>
          <w:rStyle w:val="FootnoteReference"/>
        </w:rPr>
        <w:footnoteRef/>
      </w:r>
      <w:r>
        <w:t xml:space="preserve"> </w:t>
      </w:r>
      <w:r>
        <w:rPr>
          <w:lang w:val="lv-LV"/>
        </w:rPr>
        <w:t>Precizēta rādītāja redakcija, nemainot būtību.</w:t>
      </w:r>
    </w:p>
  </w:footnote>
  <w:footnote w:id="55">
    <w:p w14:paraId="3896E715" w14:textId="77777777" w:rsidR="000A7D95" w:rsidRPr="000A7D95" w:rsidRDefault="000A7D95">
      <w:pPr>
        <w:pStyle w:val="FootnoteText"/>
        <w:rPr>
          <w:lang w:val="lv-LV"/>
        </w:rPr>
      </w:pPr>
      <w:r>
        <w:rPr>
          <w:rStyle w:val="FootnoteReference"/>
        </w:rPr>
        <w:footnoteRef/>
      </w:r>
      <w:r>
        <w:t xml:space="preserve"> </w:t>
      </w:r>
      <w:r>
        <w:rPr>
          <w:lang w:val="lv-LV"/>
        </w:rPr>
        <w:t>SPKC dati</w:t>
      </w:r>
    </w:p>
  </w:footnote>
  <w:footnote w:id="56">
    <w:p w14:paraId="102BF26A" w14:textId="77777777" w:rsidR="00E91C26" w:rsidRDefault="00E91C26">
      <w:pPr>
        <w:pStyle w:val="FootnoteText"/>
        <w:rPr>
          <w:lang w:val="lv-LV"/>
        </w:rPr>
      </w:pPr>
      <w:r>
        <w:rPr>
          <w:rStyle w:val="FootnoteReference"/>
        </w:rPr>
        <w:t>*</w:t>
      </w:r>
      <w:r>
        <w:t xml:space="preserve"> </w:t>
      </w:r>
      <w:proofErr w:type="spellStart"/>
      <w:r>
        <w:t>Atprečoto</w:t>
      </w:r>
      <w:proofErr w:type="spellEnd"/>
      <w:r>
        <w:t xml:space="preserve"> kompensējamo medikamentu e-recepšu skaits no kopējā kompensējamo medikamentu recepšu skaita, %</w:t>
      </w:r>
    </w:p>
  </w:footnote>
  <w:footnote w:id="57">
    <w:p w14:paraId="780CEFA5" w14:textId="77777777" w:rsidR="00CA6736" w:rsidRPr="00244FE6" w:rsidRDefault="00CA6736" w:rsidP="00CA6736">
      <w:pPr>
        <w:pStyle w:val="FootnoteText"/>
        <w:rPr>
          <w:lang w:val="lv-LV"/>
        </w:rPr>
      </w:pPr>
      <w:r>
        <w:rPr>
          <w:rStyle w:val="FootnoteReference"/>
        </w:rPr>
        <w:footnoteRef/>
      </w:r>
      <w:r>
        <w:t xml:space="preserve"> </w:t>
      </w:r>
      <w:r w:rsidRPr="00244FE6">
        <w:t>https://tapportals.mk.gov.lv/legal_acts/b8342cd9-318a-4f99-b147-0a144bcbf231</w:t>
      </w:r>
    </w:p>
  </w:footnote>
  <w:footnote w:id="58">
    <w:p w14:paraId="69BE17F6" w14:textId="55F5264E" w:rsidR="00C94315" w:rsidRPr="00227804" w:rsidRDefault="00227804">
      <w:pPr>
        <w:pStyle w:val="FootnoteText"/>
        <w:rPr>
          <w:lang w:val="lv-LV"/>
        </w:rPr>
      </w:pPr>
      <w:r>
        <w:rPr>
          <w:rStyle w:val="FootnoteReference"/>
        </w:rPr>
        <w:footnoteRef/>
      </w:r>
      <w:r>
        <w:t xml:space="preserve"> </w:t>
      </w:r>
      <w:r>
        <w:rPr>
          <w:lang w:val="lv-LV"/>
        </w:rPr>
        <w:t>Saeimas paziņojums par NAP2027 (2020.gada 2.jūlijā)</w:t>
      </w:r>
      <w:r w:rsidR="00C94315">
        <w:rPr>
          <w:lang w:val="lv-LV"/>
        </w:rPr>
        <w:t xml:space="preserve">. Pieejams </w:t>
      </w:r>
      <w:hyperlink r:id="rId7" w:history="1">
        <w:r w:rsidR="00C94315" w:rsidRPr="004058D3">
          <w:rPr>
            <w:rStyle w:val="Hyperlink"/>
            <w:lang w:val="lv-LV"/>
          </w:rPr>
          <w:t>https://www.pkc.gov.lv/sites/default/files/inline-files/Saeimas%20Pazi%C5%86ojums_02.07.2020.pdf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4D3B4" w14:textId="77777777" w:rsidR="0005721A" w:rsidRDefault="0005721A" w:rsidP="00AA761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sidR="00AD2B20">
      <w:rPr>
        <w:rStyle w:val="PageNumber"/>
      </w:rPr>
      <w:fldChar w:fldCharType="separate"/>
    </w:r>
    <w:r>
      <w:rPr>
        <w:rStyle w:val="PageNumber"/>
      </w:rPr>
      <w:fldChar w:fldCharType="end"/>
    </w:r>
  </w:p>
  <w:p w14:paraId="4BAA8D43" w14:textId="77777777" w:rsidR="0005721A" w:rsidRDefault="000572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1044C" w14:textId="77777777" w:rsidR="0005721A" w:rsidRDefault="0005721A" w:rsidP="00AA761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2101">
      <w:rPr>
        <w:rStyle w:val="PageNumber"/>
        <w:noProof/>
      </w:rPr>
      <w:t>2</w:t>
    </w:r>
    <w:r>
      <w:rPr>
        <w:rStyle w:val="PageNumber"/>
      </w:rPr>
      <w:fldChar w:fldCharType="end"/>
    </w:r>
  </w:p>
  <w:p w14:paraId="369EB426" w14:textId="77777777" w:rsidR="0005721A" w:rsidRDefault="0005721A">
    <w:pPr>
      <w:pStyle w:val="Header"/>
      <w:jc w:val="center"/>
    </w:pPr>
  </w:p>
  <w:p w14:paraId="0171D5CC" w14:textId="77777777" w:rsidR="0005721A" w:rsidRDefault="000572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402E" w14:textId="77777777" w:rsidR="0005721A" w:rsidRDefault="0005721A">
    <w:pPr>
      <w:pStyle w:val="Header"/>
      <w:jc w:val="center"/>
    </w:pPr>
    <w:r>
      <w:fldChar w:fldCharType="begin"/>
    </w:r>
    <w:r>
      <w:instrText xml:space="preserve"> PAGE   \* MERGEFORMAT </w:instrText>
    </w:r>
    <w:r>
      <w:fldChar w:fldCharType="separate"/>
    </w:r>
    <w:r>
      <w:rPr>
        <w:noProof/>
      </w:rPr>
      <w:t>48</w:t>
    </w:r>
    <w:r>
      <w:rPr>
        <w:noProof/>
      </w:rPr>
      <w:fldChar w:fldCharType="end"/>
    </w:r>
  </w:p>
  <w:p w14:paraId="770611A7" w14:textId="77777777" w:rsidR="0005721A" w:rsidRDefault="000572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DFCC7" w14:textId="77777777" w:rsidR="004C3441" w:rsidRDefault="004C3441">
    <w:pPr>
      <w:pStyle w:val="Header"/>
      <w:jc w:val="center"/>
    </w:pPr>
    <w:r>
      <w:fldChar w:fldCharType="begin"/>
    </w:r>
    <w:r>
      <w:instrText xml:space="preserve"> PAGE   \* MERGEFORMAT </w:instrText>
    </w:r>
    <w:r>
      <w:fldChar w:fldCharType="separate"/>
    </w:r>
    <w:r w:rsidR="00922101">
      <w:rPr>
        <w:noProof/>
      </w:rPr>
      <w:t>57</w:t>
    </w:r>
    <w:r>
      <w:rPr>
        <w:noProof/>
      </w:rPr>
      <w:fldChar w:fldCharType="end"/>
    </w:r>
  </w:p>
  <w:p w14:paraId="0B671FEF" w14:textId="77777777" w:rsidR="0005721A" w:rsidRDefault="000572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875FA5"/>
    <w:multiLevelType w:val="hybridMultilevel"/>
    <w:tmpl w:val="7384F75C"/>
    <w:lvl w:ilvl="0" w:tplc="E468F4A2">
      <w:start w:val="1"/>
      <w:numFmt w:val="decimal"/>
      <w:lvlText w:val="%1."/>
      <w:lvlJc w:val="left"/>
      <w:pPr>
        <w:ind w:left="720" w:hanging="360"/>
      </w:pPr>
    </w:lvl>
    <w:lvl w:ilvl="1" w:tplc="978653B4" w:tentative="1">
      <w:start w:val="1"/>
      <w:numFmt w:val="lowerLetter"/>
      <w:lvlText w:val="%2."/>
      <w:lvlJc w:val="left"/>
      <w:pPr>
        <w:ind w:left="1440" w:hanging="360"/>
      </w:pPr>
    </w:lvl>
    <w:lvl w:ilvl="2" w:tplc="9B78C68E" w:tentative="1">
      <w:start w:val="1"/>
      <w:numFmt w:val="lowerRoman"/>
      <w:lvlText w:val="%3."/>
      <w:lvlJc w:val="right"/>
      <w:pPr>
        <w:ind w:left="2160" w:hanging="180"/>
      </w:pPr>
    </w:lvl>
    <w:lvl w:ilvl="3" w:tplc="C05AB4A0" w:tentative="1">
      <w:start w:val="1"/>
      <w:numFmt w:val="decimal"/>
      <w:lvlText w:val="%4."/>
      <w:lvlJc w:val="left"/>
      <w:pPr>
        <w:ind w:left="2880" w:hanging="360"/>
      </w:pPr>
    </w:lvl>
    <w:lvl w:ilvl="4" w:tplc="EC1EC926" w:tentative="1">
      <w:start w:val="1"/>
      <w:numFmt w:val="lowerLetter"/>
      <w:lvlText w:val="%5."/>
      <w:lvlJc w:val="left"/>
      <w:pPr>
        <w:ind w:left="3600" w:hanging="360"/>
      </w:pPr>
    </w:lvl>
    <w:lvl w:ilvl="5" w:tplc="6464D4AE" w:tentative="1">
      <w:start w:val="1"/>
      <w:numFmt w:val="lowerRoman"/>
      <w:lvlText w:val="%6."/>
      <w:lvlJc w:val="right"/>
      <w:pPr>
        <w:ind w:left="4320" w:hanging="180"/>
      </w:pPr>
    </w:lvl>
    <w:lvl w:ilvl="6" w:tplc="BEDC8984" w:tentative="1">
      <w:start w:val="1"/>
      <w:numFmt w:val="decimal"/>
      <w:lvlText w:val="%7."/>
      <w:lvlJc w:val="left"/>
      <w:pPr>
        <w:ind w:left="5040" w:hanging="360"/>
      </w:pPr>
    </w:lvl>
    <w:lvl w:ilvl="7" w:tplc="023E8750" w:tentative="1">
      <w:start w:val="1"/>
      <w:numFmt w:val="lowerLetter"/>
      <w:lvlText w:val="%8."/>
      <w:lvlJc w:val="left"/>
      <w:pPr>
        <w:ind w:left="5760" w:hanging="360"/>
      </w:pPr>
    </w:lvl>
    <w:lvl w:ilvl="8" w:tplc="676858A4" w:tentative="1">
      <w:start w:val="1"/>
      <w:numFmt w:val="lowerRoman"/>
      <w:lvlText w:val="%9."/>
      <w:lvlJc w:val="right"/>
      <w:pPr>
        <w:ind w:left="6480" w:hanging="180"/>
      </w:pPr>
    </w:lvl>
  </w:abstractNum>
  <w:abstractNum w:abstractNumId="1" w15:restartNumberingAfterBreak="1">
    <w:nsid w:val="00A85B9F"/>
    <w:multiLevelType w:val="hybridMultilevel"/>
    <w:tmpl w:val="6F8473C0"/>
    <w:lvl w:ilvl="0" w:tplc="9A8EB3FE">
      <w:start w:val="1"/>
      <w:numFmt w:val="bullet"/>
      <w:lvlText w:val=""/>
      <w:lvlJc w:val="left"/>
      <w:pPr>
        <w:ind w:left="720" w:hanging="360"/>
      </w:pPr>
      <w:rPr>
        <w:rFonts w:ascii="Symbol" w:hAnsi="Symbol" w:hint="default"/>
      </w:rPr>
    </w:lvl>
    <w:lvl w:ilvl="1" w:tplc="95B2626C" w:tentative="1">
      <w:start w:val="1"/>
      <w:numFmt w:val="bullet"/>
      <w:lvlText w:val="o"/>
      <w:lvlJc w:val="left"/>
      <w:pPr>
        <w:ind w:left="1440" w:hanging="360"/>
      </w:pPr>
      <w:rPr>
        <w:rFonts w:ascii="Courier New" w:hAnsi="Courier New" w:cs="Courier New" w:hint="default"/>
      </w:rPr>
    </w:lvl>
    <w:lvl w:ilvl="2" w:tplc="34A4DDF6" w:tentative="1">
      <w:start w:val="1"/>
      <w:numFmt w:val="bullet"/>
      <w:lvlText w:val=""/>
      <w:lvlJc w:val="left"/>
      <w:pPr>
        <w:ind w:left="2160" w:hanging="360"/>
      </w:pPr>
      <w:rPr>
        <w:rFonts w:ascii="Wingdings" w:hAnsi="Wingdings" w:hint="default"/>
      </w:rPr>
    </w:lvl>
    <w:lvl w:ilvl="3" w:tplc="D430D672" w:tentative="1">
      <w:start w:val="1"/>
      <w:numFmt w:val="bullet"/>
      <w:lvlText w:val=""/>
      <w:lvlJc w:val="left"/>
      <w:pPr>
        <w:ind w:left="2880" w:hanging="360"/>
      </w:pPr>
      <w:rPr>
        <w:rFonts w:ascii="Symbol" w:hAnsi="Symbol" w:hint="default"/>
      </w:rPr>
    </w:lvl>
    <w:lvl w:ilvl="4" w:tplc="6DB4F5AE" w:tentative="1">
      <w:start w:val="1"/>
      <w:numFmt w:val="bullet"/>
      <w:lvlText w:val="o"/>
      <w:lvlJc w:val="left"/>
      <w:pPr>
        <w:ind w:left="3600" w:hanging="360"/>
      </w:pPr>
      <w:rPr>
        <w:rFonts w:ascii="Courier New" w:hAnsi="Courier New" w:cs="Courier New" w:hint="default"/>
      </w:rPr>
    </w:lvl>
    <w:lvl w:ilvl="5" w:tplc="D4F657AC" w:tentative="1">
      <w:start w:val="1"/>
      <w:numFmt w:val="bullet"/>
      <w:lvlText w:val=""/>
      <w:lvlJc w:val="left"/>
      <w:pPr>
        <w:ind w:left="4320" w:hanging="360"/>
      </w:pPr>
      <w:rPr>
        <w:rFonts w:ascii="Wingdings" w:hAnsi="Wingdings" w:hint="default"/>
      </w:rPr>
    </w:lvl>
    <w:lvl w:ilvl="6" w:tplc="E888575E" w:tentative="1">
      <w:start w:val="1"/>
      <w:numFmt w:val="bullet"/>
      <w:lvlText w:val=""/>
      <w:lvlJc w:val="left"/>
      <w:pPr>
        <w:ind w:left="5040" w:hanging="360"/>
      </w:pPr>
      <w:rPr>
        <w:rFonts w:ascii="Symbol" w:hAnsi="Symbol" w:hint="default"/>
      </w:rPr>
    </w:lvl>
    <w:lvl w:ilvl="7" w:tplc="0DEC61C8" w:tentative="1">
      <w:start w:val="1"/>
      <w:numFmt w:val="bullet"/>
      <w:lvlText w:val="o"/>
      <w:lvlJc w:val="left"/>
      <w:pPr>
        <w:ind w:left="5760" w:hanging="360"/>
      </w:pPr>
      <w:rPr>
        <w:rFonts w:ascii="Courier New" w:hAnsi="Courier New" w:cs="Courier New" w:hint="default"/>
      </w:rPr>
    </w:lvl>
    <w:lvl w:ilvl="8" w:tplc="A298195C" w:tentative="1">
      <w:start w:val="1"/>
      <w:numFmt w:val="bullet"/>
      <w:lvlText w:val=""/>
      <w:lvlJc w:val="left"/>
      <w:pPr>
        <w:ind w:left="6480" w:hanging="360"/>
      </w:pPr>
      <w:rPr>
        <w:rFonts w:ascii="Wingdings" w:hAnsi="Wingdings" w:hint="default"/>
      </w:rPr>
    </w:lvl>
  </w:abstractNum>
  <w:abstractNum w:abstractNumId="2" w15:restartNumberingAfterBreak="1">
    <w:nsid w:val="01F37D47"/>
    <w:multiLevelType w:val="multilevel"/>
    <w:tmpl w:val="9020AE6C"/>
    <w:lvl w:ilvl="0">
      <w:start w:val="1"/>
      <w:numFmt w:val="decimal"/>
      <w:lvlText w:val="%1."/>
      <w:lvlJc w:val="left"/>
      <w:pPr>
        <w:ind w:left="1080" w:hanging="360"/>
      </w:pPr>
      <w:rPr>
        <w:rFonts w:cs="Times New Roman" w:hint="default"/>
      </w:rPr>
    </w:lvl>
    <w:lvl w:ilvl="1">
      <w:start w:val="1"/>
      <w:numFmt w:val="decimal"/>
      <w:isLgl/>
      <w:lvlText w:val="%1.%2."/>
      <w:lvlJc w:val="left"/>
      <w:pPr>
        <w:ind w:left="1890" w:hanging="1170"/>
      </w:pPr>
      <w:rPr>
        <w:rFonts w:cs="Times New Roman" w:hint="default"/>
      </w:rPr>
    </w:lvl>
    <w:lvl w:ilvl="2">
      <w:start w:val="2"/>
      <w:numFmt w:val="decimal"/>
      <w:isLgl/>
      <w:lvlText w:val="%1.%2.%3."/>
      <w:lvlJc w:val="left"/>
      <w:pPr>
        <w:ind w:left="1890" w:hanging="1170"/>
      </w:pPr>
      <w:rPr>
        <w:rFonts w:cs="Times New Roman" w:hint="default"/>
      </w:rPr>
    </w:lvl>
    <w:lvl w:ilvl="3">
      <w:start w:val="1"/>
      <w:numFmt w:val="decimal"/>
      <w:isLgl/>
      <w:lvlText w:val="%1.%2.%3.%4."/>
      <w:lvlJc w:val="left"/>
      <w:pPr>
        <w:ind w:left="1890" w:hanging="1170"/>
      </w:pPr>
      <w:rPr>
        <w:rFonts w:cs="Times New Roman" w:hint="default"/>
      </w:rPr>
    </w:lvl>
    <w:lvl w:ilvl="4">
      <w:start w:val="1"/>
      <w:numFmt w:val="decimal"/>
      <w:isLgl/>
      <w:lvlText w:val="%1.%2.%3.%4.%5."/>
      <w:lvlJc w:val="left"/>
      <w:pPr>
        <w:ind w:left="1890" w:hanging="1170"/>
      </w:pPr>
      <w:rPr>
        <w:rFonts w:cs="Times New Roman" w:hint="default"/>
      </w:rPr>
    </w:lvl>
    <w:lvl w:ilvl="5">
      <w:start w:val="1"/>
      <w:numFmt w:val="decimal"/>
      <w:isLgl/>
      <w:lvlText w:val="%1.%2.%3.%4.%5.%6."/>
      <w:lvlJc w:val="left"/>
      <w:pPr>
        <w:ind w:left="1890" w:hanging="117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 w15:restartNumberingAfterBreak="1">
    <w:nsid w:val="03271CCB"/>
    <w:multiLevelType w:val="hybridMultilevel"/>
    <w:tmpl w:val="7A44255C"/>
    <w:lvl w:ilvl="0" w:tplc="7D5484FE">
      <w:start w:val="1"/>
      <w:numFmt w:val="decimal"/>
      <w:lvlText w:val="%1."/>
      <w:lvlJc w:val="left"/>
      <w:pPr>
        <w:ind w:left="720" w:hanging="360"/>
      </w:pPr>
      <w:rPr>
        <w:rFonts w:cs="Times New Roman" w:hint="default"/>
      </w:rPr>
    </w:lvl>
    <w:lvl w:ilvl="1" w:tplc="9F0044CE" w:tentative="1">
      <w:start w:val="1"/>
      <w:numFmt w:val="bullet"/>
      <w:lvlText w:val="o"/>
      <w:lvlJc w:val="left"/>
      <w:pPr>
        <w:ind w:left="1440" w:hanging="360"/>
      </w:pPr>
      <w:rPr>
        <w:rFonts w:ascii="Courier New" w:hAnsi="Courier New" w:hint="default"/>
      </w:rPr>
    </w:lvl>
    <w:lvl w:ilvl="2" w:tplc="EC9E0C18" w:tentative="1">
      <w:start w:val="1"/>
      <w:numFmt w:val="bullet"/>
      <w:lvlText w:val=""/>
      <w:lvlJc w:val="left"/>
      <w:pPr>
        <w:ind w:left="2160" w:hanging="360"/>
      </w:pPr>
      <w:rPr>
        <w:rFonts w:ascii="Wingdings" w:hAnsi="Wingdings" w:hint="default"/>
      </w:rPr>
    </w:lvl>
    <w:lvl w:ilvl="3" w:tplc="5E8CBFA4" w:tentative="1">
      <w:start w:val="1"/>
      <w:numFmt w:val="bullet"/>
      <w:lvlText w:val=""/>
      <w:lvlJc w:val="left"/>
      <w:pPr>
        <w:ind w:left="2880" w:hanging="360"/>
      </w:pPr>
      <w:rPr>
        <w:rFonts w:ascii="Symbol" w:hAnsi="Symbol" w:hint="default"/>
      </w:rPr>
    </w:lvl>
    <w:lvl w:ilvl="4" w:tplc="8832815E" w:tentative="1">
      <w:start w:val="1"/>
      <w:numFmt w:val="bullet"/>
      <w:lvlText w:val="o"/>
      <w:lvlJc w:val="left"/>
      <w:pPr>
        <w:ind w:left="3600" w:hanging="360"/>
      </w:pPr>
      <w:rPr>
        <w:rFonts w:ascii="Courier New" w:hAnsi="Courier New" w:hint="default"/>
      </w:rPr>
    </w:lvl>
    <w:lvl w:ilvl="5" w:tplc="51DCD22C" w:tentative="1">
      <w:start w:val="1"/>
      <w:numFmt w:val="bullet"/>
      <w:lvlText w:val=""/>
      <w:lvlJc w:val="left"/>
      <w:pPr>
        <w:ind w:left="4320" w:hanging="360"/>
      </w:pPr>
      <w:rPr>
        <w:rFonts w:ascii="Wingdings" w:hAnsi="Wingdings" w:hint="default"/>
      </w:rPr>
    </w:lvl>
    <w:lvl w:ilvl="6" w:tplc="5D04EFB8" w:tentative="1">
      <w:start w:val="1"/>
      <w:numFmt w:val="bullet"/>
      <w:lvlText w:val=""/>
      <w:lvlJc w:val="left"/>
      <w:pPr>
        <w:ind w:left="5040" w:hanging="360"/>
      </w:pPr>
      <w:rPr>
        <w:rFonts w:ascii="Symbol" w:hAnsi="Symbol" w:hint="default"/>
      </w:rPr>
    </w:lvl>
    <w:lvl w:ilvl="7" w:tplc="F7A4E436" w:tentative="1">
      <w:start w:val="1"/>
      <w:numFmt w:val="bullet"/>
      <w:lvlText w:val="o"/>
      <w:lvlJc w:val="left"/>
      <w:pPr>
        <w:ind w:left="5760" w:hanging="360"/>
      </w:pPr>
      <w:rPr>
        <w:rFonts w:ascii="Courier New" w:hAnsi="Courier New" w:hint="default"/>
      </w:rPr>
    </w:lvl>
    <w:lvl w:ilvl="8" w:tplc="7E505D9E" w:tentative="1">
      <w:start w:val="1"/>
      <w:numFmt w:val="bullet"/>
      <w:lvlText w:val=""/>
      <w:lvlJc w:val="left"/>
      <w:pPr>
        <w:ind w:left="6480" w:hanging="360"/>
      </w:pPr>
      <w:rPr>
        <w:rFonts w:ascii="Wingdings" w:hAnsi="Wingdings" w:hint="default"/>
      </w:rPr>
    </w:lvl>
  </w:abstractNum>
  <w:abstractNum w:abstractNumId="4" w15:restartNumberingAfterBreak="1">
    <w:nsid w:val="034F0BDA"/>
    <w:multiLevelType w:val="hybridMultilevel"/>
    <w:tmpl w:val="5F000396"/>
    <w:lvl w:ilvl="0" w:tplc="68FCE22E">
      <w:start w:val="1"/>
      <w:numFmt w:val="decimal"/>
      <w:lvlText w:val="%1."/>
      <w:lvlJc w:val="left"/>
      <w:pPr>
        <w:ind w:left="2911" w:hanging="360"/>
      </w:pPr>
      <w:rPr>
        <w:rFonts w:ascii="Times New Roman" w:hAnsi="Times New Roman" w:cs="Times New Roman" w:hint="default"/>
        <w:b w:val="0"/>
        <w:i w:val="0"/>
        <w:color w:val="auto"/>
        <w:sz w:val="24"/>
        <w:szCs w:val="24"/>
      </w:rPr>
    </w:lvl>
    <w:lvl w:ilvl="1" w:tplc="859ADE3C">
      <w:start w:val="1"/>
      <w:numFmt w:val="decimal"/>
      <w:lvlText w:val="%2)"/>
      <w:lvlJc w:val="left"/>
      <w:pPr>
        <w:ind w:left="2880" w:hanging="360"/>
      </w:pPr>
      <w:rPr>
        <w:rFonts w:ascii="Times New Roman" w:eastAsia="Times New Roman" w:hAnsi="Times New Roman" w:cs="Times New Roman"/>
        <w:color w:val="auto"/>
      </w:rPr>
    </w:lvl>
    <w:lvl w:ilvl="2" w:tplc="669A88FC" w:tentative="1">
      <w:start w:val="1"/>
      <w:numFmt w:val="lowerRoman"/>
      <w:lvlText w:val="%3."/>
      <w:lvlJc w:val="right"/>
      <w:pPr>
        <w:ind w:left="3600" w:hanging="180"/>
      </w:pPr>
    </w:lvl>
    <w:lvl w:ilvl="3" w:tplc="9836E5AA" w:tentative="1">
      <w:start w:val="1"/>
      <w:numFmt w:val="decimal"/>
      <w:lvlText w:val="%4."/>
      <w:lvlJc w:val="left"/>
      <w:pPr>
        <w:ind w:left="4320" w:hanging="360"/>
      </w:pPr>
    </w:lvl>
    <w:lvl w:ilvl="4" w:tplc="3F145558" w:tentative="1">
      <w:start w:val="1"/>
      <w:numFmt w:val="lowerLetter"/>
      <w:lvlText w:val="%5."/>
      <w:lvlJc w:val="left"/>
      <w:pPr>
        <w:ind w:left="5040" w:hanging="360"/>
      </w:pPr>
    </w:lvl>
    <w:lvl w:ilvl="5" w:tplc="7610D312" w:tentative="1">
      <w:start w:val="1"/>
      <w:numFmt w:val="lowerRoman"/>
      <w:lvlText w:val="%6."/>
      <w:lvlJc w:val="right"/>
      <w:pPr>
        <w:ind w:left="5760" w:hanging="180"/>
      </w:pPr>
    </w:lvl>
    <w:lvl w:ilvl="6" w:tplc="F8C2F55E" w:tentative="1">
      <w:start w:val="1"/>
      <w:numFmt w:val="decimal"/>
      <w:lvlText w:val="%7."/>
      <w:lvlJc w:val="left"/>
      <w:pPr>
        <w:ind w:left="6480" w:hanging="360"/>
      </w:pPr>
    </w:lvl>
    <w:lvl w:ilvl="7" w:tplc="B6A2F410" w:tentative="1">
      <w:start w:val="1"/>
      <w:numFmt w:val="lowerLetter"/>
      <w:lvlText w:val="%8."/>
      <w:lvlJc w:val="left"/>
      <w:pPr>
        <w:ind w:left="7200" w:hanging="360"/>
      </w:pPr>
    </w:lvl>
    <w:lvl w:ilvl="8" w:tplc="BF140F3E" w:tentative="1">
      <w:start w:val="1"/>
      <w:numFmt w:val="lowerRoman"/>
      <w:lvlText w:val="%9."/>
      <w:lvlJc w:val="right"/>
      <w:pPr>
        <w:ind w:left="7920" w:hanging="180"/>
      </w:pPr>
    </w:lvl>
  </w:abstractNum>
  <w:abstractNum w:abstractNumId="5" w15:restartNumberingAfterBreak="1">
    <w:nsid w:val="05857C68"/>
    <w:multiLevelType w:val="hybridMultilevel"/>
    <w:tmpl w:val="E1D0973C"/>
    <w:lvl w:ilvl="0" w:tplc="14B4B072">
      <w:start w:val="1"/>
      <w:numFmt w:val="decimal"/>
      <w:lvlText w:val="%1."/>
      <w:lvlJc w:val="left"/>
      <w:pPr>
        <w:ind w:left="720" w:hanging="360"/>
      </w:pPr>
    </w:lvl>
    <w:lvl w:ilvl="1" w:tplc="728CCD8A" w:tentative="1">
      <w:start w:val="1"/>
      <w:numFmt w:val="lowerLetter"/>
      <w:lvlText w:val="%2."/>
      <w:lvlJc w:val="left"/>
      <w:pPr>
        <w:ind w:left="1440" w:hanging="360"/>
      </w:pPr>
    </w:lvl>
    <w:lvl w:ilvl="2" w:tplc="DECCFC7A" w:tentative="1">
      <w:start w:val="1"/>
      <w:numFmt w:val="lowerRoman"/>
      <w:lvlText w:val="%3."/>
      <w:lvlJc w:val="right"/>
      <w:pPr>
        <w:ind w:left="2160" w:hanging="180"/>
      </w:pPr>
    </w:lvl>
    <w:lvl w:ilvl="3" w:tplc="7460FE8E" w:tentative="1">
      <w:start w:val="1"/>
      <w:numFmt w:val="decimal"/>
      <w:lvlText w:val="%4."/>
      <w:lvlJc w:val="left"/>
      <w:pPr>
        <w:ind w:left="2880" w:hanging="360"/>
      </w:pPr>
    </w:lvl>
    <w:lvl w:ilvl="4" w:tplc="454A931E" w:tentative="1">
      <w:start w:val="1"/>
      <w:numFmt w:val="lowerLetter"/>
      <w:lvlText w:val="%5."/>
      <w:lvlJc w:val="left"/>
      <w:pPr>
        <w:ind w:left="3600" w:hanging="360"/>
      </w:pPr>
    </w:lvl>
    <w:lvl w:ilvl="5" w:tplc="8F983E70" w:tentative="1">
      <w:start w:val="1"/>
      <w:numFmt w:val="lowerRoman"/>
      <w:lvlText w:val="%6."/>
      <w:lvlJc w:val="right"/>
      <w:pPr>
        <w:ind w:left="4320" w:hanging="180"/>
      </w:pPr>
    </w:lvl>
    <w:lvl w:ilvl="6" w:tplc="DD4C60E0" w:tentative="1">
      <w:start w:val="1"/>
      <w:numFmt w:val="decimal"/>
      <w:lvlText w:val="%7."/>
      <w:lvlJc w:val="left"/>
      <w:pPr>
        <w:ind w:left="5040" w:hanging="360"/>
      </w:pPr>
    </w:lvl>
    <w:lvl w:ilvl="7" w:tplc="E8964926" w:tentative="1">
      <w:start w:val="1"/>
      <w:numFmt w:val="lowerLetter"/>
      <w:lvlText w:val="%8."/>
      <w:lvlJc w:val="left"/>
      <w:pPr>
        <w:ind w:left="5760" w:hanging="360"/>
      </w:pPr>
    </w:lvl>
    <w:lvl w:ilvl="8" w:tplc="AE8CDBE0" w:tentative="1">
      <w:start w:val="1"/>
      <w:numFmt w:val="lowerRoman"/>
      <w:lvlText w:val="%9."/>
      <w:lvlJc w:val="right"/>
      <w:pPr>
        <w:ind w:left="6480" w:hanging="180"/>
      </w:pPr>
    </w:lvl>
  </w:abstractNum>
  <w:abstractNum w:abstractNumId="6" w15:restartNumberingAfterBreak="1">
    <w:nsid w:val="07E6405A"/>
    <w:multiLevelType w:val="hybridMultilevel"/>
    <w:tmpl w:val="FE62B0C8"/>
    <w:lvl w:ilvl="0" w:tplc="0C9ADD66">
      <w:start w:val="20"/>
      <w:numFmt w:val="bullet"/>
      <w:lvlText w:val="-"/>
      <w:lvlJc w:val="left"/>
      <w:pPr>
        <w:ind w:left="1571" w:hanging="360"/>
      </w:pPr>
      <w:rPr>
        <w:rFonts w:ascii="Times New Roman" w:eastAsia="Times New Roman" w:hAnsi="Times New Roman" w:hint="default"/>
      </w:rPr>
    </w:lvl>
    <w:lvl w:ilvl="1" w:tplc="2EACE2E6" w:tentative="1">
      <w:start w:val="1"/>
      <w:numFmt w:val="bullet"/>
      <w:lvlText w:val="o"/>
      <w:lvlJc w:val="left"/>
      <w:pPr>
        <w:ind w:left="2291" w:hanging="360"/>
      </w:pPr>
      <w:rPr>
        <w:rFonts w:ascii="Courier New" w:hAnsi="Courier New" w:cs="Courier New" w:hint="default"/>
      </w:rPr>
    </w:lvl>
    <w:lvl w:ilvl="2" w:tplc="458C79A4" w:tentative="1">
      <w:start w:val="1"/>
      <w:numFmt w:val="bullet"/>
      <w:lvlText w:val=""/>
      <w:lvlJc w:val="left"/>
      <w:pPr>
        <w:ind w:left="3011" w:hanging="360"/>
      </w:pPr>
      <w:rPr>
        <w:rFonts w:ascii="Wingdings" w:hAnsi="Wingdings" w:hint="default"/>
      </w:rPr>
    </w:lvl>
    <w:lvl w:ilvl="3" w:tplc="FBD81586" w:tentative="1">
      <w:start w:val="1"/>
      <w:numFmt w:val="bullet"/>
      <w:lvlText w:val=""/>
      <w:lvlJc w:val="left"/>
      <w:pPr>
        <w:ind w:left="3731" w:hanging="360"/>
      </w:pPr>
      <w:rPr>
        <w:rFonts w:ascii="Symbol" w:hAnsi="Symbol" w:hint="default"/>
      </w:rPr>
    </w:lvl>
    <w:lvl w:ilvl="4" w:tplc="180AA1A4" w:tentative="1">
      <w:start w:val="1"/>
      <w:numFmt w:val="bullet"/>
      <w:lvlText w:val="o"/>
      <w:lvlJc w:val="left"/>
      <w:pPr>
        <w:ind w:left="4451" w:hanging="360"/>
      </w:pPr>
      <w:rPr>
        <w:rFonts w:ascii="Courier New" w:hAnsi="Courier New" w:cs="Courier New" w:hint="default"/>
      </w:rPr>
    </w:lvl>
    <w:lvl w:ilvl="5" w:tplc="8E26E6C8" w:tentative="1">
      <w:start w:val="1"/>
      <w:numFmt w:val="bullet"/>
      <w:lvlText w:val=""/>
      <w:lvlJc w:val="left"/>
      <w:pPr>
        <w:ind w:left="5171" w:hanging="360"/>
      </w:pPr>
      <w:rPr>
        <w:rFonts w:ascii="Wingdings" w:hAnsi="Wingdings" w:hint="default"/>
      </w:rPr>
    </w:lvl>
    <w:lvl w:ilvl="6" w:tplc="4A8EC268" w:tentative="1">
      <w:start w:val="1"/>
      <w:numFmt w:val="bullet"/>
      <w:lvlText w:val=""/>
      <w:lvlJc w:val="left"/>
      <w:pPr>
        <w:ind w:left="5891" w:hanging="360"/>
      </w:pPr>
      <w:rPr>
        <w:rFonts w:ascii="Symbol" w:hAnsi="Symbol" w:hint="default"/>
      </w:rPr>
    </w:lvl>
    <w:lvl w:ilvl="7" w:tplc="ABB6DFE6" w:tentative="1">
      <w:start w:val="1"/>
      <w:numFmt w:val="bullet"/>
      <w:lvlText w:val="o"/>
      <w:lvlJc w:val="left"/>
      <w:pPr>
        <w:ind w:left="6611" w:hanging="360"/>
      </w:pPr>
      <w:rPr>
        <w:rFonts w:ascii="Courier New" w:hAnsi="Courier New" w:cs="Courier New" w:hint="default"/>
      </w:rPr>
    </w:lvl>
    <w:lvl w:ilvl="8" w:tplc="15EAF08E" w:tentative="1">
      <w:start w:val="1"/>
      <w:numFmt w:val="bullet"/>
      <w:lvlText w:val=""/>
      <w:lvlJc w:val="left"/>
      <w:pPr>
        <w:ind w:left="7331" w:hanging="360"/>
      </w:pPr>
      <w:rPr>
        <w:rFonts w:ascii="Wingdings" w:hAnsi="Wingdings" w:hint="default"/>
      </w:rPr>
    </w:lvl>
  </w:abstractNum>
  <w:abstractNum w:abstractNumId="7" w15:restartNumberingAfterBreak="1">
    <w:nsid w:val="0AD663F8"/>
    <w:multiLevelType w:val="multilevel"/>
    <w:tmpl w:val="CAEC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1">
    <w:nsid w:val="123D6947"/>
    <w:multiLevelType w:val="hybridMultilevel"/>
    <w:tmpl w:val="B232A66C"/>
    <w:lvl w:ilvl="0" w:tplc="E63E7F52">
      <w:start w:val="20"/>
      <w:numFmt w:val="bullet"/>
      <w:lvlText w:val="-"/>
      <w:lvlJc w:val="left"/>
      <w:pPr>
        <w:ind w:left="720" w:hanging="360"/>
      </w:pPr>
      <w:rPr>
        <w:rFonts w:ascii="Times New Roman" w:eastAsia="Times New Roman" w:hAnsi="Times New Roman" w:hint="default"/>
      </w:rPr>
    </w:lvl>
    <w:lvl w:ilvl="1" w:tplc="F880EC34" w:tentative="1">
      <w:start w:val="1"/>
      <w:numFmt w:val="bullet"/>
      <w:lvlText w:val="o"/>
      <w:lvlJc w:val="left"/>
      <w:pPr>
        <w:ind w:left="1440" w:hanging="360"/>
      </w:pPr>
      <w:rPr>
        <w:rFonts w:ascii="Courier New" w:hAnsi="Courier New" w:hint="default"/>
      </w:rPr>
    </w:lvl>
    <w:lvl w:ilvl="2" w:tplc="280E0FAC" w:tentative="1">
      <w:start w:val="1"/>
      <w:numFmt w:val="bullet"/>
      <w:lvlText w:val=""/>
      <w:lvlJc w:val="left"/>
      <w:pPr>
        <w:ind w:left="2160" w:hanging="360"/>
      </w:pPr>
      <w:rPr>
        <w:rFonts w:ascii="Wingdings" w:hAnsi="Wingdings" w:hint="default"/>
      </w:rPr>
    </w:lvl>
    <w:lvl w:ilvl="3" w:tplc="AD286FF4" w:tentative="1">
      <w:start w:val="1"/>
      <w:numFmt w:val="bullet"/>
      <w:lvlText w:val=""/>
      <w:lvlJc w:val="left"/>
      <w:pPr>
        <w:ind w:left="2880" w:hanging="360"/>
      </w:pPr>
      <w:rPr>
        <w:rFonts w:ascii="Symbol" w:hAnsi="Symbol" w:hint="default"/>
      </w:rPr>
    </w:lvl>
    <w:lvl w:ilvl="4" w:tplc="3CCCDB06" w:tentative="1">
      <w:start w:val="1"/>
      <w:numFmt w:val="bullet"/>
      <w:lvlText w:val="o"/>
      <w:lvlJc w:val="left"/>
      <w:pPr>
        <w:ind w:left="3600" w:hanging="360"/>
      </w:pPr>
      <w:rPr>
        <w:rFonts w:ascii="Courier New" w:hAnsi="Courier New" w:hint="default"/>
      </w:rPr>
    </w:lvl>
    <w:lvl w:ilvl="5" w:tplc="39803F58" w:tentative="1">
      <w:start w:val="1"/>
      <w:numFmt w:val="bullet"/>
      <w:lvlText w:val=""/>
      <w:lvlJc w:val="left"/>
      <w:pPr>
        <w:ind w:left="4320" w:hanging="360"/>
      </w:pPr>
      <w:rPr>
        <w:rFonts w:ascii="Wingdings" w:hAnsi="Wingdings" w:hint="default"/>
      </w:rPr>
    </w:lvl>
    <w:lvl w:ilvl="6" w:tplc="8BDCEC76" w:tentative="1">
      <w:start w:val="1"/>
      <w:numFmt w:val="bullet"/>
      <w:lvlText w:val=""/>
      <w:lvlJc w:val="left"/>
      <w:pPr>
        <w:ind w:left="5040" w:hanging="360"/>
      </w:pPr>
      <w:rPr>
        <w:rFonts w:ascii="Symbol" w:hAnsi="Symbol" w:hint="default"/>
      </w:rPr>
    </w:lvl>
    <w:lvl w:ilvl="7" w:tplc="02EC53C4" w:tentative="1">
      <w:start w:val="1"/>
      <w:numFmt w:val="bullet"/>
      <w:lvlText w:val="o"/>
      <w:lvlJc w:val="left"/>
      <w:pPr>
        <w:ind w:left="5760" w:hanging="360"/>
      </w:pPr>
      <w:rPr>
        <w:rFonts w:ascii="Courier New" w:hAnsi="Courier New" w:hint="default"/>
      </w:rPr>
    </w:lvl>
    <w:lvl w:ilvl="8" w:tplc="21F64D80" w:tentative="1">
      <w:start w:val="1"/>
      <w:numFmt w:val="bullet"/>
      <w:lvlText w:val=""/>
      <w:lvlJc w:val="left"/>
      <w:pPr>
        <w:ind w:left="6480" w:hanging="360"/>
      </w:pPr>
      <w:rPr>
        <w:rFonts w:ascii="Wingdings" w:hAnsi="Wingdings" w:hint="default"/>
      </w:rPr>
    </w:lvl>
  </w:abstractNum>
  <w:abstractNum w:abstractNumId="9" w15:restartNumberingAfterBreak="1">
    <w:nsid w:val="18953FEA"/>
    <w:multiLevelType w:val="multilevel"/>
    <w:tmpl w:val="27426B8A"/>
    <w:lvl w:ilvl="0">
      <w:start w:val="1"/>
      <w:numFmt w:val="decimal"/>
      <w:pStyle w:val="3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862"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1">
    <w:nsid w:val="1E7356FB"/>
    <w:multiLevelType w:val="hybridMultilevel"/>
    <w:tmpl w:val="5386BEF2"/>
    <w:lvl w:ilvl="0" w:tplc="D6EE0CFC">
      <w:start w:val="1"/>
      <w:numFmt w:val="bullet"/>
      <w:lvlText w:val=""/>
      <w:lvlJc w:val="left"/>
      <w:pPr>
        <w:ind w:left="720" w:hanging="360"/>
      </w:pPr>
      <w:rPr>
        <w:rFonts w:ascii="Symbol" w:hAnsi="Symbol" w:hint="default"/>
      </w:rPr>
    </w:lvl>
    <w:lvl w:ilvl="1" w:tplc="6C4E8CBC" w:tentative="1">
      <w:start w:val="1"/>
      <w:numFmt w:val="bullet"/>
      <w:lvlText w:val="o"/>
      <w:lvlJc w:val="left"/>
      <w:pPr>
        <w:ind w:left="1440" w:hanging="360"/>
      </w:pPr>
      <w:rPr>
        <w:rFonts w:ascii="Courier New" w:hAnsi="Courier New" w:cs="Courier New" w:hint="default"/>
      </w:rPr>
    </w:lvl>
    <w:lvl w:ilvl="2" w:tplc="7E783D10" w:tentative="1">
      <w:start w:val="1"/>
      <w:numFmt w:val="bullet"/>
      <w:lvlText w:val=""/>
      <w:lvlJc w:val="left"/>
      <w:pPr>
        <w:ind w:left="2160" w:hanging="360"/>
      </w:pPr>
      <w:rPr>
        <w:rFonts w:ascii="Wingdings" w:hAnsi="Wingdings" w:hint="default"/>
      </w:rPr>
    </w:lvl>
    <w:lvl w:ilvl="3" w:tplc="0B18E494" w:tentative="1">
      <w:start w:val="1"/>
      <w:numFmt w:val="bullet"/>
      <w:lvlText w:val=""/>
      <w:lvlJc w:val="left"/>
      <w:pPr>
        <w:ind w:left="2880" w:hanging="360"/>
      </w:pPr>
      <w:rPr>
        <w:rFonts w:ascii="Symbol" w:hAnsi="Symbol" w:hint="default"/>
      </w:rPr>
    </w:lvl>
    <w:lvl w:ilvl="4" w:tplc="836C5974" w:tentative="1">
      <w:start w:val="1"/>
      <w:numFmt w:val="bullet"/>
      <w:lvlText w:val="o"/>
      <w:lvlJc w:val="left"/>
      <w:pPr>
        <w:ind w:left="3600" w:hanging="360"/>
      </w:pPr>
      <w:rPr>
        <w:rFonts w:ascii="Courier New" w:hAnsi="Courier New" w:cs="Courier New" w:hint="default"/>
      </w:rPr>
    </w:lvl>
    <w:lvl w:ilvl="5" w:tplc="2076D73C" w:tentative="1">
      <w:start w:val="1"/>
      <w:numFmt w:val="bullet"/>
      <w:lvlText w:val=""/>
      <w:lvlJc w:val="left"/>
      <w:pPr>
        <w:ind w:left="4320" w:hanging="360"/>
      </w:pPr>
      <w:rPr>
        <w:rFonts w:ascii="Wingdings" w:hAnsi="Wingdings" w:hint="default"/>
      </w:rPr>
    </w:lvl>
    <w:lvl w:ilvl="6" w:tplc="C2E2C980" w:tentative="1">
      <w:start w:val="1"/>
      <w:numFmt w:val="bullet"/>
      <w:lvlText w:val=""/>
      <w:lvlJc w:val="left"/>
      <w:pPr>
        <w:ind w:left="5040" w:hanging="360"/>
      </w:pPr>
      <w:rPr>
        <w:rFonts w:ascii="Symbol" w:hAnsi="Symbol" w:hint="default"/>
      </w:rPr>
    </w:lvl>
    <w:lvl w:ilvl="7" w:tplc="CBA4DD48" w:tentative="1">
      <w:start w:val="1"/>
      <w:numFmt w:val="bullet"/>
      <w:lvlText w:val="o"/>
      <w:lvlJc w:val="left"/>
      <w:pPr>
        <w:ind w:left="5760" w:hanging="360"/>
      </w:pPr>
      <w:rPr>
        <w:rFonts w:ascii="Courier New" w:hAnsi="Courier New" w:cs="Courier New" w:hint="default"/>
      </w:rPr>
    </w:lvl>
    <w:lvl w:ilvl="8" w:tplc="D4D46C0A" w:tentative="1">
      <w:start w:val="1"/>
      <w:numFmt w:val="bullet"/>
      <w:lvlText w:val=""/>
      <w:lvlJc w:val="left"/>
      <w:pPr>
        <w:ind w:left="6480" w:hanging="360"/>
      </w:pPr>
      <w:rPr>
        <w:rFonts w:ascii="Wingdings" w:hAnsi="Wingdings" w:hint="default"/>
      </w:rPr>
    </w:lvl>
  </w:abstractNum>
  <w:abstractNum w:abstractNumId="11" w15:restartNumberingAfterBreak="1">
    <w:nsid w:val="20691E8E"/>
    <w:multiLevelType w:val="multilevel"/>
    <w:tmpl w:val="DA92CE52"/>
    <w:lvl w:ilvl="0">
      <w:start w:val="1"/>
      <w:numFmt w:val="decimal"/>
      <w:pStyle w:val="literatura"/>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25E321EB"/>
    <w:multiLevelType w:val="hybridMultilevel"/>
    <w:tmpl w:val="4EC42670"/>
    <w:lvl w:ilvl="0" w:tplc="C1BCC5D6">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266A66B8"/>
    <w:multiLevelType w:val="hybridMultilevel"/>
    <w:tmpl w:val="D818AED2"/>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1">
    <w:nsid w:val="29875B27"/>
    <w:multiLevelType w:val="hybridMultilevel"/>
    <w:tmpl w:val="DA601A4E"/>
    <w:lvl w:ilvl="0" w:tplc="122A242A">
      <w:start w:val="2010"/>
      <w:numFmt w:val="bullet"/>
      <w:lvlText w:val=""/>
      <w:lvlJc w:val="left"/>
      <w:pPr>
        <w:ind w:left="720" w:hanging="360"/>
      </w:pPr>
      <w:rPr>
        <w:rFonts w:ascii="Symbol" w:eastAsia="Times New Roman" w:hAnsi="Symbol" w:cs="Times New Roman" w:hint="default"/>
      </w:rPr>
    </w:lvl>
    <w:lvl w:ilvl="1" w:tplc="B4E42DE8" w:tentative="1">
      <w:start w:val="1"/>
      <w:numFmt w:val="bullet"/>
      <w:lvlText w:val="o"/>
      <w:lvlJc w:val="left"/>
      <w:pPr>
        <w:ind w:left="1440" w:hanging="360"/>
      </w:pPr>
      <w:rPr>
        <w:rFonts w:ascii="Courier New" w:hAnsi="Courier New" w:cs="Courier New" w:hint="default"/>
      </w:rPr>
    </w:lvl>
    <w:lvl w:ilvl="2" w:tplc="67442F20" w:tentative="1">
      <w:start w:val="1"/>
      <w:numFmt w:val="bullet"/>
      <w:lvlText w:val=""/>
      <w:lvlJc w:val="left"/>
      <w:pPr>
        <w:ind w:left="2160" w:hanging="360"/>
      </w:pPr>
      <w:rPr>
        <w:rFonts w:ascii="Wingdings" w:hAnsi="Wingdings" w:hint="default"/>
      </w:rPr>
    </w:lvl>
    <w:lvl w:ilvl="3" w:tplc="4CC44B3E" w:tentative="1">
      <w:start w:val="1"/>
      <w:numFmt w:val="bullet"/>
      <w:lvlText w:val=""/>
      <w:lvlJc w:val="left"/>
      <w:pPr>
        <w:ind w:left="2880" w:hanging="360"/>
      </w:pPr>
      <w:rPr>
        <w:rFonts w:ascii="Symbol" w:hAnsi="Symbol" w:hint="default"/>
      </w:rPr>
    </w:lvl>
    <w:lvl w:ilvl="4" w:tplc="133E753A" w:tentative="1">
      <w:start w:val="1"/>
      <w:numFmt w:val="bullet"/>
      <w:lvlText w:val="o"/>
      <w:lvlJc w:val="left"/>
      <w:pPr>
        <w:ind w:left="3600" w:hanging="360"/>
      </w:pPr>
      <w:rPr>
        <w:rFonts w:ascii="Courier New" w:hAnsi="Courier New" w:cs="Courier New" w:hint="default"/>
      </w:rPr>
    </w:lvl>
    <w:lvl w:ilvl="5" w:tplc="D00A8484" w:tentative="1">
      <w:start w:val="1"/>
      <w:numFmt w:val="bullet"/>
      <w:lvlText w:val=""/>
      <w:lvlJc w:val="left"/>
      <w:pPr>
        <w:ind w:left="4320" w:hanging="360"/>
      </w:pPr>
      <w:rPr>
        <w:rFonts w:ascii="Wingdings" w:hAnsi="Wingdings" w:hint="default"/>
      </w:rPr>
    </w:lvl>
    <w:lvl w:ilvl="6" w:tplc="4F7A6446" w:tentative="1">
      <w:start w:val="1"/>
      <w:numFmt w:val="bullet"/>
      <w:lvlText w:val=""/>
      <w:lvlJc w:val="left"/>
      <w:pPr>
        <w:ind w:left="5040" w:hanging="360"/>
      </w:pPr>
      <w:rPr>
        <w:rFonts w:ascii="Symbol" w:hAnsi="Symbol" w:hint="default"/>
      </w:rPr>
    </w:lvl>
    <w:lvl w:ilvl="7" w:tplc="4BF4317A" w:tentative="1">
      <w:start w:val="1"/>
      <w:numFmt w:val="bullet"/>
      <w:lvlText w:val="o"/>
      <w:lvlJc w:val="left"/>
      <w:pPr>
        <w:ind w:left="5760" w:hanging="360"/>
      </w:pPr>
      <w:rPr>
        <w:rFonts w:ascii="Courier New" w:hAnsi="Courier New" w:cs="Courier New" w:hint="default"/>
      </w:rPr>
    </w:lvl>
    <w:lvl w:ilvl="8" w:tplc="97229F6E" w:tentative="1">
      <w:start w:val="1"/>
      <w:numFmt w:val="bullet"/>
      <w:lvlText w:val=""/>
      <w:lvlJc w:val="left"/>
      <w:pPr>
        <w:ind w:left="6480" w:hanging="360"/>
      </w:pPr>
      <w:rPr>
        <w:rFonts w:ascii="Wingdings" w:hAnsi="Wingdings" w:hint="default"/>
      </w:rPr>
    </w:lvl>
  </w:abstractNum>
  <w:abstractNum w:abstractNumId="15" w15:restartNumberingAfterBreak="0">
    <w:nsid w:val="2A4C6B0F"/>
    <w:multiLevelType w:val="hybridMultilevel"/>
    <w:tmpl w:val="A68CC002"/>
    <w:lvl w:ilvl="0" w:tplc="CC8E1382">
      <w:start w:val="2"/>
      <w:numFmt w:val="bullet"/>
      <w:lvlText w:val="-"/>
      <w:lvlJc w:val="left"/>
      <w:rPr>
        <w:rFonts w:ascii="Calibri" w:eastAsia="Calibri" w:hAnsi="Calibri" w:cs="Calibri" w:hint="default"/>
        <w:b/>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6" w15:restartNumberingAfterBreak="1">
    <w:nsid w:val="2CA91977"/>
    <w:multiLevelType w:val="hybridMultilevel"/>
    <w:tmpl w:val="C3588CB4"/>
    <w:lvl w:ilvl="0" w:tplc="560C6AD0">
      <w:start w:val="1"/>
      <w:numFmt w:val="decimal"/>
      <w:lvlText w:val="%1."/>
      <w:lvlJc w:val="left"/>
      <w:pPr>
        <w:ind w:left="1080" w:hanging="360"/>
      </w:pPr>
      <w:rPr>
        <w:rFonts w:hint="default"/>
      </w:rPr>
    </w:lvl>
    <w:lvl w:ilvl="1" w:tplc="41163D10" w:tentative="1">
      <w:start w:val="1"/>
      <w:numFmt w:val="lowerLetter"/>
      <w:lvlText w:val="%2."/>
      <w:lvlJc w:val="left"/>
      <w:pPr>
        <w:ind w:left="1800" w:hanging="360"/>
      </w:pPr>
    </w:lvl>
    <w:lvl w:ilvl="2" w:tplc="F3D4D30E" w:tentative="1">
      <w:start w:val="1"/>
      <w:numFmt w:val="lowerRoman"/>
      <w:lvlText w:val="%3."/>
      <w:lvlJc w:val="right"/>
      <w:pPr>
        <w:ind w:left="2520" w:hanging="180"/>
      </w:pPr>
    </w:lvl>
    <w:lvl w:ilvl="3" w:tplc="72E2D5E0" w:tentative="1">
      <w:start w:val="1"/>
      <w:numFmt w:val="decimal"/>
      <w:lvlText w:val="%4."/>
      <w:lvlJc w:val="left"/>
      <w:pPr>
        <w:ind w:left="3240" w:hanging="360"/>
      </w:pPr>
    </w:lvl>
    <w:lvl w:ilvl="4" w:tplc="9DCC1C54" w:tentative="1">
      <w:start w:val="1"/>
      <w:numFmt w:val="lowerLetter"/>
      <w:lvlText w:val="%5."/>
      <w:lvlJc w:val="left"/>
      <w:pPr>
        <w:ind w:left="3960" w:hanging="360"/>
      </w:pPr>
    </w:lvl>
    <w:lvl w:ilvl="5" w:tplc="3DCAC03C" w:tentative="1">
      <w:start w:val="1"/>
      <w:numFmt w:val="lowerRoman"/>
      <w:lvlText w:val="%6."/>
      <w:lvlJc w:val="right"/>
      <w:pPr>
        <w:ind w:left="4680" w:hanging="180"/>
      </w:pPr>
    </w:lvl>
    <w:lvl w:ilvl="6" w:tplc="5F60659A" w:tentative="1">
      <w:start w:val="1"/>
      <w:numFmt w:val="decimal"/>
      <w:lvlText w:val="%7."/>
      <w:lvlJc w:val="left"/>
      <w:pPr>
        <w:ind w:left="5400" w:hanging="360"/>
      </w:pPr>
    </w:lvl>
    <w:lvl w:ilvl="7" w:tplc="2650564A" w:tentative="1">
      <w:start w:val="1"/>
      <w:numFmt w:val="lowerLetter"/>
      <w:lvlText w:val="%8."/>
      <w:lvlJc w:val="left"/>
      <w:pPr>
        <w:ind w:left="6120" w:hanging="360"/>
      </w:pPr>
    </w:lvl>
    <w:lvl w:ilvl="8" w:tplc="D8862FFE" w:tentative="1">
      <w:start w:val="1"/>
      <w:numFmt w:val="lowerRoman"/>
      <w:lvlText w:val="%9."/>
      <w:lvlJc w:val="right"/>
      <w:pPr>
        <w:ind w:left="6840" w:hanging="180"/>
      </w:pPr>
    </w:lvl>
  </w:abstractNum>
  <w:abstractNum w:abstractNumId="17" w15:restartNumberingAfterBreak="1">
    <w:nsid w:val="2ED85BEB"/>
    <w:multiLevelType w:val="hybridMultilevel"/>
    <w:tmpl w:val="17C07788"/>
    <w:lvl w:ilvl="0" w:tplc="310C0B3E">
      <w:start w:val="1"/>
      <w:numFmt w:val="bullet"/>
      <w:lvlText w:val=""/>
      <w:lvlJc w:val="left"/>
      <w:pPr>
        <w:ind w:left="720" w:hanging="360"/>
      </w:pPr>
      <w:rPr>
        <w:rFonts w:ascii="Symbol" w:hAnsi="Symbol" w:hint="default"/>
      </w:rPr>
    </w:lvl>
    <w:lvl w:ilvl="1" w:tplc="B56C605C" w:tentative="1">
      <w:start w:val="1"/>
      <w:numFmt w:val="bullet"/>
      <w:lvlText w:val="o"/>
      <w:lvlJc w:val="left"/>
      <w:pPr>
        <w:ind w:left="1440" w:hanging="360"/>
      </w:pPr>
      <w:rPr>
        <w:rFonts w:ascii="Courier New" w:hAnsi="Courier New" w:hint="default"/>
      </w:rPr>
    </w:lvl>
    <w:lvl w:ilvl="2" w:tplc="38FEF07A" w:tentative="1">
      <w:start w:val="1"/>
      <w:numFmt w:val="bullet"/>
      <w:lvlText w:val=""/>
      <w:lvlJc w:val="left"/>
      <w:pPr>
        <w:ind w:left="2160" w:hanging="360"/>
      </w:pPr>
      <w:rPr>
        <w:rFonts w:ascii="Wingdings" w:hAnsi="Wingdings" w:hint="default"/>
      </w:rPr>
    </w:lvl>
    <w:lvl w:ilvl="3" w:tplc="24C28054" w:tentative="1">
      <w:start w:val="1"/>
      <w:numFmt w:val="bullet"/>
      <w:lvlText w:val=""/>
      <w:lvlJc w:val="left"/>
      <w:pPr>
        <w:ind w:left="2880" w:hanging="360"/>
      </w:pPr>
      <w:rPr>
        <w:rFonts w:ascii="Symbol" w:hAnsi="Symbol" w:hint="default"/>
      </w:rPr>
    </w:lvl>
    <w:lvl w:ilvl="4" w:tplc="88B27950" w:tentative="1">
      <w:start w:val="1"/>
      <w:numFmt w:val="bullet"/>
      <w:lvlText w:val="o"/>
      <w:lvlJc w:val="left"/>
      <w:pPr>
        <w:ind w:left="3600" w:hanging="360"/>
      </w:pPr>
      <w:rPr>
        <w:rFonts w:ascii="Courier New" w:hAnsi="Courier New" w:hint="default"/>
      </w:rPr>
    </w:lvl>
    <w:lvl w:ilvl="5" w:tplc="6484A0B0" w:tentative="1">
      <w:start w:val="1"/>
      <w:numFmt w:val="bullet"/>
      <w:lvlText w:val=""/>
      <w:lvlJc w:val="left"/>
      <w:pPr>
        <w:ind w:left="4320" w:hanging="360"/>
      </w:pPr>
      <w:rPr>
        <w:rFonts w:ascii="Wingdings" w:hAnsi="Wingdings" w:hint="default"/>
      </w:rPr>
    </w:lvl>
    <w:lvl w:ilvl="6" w:tplc="21D4484C" w:tentative="1">
      <w:start w:val="1"/>
      <w:numFmt w:val="bullet"/>
      <w:lvlText w:val=""/>
      <w:lvlJc w:val="left"/>
      <w:pPr>
        <w:ind w:left="5040" w:hanging="360"/>
      </w:pPr>
      <w:rPr>
        <w:rFonts w:ascii="Symbol" w:hAnsi="Symbol" w:hint="default"/>
      </w:rPr>
    </w:lvl>
    <w:lvl w:ilvl="7" w:tplc="04F81DD6" w:tentative="1">
      <w:start w:val="1"/>
      <w:numFmt w:val="bullet"/>
      <w:lvlText w:val="o"/>
      <w:lvlJc w:val="left"/>
      <w:pPr>
        <w:ind w:left="5760" w:hanging="360"/>
      </w:pPr>
      <w:rPr>
        <w:rFonts w:ascii="Courier New" w:hAnsi="Courier New" w:hint="default"/>
      </w:rPr>
    </w:lvl>
    <w:lvl w:ilvl="8" w:tplc="E31083C4" w:tentative="1">
      <w:start w:val="1"/>
      <w:numFmt w:val="bullet"/>
      <w:lvlText w:val=""/>
      <w:lvlJc w:val="left"/>
      <w:pPr>
        <w:ind w:left="6480" w:hanging="360"/>
      </w:pPr>
      <w:rPr>
        <w:rFonts w:ascii="Wingdings" w:hAnsi="Wingdings" w:hint="default"/>
      </w:rPr>
    </w:lvl>
  </w:abstractNum>
  <w:abstractNum w:abstractNumId="18" w15:restartNumberingAfterBreak="1">
    <w:nsid w:val="33A56F83"/>
    <w:multiLevelType w:val="multilevel"/>
    <w:tmpl w:val="AA08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1">
    <w:nsid w:val="3AC12B96"/>
    <w:multiLevelType w:val="hybridMultilevel"/>
    <w:tmpl w:val="615EC47E"/>
    <w:lvl w:ilvl="0" w:tplc="7E9CA98A">
      <w:numFmt w:val="bullet"/>
      <w:lvlText w:val="-"/>
      <w:lvlJc w:val="left"/>
      <w:pPr>
        <w:ind w:left="720" w:hanging="360"/>
      </w:pPr>
      <w:rPr>
        <w:rFonts w:ascii="Times New Roman" w:eastAsia="Calibri" w:hAnsi="Times New Roman" w:cs="Times New Roman" w:hint="default"/>
      </w:rPr>
    </w:lvl>
    <w:lvl w:ilvl="1" w:tplc="C1EC1BB2" w:tentative="1">
      <w:start w:val="1"/>
      <w:numFmt w:val="bullet"/>
      <w:lvlText w:val="o"/>
      <w:lvlJc w:val="left"/>
      <w:pPr>
        <w:ind w:left="1440" w:hanging="360"/>
      </w:pPr>
      <w:rPr>
        <w:rFonts w:ascii="Courier New" w:hAnsi="Courier New" w:cs="Courier New" w:hint="default"/>
      </w:rPr>
    </w:lvl>
    <w:lvl w:ilvl="2" w:tplc="C780EFA6" w:tentative="1">
      <w:start w:val="1"/>
      <w:numFmt w:val="bullet"/>
      <w:lvlText w:val=""/>
      <w:lvlJc w:val="left"/>
      <w:pPr>
        <w:ind w:left="2160" w:hanging="360"/>
      </w:pPr>
      <w:rPr>
        <w:rFonts w:ascii="Wingdings" w:hAnsi="Wingdings" w:hint="default"/>
      </w:rPr>
    </w:lvl>
    <w:lvl w:ilvl="3" w:tplc="58E00DC8" w:tentative="1">
      <w:start w:val="1"/>
      <w:numFmt w:val="bullet"/>
      <w:lvlText w:val=""/>
      <w:lvlJc w:val="left"/>
      <w:pPr>
        <w:ind w:left="2880" w:hanging="360"/>
      </w:pPr>
      <w:rPr>
        <w:rFonts w:ascii="Symbol" w:hAnsi="Symbol" w:hint="default"/>
      </w:rPr>
    </w:lvl>
    <w:lvl w:ilvl="4" w:tplc="EF7607A2" w:tentative="1">
      <w:start w:val="1"/>
      <w:numFmt w:val="bullet"/>
      <w:lvlText w:val="o"/>
      <w:lvlJc w:val="left"/>
      <w:pPr>
        <w:ind w:left="3600" w:hanging="360"/>
      </w:pPr>
      <w:rPr>
        <w:rFonts w:ascii="Courier New" w:hAnsi="Courier New" w:cs="Courier New" w:hint="default"/>
      </w:rPr>
    </w:lvl>
    <w:lvl w:ilvl="5" w:tplc="4A425418" w:tentative="1">
      <w:start w:val="1"/>
      <w:numFmt w:val="bullet"/>
      <w:lvlText w:val=""/>
      <w:lvlJc w:val="left"/>
      <w:pPr>
        <w:ind w:left="4320" w:hanging="360"/>
      </w:pPr>
      <w:rPr>
        <w:rFonts w:ascii="Wingdings" w:hAnsi="Wingdings" w:hint="default"/>
      </w:rPr>
    </w:lvl>
    <w:lvl w:ilvl="6" w:tplc="81AABC7A" w:tentative="1">
      <w:start w:val="1"/>
      <w:numFmt w:val="bullet"/>
      <w:lvlText w:val=""/>
      <w:lvlJc w:val="left"/>
      <w:pPr>
        <w:ind w:left="5040" w:hanging="360"/>
      </w:pPr>
      <w:rPr>
        <w:rFonts w:ascii="Symbol" w:hAnsi="Symbol" w:hint="default"/>
      </w:rPr>
    </w:lvl>
    <w:lvl w:ilvl="7" w:tplc="4EA8E4FC" w:tentative="1">
      <w:start w:val="1"/>
      <w:numFmt w:val="bullet"/>
      <w:lvlText w:val="o"/>
      <w:lvlJc w:val="left"/>
      <w:pPr>
        <w:ind w:left="5760" w:hanging="360"/>
      </w:pPr>
      <w:rPr>
        <w:rFonts w:ascii="Courier New" w:hAnsi="Courier New" w:cs="Courier New" w:hint="default"/>
      </w:rPr>
    </w:lvl>
    <w:lvl w:ilvl="8" w:tplc="3B52291E" w:tentative="1">
      <w:start w:val="1"/>
      <w:numFmt w:val="bullet"/>
      <w:lvlText w:val=""/>
      <w:lvlJc w:val="left"/>
      <w:pPr>
        <w:ind w:left="6480" w:hanging="360"/>
      </w:pPr>
      <w:rPr>
        <w:rFonts w:ascii="Wingdings" w:hAnsi="Wingdings" w:hint="default"/>
      </w:rPr>
    </w:lvl>
  </w:abstractNum>
  <w:abstractNum w:abstractNumId="20" w15:restartNumberingAfterBreak="1">
    <w:nsid w:val="40E24FC8"/>
    <w:multiLevelType w:val="hybridMultilevel"/>
    <w:tmpl w:val="D8666AF0"/>
    <w:lvl w:ilvl="0" w:tplc="E22E8404">
      <w:start w:val="1"/>
      <w:numFmt w:val="bullet"/>
      <w:lvlText w:val=""/>
      <w:lvlJc w:val="left"/>
      <w:pPr>
        <w:ind w:left="720" w:hanging="360"/>
      </w:pPr>
      <w:rPr>
        <w:rFonts w:ascii="Symbol" w:hAnsi="Symbol" w:hint="default"/>
      </w:rPr>
    </w:lvl>
    <w:lvl w:ilvl="1" w:tplc="0E12288E" w:tentative="1">
      <w:start w:val="1"/>
      <w:numFmt w:val="bullet"/>
      <w:lvlText w:val="o"/>
      <w:lvlJc w:val="left"/>
      <w:pPr>
        <w:ind w:left="1440" w:hanging="360"/>
      </w:pPr>
      <w:rPr>
        <w:rFonts w:ascii="Courier New" w:hAnsi="Courier New" w:cs="Courier New" w:hint="default"/>
      </w:rPr>
    </w:lvl>
    <w:lvl w:ilvl="2" w:tplc="229400D8" w:tentative="1">
      <w:start w:val="1"/>
      <w:numFmt w:val="bullet"/>
      <w:lvlText w:val=""/>
      <w:lvlJc w:val="left"/>
      <w:pPr>
        <w:ind w:left="2160" w:hanging="360"/>
      </w:pPr>
      <w:rPr>
        <w:rFonts w:ascii="Wingdings" w:hAnsi="Wingdings" w:hint="default"/>
      </w:rPr>
    </w:lvl>
    <w:lvl w:ilvl="3" w:tplc="B15E1676" w:tentative="1">
      <w:start w:val="1"/>
      <w:numFmt w:val="bullet"/>
      <w:lvlText w:val=""/>
      <w:lvlJc w:val="left"/>
      <w:pPr>
        <w:ind w:left="2880" w:hanging="360"/>
      </w:pPr>
      <w:rPr>
        <w:rFonts w:ascii="Symbol" w:hAnsi="Symbol" w:hint="default"/>
      </w:rPr>
    </w:lvl>
    <w:lvl w:ilvl="4" w:tplc="0B6EDEBE" w:tentative="1">
      <w:start w:val="1"/>
      <w:numFmt w:val="bullet"/>
      <w:lvlText w:val="o"/>
      <w:lvlJc w:val="left"/>
      <w:pPr>
        <w:ind w:left="3600" w:hanging="360"/>
      </w:pPr>
      <w:rPr>
        <w:rFonts w:ascii="Courier New" w:hAnsi="Courier New" w:cs="Courier New" w:hint="default"/>
      </w:rPr>
    </w:lvl>
    <w:lvl w:ilvl="5" w:tplc="A42CD08C" w:tentative="1">
      <w:start w:val="1"/>
      <w:numFmt w:val="bullet"/>
      <w:lvlText w:val=""/>
      <w:lvlJc w:val="left"/>
      <w:pPr>
        <w:ind w:left="4320" w:hanging="360"/>
      </w:pPr>
      <w:rPr>
        <w:rFonts w:ascii="Wingdings" w:hAnsi="Wingdings" w:hint="default"/>
      </w:rPr>
    </w:lvl>
    <w:lvl w:ilvl="6" w:tplc="3E3AB5D4" w:tentative="1">
      <w:start w:val="1"/>
      <w:numFmt w:val="bullet"/>
      <w:lvlText w:val=""/>
      <w:lvlJc w:val="left"/>
      <w:pPr>
        <w:ind w:left="5040" w:hanging="360"/>
      </w:pPr>
      <w:rPr>
        <w:rFonts w:ascii="Symbol" w:hAnsi="Symbol" w:hint="default"/>
      </w:rPr>
    </w:lvl>
    <w:lvl w:ilvl="7" w:tplc="0868F82C" w:tentative="1">
      <w:start w:val="1"/>
      <w:numFmt w:val="bullet"/>
      <w:lvlText w:val="o"/>
      <w:lvlJc w:val="left"/>
      <w:pPr>
        <w:ind w:left="5760" w:hanging="360"/>
      </w:pPr>
      <w:rPr>
        <w:rFonts w:ascii="Courier New" w:hAnsi="Courier New" w:cs="Courier New" w:hint="default"/>
      </w:rPr>
    </w:lvl>
    <w:lvl w:ilvl="8" w:tplc="3B0A39F6" w:tentative="1">
      <w:start w:val="1"/>
      <w:numFmt w:val="bullet"/>
      <w:lvlText w:val=""/>
      <w:lvlJc w:val="left"/>
      <w:pPr>
        <w:ind w:left="6480" w:hanging="360"/>
      </w:pPr>
      <w:rPr>
        <w:rFonts w:ascii="Wingdings" w:hAnsi="Wingdings" w:hint="default"/>
      </w:rPr>
    </w:lvl>
  </w:abstractNum>
  <w:abstractNum w:abstractNumId="21" w15:restartNumberingAfterBreak="1">
    <w:nsid w:val="44D57529"/>
    <w:multiLevelType w:val="hybridMultilevel"/>
    <w:tmpl w:val="12243B1E"/>
    <w:lvl w:ilvl="0" w:tplc="B9AA373A">
      <w:start w:val="1"/>
      <w:numFmt w:val="decimal"/>
      <w:lvlText w:val="%1."/>
      <w:lvlJc w:val="left"/>
      <w:pPr>
        <w:ind w:left="720" w:hanging="360"/>
      </w:pPr>
      <w:rPr>
        <w:rFonts w:hint="default"/>
      </w:rPr>
    </w:lvl>
    <w:lvl w:ilvl="1" w:tplc="324CFE86" w:tentative="1">
      <w:start w:val="1"/>
      <w:numFmt w:val="lowerLetter"/>
      <w:lvlText w:val="%2."/>
      <w:lvlJc w:val="left"/>
      <w:pPr>
        <w:ind w:left="1440" w:hanging="360"/>
      </w:pPr>
    </w:lvl>
    <w:lvl w:ilvl="2" w:tplc="15A47A82" w:tentative="1">
      <w:start w:val="1"/>
      <w:numFmt w:val="lowerRoman"/>
      <w:lvlText w:val="%3."/>
      <w:lvlJc w:val="right"/>
      <w:pPr>
        <w:ind w:left="2160" w:hanging="180"/>
      </w:pPr>
    </w:lvl>
    <w:lvl w:ilvl="3" w:tplc="4E904AE8" w:tentative="1">
      <w:start w:val="1"/>
      <w:numFmt w:val="decimal"/>
      <w:lvlText w:val="%4."/>
      <w:lvlJc w:val="left"/>
      <w:pPr>
        <w:ind w:left="2880" w:hanging="360"/>
      </w:pPr>
    </w:lvl>
    <w:lvl w:ilvl="4" w:tplc="FEACAE34" w:tentative="1">
      <w:start w:val="1"/>
      <w:numFmt w:val="lowerLetter"/>
      <w:lvlText w:val="%5."/>
      <w:lvlJc w:val="left"/>
      <w:pPr>
        <w:ind w:left="3600" w:hanging="360"/>
      </w:pPr>
    </w:lvl>
    <w:lvl w:ilvl="5" w:tplc="B75E1EB0" w:tentative="1">
      <w:start w:val="1"/>
      <w:numFmt w:val="lowerRoman"/>
      <w:lvlText w:val="%6."/>
      <w:lvlJc w:val="right"/>
      <w:pPr>
        <w:ind w:left="4320" w:hanging="180"/>
      </w:pPr>
    </w:lvl>
    <w:lvl w:ilvl="6" w:tplc="A95CCE4A" w:tentative="1">
      <w:start w:val="1"/>
      <w:numFmt w:val="decimal"/>
      <w:lvlText w:val="%7."/>
      <w:lvlJc w:val="left"/>
      <w:pPr>
        <w:ind w:left="5040" w:hanging="360"/>
      </w:pPr>
    </w:lvl>
    <w:lvl w:ilvl="7" w:tplc="6E86A1BE" w:tentative="1">
      <w:start w:val="1"/>
      <w:numFmt w:val="lowerLetter"/>
      <w:lvlText w:val="%8."/>
      <w:lvlJc w:val="left"/>
      <w:pPr>
        <w:ind w:left="5760" w:hanging="360"/>
      </w:pPr>
    </w:lvl>
    <w:lvl w:ilvl="8" w:tplc="68305A68" w:tentative="1">
      <w:start w:val="1"/>
      <w:numFmt w:val="lowerRoman"/>
      <w:lvlText w:val="%9."/>
      <w:lvlJc w:val="right"/>
      <w:pPr>
        <w:ind w:left="6480" w:hanging="180"/>
      </w:pPr>
    </w:lvl>
  </w:abstractNum>
  <w:abstractNum w:abstractNumId="22" w15:restartNumberingAfterBreak="0">
    <w:nsid w:val="54B03296"/>
    <w:multiLevelType w:val="hybridMultilevel"/>
    <w:tmpl w:val="C37A910A"/>
    <w:lvl w:ilvl="0" w:tplc="E73ECA4E">
      <w:start w:val="240"/>
      <w:numFmt w:val="decimal"/>
      <w:lvlText w:val="[%1.]"/>
      <w:lvlJc w:val="left"/>
      <w:pPr>
        <w:ind w:left="4188"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1">
    <w:nsid w:val="551135D8"/>
    <w:multiLevelType w:val="hybridMultilevel"/>
    <w:tmpl w:val="D6BC8940"/>
    <w:lvl w:ilvl="0" w:tplc="8334EF8A">
      <w:start w:val="1"/>
      <w:numFmt w:val="decimal"/>
      <w:lvlText w:val="%1."/>
      <w:lvlJc w:val="left"/>
      <w:pPr>
        <w:ind w:left="720" w:hanging="360"/>
      </w:pPr>
    </w:lvl>
    <w:lvl w:ilvl="1" w:tplc="097E9716" w:tentative="1">
      <w:start w:val="1"/>
      <w:numFmt w:val="lowerLetter"/>
      <w:lvlText w:val="%2."/>
      <w:lvlJc w:val="left"/>
      <w:pPr>
        <w:ind w:left="1440" w:hanging="360"/>
      </w:pPr>
    </w:lvl>
    <w:lvl w:ilvl="2" w:tplc="CA584F66" w:tentative="1">
      <w:start w:val="1"/>
      <w:numFmt w:val="lowerRoman"/>
      <w:lvlText w:val="%3."/>
      <w:lvlJc w:val="right"/>
      <w:pPr>
        <w:ind w:left="2160" w:hanging="180"/>
      </w:pPr>
    </w:lvl>
    <w:lvl w:ilvl="3" w:tplc="7548DA64" w:tentative="1">
      <w:start w:val="1"/>
      <w:numFmt w:val="decimal"/>
      <w:lvlText w:val="%4."/>
      <w:lvlJc w:val="left"/>
      <w:pPr>
        <w:ind w:left="2880" w:hanging="360"/>
      </w:pPr>
    </w:lvl>
    <w:lvl w:ilvl="4" w:tplc="C2DCFD04" w:tentative="1">
      <w:start w:val="1"/>
      <w:numFmt w:val="lowerLetter"/>
      <w:lvlText w:val="%5."/>
      <w:lvlJc w:val="left"/>
      <w:pPr>
        <w:ind w:left="3600" w:hanging="360"/>
      </w:pPr>
    </w:lvl>
    <w:lvl w:ilvl="5" w:tplc="3C96A5FE" w:tentative="1">
      <w:start w:val="1"/>
      <w:numFmt w:val="lowerRoman"/>
      <w:lvlText w:val="%6."/>
      <w:lvlJc w:val="right"/>
      <w:pPr>
        <w:ind w:left="4320" w:hanging="180"/>
      </w:pPr>
    </w:lvl>
    <w:lvl w:ilvl="6" w:tplc="83086878" w:tentative="1">
      <w:start w:val="1"/>
      <w:numFmt w:val="decimal"/>
      <w:lvlText w:val="%7."/>
      <w:lvlJc w:val="left"/>
      <w:pPr>
        <w:ind w:left="5040" w:hanging="360"/>
      </w:pPr>
    </w:lvl>
    <w:lvl w:ilvl="7" w:tplc="3AD8FC04" w:tentative="1">
      <w:start w:val="1"/>
      <w:numFmt w:val="lowerLetter"/>
      <w:lvlText w:val="%8."/>
      <w:lvlJc w:val="left"/>
      <w:pPr>
        <w:ind w:left="5760" w:hanging="360"/>
      </w:pPr>
    </w:lvl>
    <w:lvl w:ilvl="8" w:tplc="CDEAFFBC" w:tentative="1">
      <w:start w:val="1"/>
      <w:numFmt w:val="lowerRoman"/>
      <w:lvlText w:val="%9."/>
      <w:lvlJc w:val="right"/>
      <w:pPr>
        <w:ind w:left="6480" w:hanging="180"/>
      </w:pPr>
    </w:lvl>
  </w:abstractNum>
  <w:abstractNum w:abstractNumId="24" w15:restartNumberingAfterBreak="1">
    <w:nsid w:val="574A7B52"/>
    <w:multiLevelType w:val="hybridMultilevel"/>
    <w:tmpl w:val="FE327808"/>
    <w:lvl w:ilvl="0" w:tplc="A9824E3A">
      <w:start w:val="1"/>
      <w:numFmt w:val="decimal"/>
      <w:lvlText w:val="%1."/>
      <w:lvlJc w:val="left"/>
      <w:pPr>
        <w:ind w:left="360" w:hanging="360"/>
      </w:pPr>
      <w:rPr>
        <w:rFonts w:hint="default"/>
        <w:sz w:val="28"/>
        <w:szCs w:val="28"/>
      </w:rPr>
    </w:lvl>
    <w:lvl w:ilvl="1" w:tplc="5C2EE078">
      <w:start w:val="1"/>
      <w:numFmt w:val="decimal"/>
      <w:lvlText w:val="(%2)"/>
      <w:lvlJc w:val="left"/>
      <w:pPr>
        <w:ind w:left="1455" w:hanging="375"/>
      </w:pPr>
      <w:rPr>
        <w:rFonts w:hint="default"/>
      </w:rPr>
    </w:lvl>
    <w:lvl w:ilvl="2" w:tplc="046C26CC">
      <w:start w:val="1"/>
      <w:numFmt w:val="decimal"/>
      <w:lvlText w:val="%3)"/>
      <w:lvlJc w:val="left"/>
      <w:pPr>
        <w:ind w:left="2445" w:hanging="465"/>
      </w:pPr>
      <w:rPr>
        <w:rFonts w:hint="default"/>
      </w:rPr>
    </w:lvl>
    <w:lvl w:ilvl="3" w:tplc="D01AFD64" w:tentative="1">
      <w:start w:val="1"/>
      <w:numFmt w:val="decimal"/>
      <w:lvlText w:val="%4."/>
      <w:lvlJc w:val="left"/>
      <w:pPr>
        <w:ind w:left="2880" w:hanging="360"/>
      </w:pPr>
    </w:lvl>
    <w:lvl w:ilvl="4" w:tplc="AA366F88" w:tentative="1">
      <w:start w:val="1"/>
      <w:numFmt w:val="lowerLetter"/>
      <w:lvlText w:val="%5."/>
      <w:lvlJc w:val="left"/>
      <w:pPr>
        <w:ind w:left="3600" w:hanging="360"/>
      </w:pPr>
    </w:lvl>
    <w:lvl w:ilvl="5" w:tplc="1DB4FA0C" w:tentative="1">
      <w:start w:val="1"/>
      <w:numFmt w:val="lowerRoman"/>
      <w:lvlText w:val="%6."/>
      <w:lvlJc w:val="right"/>
      <w:pPr>
        <w:ind w:left="4320" w:hanging="180"/>
      </w:pPr>
    </w:lvl>
    <w:lvl w:ilvl="6" w:tplc="3968953C" w:tentative="1">
      <w:start w:val="1"/>
      <w:numFmt w:val="decimal"/>
      <w:lvlText w:val="%7."/>
      <w:lvlJc w:val="left"/>
      <w:pPr>
        <w:ind w:left="5040" w:hanging="360"/>
      </w:pPr>
    </w:lvl>
    <w:lvl w:ilvl="7" w:tplc="9D5A1CDA" w:tentative="1">
      <w:start w:val="1"/>
      <w:numFmt w:val="lowerLetter"/>
      <w:lvlText w:val="%8."/>
      <w:lvlJc w:val="left"/>
      <w:pPr>
        <w:ind w:left="5760" w:hanging="360"/>
      </w:pPr>
    </w:lvl>
    <w:lvl w:ilvl="8" w:tplc="410005BA" w:tentative="1">
      <w:start w:val="1"/>
      <w:numFmt w:val="lowerRoman"/>
      <w:lvlText w:val="%9."/>
      <w:lvlJc w:val="right"/>
      <w:pPr>
        <w:ind w:left="6480" w:hanging="180"/>
      </w:pPr>
    </w:lvl>
  </w:abstractNum>
  <w:abstractNum w:abstractNumId="25" w15:restartNumberingAfterBreak="1">
    <w:nsid w:val="596010F7"/>
    <w:multiLevelType w:val="hybridMultilevel"/>
    <w:tmpl w:val="332A2950"/>
    <w:lvl w:ilvl="0" w:tplc="E1040C20">
      <w:start w:val="14"/>
      <w:numFmt w:val="bullet"/>
      <w:lvlText w:val="-"/>
      <w:lvlJc w:val="left"/>
      <w:pPr>
        <w:ind w:left="720" w:hanging="360"/>
      </w:pPr>
      <w:rPr>
        <w:rFonts w:ascii="Times New Roman" w:eastAsia="Times New Roman" w:hAnsi="Times New Roman" w:cs="Times New Roman" w:hint="default"/>
      </w:rPr>
    </w:lvl>
    <w:lvl w:ilvl="1" w:tplc="7DF0CEC4" w:tentative="1">
      <w:start w:val="1"/>
      <w:numFmt w:val="bullet"/>
      <w:lvlText w:val="o"/>
      <w:lvlJc w:val="left"/>
      <w:pPr>
        <w:ind w:left="1440" w:hanging="360"/>
      </w:pPr>
      <w:rPr>
        <w:rFonts w:ascii="Courier New" w:hAnsi="Courier New" w:cs="Courier New" w:hint="default"/>
      </w:rPr>
    </w:lvl>
    <w:lvl w:ilvl="2" w:tplc="E340CFEC" w:tentative="1">
      <w:start w:val="1"/>
      <w:numFmt w:val="bullet"/>
      <w:lvlText w:val=""/>
      <w:lvlJc w:val="left"/>
      <w:pPr>
        <w:ind w:left="2160" w:hanging="360"/>
      </w:pPr>
      <w:rPr>
        <w:rFonts w:ascii="Wingdings" w:hAnsi="Wingdings" w:hint="default"/>
      </w:rPr>
    </w:lvl>
    <w:lvl w:ilvl="3" w:tplc="3B3606A4" w:tentative="1">
      <w:start w:val="1"/>
      <w:numFmt w:val="bullet"/>
      <w:lvlText w:val=""/>
      <w:lvlJc w:val="left"/>
      <w:pPr>
        <w:ind w:left="2880" w:hanging="360"/>
      </w:pPr>
      <w:rPr>
        <w:rFonts w:ascii="Symbol" w:hAnsi="Symbol" w:hint="default"/>
      </w:rPr>
    </w:lvl>
    <w:lvl w:ilvl="4" w:tplc="1FDA6E70" w:tentative="1">
      <w:start w:val="1"/>
      <w:numFmt w:val="bullet"/>
      <w:lvlText w:val="o"/>
      <w:lvlJc w:val="left"/>
      <w:pPr>
        <w:ind w:left="3600" w:hanging="360"/>
      </w:pPr>
      <w:rPr>
        <w:rFonts w:ascii="Courier New" w:hAnsi="Courier New" w:cs="Courier New" w:hint="default"/>
      </w:rPr>
    </w:lvl>
    <w:lvl w:ilvl="5" w:tplc="24E6D8A8" w:tentative="1">
      <w:start w:val="1"/>
      <w:numFmt w:val="bullet"/>
      <w:lvlText w:val=""/>
      <w:lvlJc w:val="left"/>
      <w:pPr>
        <w:ind w:left="4320" w:hanging="360"/>
      </w:pPr>
      <w:rPr>
        <w:rFonts w:ascii="Wingdings" w:hAnsi="Wingdings" w:hint="default"/>
      </w:rPr>
    </w:lvl>
    <w:lvl w:ilvl="6" w:tplc="515EFC34" w:tentative="1">
      <w:start w:val="1"/>
      <w:numFmt w:val="bullet"/>
      <w:lvlText w:val=""/>
      <w:lvlJc w:val="left"/>
      <w:pPr>
        <w:ind w:left="5040" w:hanging="360"/>
      </w:pPr>
      <w:rPr>
        <w:rFonts w:ascii="Symbol" w:hAnsi="Symbol" w:hint="default"/>
      </w:rPr>
    </w:lvl>
    <w:lvl w:ilvl="7" w:tplc="14AA2FC6" w:tentative="1">
      <w:start w:val="1"/>
      <w:numFmt w:val="bullet"/>
      <w:lvlText w:val="o"/>
      <w:lvlJc w:val="left"/>
      <w:pPr>
        <w:ind w:left="5760" w:hanging="360"/>
      </w:pPr>
      <w:rPr>
        <w:rFonts w:ascii="Courier New" w:hAnsi="Courier New" w:cs="Courier New" w:hint="default"/>
      </w:rPr>
    </w:lvl>
    <w:lvl w:ilvl="8" w:tplc="08AAE592" w:tentative="1">
      <w:start w:val="1"/>
      <w:numFmt w:val="bullet"/>
      <w:lvlText w:val=""/>
      <w:lvlJc w:val="left"/>
      <w:pPr>
        <w:ind w:left="6480" w:hanging="360"/>
      </w:pPr>
      <w:rPr>
        <w:rFonts w:ascii="Wingdings" w:hAnsi="Wingdings" w:hint="default"/>
      </w:rPr>
    </w:lvl>
  </w:abstractNum>
  <w:abstractNum w:abstractNumId="26" w15:restartNumberingAfterBreak="1">
    <w:nsid w:val="63F734B0"/>
    <w:multiLevelType w:val="multilevel"/>
    <w:tmpl w:val="3224F3DC"/>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502" w:hanging="360"/>
      </w:pPr>
      <w:rPr>
        <w:rFonts w:hint="default"/>
      </w:rPr>
    </w:lvl>
    <w:lvl w:ilvl="2">
      <w:start w:val="1"/>
      <w:numFmt w:val="decimal"/>
      <w:isLgl/>
      <w:lvlText w:val="%1.%2.%3."/>
      <w:lvlJc w:val="left"/>
      <w:pPr>
        <w:ind w:left="720" w:hanging="720"/>
      </w:pPr>
      <w:rPr>
        <w:rFonts w:ascii="Times New Roman" w:hAnsi="Times New Roman" w:cs="Times New Roman" w:hint="default"/>
        <w:b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6D594E73"/>
    <w:multiLevelType w:val="hybridMultilevel"/>
    <w:tmpl w:val="271E0C7E"/>
    <w:lvl w:ilvl="0" w:tplc="B07C02D6">
      <w:start w:val="1"/>
      <w:numFmt w:val="decimal"/>
      <w:lvlText w:val="%1."/>
      <w:lvlJc w:val="left"/>
      <w:pPr>
        <w:ind w:left="1353" w:hanging="360"/>
      </w:pPr>
      <w:rPr>
        <w:rFonts w:hint="default"/>
      </w:rPr>
    </w:lvl>
    <w:lvl w:ilvl="1" w:tplc="3C16A70A" w:tentative="1">
      <w:start w:val="1"/>
      <w:numFmt w:val="lowerLetter"/>
      <w:lvlText w:val="%2."/>
      <w:lvlJc w:val="left"/>
      <w:pPr>
        <w:ind w:left="1440" w:hanging="360"/>
      </w:pPr>
    </w:lvl>
    <w:lvl w:ilvl="2" w:tplc="B2944640" w:tentative="1">
      <w:start w:val="1"/>
      <w:numFmt w:val="lowerRoman"/>
      <w:lvlText w:val="%3."/>
      <w:lvlJc w:val="right"/>
      <w:pPr>
        <w:ind w:left="2160" w:hanging="180"/>
      </w:pPr>
    </w:lvl>
    <w:lvl w:ilvl="3" w:tplc="6BB2F304" w:tentative="1">
      <w:start w:val="1"/>
      <w:numFmt w:val="decimal"/>
      <w:lvlText w:val="%4."/>
      <w:lvlJc w:val="left"/>
      <w:pPr>
        <w:ind w:left="2880" w:hanging="360"/>
      </w:pPr>
    </w:lvl>
    <w:lvl w:ilvl="4" w:tplc="A052FD08" w:tentative="1">
      <w:start w:val="1"/>
      <w:numFmt w:val="lowerLetter"/>
      <w:lvlText w:val="%5."/>
      <w:lvlJc w:val="left"/>
      <w:pPr>
        <w:ind w:left="3600" w:hanging="360"/>
      </w:pPr>
    </w:lvl>
    <w:lvl w:ilvl="5" w:tplc="DD5A54F2" w:tentative="1">
      <w:start w:val="1"/>
      <w:numFmt w:val="lowerRoman"/>
      <w:lvlText w:val="%6."/>
      <w:lvlJc w:val="right"/>
      <w:pPr>
        <w:ind w:left="4320" w:hanging="180"/>
      </w:pPr>
    </w:lvl>
    <w:lvl w:ilvl="6" w:tplc="1B362638" w:tentative="1">
      <w:start w:val="1"/>
      <w:numFmt w:val="decimal"/>
      <w:lvlText w:val="%7."/>
      <w:lvlJc w:val="left"/>
      <w:pPr>
        <w:ind w:left="5040" w:hanging="360"/>
      </w:pPr>
    </w:lvl>
    <w:lvl w:ilvl="7" w:tplc="83A6EBF8" w:tentative="1">
      <w:start w:val="1"/>
      <w:numFmt w:val="lowerLetter"/>
      <w:lvlText w:val="%8."/>
      <w:lvlJc w:val="left"/>
      <w:pPr>
        <w:ind w:left="5760" w:hanging="360"/>
      </w:pPr>
    </w:lvl>
    <w:lvl w:ilvl="8" w:tplc="0EF649EA" w:tentative="1">
      <w:start w:val="1"/>
      <w:numFmt w:val="lowerRoman"/>
      <w:lvlText w:val="%9."/>
      <w:lvlJc w:val="right"/>
      <w:pPr>
        <w:ind w:left="6480" w:hanging="180"/>
      </w:pPr>
    </w:lvl>
  </w:abstractNum>
  <w:abstractNum w:abstractNumId="28" w15:restartNumberingAfterBreak="1">
    <w:nsid w:val="74314A5E"/>
    <w:multiLevelType w:val="hybridMultilevel"/>
    <w:tmpl w:val="F2462CA2"/>
    <w:lvl w:ilvl="0" w:tplc="E5D83F46">
      <w:start w:val="1"/>
      <w:numFmt w:val="decimal"/>
      <w:lvlText w:val="%1."/>
      <w:lvlJc w:val="left"/>
      <w:pPr>
        <w:ind w:left="786" w:hanging="360"/>
      </w:pPr>
      <w:rPr>
        <w:rFonts w:hint="default"/>
      </w:rPr>
    </w:lvl>
    <w:lvl w:ilvl="1" w:tplc="CDA4A7D0" w:tentative="1">
      <w:start w:val="1"/>
      <w:numFmt w:val="lowerLetter"/>
      <w:lvlText w:val="%2."/>
      <w:lvlJc w:val="left"/>
      <w:pPr>
        <w:ind w:left="1506" w:hanging="360"/>
      </w:pPr>
    </w:lvl>
    <w:lvl w:ilvl="2" w:tplc="662C394A" w:tentative="1">
      <w:start w:val="1"/>
      <w:numFmt w:val="lowerRoman"/>
      <w:lvlText w:val="%3."/>
      <w:lvlJc w:val="right"/>
      <w:pPr>
        <w:ind w:left="2226" w:hanging="180"/>
      </w:pPr>
    </w:lvl>
    <w:lvl w:ilvl="3" w:tplc="2B3E6766" w:tentative="1">
      <w:start w:val="1"/>
      <w:numFmt w:val="decimal"/>
      <w:lvlText w:val="%4."/>
      <w:lvlJc w:val="left"/>
      <w:pPr>
        <w:ind w:left="2946" w:hanging="360"/>
      </w:pPr>
    </w:lvl>
    <w:lvl w:ilvl="4" w:tplc="11D2E518" w:tentative="1">
      <w:start w:val="1"/>
      <w:numFmt w:val="lowerLetter"/>
      <w:lvlText w:val="%5."/>
      <w:lvlJc w:val="left"/>
      <w:pPr>
        <w:ind w:left="3666" w:hanging="360"/>
      </w:pPr>
    </w:lvl>
    <w:lvl w:ilvl="5" w:tplc="8752C4B0" w:tentative="1">
      <w:start w:val="1"/>
      <w:numFmt w:val="lowerRoman"/>
      <w:lvlText w:val="%6."/>
      <w:lvlJc w:val="right"/>
      <w:pPr>
        <w:ind w:left="4386" w:hanging="180"/>
      </w:pPr>
    </w:lvl>
    <w:lvl w:ilvl="6" w:tplc="48A2BFEE" w:tentative="1">
      <w:start w:val="1"/>
      <w:numFmt w:val="decimal"/>
      <w:lvlText w:val="%7."/>
      <w:lvlJc w:val="left"/>
      <w:pPr>
        <w:ind w:left="5106" w:hanging="360"/>
      </w:pPr>
    </w:lvl>
    <w:lvl w:ilvl="7" w:tplc="982A0D94" w:tentative="1">
      <w:start w:val="1"/>
      <w:numFmt w:val="lowerLetter"/>
      <w:lvlText w:val="%8."/>
      <w:lvlJc w:val="left"/>
      <w:pPr>
        <w:ind w:left="5826" w:hanging="360"/>
      </w:pPr>
    </w:lvl>
    <w:lvl w:ilvl="8" w:tplc="5978D4F2" w:tentative="1">
      <w:start w:val="1"/>
      <w:numFmt w:val="lowerRoman"/>
      <w:lvlText w:val="%9."/>
      <w:lvlJc w:val="right"/>
      <w:pPr>
        <w:ind w:left="6546" w:hanging="180"/>
      </w:pPr>
    </w:lvl>
  </w:abstractNum>
  <w:num w:numId="1">
    <w:abstractNumId w:val="11"/>
  </w:num>
  <w:num w:numId="2">
    <w:abstractNumId w:val="24"/>
  </w:num>
  <w:num w:numId="3">
    <w:abstractNumId w:val="8"/>
  </w:num>
  <w:num w:numId="4">
    <w:abstractNumId w:val="17"/>
  </w:num>
  <w:num w:numId="5">
    <w:abstractNumId w:val="26"/>
  </w:num>
  <w:num w:numId="6">
    <w:abstractNumId w:val="9"/>
  </w:num>
  <w:num w:numId="7">
    <w:abstractNumId w:val="28"/>
  </w:num>
  <w:num w:numId="8">
    <w:abstractNumId w:val="14"/>
  </w:num>
  <w:num w:numId="9">
    <w:abstractNumId w:val="20"/>
  </w:num>
  <w:num w:numId="10">
    <w:abstractNumId w:val="3"/>
  </w:num>
  <w:num w:numId="11">
    <w:abstractNumId w:val="5"/>
  </w:num>
  <w:num w:numId="12">
    <w:abstractNumId w:val="4"/>
  </w:num>
  <w:num w:numId="13">
    <w:abstractNumId w:val="25"/>
  </w:num>
  <w:num w:numId="14">
    <w:abstractNumId w:val="19"/>
  </w:num>
  <w:num w:numId="15">
    <w:abstractNumId w:val="16"/>
  </w:num>
  <w:num w:numId="16">
    <w:abstractNumId w:val="2"/>
  </w:num>
  <w:num w:numId="17">
    <w:abstractNumId w:val="10"/>
  </w:num>
  <w:num w:numId="18">
    <w:abstractNumId w:val="1"/>
  </w:num>
  <w:num w:numId="19">
    <w:abstractNumId w:val="0"/>
  </w:num>
  <w:num w:numId="20">
    <w:abstractNumId w:val="21"/>
  </w:num>
  <w:num w:numId="21">
    <w:abstractNumId w:val="23"/>
  </w:num>
  <w:num w:numId="22">
    <w:abstractNumId w:val="7"/>
  </w:num>
  <w:num w:numId="23">
    <w:abstractNumId w:val="18"/>
  </w:num>
  <w:num w:numId="24">
    <w:abstractNumId w:val="27"/>
  </w:num>
  <w:num w:numId="25">
    <w:abstractNumId w:val="6"/>
  </w:num>
  <w:num w:numId="26">
    <w:abstractNumId w:val="13"/>
  </w:num>
  <w:num w:numId="27">
    <w:abstractNumId w:val="22"/>
  </w:num>
  <w:num w:numId="28">
    <w:abstractNumId w:val="15"/>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5C3"/>
    <w:rsid w:val="000003B6"/>
    <w:rsid w:val="000004B6"/>
    <w:rsid w:val="0000161F"/>
    <w:rsid w:val="00001B21"/>
    <w:rsid w:val="000029D9"/>
    <w:rsid w:val="000045C4"/>
    <w:rsid w:val="00006686"/>
    <w:rsid w:val="000075D8"/>
    <w:rsid w:val="000101F7"/>
    <w:rsid w:val="00010C25"/>
    <w:rsid w:val="000113E3"/>
    <w:rsid w:val="000121A9"/>
    <w:rsid w:val="00012B86"/>
    <w:rsid w:val="0001522D"/>
    <w:rsid w:val="0001571A"/>
    <w:rsid w:val="00021149"/>
    <w:rsid w:val="000212C7"/>
    <w:rsid w:val="00022081"/>
    <w:rsid w:val="000226E2"/>
    <w:rsid w:val="000230A7"/>
    <w:rsid w:val="000233A6"/>
    <w:rsid w:val="00024750"/>
    <w:rsid w:val="0002724E"/>
    <w:rsid w:val="00030559"/>
    <w:rsid w:val="000313EE"/>
    <w:rsid w:val="00032147"/>
    <w:rsid w:val="00034440"/>
    <w:rsid w:val="00035EFF"/>
    <w:rsid w:val="00037ABA"/>
    <w:rsid w:val="000418B7"/>
    <w:rsid w:val="0004289D"/>
    <w:rsid w:val="00042E7A"/>
    <w:rsid w:val="00042FCC"/>
    <w:rsid w:val="00043F83"/>
    <w:rsid w:val="00044027"/>
    <w:rsid w:val="000500B0"/>
    <w:rsid w:val="00051F2A"/>
    <w:rsid w:val="00053CA3"/>
    <w:rsid w:val="000542FD"/>
    <w:rsid w:val="00056A1B"/>
    <w:rsid w:val="0005721A"/>
    <w:rsid w:val="000577CF"/>
    <w:rsid w:val="00060BDF"/>
    <w:rsid w:val="00061171"/>
    <w:rsid w:val="0006195B"/>
    <w:rsid w:val="00064081"/>
    <w:rsid w:val="000703D0"/>
    <w:rsid w:val="00070B20"/>
    <w:rsid w:val="0007324A"/>
    <w:rsid w:val="00076938"/>
    <w:rsid w:val="00077372"/>
    <w:rsid w:val="00077458"/>
    <w:rsid w:val="000821EC"/>
    <w:rsid w:val="00082233"/>
    <w:rsid w:val="0009019E"/>
    <w:rsid w:val="00090BC9"/>
    <w:rsid w:val="000910BA"/>
    <w:rsid w:val="000919F3"/>
    <w:rsid w:val="00091B87"/>
    <w:rsid w:val="00091F6F"/>
    <w:rsid w:val="00092F3C"/>
    <w:rsid w:val="00093904"/>
    <w:rsid w:val="000977E1"/>
    <w:rsid w:val="000A1BF0"/>
    <w:rsid w:val="000A1C8C"/>
    <w:rsid w:val="000A2114"/>
    <w:rsid w:val="000A27AF"/>
    <w:rsid w:val="000A2C87"/>
    <w:rsid w:val="000A3D8A"/>
    <w:rsid w:val="000A46D0"/>
    <w:rsid w:val="000A51AE"/>
    <w:rsid w:val="000A63F9"/>
    <w:rsid w:val="000A68A0"/>
    <w:rsid w:val="000A7028"/>
    <w:rsid w:val="000A7D95"/>
    <w:rsid w:val="000B05C3"/>
    <w:rsid w:val="000B1838"/>
    <w:rsid w:val="000B2FDE"/>
    <w:rsid w:val="000B34FF"/>
    <w:rsid w:val="000B46C1"/>
    <w:rsid w:val="000B4D69"/>
    <w:rsid w:val="000B5885"/>
    <w:rsid w:val="000B6486"/>
    <w:rsid w:val="000B6670"/>
    <w:rsid w:val="000B6B24"/>
    <w:rsid w:val="000B6E74"/>
    <w:rsid w:val="000B7DF6"/>
    <w:rsid w:val="000C0DCF"/>
    <w:rsid w:val="000C1392"/>
    <w:rsid w:val="000C1D5F"/>
    <w:rsid w:val="000C1FCB"/>
    <w:rsid w:val="000C5433"/>
    <w:rsid w:val="000C5DAA"/>
    <w:rsid w:val="000C738F"/>
    <w:rsid w:val="000C7AE6"/>
    <w:rsid w:val="000D2244"/>
    <w:rsid w:val="000D4C16"/>
    <w:rsid w:val="000D571E"/>
    <w:rsid w:val="000D582D"/>
    <w:rsid w:val="000D6736"/>
    <w:rsid w:val="000E085C"/>
    <w:rsid w:val="000E20F2"/>
    <w:rsid w:val="000E4484"/>
    <w:rsid w:val="000E54A3"/>
    <w:rsid w:val="000E7093"/>
    <w:rsid w:val="000E7104"/>
    <w:rsid w:val="000E7196"/>
    <w:rsid w:val="000E7C8C"/>
    <w:rsid w:val="000F097E"/>
    <w:rsid w:val="000F1F3F"/>
    <w:rsid w:val="000F2B4A"/>
    <w:rsid w:val="000F2EA9"/>
    <w:rsid w:val="000F3F5A"/>
    <w:rsid w:val="000F7F8C"/>
    <w:rsid w:val="00102E53"/>
    <w:rsid w:val="00105E20"/>
    <w:rsid w:val="00106DDF"/>
    <w:rsid w:val="00107774"/>
    <w:rsid w:val="00111298"/>
    <w:rsid w:val="001138A1"/>
    <w:rsid w:val="00113BFE"/>
    <w:rsid w:val="00114A62"/>
    <w:rsid w:val="00115064"/>
    <w:rsid w:val="001157F1"/>
    <w:rsid w:val="00116740"/>
    <w:rsid w:val="00116CED"/>
    <w:rsid w:val="00117DE4"/>
    <w:rsid w:val="001201B8"/>
    <w:rsid w:val="00120D59"/>
    <w:rsid w:val="00121943"/>
    <w:rsid w:val="00121F55"/>
    <w:rsid w:val="00122354"/>
    <w:rsid w:val="001236A3"/>
    <w:rsid w:val="00124E58"/>
    <w:rsid w:val="00125848"/>
    <w:rsid w:val="00127299"/>
    <w:rsid w:val="00127F11"/>
    <w:rsid w:val="00130226"/>
    <w:rsid w:val="001308C1"/>
    <w:rsid w:val="00132135"/>
    <w:rsid w:val="00132A40"/>
    <w:rsid w:val="0013320A"/>
    <w:rsid w:val="00134AB5"/>
    <w:rsid w:val="00135154"/>
    <w:rsid w:val="00137479"/>
    <w:rsid w:val="001445F4"/>
    <w:rsid w:val="0014542B"/>
    <w:rsid w:val="001469A0"/>
    <w:rsid w:val="00151A61"/>
    <w:rsid w:val="0015221B"/>
    <w:rsid w:val="00154D87"/>
    <w:rsid w:val="0015568C"/>
    <w:rsid w:val="00157C16"/>
    <w:rsid w:val="001605A2"/>
    <w:rsid w:val="00163A52"/>
    <w:rsid w:val="001645E7"/>
    <w:rsid w:val="00164B85"/>
    <w:rsid w:val="00165EB9"/>
    <w:rsid w:val="0016616F"/>
    <w:rsid w:val="00166B8D"/>
    <w:rsid w:val="00170B5D"/>
    <w:rsid w:val="00172A92"/>
    <w:rsid w:val="0017375A"/>
    <w:rsid w:val="001763AC"/>
    <w:rsid w:val="00177238"/>
    <w:rsid w:val="0017768F"/>
    <w:rsid w:val="0018296A"/>
    <w:rsid w:val="00184FCA"/>
    <w:rsid w:val="00186DF3"/>
    <w:rsid w:val="001901AD"/>
    <w:rsid w:val="001912FE"/>
    <w:rsid w:val="00192000"/>
    <w:rsid w:val="00192EE4"/>
    <w:rsid w:val="001934BD"/>
    <w:rsid w:val="00193CAC"/>
    <w:rsid w:val="00194108"/>
    <w:rsid w:val="0019419E"/>
    <w:rsid w:val="001974DE"/>
    <w:rsid w:val="00197643"/>
    <w:rsid w:val="0019772E"/>
    <w:rsid w:val="001A038F"/>
    <w:rsid w:val="001A0DAB"/>
    <w:rsid w:val="001A3D4F"/>
    <w:rsid w:val="001A43D8"/>
    <w:rsid w:val="001A6381"/>
    <w:rsid w:val="001A6F58"/>
    <w:rsid w:val="001B1522"/>
    <w:rsid w:val="001B258B"/>
    <w:rsid w:val="001B34F1"/>
    <w:rsid w:val="001B5DF9"/>
    <w:rsid w:val="001B616E"/>
    <w:rsid w:val="001B6E4F"/>
    <w:rsid w:val="001C18B0"/>
    <w:rsid w:val="001C1A1E"/>
    <w:rsid w:val="001C2DD0"/>
    <w:rsid w:val="001C3DC6"/>
    <w:rsid w:val="001C5CD0"/>
    <w:rsid w:val="001C775E"/>
    <w:rsid w:val="001D22D3"/>
    <w:rsid w:val="001D278A"/>
    <w:rsid w:val="001D3DFB"/>
    <w:rsid w:val="001D4A18"/>
    <w:rsid w:val="001D731F"/>
    <w:rsid w:val="001E01D1"/>
    <w:rsid w:val="001E0B5D"/>
    <w:rsid w:val="001E1247"/>
    <w:rsid w:val="001E2B0F"/>
    <w:rsid w:val="001E3098"/>
    <w:rsid w:val="001E579E"/>
    <w:rsid w:val="001E6D80"/>
    <w:rsid w:val="001E7464"/>
    <w:rsid w:val="001E7BEB"/>
    <w:rsid w:val="001F27C2"/>
    <w:rsid w:val="001F3C4B"/>
    <w:rsid w:val="001F45F7"/>
    <w:rsid w:val="001F5672"/>
    <w:rsid w:val="001F7151"/>
    <w:rsid w:val="001F7BD7"/>
    <w:rsid w:val="00200DBC"/>
    <w:rsid w:val="00200EDC"/>
    <w:rsid w:val="00201A21"/>
    <w:rsid w:val="00201DAC"/>
    <w:rsid w:val="002034D8"/>
    <w:rsid w:val="002036D6"/>
    <w:rsid w:val="00203CE6"/>
    <w:rsid w:val="00205F51"/>
    <w:rsid w:val="002069CC"/>
    <w:rsid w:val="0020730B"/>
    <w:rsid w:val="002105FB"/>
    <w:rsid w:val="00213E84"/>
    <w:rsid w:val="00213F40"/>
    <w:rsid w:val="002143DD"/>
    <w:rsid w:val="00214443"/>
    <w:rsid w:val="00215234"/>
    <w:rsid w:val="00215BCB"/>
    <w:rsid w:val="00215FD5"/>
    <w:rsid w:val="002160D0"/>
    <w:rsid w:val="0021669B"/>
    <w:rsid w:val="00217C3D"/>
    <w:rsid w:val="002215AA"/>
    <w:rsid w:val="00222193"/>
    <w:rsid w:val="00222393"/>
    <w:rsid w:val="002231FD"/>
    <w:rsid w:val="0022445A"/>
    <w:rsid w:val="0022654E"/>
    <w:rsid w:val="002270B8"/>
    <w:rsid w:val="00227804"/>
    <w:rsid w:val="00230EEF"/>
    <w:rsid w:val="00230FF9"/>
    <w:rsid w:val="002315A4"/>
    <w:rsid w:val="00233995"/>
    <w:rsid w:val="00234BE5"/>
    <w:rsid w:val="00241728"/>
    <w:rsid w:val="00244DBD"/>
    <w:rsid w:val="00244FE6"/>
    <w:rsid w:val="00245029"/>
    <w:rsid w:val="00245A5B"/>
    <w:rsid w:val="002462C7"/>
    <w:rsid w:val="002473AD"/>
    <w:rsid w:val="002476BC"/>
    <w:rsid w:val="00247BDD"/>
    <w:rsid w:val="00250253"/>
    <w:rsid w:val="0025289A"/>
    <w:rsid w:val="00252A85"/>
    <w:rsid w:val="00252AB0"/>
    <w:rsid w:val="002534B7"/>
    <w:rsid w:val="00254E78"/>
    <w:rsid w:val="00257567"/>
    <w:rsid w:val="00260B0D"/>
    <w:rsid w:val="00261743"/>
    <w:rsid w:val="0026625B"/>
    <w:rsid w:val="00266B4F"/>
    <w:rsid w:val="00270694"/>
    <w:rsid w:val="0027111B"/>
    <w:rsid w:val="0027137E"/>
    <w:rsid w:val="00271F69"/>
    <w:rsid w:val="00272660"/>
    <w:rsid w:val="00273D61"/>
    <w:rsid w:val="00274BDA"/>
    <w:rsid w:val="002756FD"/>
    <w:rsid w:val="00275C41"/>
    <w:rsid w:val="00276886"/>
    <w:rsid w:val="002779AD"/>
    <w:rsid w:val="00280007"/>
    <w:rsid w:val="00280C6F"/>
    <w:rsid w:val="002816EA"/>
    <w:rsid w:val="00282740"/>
    <w:rsid w:val="00283206"/>
    <w:rsid w:val="00283ACC"/>
    <w:rsid w:val="00284A68"/>
    <w:rsid w:val="0028736C"/>
    <w:rsid w:val="00290672"/>
    <w:rsid w:val="00290B47"/>
    <w:rsid w:val="002910DE"/>
    <w:rsid w:val="00291A7D"/>
    <w:rsid w:val="00291ED9"/>
    <w:rsid w:val="00293B07"/>
    <w:rsid w:val="00293E5B"/>
    <w:rsid w:val="00295478"/>
    <w:rsid w:val="002958C6"/>
    <w:rsid w:val="0029712A"/>
    <w:rsid w:val="00297661"/>
    <w:rsid w:val="002978A7"/>
    <w:rsid w:val="00297EFD"/>
    <w:rsid w:val="002A0096"/>
    <w:rsid w:val="002A168C"/>
    <w:rsid w:val="002A23A5"/>
    <w:rsid w:val="002A37B3"/>
    <w:rsid w:val="002A3FA1"/>
    <w:rsid w:val="002A4215"/>
    <w:rsid w:val="002A4B82"/>
    <w:rsid w:val="002A6E64"/>
    <w:rsid w:val="002B420C"/>
    <w:rsid w:val="002B4D49"/>
    <w:rsid w:val="002B77F4"/>
    <w:rsid w:val="002C00DE"/>
    <w:rsid w:val="002C038C"/>
    <w:rsid w:val="002C0CCD"/>
    <w:rsid w:val="002C177F"/>
    <w:rsid w:val="002C2E89"/>
    <w:rsid w:val="002C43D2"/>
    <w:rsid w:val="002C5970"/>
    <w:rsid w:val="002C5C28"/>
    <w:rsid w:val="002C7008"/>
    <w:rsid w:val="002C7799"/>
    <w:rsid w:val="002D0111"/>
    <w:rsid w:val="002D2170"/>
    <w:rsid w:val="002D2462"/>
    <w:rsid w:val="002D3245"/>
    <w:rsid w:val="002D34F0"/>
    <w:rsid w:val="002D377E"/>
    <w:rsid w:val="002D3882"/>
    <w:rsid w:val="002D42DE"/>
    <w:rsid w:val="002D5456"/>
    <w:rsid w:val="002D5FAC"/>
    <w:rsid w:val="002D63BF"/>
    <w:rsid w:val="002D6C27"/>
    <w:rsid w:val="002E0CBC"/>
    <w:rsid w:val="002E275F"/>
    <w:rsid w:val="002E2996"/>
    <w:rsid w:val="002E2DA1"/>
    <w:rsid w:val="002E32AA"/>
    <w:rsid w:val="002E4954"/>
    <w:rsid w:val="002E57F1"/>
    <w:rsid w:val="002E6382"/>
    <w:rsid w:val="002F1334"/>
    <w:rsid w:val="002F2716"/>
    <w:rsid w:val="002F6D11"/>
    <w:rsid w:val="00300B1E"/>
    <w:rsid w:val="00301D70"/>
    <w:rsid w:val="00303846"/>
    <w:rsid w:val="003042B9"/>
    <w:rsid w:val="0030437B"/>
    <w:rsid w:val="0030665C"/>
    <w:rsid w:val="003075F7"/>
    <w:rsid w:val="0030779A"/>
    <w:rsid w:val="00307D97"/>
    <w:rsid w:val="003104D0"/>
    <w:rsid w:val="003121AA"/>
    <w:rsid w:val="0031227D"/>
    <w:rsid w:val="00312884"/>
    <w:rsid w:val="00313008"/>
    <w:rsid w:val="003139CD"/>
    <w:rsid w:val="00314235"/>
    <w:rsid w:val="00315C72"/>
    <w:rsid w:val="00315F68"/>
    <w:rsid w:val="0031652B"/>
    <w:rsid w:val="00316AD5"/>
    <w:rsid w:val="00321258"/>
    <w:rsid w:val="00321765"/>
    <w:rsid w:val="00322130"/>
    <w:rsid w:val="00323457"/>
    <w:rsid w:val="003234D7"/>
    <w:rsid w:val="00324912"/>
    <w:rsid w:val="003257D0"/>
    <w:rsid w:val="00326AC1"/>
    <w:rsid w:val="00330573"/>
    <w:rsid w:val="00331EF7"/>
    <w:rsid w:val="00332201"/>
    <w:rsid w:val="0033275C"/>
    <w:rsid w:val="003335D8"/>
    <w:rsid w:val="00333C4F"/>
    <w:rsid w:val="003357EA"/>
    <w:rsid w:val="0033599D"/>
    <w:rsid w:val="00336DB3"/>
    <w:rsid w:val="00337BC0"/>
    <w:rsid w:val="003430E1"/>
    <w:rsid w:val="00343D2C"/>
    <w:rsid w:val="00343DB0"/>
    <w:rsid w:val="00344487"/>
    <w:rsid w:val="00345096"/>
    <w:rsid w:val="003474CA"/>
    <w:rsid w:val="00347B87"/>
    <w:rsid w:val="00352283"/>
    <w:rsid w:val="0035445C"/>
    <w:rsid w:val="0035780B"/>
    <w:rsid w:val="00357C70"/>
    <w:rsid w:val="00361277"/>
    <w:rsid w:val="00361CEE"/>
    <w:rsid w:val="003621A6"/>
    <w:rsid w:val="003637F7"/>
    <w:rsid w:val="00364A73"/>
    <w:rsid w:val="003650B6"/>
    <w:rsid w:val="00365E34"/>
    <w:rsid w:val="00366FE5"/>
    <w:rsid w:val="00367487"/>
    <w:rsid w:val="003679C3"/>
    <w:rsid w:val="00371442"/>
    <w:rsid w:val="00371A71"/>
    <w:rsid w:val="00372D6A"/>
    <w:rsid w:val="003732E4"/>
    <w:rsid w:val="003734B3"/>
    <w:rsid w:val="00373AAD"/>
    <w:rsid w:val="00373FAE"/>
    <w:rsid w:val="00374A9E"/>
    <w:rsid w:val="003770A2"/>
    <w:rsid w:val="00377E1A"/>
    <w:rsid w:val="00377FC3"/>
    <w:rsid w:val="003817F0"/>
    <w:rsid w:val="00381A2E"/>
    <w:rsid w:val="0038257D"/>
    <w:rsid w:val="00383743"/>
    <w:rsid w:val="00385208"/>
    <w:rsid w:val="003858BE"/>
    <w:rsid w:val="003875CB"/>
    <w:rsid w:val="00390088"/>
    <w:rsid w:val="00390525"/>
    <w:rsid w:val="00390BC2"/>
    <w:rsid w:val="00391D48"/>
    <w:rsid w:val="0039236E"/>
    <w:rsid w:val="00393BC6"/>
    <w:rsid w:val="00393DE5"/>
    <w:rsid w:val="003958EE"/>
    <w:rsid w:val="003959EB"/>
    <w:rsid w:val="003960C4"/>
    <w:rsid w:val="0039629B"/>
    <w:rsid w:val="00396451"/>
    <w:rsid w:val="0039691E"/>
    <w:rsid w:val="00397432"/>
    <w:rsid w:val="003A1DAD"/>
    <w:rsid w:val="003A3360"/>
    <w:rsid w:val="003A365F"/>
    <w:rsid w:val="003A374B"/>
    <w:rsid w:val="003A57E2"/>
    <w:rsid w:val="003A64EE"/>
    <w:rsid w:val="003A677A"/>
    <w:rsid w:val="003B14A4"/>
    <w:rsid w:val="003B20BB"/>
    <w:rsid w:val="003B382F"/>
    <w:rsid w:val="003B4504"/>
    <w:rsid w:val="003B469C"/>
    <w:rsid w:val="003B5187"/>
    <w:rsid w:val="003B6E41"/>
    <w:rsid w:val="003B753F"/>
    <w:rsid w:val="003C0276"/>
    <w:rsid w:val="003C0FE4"/>
    <w:rsid w:val="003C71BD"/>
    <w:rsid w:val="003C7DED"/>
    <w:rsid w:val="003D0293"/>
    <w:rsid w:val="003D19AB"/>
    <w:rsid w:val="003D1A19"/>
    <w:rsid w:val="003D30E8"/>
    <w:rsid w:val="003D3410"/>
    <w:rsid w:val="003D3E44"/>
    <w:rsid w:val="003D3EB2"/>
    <w:rsid w:val="003D42D9"/>
    <w:rsid w:val="003D4D94"/>
    <w:rsid w:val="003D4EC0"/>
    <w:rsid w:val="003D7118"/>
    <w:rsid w:val="003D7914"/>
    <w:rsid w:val="003D7927"/>
    <w:rsid w:val="003E0386"/>
    <w:rsid w:val="003E0EC7"/>
    <w:rsid w:val="003E2D00"/>
    <w:rsid w:val="003E377E"/>
    <w:rsid w:val="003E41D2"/>
    <w:rsid w:val="003E4677"/>
    <w:rsid w:val="003E4A21"/>
    <w:rsid w:val="003E515E"/>
    <w:rsid w:val="003E653F"/>
    <w:rsid w:val="003E75F4"/>
    <w:rsid w:val="003F14D1"/>
    <w:rsid w:val="003F2332"/>
    <w:rsid w:val="003F2AA9"/>
    <w:rsid w:val="003F3BE6"/>
    <w:rsid w:val="003F43E9"/>
    <w:rsid w:val="003F486F"/>
    <w:rsid w:val="003F551B"/>
    <w:rsid w:val="003F62FD"/>
    <w:rsid w:val="003F6395"/>
    <w:rsid w:val="003F71B2"/>
    <w:rsid w:val="0040019D"/>
    <w:rsid w:val="00400342"/>
    <w:rsid w:val="00405F0C"/>
    <w:rsid w:val="00407C02"/>
    <w:rsid w:val="00410040"/>
    <w:rsid w:val="0041045F"/>
    <w:rsid w:val="004104EB"/>
    <w:rsid w:val="00411E65"/>
    <w:rsid w:val="00412715"/>
    <w:rsid w:val="00412724"/>
    <w:rsid w:val="004144B5"/>
    <w:rsid w:val="00414EAD"/>
    <w:rsid w:val="004158A0"/>
    <w:rsid w:val="00415AE2"/>
    <w:rsid w:val="004169B7"/>
    <w:rsid w:val="00416F35"/>
    <w:rsid w:val="004201B0"/>
    <w:rsid w:val="00421151"/>
    <w:rsid w:val="004212E8"/>
    <w:rsid w:val="00421F39"/>
    <w:rsid w:val="004225FE"/>
    <w:rsid w:val="00422CDB"/>
    <w:rsid w:val="004272A8"/>
    <w:rsid w:val="00427882"/>
    <w:rsid w:val="0043024D"/>
    <w:rsid w:val="004322C5"/>
    <w:rsid w:val="00432F22"/>
    <w:rsid w:val="004348BE"/>
    <w:rsid w:val="0044030B"/>
    <w:rsid w:val="00440318"/>
    <w:rsid w:val="004432E3"/>
    <w:rsid w:val="004435D4"/>
    <w:rsid w:val="00443AED"/>
    <w:rsid w:val="0044721E"/>
    <w:rsid w:val="004472C2"/>
    <w:rsid w:val="004534A5"/>
    <w:rsid w:val="00453DBC"/>
    <w:rsid w:val="00453DFE"/>
    <w:rsid w:val="0045403C"/>
    <w:rsid w:val="00454D1C"/>
    <w:rsid w:val="00455513"/>
    <w:rsid w:val="00456B67"/>
    <w:rsid w:val="00456EEF"/>
    <w:rsid w:val="004603BA"/>
    <w:rsid w:val="004605AE"/>
    <w:rsid w:val="0046066B"/>
    <w:rsid w:val="00463C54"/>
    <w:rsid w:val="00464C08"/>
    <w:rsid w:val="00464C4B"/>
    <w:rsid w:val="004654F6"/>
    <w:rsid w:val="00465E4F"/>
    <w:rsid w:val="004667CD"/>
    <w:rsid w:val="00466A10"/>
    <w:rsid w:val="00467B83"/>
    <w:rsid w:val="00467BFA"/>
    <w:rsid w:val="00467C99"/>
    <w:rsid w:val="00467DAF"/>
    <w:rsid w:val="00472B12"/>
    <w:rsid w:val="004736B0"/>
    <w:rsid w:val="00473FDC"/>
    <w:rsid w:val="00474B19"/>
    <w:rsid w:val="00474D95"/>
    <w:rsid w:val="00477BC9"/>
    <w:rsid w:val="00477F89"/>
    <w:rsid w:val="00480497"/>
    <w:rsid w:val="0048062A"/>
    <w:rsid w:val="00480D1B"/>
    <w:rsid w:val="00480F65"/>
    <w:rsid w:val="00482113"/>
    <w:rsid w:val="00482344"/>
    <w:rsid w:val="00482748"/>
    <w:rsid w:val="00482938"/>
    <w:rsid w:val="004830DC"/>
    <w:rsid w:val="004833ED"/>
    <w:rsid w:val="004844DE"/>
    <w:rsid w:val="00485BB2"/>
    <w:rsid w:val="00486041"/>
    <w:rsid w:val="00486161"/>
    <w:rsid w:val="004873CB"/>
    <w:rsid w:val="004878B6"/>
    <w:rsid w:val="00487B34"/>
    <w:rsid w:val="00490623"/>
    <w:rsid w:val="0049105C"/>
    <w:rsid w:val="00494B87"/>
    <w:rsid w:val="00495546"/>
    <w:rsid w:val="00495B03"/>
    <w:rsid w:val="00496EB4"/>
    <w:rsid w:val="004977A0"/>
    <w:rsid w:val="004A0480"/>
    <w:rsid w:val="004A10FD"/>
    <w:rsid w:val="004A223E"/>
    <w:rsid w:val="004A39A8"/>
    <w:rsid w:val="004A485A"/>
    <w:rsid w:val="004A4F14"/>
    <w:rsid w:val="004A779E"/>
    <w:rsid w:val="004A7908"/>
    <w:rsid w:val="004B1B00"/>
    <w:rsid w:val="004B21F0"/>
    <w:rsid w:val="004B2FE8"/>
    <w:rsid w:val="004B3A06"/>
    <w:rsid w:val="004B44D2"/>
    <w:rsid w:val="004B478A"/>
    <w:rsid w:val="004B549A"/>
    <w:rsid w:val="004B54DD"/>
    <w:rsid w:val="004B5592"/>
    <w:rsid w:val="004B619D"/>
    <w:rsid w:val="004B7307"/>
    <w:rsid w:val="004C0E2A"/>
    <w:rsid w:val="004C1ADE"/>
    <w:rsid w:val="004C2408"/>
    <w:rsid w:val="004C24EF"/>
    <w:rsid w:val="004C2D59"/>
    <w:rsid w:val="004C3441"/>
    <w:rsid w:val="004C48ED"/>
    <w:rsid w:val="004C5DF8"/>
    <w:rsid w:val="004C777B"/>
    <w:rsid w:val="004C77C3"/>
    <w:rsid w:val="004D02D5"/>
    <w:rsid w:val="004D0567"/>
    <w:rsid w:val="004D0DE8"/>
    <w:rsid w:val="004D11F7"/>
    <w:rsid w:val="004D171C"/>
    <w:rsid w:val="004D2E9A"/>
    <w:rsid w:val="004D3325"/>
    <w:rsid w:val="004D57D9"/>
    <w:rsid w:val="004D5A88"/>
    <w:rsid w:val="004D5EF5"/>
    <w:rsid w:val="004D5F5A"/>
    <w:rsid w:val="004D6768"/>
    <w:rsid w:val="004D7010"/>
    <w:rsid w:val="004D7365"/>
    <w:rsid w:val="004D79C5"/>
    <w:rsid w:val="004E142E"/>
    <w:rsid w:val="004E3076"/>
    <w:rsid w:val="004E38A4"/>
    <w:rsid w:val="004E4437"/>
    <w:rsid w:val="004E5D63"/>
    <w:rsid w:val="004E6EE4"/>
    <w:rsid w:val="004F0CD8"/>
    <w:rsid w:val="004F1757"/>
    <w:rsid w:val="004F2F96"/>
    <w:rsid w:val="004F5577"/>
    <w:rsid w:val="004F5BDD"/>
    <w:rsid w:val="004F78E9"/>
    <w:rsid w:val="004F7D2E"/>
    <w:rsid w:val="005018B6"/>
    <w:rsid w:val="005023E7"/>
    <w:rsid w:val="0050344E"/>
    <w:rsid w:val="005047AA"/>
    <w:rsid w:val="00506C1D"/>
    <w:rsid w:val="00507370"/>
    <w:rsid w:val="005102FB"/>
    <w:rsid w:val="00510910"/>
    <w:rsid w:val="00512449"/>
    <w:rsid w:val="00514C6B"/>
    <w:rsid w:val="0051712F"/>
    <w:rsid w:val="00523DCB"/>
    <w:rsid w:val="00524310"/>
    <w:rsid w:val="005244E0"/>
    <w:rsid w:val="005246BE"/>
    <w:rsid w:val="00530948"/>
    <w:rsid w:val="005325F7"/>
    <w:rsid w:val="005326A4"/>
    <w:rsid w:val="00532F6D"/>
    <w:rsid w:val="005341DF"/>
    <w:rsid w:val="00534B62"/>
    <w:rsid w:val="005356D6"/>
    <w:rsid w:val="00535F44"/>
    <w:rsid w:val="0053634C"/>
    <w:rsid w:val="005417BC"/>
    <w:rsid w:val="005423A7"/>
    <w:rsid w:val="00542AC4"/>
    <w:rsid w:val="00543BB2"/>
    <w:rsid w:val="005442E9"/>
    <w:rsid w:val="0054449B"/>
    <w:rsid w:val="005476EC"/>
    <w:rsid w:val="00551FB2"/>
    <w:rsid w:val="005526A8"/>
    <w:rsid w:val="00552BD1"/>
    <w:rsid w:val="00554E20"/>
    <w:rsid w:val="00556DF5"/>
    <w:rsid w:val="005575A2"/>
    <w:rsid w:val="00562207"/>
    <w:rsid w:val="005632F7"/>
    <w:rsid w:val="00566F0C"/>
    <w:rsid w:val="005678B7"/>
    <w:rsid w:val="005716EB"/>
    <w:rsid w:val="005728F6"/>
    <w:rsid w:val="005753AC"/>
    <w:rsid w:val="005757F4"/>
    <w:rsid w:val="00576E6A"/>
    <w:rsid w:val="00577A03"/>
    <w:rsid w:val="00580406"/>
    <w:rsid w:val="00580E81"/>
    <w:rsid w:val="00581164"/>
    <w:rsid w:val="00581B5A"/>
    <w:rsid w:val="00584B7E"/>
    <w:rsid w:val="00584E69"/>
    <w:rsid w:val="005870A6"/>
    <w:rsid w:val="005877FA"/>
    <w:rsid w:val="00587A67"/>
    <w:rsid w:val="0059106C"/>
    <w:rsid w:val="00591314"/>
    <w:rsid w:val="00592C97"/>
    <w:rsid w:val="005947E9"/>
    <w:rsid w:val="00595B0A"/>
    <w:rsid w:val="0059655E"/>
    <w:rsid w:val="0059655F"/>
    <w:rsid w:val="00596BC2"/>
    <w:rsid w:val="00597E43"/>
    <w:rsid w:val="005A0C42"/>
    <w:rsid w:val="005A10AF"/>
    <w:rsid w:val="005A29DB"/>
    <w:rsid w:val="005A3011"/>
    <w:rsid w:val="005A498E"/>
    <w:rsid w:val="005A53DD"/>
    <w:rsid w:val="005A556E"/>
    <w:rsid w:val="005A630D"/>
    <w:rsid w:val="005A6B8A"/>
    <w:rsid w:val="005B103F"/>
    <w:rsid w:val="005B1E9E"/>
    <w:rsid w:val="005B3432"/>
    <w:rsid w:val="005B397F"/>
    <w:rsid w:val="005B3CC8"/>
    <w:rsid w:val="005B432F"/>
    <w:rsid w:val="005B4786"/>
    <w:rsid w:val="005C058B"/>
    <w:rsid w:val="005C0F77"/>
    <w:rsid w:val="005C1845"/>
    <w:rsid w:val="005C1C0F"/>
    <w:rsid w:val="005C34AB"/>
    <w:rsid w:val="005C410B"/>
    <w:rsid w:val="005C7C1B"/>
    <w:rsid w:val="005C7DA8"/>
    <w:rsid w:val="005D1E20"/>
    <w:rsid w:val="005D227B"/>
    <w:rsid w:val="005D242D"/>
    <w:rsid w:val="005D2520"/>
    <w:rsid w:val="005D2838"/>
    <w:rsid w:val="005D42EF"/>
    <w:rsid w:val="005D475C"/>
    <w:rsid w:val="005D5CA4"/>
    <w:rsid w:val="005D5E6A"/>
    <w:rsid w:val="005E05EF"/>
    <w:rsid w:val="005E0AA7"/>
    <w:rsid w:val="005E185B"/>
    <w:rsid w:val="005E2CE0"/>
    <w:rsid w:val="005E485C"/>
    <w:rsid w:val="005E4F56"/>
    <w:rsid w:val="005E5342"/>
    <w:rsid w:val="005E57EF"/>
    <w:rsid w:val="005E63CA"/>
    <w:rsid w:val="005E6FF3"/>
    <w:rsid w:val="005E7460"/>
    <w:rsid w:val="005F2C44"/>
    <w:rsid w:val="005F2EE5"/>
    <w:rsid w:val="005F38B7"/>
    <w:rsid w:val="005F5A73"/>
    <w:rsid w:val="005F6465"/>
    <w:rsid w:val="005F7A43"/>
    <w:rsid w:val="005F7B8F"/>
    <w:rsid w:val="006004D2"/>
    <w:rsid w:val="00600DC3"/>
    <w:rsid w:val="0060172F"/>
    <w:rsid w:val="00603870"/>
    <w:rsid w:val="00603C0F"/>
    <w:rsid w:val="00605CEB"/>
    <w:rsid w:val="00605FBE"/>
    <w:rsid w:val="006116D1"/>
    <w:rsid w:val="00611835"/>
    <w:rsid w:val="0061433D"/>
    <w:rsid w:val="00615F93"/>
    <w:rsid w:val="006161D1"/>
    <w:rsid w:val="00617C58"/>
    <w:rsid w:val="00620D09"/>
    <w:rsid w:val="00621ED7"/>
    <w:rsid w:val="00623720"/>
    <w:rsid w:val="006246A2"/>
    <w:rsid w:val="00625414"/>
    <w:rsid w:val="006276CD"/>
    <w:rsid w:val="006277B3"/>
    <w:rsid w:val="006279C4"/>
    <w:rsid w:val="00627C61"/>
    <w:rsid w:val="006306B5"/>
    <w:rsid w:val="0063229E"/>
    <w:rsid w:val="00632CF6"/>
    <w:rsid w:val="0063349B"/>
    <w:rsid w:val="00634A06"/>
    <w:rsid w:val="006350C8"/>
    <w:rsid w:val="00641FAA"/>
    <w:rsid w:val="006427F2"/>
    <w:rsid w:val="00643F00"/>
    <w:rsid w:val="00644A36"/>
    <w:rsid w:val="00647530"/>
    <w:rsid w:val="006519C4"/>
    <w:rsid w:val="00652A0E"/>
    <w:rsid w:val="00655010"/>
    <w:rsid w:val="0065506E"/>
    <w:rsid w:val="0066211F"/>
    <w:rsid w:val="00665CDA"/>
    <w:rsid w:val="00665CED"/>
    <w:rsid w:val="00666988"/>
    <w:rsid w:val="00666EE8"/>
    <w:rsid w:val="006726CA"/>
    <w:rsid w:val="00676EC1"/>
    <w:rsid w:val="00677AE8"/>
    <w:rsid w:val="00677FA0"/>
    <w:rsid w:val="006811E6"/>
    <w:rsid w:val="00682330"/>
    <w:rsid w:val="00683A5A"/>
    <w:rsid w:val="006844E8"/>
    <w:rsid w:val="0068522C"/>
    <w:rsid w:val="0068597A"/>
    <w:rsid w:val="00685ACF"/>
    <w:rsid w:val="006879F5"/>
    <w:rsid w:val="0069250B"/>
    <w:rsid w:val="00693073"/>
    <w:rsid w:val="00693814"/>
    <w:rsid w:val="0069571B"/>
    <w:rsid w:val="006964B3"/>
    <w:rsid w:val="00696707"/>
    <w:rsid w:val="006A0327"/>
    <w:rsid w:val="006A0352"/>
    <w:rsid w:val="006A1E9A"/>
    <w:rsid w:val="006A32A8"/>
    <w:rsid w:val="006A5FEF"/>
    <w:rsid w:val="006A6741"/>
    <w:rsid w:val="006A6C0E"/>
    <w:rsid w:val="006A7765"/>
    <w:rsid w:val="006A7DE8"/>
    <w:rsid w:val="006B06EA"/>
    <w:rsid w:val="006B0DA1"/>
    <w:rsid w:val="006B1006"/>
    <w:rsid w:val="006B1BDF"/>
    <w:rsid w:val="006B1FF9"/>
    <w:rsid w:val="006B3261"/>
    <w:rsid w:val="006B3F1E"/>
    <w:rsid w:val="006B5017"/>
    <w:rsid w:val="006B7813"/>
    <w:rsid w:val="006C0444"/>
    <w:rsid w:val="006C1413"/>
    <w:rsid w:val="006C2D6C"/>
    <w:rsid w:val="006C3BB5"/>
    <w:rsid w:val="006C3DA1"/>
    <w:rsid w:val="006C465D"/>
    <w:rsid w:val="006C70BC"/>
    <w:rsid w:val="006D1060"/>
    <w:rsid w:val="006D1863"/>
    <w:rsid w:val="006D207C"/>
    <w:rsid w:val="006D2E3F"/>
    <w:rsid w:val="006D414D"/>
    <w:rsid w:val="006E14F8"/>
    <w:rsid w:val="006E1731"/>
    <w:rsid w:val="006E4AD1"/>
    <w:rsid w:val="006E4ECE"/>
    <w:rsid w:val="006E54AA"/>
    <w:rsid w:val="006E6264"/>
    <w:rsid w:val="006E6447"/>
    <w:rsid w:val="006E7B61"/>
    <w:rsid w:val="006F03C1"/>
    <w:rsid w:val="006F0CDF"/>
    <w:rsid w:val="006F1583"/>
    <w:rsid w:val="006F320C"/>
    <w:rsid w:val="006F3DBE"/>
    <w:rsid w:val="006F4E55"/>
    <w:rsid w:val="006F62D8"/>
    <w:rsid w:val="006F6D97"/>
    <w:rsid w:val="00700997"/>
    <w:rsid w:val="007048D7"/>
    <w:rsid w:val="007049AE"/>
    <w:rsid w:val="007062D4"/>
    <w:rsid w:val="00707286"/>
    <w:rsid w:val="007078E3"/>
    <w:rsid w:val="00711BF5"/>
    <w:rsid w:val="0071232F"/>
    <w:rsid w:val="00712719"/>
    <w:rsid w:val="00713638"/>
    <w:rsid w:val="00713735"/>
    <w:rsid w:val="00714903"/>
    <w:rsid w:val="007166B5"/>
    <w:rsid w:val="00716EAB"/>
    <w:rsid w:val="0072036D"/>
    <w:rsid w:val="00720B60"/>
    <w:rsid w:val="00720CDC"/>
    <w:rsid w:val="00721773"/>
    <w:rsid w:val="00722043"/>
    <w:rsid w:val="0072211F"/>
    <w:rsid w:val="007225C0"/>
    <w:rsid w:val="0072266A"/>
    <w:rsid w:val="00724099"/>
    <w:rsid w:val="00724230"/>
    <w:rsid w:val="007246E5"/>
    <w:rsid w:val="00724C0A"/>
    <w:rsid w:val="00725B2D"/>
    <w:rsid w:val="0073036B"/>
    <w:rsid w:val="00731D28"/>
    <w:rsid w:val="0073338C"/>
    <w:rsid w:val="0073556F"/>
    <w:rsid w:val="00736FD2"/>
    <w:rsid w:val="00740DB2"/>
    <w:rsid w:val="007414C0"/>
    <w:rsid w:val="007440C9"/>
    <w:rsid w:val="00745B75"/>
    <w:rsid w:val="0074607F"/>
    <w:rsid w:val="0074678B"/>
    <w:rsid w:val="00753466"/>
    <w:rsid w:val="0075406B"/>
    <w:rsid w:val="00754410"/>
    <w:rsid w:val="00756374"/>
    <w:rsid w:val="00756F53"/>
    <w:rsid w:val="00762795"/>
    <w:rsid w:val="00762A00"/>
    <w:rsid w:val="00763FAA"/>
    <w:rsid w:val="00764599"/>
    <w:rsid w:val="00764949"/>
    <w:rsid w:val="0076590A"/>
    <w:rsid w:val="00766063"/>
    <w:rsid w:val="007666A6"/>
    <w:rsid w:val="00767355"/>
    <w:rsid w:val="00767519"/>
    <w:rsid w:val="0076768A"/>
    <w:rsid w:val="007725CA"/>
    <w:rsid w:val="00772837"/>
    <w:rsid w:val="007728A4"/>
    <w:rsid w:val="00772CAC"/>
    <w:rsid w:val="00772E12"/>
    <w:rsid w:val="00774654"/>
    <w:rsid w:val="00774B6D"/>
    <w:rsid w:val="007751C7"/>
    <w:rsid w:val="0077520B"/>
    <w:rsid w:val="00775279"/>
    <w:rsid w:val="0078019D"/>
    <w:rsid w:val="00781ABD"/>
    <w:rsid w:val="00783063"/>
    <w:rsid w:val="00783AC7"/>
    <w:rsid w:val="007843A8"/>
    <w:rsid w:val="00784982"/>
    <w:rsid w:val="00784A49"/>
    <w:rsid w:val="00787857"/>
    <w:rsid w:val="0078793E"/>
    <w:rsid w:val="00787CE8"/>
    <w:rsid w:val="00787F20"/>
    <w:rsid w:val="00790106"/>
    <w:rsid w:val="007906F2"/>
    <w:rsid w:val="00790D50"/>
    <w:rsid w:val="00791022"/>
    <w:rsid w:val="00792F7E"/>
    <w:rsid w:val="00793EC4"/>
    <w:rsid w:val="00794156"/>
    <w:rsid w:val="007941B9"/>
    <w:rsid w:val="00794868"/>
    <w:rsid w:val="0079552D"/>
    <w:rsid w:val="00795707"/>
    <w:rsid w:val="00796480"/>
    <w:rsid w:val="007A007E"/>
    <w:rsid w:val="007A0DF7"/>
    <w:rsid w:val="007A155E"/>
    <w:rsid w:val="007A1AE4"/>
    <w:rsid w:val="007A3B77"/>
    <w:rsid w:val="007A4F0A"/>
    <w:rsid w:val="007A53CD"/>
    <w:rsid w:val="007A651B"/>
    <w:rsid w:val="007A6776"/>
    <w:rsid w:val="007B1CEF"/>
    <w:rsid w:val="007B2D11"/>
    <w:rsid w:val="007B5146"/>
    <w:rsid w:val="007B549D"/>
    <w:rsid w:val="007B659B"/>
    <w:rsid w:val="007C1C1D"/>
    <w:rsid w:val="007C2267"/>
    <w:rsid w:val="007C22C5"/>
    <w:rsid w:val="007C2984"/>
    <w:rsid w:val="007C3157"/>
    <w:rsid w:val="007C34B4"/>
    <w:rsid w:val="007C46B8"/>
    <w:rsid w:val="007C4FCF"/>
    <w:rsid w:val="007C5890"/>
    <w:rsid w:val="007C6F46"/>
    <w:rsid w:val="007C749C"/>
    <w:rsid w:val="007C7664"/>
    <w:rsid w:val="007C7B52"/>
    <w:rsid w:val="007D1EFD"/>
    <w:rsid w:val="007D1FB4"/>
    <w:rsid w:val="007D23D8"/>
    <w:rsid w:val="007D478A"/>
    <w:rsid w:val="007D646B"/>
    <w:rsid w:val="007D7073"/>
    <w:rsid w:val="007D7DA9"/>
    <w:rsid w:val="007E0E89"/>
    <w:rsid w:val="007E21A0"/>
    <w:rsid w:val="007E3626"/>
    <w:rsid w:val="007E4803"/>
    <w:rsid w:val="007F0C77"/>
    <w:rsid w:val="007F0C91"/>
    <w:rsid w:val="007F13A7"/>
    <w:rsid w:val="007F1E80"/>
    <w:rsid w:val="007F20FF"/>
    <w:rsid w:val="007F4993"/>
    <w:rsid w:val="007F7517"/>
    <w:rsid w:val="007F7E82"/>
    <w:rsid w:val="008015D2"/>
    <w:rsid w:val="0080239E"/>
    <w:rsid w:val="00802DEC"/>
    <w:rsid w:val="008037FB"/>
    <w:rsid w:val="008069EC"/>
    <w:rsid w:val="00811B49"/>
    <w:rsid w:val="00813E8F"/>
    <w:rsid w:val="0081450F"/>
    <w:rsid w:val="00814B00"/>
    <w:rsid w:val="008162AF"/>
    <w:rsid w:val="00817744"/>
    <w:rsid w:val="008178AD"/>
    <w:rsid w:val="00820C5B"/>
    <w:rsid w:val="00820DB4"/>
    <w:rsid w:val="0082107F"/>
    <w:rsid w:val="00823862"/>
    <w:rsid w:val="008244F0"/>
    <w:rsid w:val="00827033"/>
    <w:rsid w:val="00830D1D"/>
    <w:rsid w:val="0083117B"/>
    <w:rsid w:val="008328FB"/>
    <w:rsid w:val="008330B7"/>
    <w:rsid w:val="0083355E"/>
    <w:rsid w:val="00836D22"/>
    <w:rsid w:val="008403C6"/>
    <w:rsid w:val="0084111F"/>
    <w:rsid w:val="0084159C"/>
    <w:rsid w:val="00843BC4"/>
    <w:rsid w:val="0084417F"/>
    <w:rsid w:val="008467CF"/>
    <w:rsid w:val="008503BF"/>
    <w:rsid w:val="00850C45"/>
    <w:rsid w:val="00851B49"/>
    <w:rsid w:val="008534F0"/>
    <w:rsid w:val="00853552"/>
    <w:rsid w:val="00853A5A"/>
    <w:rsid w:val="00853BAA"/>
    <w:rsid w:val="0085404C"/>
    <w:rsid w:val="008548C8"/>
    <w:rsid w:val="00855724"/>
    <w:rsid w:val="00855BC6"/>
    <w:rsid w:val="00856903"/>
    <w:rsid w:val="00860321"/>
    <w:rsid w:val="0086057F"/>
    <w:rsid w:val="00862FD2"/>
    <w:rsid w:val="00863DB8"/>
    <w:rsid w:val="00864E0F"/>
    <w:rsid w:val="00864EB5"/>
    <w:rsid w:val="0086578E"/>
    <w:rsid w:val="008662FD"/>
    <w:rsid w:val="0087167C"/>
    <w:rsid w:val="008726DA"/>
    <w:rsid w:val="00874E7B"/>
    <w:rsid w:val="0087567C"/>
    <w:rsid w:val="00876657"/>
    <w:rsid w:val="008808E4"/>
    <w:rsid w:val="00881013"/>
    <w:rsid w:val="008816EB"/>
    <w:rsid w:val="00881F00"/>
    <w:rsid w:val="0088379F"/>
    <w:rsid w:val="008837B7"/>
    <w:rsid w:val="008841C5"/>
    <w:rsid w:val="008849ED"/>
    <w:rsid w:val="00884CAA"/>
    <w:rsid w:val="008860C7"/>
    <w:rsid w:val="008925D1"/>
    <w:rsid w:val="00893FEA"/>
    <w:rsid w:val="008953B2"/>
    <w:rsid w:val="00896591"/>
    <w:rsid w:val="00897217"/>
    <w:rsid w:val="008A2525"/>
    <w:rsid w:val="008A2E66"/>
    <w:rsid w:val="008A30DF"/>
    <w:rsid w:val="008A321E"/>
    <w:rsid w:val="008A327B"/>
    <w:rsid w:val="008A51EA"/>
    <w:rsid w:val="008A5AC2"/>
    <w:rsid w:val="008A5CFC"/>
    <w:rsid w:val="008A5F63"/>
    <w:rsid w:val="008A6740"/>
    <w:rsid w:val="008B0029"/>
    <w:rsid w:val="008B1CF1"/>
    <w:rsid w:val="008B2C2B"/>
    <w:rsid w:val="008B39D0"/>
    <w:rsid w:val="008B7117"/>
    <w:rsid w:val="008B737C"/>
    <w:rsid w:val="008B7A23"/>
    <w:rsid w:val="008B7A6F"/>
    <w:rsid w:val="008B7E05"/>
    <w:rsid w:val="008C02CD"/>
    <w:rsid w:val="008C50D8"/>
    <w:rsid w:val="008C584B"/>
    <w:rsid w:val="008C677A"/>
    <w:rsid w:val="008C7B2E"/>
    <w:rsid w:val="008C7FFC"/>
    <w:rsid w:val="008D0FF2"/>
    <w:rsid w:val="008D277D"/>
    <w:rsid w:val="008D362C"/>
    <w:rsid w:val="008D4691"/>
    <w:rsid w:val="008D4E7C"/>
    <w:rsid w:val="008D6AE1"/>
    <w:rsid w:val="008D7CA2"/>
    <w:rsid w:val="008E15E7"/>
    <w:rsid w:val="008E1CA6"/>
    <w:rsid w:val="008E367A"/>
    <w:rsid w:val="008E439C"/>
    <w:rsid w:val="008E4674"/>
    <w:rsid w:val="008E4EA2"/>
    <w:rsid w:val="008E513F"/>
    <w:rsid w:val="008E700E"/>
    <w:rsid w:val="008F07C2"/>
    <w:rsid w:val="008F0A3B"/>
    <w:rsid w:val="008F173E"/>
    <w:rsid w:val="008F4872"/>
    <w:rsid w:val="008F65F2"/>
    <w:rsid w:val="008F7251"/>
    <w:rsid w:val="0090132B"/>
    <w:rsid w:val="00903383"/>
    <w:rsid w:val="0091150D"/>
    <w:rsid w:val="00912FE7"/>
    <w:rsid w:val="00913794"/>
    <w:rsid w:val="00917732"/>
    <w:rsid w:val="009215EC"/>
    <w:rsid w:val="009220B6"/>
    <w:rsid w:val="00922101"/>
    <w:rsid w:val="00922C16"/>
    <w:rsid w:val="009246F0"/>
    <w:rsid w:val="00925BBF"/>
    <w:rsid w:val="00925EBD"/>
    <w:rsid w:val="009320DD"/>
    <w:rsid w:val="00932A68"/>
    <w:rsid w:val="00932B74"/>
    <w:rsid w:val="00932E8E"/>
    <w:rsid w:val="00934892"/>
    <w:rsid w:val="00941A7E"/>
    <w:rsid w:val="00941F8C"/>
    <w:rsid w:val="0094254F"/>
    <w:rsid w:val="00943463"/>
    <w:rsid w:val="00943B14"/>
    <w:rsid w:val="00943FB0"/>
    <w:rsid w:val="009444F6"/>
    <w:rsid w:val="00945B1C"/>
    <w:rsid w:val="00950ABA"/>
    <w:rsid w:val="009517B5"/>
    <w:rsid w:val="00955274"/>
    <w:rsid w:val="009563CD"/>
    <w:rsid w:val="00957065"/>
    <w:rsid w:val="00957549"/>
    <w:rsid w:val="00957DA5"/>
    <w:rsid w:val="00960D6B"/>
    <w:rsid w:val="009676BC"/>
    <w:rsid w:val="009705FF"/>
    <w:rsid w:val="00970AC3"/>
    <w:rsid w:val="00970C6E"/>
    <w:rsid w:val="00970DD7"/>
    <w:rsid w:val="00972A2B"/>
    <w:rsid w:val="00972FFF"/>
    <w:rsid w:val="00973365"/>
    <w:rsid w:val="0097381E"/>
    <w:rsid w:val="009748A8"/>
    <w:rsid w:val="00974953"/>
    <w:rsid w:val="00976F99"/>
    <w:rsid w:val="009778F9"/>
    <w:rsid w:val="009800DC"/>
    <w:rsid w:val="00980569"/>
    <w:rsid w:val="00980666"/>
    <w:rsid w:val="00980D52"/>
    <w:rsid w:val="009813A0"/>
    <w:rsid w:val="00985CBE"/>
    <w:rsid w:val="00987753"/>
    <w:rsid w:val="009907F7"/>
    <w:rsid w:val="00992CED"/>
    <w:rsid w:val="00993452"/>
    <w:rsid w:val="00997793"/>
    <w:rsid w:val="009A10DD"/>
    <w:rsid w:val="009A14A1"/>
    <w:rsid w:val="009A4372"/>
    <w:rsid w:val="009A6332"/>
    <w:rsid w:val="009B11CE"/>
    <w:rsid w:val="009B36C4"/>
    <w:rsid w:val="009B3D24"/>
    <w:rsid w:val="009B40EF"/>
    <w:rsid w:val="009B654A"/>
    <w:rsid w:val="009B6750"/>
    <w:rsid w:val="009B6F61"/>
    <w:rsid w:val="009B7D21"/>
    <w:rsid w:val="009B7DC7"/>
    <w:rsid w:val="009C11E2"/>
    <w:rsid w:val="009C1E09"/>
    <w:rsid w:val="009C2436"/>
    <w:rsid w:val="009C43BB"/>
    <w:rsid w:val="009C4759"/>
    <w:rsid w:val="009C66E1"/>
    <w:rsid w:val="009C6B4A"/>
    <w:rsid w:val="009C7373"/>
    <w:rsid w:val="009D094A"/>
    <w:rsid w:val="009D39A5"/>
    <w:rsid w:val="009D4666"/>
    <w:rsid w:val="009D51DF"/>
    <w:rsid w:val="009D6037"/>
    <w:rsid w:val="009D6157"/>
    <w:rsid w:val="009D75E9"/>
    <w:rsid w:val="009D76E2"/>
    <w:rsid w:val="009E07F6"/>
    <w:rsid w:val="009E10D2"/>
    <w:rsid w:val="009E1777"/>
    <w:rsid w:val="009E5B61"/>
    <w:rsid w:val="009F084E"/>
    <w:rsid w:val="009F250C"/>
    <w:rsid w:val="009F2B9F"/>
    <w:rsid w:val="009F356B"/>
    <w:rsid w:val="009F50EC"/>
    <w:rsid w:val="009F58FC"/>
    <w:rsid w:val="009F5C80"/>
    <w:rsid w:val="009F65A3"/>
    <w:rsid w:val="009F67A8"/>
    <w:rsid w:val="009F6CD6"/>
    <w:rsid w:val="009F71E2"/>
    <w:rsid w:val="00A00012"/>
    <w:rsid w:val="00A01559"/>
    <w:rsid w:val="00A01FED"/>
    <w:rsid w:val="00A03407"/>
    <w:rsid w:val="00A052BE"/>
    <w:rsid w:val="00A05E95"/>
    <w:rsid w:val="00A070EF"/>
    <w:rsid w:val="00A10778"/>
    <w:rsid w:val="00A10920"/>
    <w:rsid w:val="00A1271B"/>
    <w:rsid w:val="00A15F65"/>
    <w:rsid w:val="00A179D5"/>
    <w:rsid w:val="00A208A3"/>
    <w:rsid w:val="00A20D5C"/>
    <w:rsid w:val="00A211D9"/>
    <w:rsid w:val="00A21533"/>
    <w:rsid w:val="00A21CFF"/>
    <w:rsid w:val="00A21FB9"/>
    <w:rsid w:val="00A2258B"/>
    <w:rsid w:val="00A236BA"/>
    <w:rsid w:val="00A24284"/>
    <w:rsid w:val="00A2516E"/>
    <w:rsid w:val="00A25889"/>
    <w:rsid w:val="00A26840"/>
    <w:rsid w:val="00A26E84"/>
    <w:rsid w:val="00A27CE0"/>
    <w:rsid w:val="00A30FEA"/>
    <w:rsid w:val="00A332CE"/>
    <w:rsid w:val="00A33AD4"/>
    <w:rsid w:val="00A34BDE"/>
    <w:rsid w:val="00A34C46"/>
    <w:rsid w:val="00A36B99"/>
    <w:rsid w:val="00A37B9A"/>
    <w:rsid w:val="00A37C4F"/>
    <w:rsid w:val="00A4154A"/>
    <w:rsid w:val="00A4265C"/>
    <w:rsid w:val="00A429CA"/>
    <w:rsid w:val="00A442FB"/>
    <w:rsid w:val="00A45139"/>
    <w:rsid w:val="00A45AF9"/>
    <w:rsid w:val="00A45B5D"/>
    <w:rsid w:val="00A45F00"/>
    <w:rsid w:val="00A509F5"/>
    <w:rsid w:val="00A50BBF"/>
    <w:rsid w:val="00A5141B"/>
    <w:rsid w:val="00A51D83"/>
    <w:rsid w:val="00A5573D"/>
    <w:rsid w:val="00A56079"/>
    <w:rsid w:val="00A61C52"/>
    <w:rsid w:val="00A62945"/>
    <w:rsid w:val="00A66585"/>
    <w:rsid w:val="00A66B05"/>
    <w:rsid w:val="00A675AC"/>
    <w:rsid w:val="00A678E1"/>
    <w:rsid w:val="00A710E4"/>
    <w:rsid w:val="00A7167F"/>
    <w:rsid w:val="00A737A7"/>
    <w:rsid w:val="00A7583C"/>
    <w:rsid w:val="00A76AF9"/>
    <w:rsid w:val="00A773DB"/>
    <w:rsid w:val="00A80BEF"/>
    <w:rsid w:val="00A8196C"/>
    <w:rsid w:val="00A84793"/>
    <w:rsid w:val="00A84999"/>
    <w:rsid w:val="00A84A26"/>
    <w:rsid w:val="00A84DF6"/>
    <w:rsid w:val="00A853F5"/>
    <w:rsid w:val="00A855E3"/>
    <w:rsid w:val="00A86B9C"/>
    <w:rsid w:val="00A8796A"/>
    <w:rsid w:val="00A90F42"/>
    <w:rsid w:val="00A91AF7"/>
    <w:rsid w:val="00A9380F"/>
    <w:rsid w:val="00A93D3F"/>
    <w:rsid w:val="00A9472B"/>
    <w:rsid w:val="00A95AFA"/>
    <w:rsid w:val="00A973DF"/>
    <w:rsid w:val="00AA0722"/>
    <w:rsid w:val="00AA2373"/>
    <w:rsid w:val="00AA30EB"/>
    <w:rsid w:val="00AA42D0"/>
    <w:rsid w:val="00AA685D"/>
    <w:rsid w:val="00AA68ED"/>
    <w:rsid w:val="00AA724E"/>
    <w:rsid w:val="00AA7619"/>
    <w:rsid w:val="00AB0370"/>
    <w:rsid w:val="00AB6319"/>
    <w:rsid w:val="00AB66ED"/>
    <w:rsid w:val="00AB68FA"/>
    <w:rsid w:val="00AB77FF"/>
    <w:rsid w:val="00AC4967"/>
    <w:rsid w:val="00AC4D5C"/>
    <w:rsid w:val="00AC5653"/>
    <w:rsid w:val="00AC64AF"/>
    <w:rsid w:val="00AC76D5"/>
    <w:rsid w:val="00AD2167"/>
    <w:rsid w:val="00AD2B20"/>
    <w:rsid w:val="00AD2C53"/>
    <w:rsid w:val="00AD2C89"/>
    <w:rsid w:val="00AD3C84"/>
    <w:rsid w:val="00AD66B7"/>
    <w:rsid w:val="00AD6797"/>
    <w:rsid w:val="00AD6DF3"/>
    <w:rsid w:val="00AE084C"/>
    <w:rsid w:val="00AE0A4E"/>
    <w:rsid w:val="00AE1917"/>
    <w:rsid w:val="00AE1F63"/>
    <w:rsid w:val="00AE5961"/>
    <w:rsid w:val="00AE5C7B"/>
    <w:rsid w:val="00AE790E"/>
    <w:rsid w:val="00AF0ABF"/>
    <w:rsid w:val="00AF1F3F"/>
    <w:rsid w:val="00AF26E1"/>
    <w:rsid w:val="00AF3F1B"/>
    <w:rsid w:val="00AF4256"/>
    <w:rsid w:val="00AF56B7"/>
    <w:rsid w:val="00AF5AC5"/>
    <w:rsid w:val="00AF5C33"/>
    <w:rsid w:val="00AF7205"/>
    <w:rsid w:val="00B008D0"/>
    <w:rsid w:val="00B028F6"/>
    <w:rsid w:val="00B029B9"/>
    <w:rsid w:val="00B02B2C"/>
    <w:rsid w:val="00B042FE"/>
    <w:rsid w:val="00B11A3F"/>
    <w:rsid w:val="00B123DC"/>
    <w:rsid w:val="00B142EE"/>
    <w:rsid w:val="00B1456F"/>
    <w:rsid w:val="00B153A4"/>
    <w:rsid w:val="00B15F11"/>
    <w:rsid w:val="00B16350"/>
    <w:rsid w:val="00B16C69"/>
    <w:rsid w:val="00B17D8E"/>
    <w:rsid w:val="00B21463"/>
    <w:rsid w:val="00B2181D"/>
    <w:rsid w:val="00B226E0"/>
    <w:rsid w:val="00B22782"/>
    <w:rsid w:val="00B24842"/>
    <w:rsid w:val="00B268A0"/>
    <w:rsid w:val="00B26AF2"/>
    <w:rsid w:val="00B301F9"/>
    <w:rsid w:val="00B30608"/>
    <w:rsid w:val="00B34815"/>
    <w:rsid w:val="00B34CC6"/>
    <w:rsid w:val="00B34DD8"/>
    <w:rsid w:val="00B379C9"/>
    <w:rsid w:val="00B37D09"/>
    <w:rsid w:val="00B41154"/>
    <w:rsid w:val="00B41364"/>
    <w:rsid w:val="00B451E2"/>
    <w:rsid w:val="00B45709"/>
    <w:rsid w:val="00B46BA2"/>
    <w:rsid w:val="00B47BF4"/>
    <w:rsid w:val="00B51592"/>
    <w:rsid w:val="00B52162"/>
    <w:rsid w:val="00B5229C"/>
    <w:rsid w:val="00B525E1"/>
    <w:rsid w:val="00B53788"/>
    <w:rsid w:val="00B53DCA"/>
    <w:rsid w:val="00B54441"/>
    <w:rsid w:val="00B55574"/>
    <w:rsid w:val="00B57A6A"/>
    <w:rsid w:val="00B600F4"/>
    <w:rsid w:val="00B61984"/>
    <w:rsid w:val="00B622DA"/>
    <w:rsid w:val="00B63D1F"/>
    <w:rsid w:val="00B642C6"/>
    <w:rsid w:val="00B64F58"/>
    <w:rsid w:val="00B661AE"/>
    <w:rsid w:val="00B6624E"/>
    <w:rsid w:val="00B66CF4"/>
    <w:rsid w:val="00B6715D"/>
    <w:rsid w:val="00B675CA"/>
    <w:rsid w:val="00B67C9F"/>
    <w:rsid w:val="00B71C4B"/>
    <w:rsid w:val="00B72B06"/>
    <w:rsid w:val="00B72E83"/>
    <w:rsid w:val="00B73F94"/>
    <w:rsid w:val="00B74B62"/>
    <w:rsid w:val="00B775F7"/>
    <w:rsid w:val="00B77874"/>
    <w:rsid w:val="00B80369"/>
    <w:rsid w:val="00B81B99"/>
    <w:rsid w:val="00B82038"/>
    <w:rsid w:val="00B820C1"/>
    <w:rsid w:val="00B8243A"/>
    <w:rsid w:val="00B83432"/>
    <w:rsid w:val="00B83551"/>
    <w:rsid w:val="00B83888"/>
    <w:rsid w:val="00B9016C"/>
    <w:rsid w:val="00B90DD9"/>
    <w:rsid w:val="00B927FE"/>
    <w:rsid w:val="00B92B81"/>
    <w:rsid w:val="00B9444B"/>
    <w:rsid w:val="00B95147"/>
    <w:rsid w:val="00BA0402"/>
    <w:rsid w:val="00BA4ACF"/>
    <w:rsid w:val="00BA537C"/>
    <w:rsid w:val="00BA6104"/>
    <w:rsid w:val="00BB1E47"/>
    <w:rsid w:val="00BB2A04"/>
    <w:rsid w:val="00BB3095"/>
    <w:rsid w:val="00BB3194"/>
    <w:rsid w:val="00BB6074"/>
    <w:rsid w:val="00BB69DC"/>
    <w:rsid w:val="00BC08DE"/>
    <w:rsid w:val="00BC13C3"/>
    <w:rsid w:val="00BC1735"/>
    <w:rsid w:val="00BC3F37"/>
    <w:rsid w:val="00BC4D9F"/>
    <w:rsid w:val="00BC55D5"/>
    <w:rsid w:val="00BC6F69"/>
    <w:rsid w:val="00BC7C2C"/>
    <w:rsid w:val="00BD0519"/>
    <w:rsid w:val="00BD0DE4"/>
    <w:rsid w:val="00BD0EEE"/>
    <w:rsid w:val="00BD1566"/>
    <w:rsid w:val="00BD27E7"/>
    <w:rsid w:val="00BD690A"/>
    <w:rsid w:val="00BD6E5C"/>
    <w:rsid w:val="00BD7004"/>
    <w:rsid w:val="00BD79A4"/>
    <w:rsid w:val="00BE0851"/>
    <w:rsid w:val="00BE1549"/>
    <w:rsid w:val="00BE235F"/>
    <w:rsid w:val="00BE2EA5"/>
    <w:rsid w:val="00BE3B2D"/>
    <w:rsid w:val="00BE5ED6"/>
    <w:rsid w:val="00BF1325"/>
    <w:rsid w:val="00BF16D0"/>
    <w:rsid w:val="00BF2448"/>
    <w:rsid w:val="00BF4073"/>
    <w:rsid w:val="00BF5800"/>
    <w:rsid w:val="00BF6847"/>
    <w:rsid w:val="00BF70FB"/>
    <w:rsid w:val="00BF73D5"/>
    <w:rsid w:val="00BF77E3"/>
    <w:rsid w:val="00BF7E52"/>
    <w:rsid w:val="00C002BC"/>
    <w:rsid w:val="00C01AAC"/>
    <w:rsid w:val="00C022C9"/>
    <w:rsid w:val="00C04FB1"/>
    <w:rsid w:val="00C06466"/>
    <w:rsid w:val="00C0738B"/>
    <w:rsid w:val="00C0768F"/>
    <w:rsid w:val="00C10472"/>
    <w:rsid w:val="00C12AA9"/>
    <w:rsid w:val="00C12DE9"/>
    <w:rsid w:val="00C135F7"/>
    <w:rsid w:val="00C1386E"/>
    <w:rsid w:val="00C146CB"/>
    <w:rsid w:val="00C16185"/>
    <w:rsid w:val="00C2090F"/>
    <w:rsid w:val="00C22E8D"/>
    <w:rsid w:val="00C24393"/>
    <w:rsid w:val="00C249E8"/>
    <w:rsid w:val="00C24C4F"/>
    <w:rsid w:val="00C25FF9"/>
    <w:rsid w:val="00C27492"/>
    <w:rsid w:val="00C27ACB"/>
    <w:rsid w:val="00C329DC"/>
    <w:rsid w:val="00C35151"/>
    <w:rsid w:val="00C363A0"/>
    <w:rsid w:val="00C3678B"/>
    <w:rsid w:val="00C36E4D"/>
    <w:rsid w:val="00C3755B"/>
    <w:rsid w:val="00C37DAF"/>
    <w:rsid w:val="00C43808"/>
    <w:rsid w:val="00C441FD"/>
    <w:rsid w:val="00C445FF"/>
    <w:rsid w:val="00C46506"/>
    <w:rsid w:val="00C50026"/>
    <w:rsid w:val="00C50B5D"/>
    <w:rsid w:val="00C544D0"/>
    <w:rsid w:val="00C5585C"/>
    <w:rsid w:val="00C563F8"/>
    <w:rsid w:val="00C578CF"/>
    <w:rsid w:val="00C57C66"/>
    <w:rsid w:val="00C60292"/>
    <w:rsid w:val="00C61CC8"/>
    <w:rsid w:val="00C63178"/>
    <w:rsid w:val="00C63219"/>
    <w:rsid w:val="00C64416"/>
    <w:rsid w:val="00C6644A"/>
    <w:rsid w:val="00C67261"/>
    <w:rsid w:val="00C67AD2"/>
    <w:rsid w:val="00C7053B"/>
    <w:rsid w:val="00C7181D"/>
    <w:rsid w:val="00C71A2B"/>
    <w:rsid w:val="00C72B88"/>
    <w:rsid w:val="00C737A2"/>
    <w:rsid w:val="00C74F11"/>
    <w:rsid w:val="00C769E4"/>
    <w:rsid w:val="00C76B04"/>
    <w:rsid w:val="00C774F5"/>
    <w:rsid w:val="00C77CD9"/>
    <w:rsid w:val="00C80578"/>
    <w:rsid w:val="00C826D8"/>
    <w:rsid w:val="00C83B12"/>
    <w:rsid w:val="00C84551"/>
    <w:rsid w:val="00C84816"/>
    <w:rsid w:val="00C84C47"/>
    <w:rsid w:val="00C84F54"/>
    <w:rsid w:val="00C85773"/>
    <w:rsid w:val="00C903D4"/>
    <w:rsid w:val="00C917DB"/>
    <w:rsid w:val="00C91A5B"/>
    <w:rsid w:val="00C92AE0"/>
    <w:rsid w:val="00C936E9"/>
    <w:rsid w:val="00C94315"/>
    <w:rsid w:val="00C94DDF"/>
    <w:rsid w:val="00C95841"/>
    <w:rsid w:val="00C96B57"/>
    <w:rsid w:val="00C97364"/>
    <w:rsid w:val="00C97D6B"/>
    <w:rsid w:val="00CA2E38"/>
    <w:rsid w:val="00CA2E81"/>
    <w:rsid w:val="00CA315B"/>
    <w:rsid w:val="00CA6671"/>
    <w:rsid w:val="00CA6736"/>
    <w:rsid w:val="00CA6E74"/>
    <w:rsid w:val="00CB0453"/>
    <w:rsid w:val="00CB05A8"/>
    <w:rsid w:val="00CB4BA2"/>
    <w:rsid w:val="00CB55E9"/>
    <w:rsid w:val="00CB6BF0"/>
    <w:rsid w:val="00CC10B4"/>
    <w:rsid w:val="00CC1649"/>
    <w:rsid w:val="00CC1ADE"/>
    <w:rsid w:val="00CC24B9"/>
    <w:rsid w:val="00CC3DF8"/>
    <w:rsid w:val="00CC4C3B"/>
    <w:rsid w:val="00CC5917"/>
    <w:rsid w:val="00CC70D7"/>
    <w:rsid w:val="00CC72F0"/>
    <w:rsid w:val="00CC746D"/>
    <w:rsid w:val="00CC7624"/>
    <w:rsid w:val="00CC7F33"/>
    <w:rsid w:val="00CC7F77"/>
    <w:rsid w:val="00CD1419"/>
    <w:rsid w:val="00CD2324"/>
    <w:rsid w:val="00CD2BAF"/>
    <w:rsid w:val="00CD2D31"/>
    <w:rsid w:val="00CD3651"/>
    <w:rsid w:val="00CD4ADA"/>
    <w:rsid w:val="00CD5DC7"/>
    <w:rsid w:val="00CD6C71"/>
    <w:rsid w:val="00CE00B6"/>
    <w:rsid w:val="00CE0475"/>
    <w:rsid w:val="00CE0740"/>
    <w:rsid w:val="00CE1129"/>
    <w:rsid w:val="00CE1A54"/>
    <w:rsid w:val="00CE2201"/>
    <w:rsid w:val="00CE384E"/>
    <w:rsid w:val="00CE4E44"/>
    <w:rsid w:val="00CE7CDB"/>
    <w:rsid w:val="00CF03BD"/>
    <w:rsid w:val="00CF0FAB"/>
    <w:rsid w:val="00CF17FA"/>
    <w:rsid w:val="00CF2CD2"/>
    <w:rsid w:val="00CF3403"/>
    <w:rsid w:val="00CF40DA"/>
    <w:rsid w:val="00CF4FA5"/>
    <w:rsid w:val="00CF5D2A"/>
    <w:rsid w:val="00CF62F2"/>
    <w:rsid w:val="00CF67CC"/>
    <w:rsid w:val="00CF75A9"/>
    <w:rsid w:val="00CF7F1D"/>
    <w:rsid w:val="00D005D0"/>
    <w:rsid w:val="00D01358"/>
    <w:rsid w:val="00D01DF2"/>
    <w:rsid w:val="00D021E7"/>
    <w:rsid w:val="00D02DFC"/>
    <w:rsid w:val="00D05864"/>
    <w:rsid w:val="00D06149"/>
    <w:rsid w:val="00D1076C"/>
    <w:rsid w:val="00D11EF2"/>
    <w:rsid w:val="00D14412"/>
    <w:rsid w:val="00D14583"/>
    <w:rsid w:val="00D15E18"/>
    <w:rsid w:val="00D17B17"/>
    <w:rsid w:val="00D2039D"/>
    <w:rsid w:val="00D20760"/>
    <w:rsid w:val="00D20C00"/>
    <w:rsid w:val="00D23395"/>
    <w:rsid w:val="00D24271"/>
    <w:rsid w:val="00D248BD"/>
    <w:rsid w:val="00D264BB"/>
    <w:rsid w:val="00D2669E"/>
    <w:rsid w:val="00D27865"/>
    <w:rsid w:val="00D31944"/>
    <w:rsid w:val="00D31BAF"/>
    <w:rsid w:val="00D31BEB"/>
    <w:rsid w:val="00D31C5F"/>
    <w:rsid w:val="00D327DB"/>
    <w:rsid w:val="00D34540"/>
    <w:rsid w:val="00D3467F"/>
    <w:rsid w:val="00D351ED"/>
    <w:rsid w:val="00D3554E"/>
    <w:rsid w:val="00D35F7D"/>
    <w:rsid w:val="00D405ED"/>
    <w:rsid w:val="00D409CF"/>
    <w:rsid w:val="00D4204A"/>
    <w:rsid w:val="00D4460E"/>
    <w:rsid w:val="00D44C44"/>
    <w:rsid w:val="00D45446"/>
    <w:rsid w:val="00D45743"/>
    <w:rsid w:val="00D45A94"/>
    <w:rsid w:val="00D45CED"/>
    <w:rsid w:val="00D45D66"/>
    <w:rsid w:val="00D45DBF"/>
    <w:rsid w:val="00D50586"/>
    <w:rsid w:val="00D51536"/>
    <w:rsid w:val="00D52E25"/>
    <w:rsid w:val="00D53D09"/>
    <w:rsid w:val="00D53EBE"/>
    <w:rsid w:val="00D54331"/>
    <w:rsid w:val="00D55C41"/>
    <w:rsid w:val="00D55E93"/>
    <w:rsid w:val="00D5733A"/>
    <w:rsid w:val="00D57BF7"/>
    <w:rsid w:val="00D60CCB"/>
    <w:rsid w:val="00D60FA8"/>
    <w:rsid w:val="00D6252C"/>
    <w:rsid w:val="00D62C23"/>
    <w:rsid w:val="00D63840"/>
    <w:rsid w:val="00D65737"/>
    <w:rsid w:val="00D6573F"/>
    <w:rsid w:val="00D664C5"/>
    <w:rsid w:val="00D675C3"/>
    <w:rsid w:val="00D70688"/>
    <w:rsid w:val="00D70CE7"/>
    <w:rsid w:val="00D722F4"/>
    <w:rsid w:val="00D73030"/>
    <w:rsid w:val="00D7427D"/>
    <w:rsid w:val="00D75635"/>
    <w:rsid w:val="00D7658E"/>
    <w:rsid w:val="00D83460"/>
    <w:rsid w:val="00D85B05"/>
    <w:rsid w:val="00D85ECA"/>
    <w:rsid w:val="00D864F7"/>
    <w:rsid w:val="00D86995"/>
    <w:rsid w:val="00D87795"/>
    <w:rsid w:val="00D87C07"/>
    <w:rsid w:val="00D9155B"/>
    <w:rsid w:val="00D92F89"/>
    <w:rsid w:val="00D9434D"/>
    <w:rsid w:val="00D94CD3"/>
    <w:rsid w:val="00D95A3B"/>
    <w:rsid w:val="00D95E7C"/>
    <w:rsid w:val="00D96214"/>
    <w:rsid w:val="00D9756F"/>
    <w:rsid w:val="00DA0356"/>
    <w:rsid w:val="00DA09EB"/>
    <w:rsid w:val="00DA21B1"/>
    <w:rsid w:val="00DA28A9"/>
    <w:rsid w:val="00DA3131"/>
    <w:rsid w:val="00DA45AA"/>
    <w:rsid w:val="00DA5549"/>
    <w:rsid w:val="00DA5649"/>
    <w:rsid w:val="00DA5FF3"/>
    <w:rsid w:val="00DA7E37"/>
    <w:rsid w:val="00DB1F85"/>
    <w:rsid w:val="00DB2BC0"/>
    <w:rsid w:val="00DB33BD"/>
    <w:rsid w:val="00DB3E88"/>
    <w:rsid w:val="00DB612D"/>
    <w:rsid w:val="00DB6D29"/>
    <w:rsid w:val="00DC00B9"/>
    <w:rsid w:val="00DC04BC"/>
    <w:rsid w:val="00DC2CD7"/>
    <w:rsid w:val="00DC3311"/>
    <w:rsid w:val="00DC39E8"/>
    <w:rsid w:val="00DC3DC6"/>
    <w:rsid w:val="00DC5BF1"/>
    <w:rsid w:val="00DC661B"/>
    <w:rsid w:val="00DC6C2B"/>
    <w:rsid w:val="00DD08C0"/>
    <w:rsid w:val="00DD1349"/>
    <w:rsid w:val="00DD2C3E"/>
    <w:rsid w:val="00DD460C"/>
    <w:rsid w:val="00DD5D03"/>
    <w:rsid w:val="00DD5DA7"/>
    <w:rsid w:val="00DD5F48"/>
    <w:rsid w:val="00DD7412"/>
    <w:rsid w:val="00DE1324"/>
    <w:rsid w:val="00DE1B13"/>
    <w:rsid w:val="00DE2576"/>
    <w:rsid w:val="00DE2CB8"/>
    <w:rsid w:val="00DE3014"/>
    <w:rsid w:val="00DE3D76"/>
    <w:rsid w:val="00DF0A6E"/>
    <w:rsid w:val="00DF12B3"/>
    <w:rsid w:val="00DF18F5"/>
    <w:rsid w:val="00DF1FB0"/>
    <w:rsid w:val="00DF2829"/>
    <w:rsid w:val="00DF37EB"/>
    <w:rsid w:val="00DF3A41"/>
    <w:rsid w:val="00DF494E"/>
    <w:rsid w:val="00DF5511"/>
    <w:rsid w:val="00E00AA4"/>
    <w:rsid w:val="00E00EC1"/>
    <w:rsid w:val="00E01226"/>
    <w:rsid w:val="00E01B55"/>
    <w:rsid w:val="00E041A6"/>
    <w:rsid w:val="00E06C4B"/>
    <w:rsid w:val="00E10101"/>
    <w:rsid w:val="00E11887"/>
    <w:rsid w:val="00E12AB6"/>
    <w:rsid w:val="00E14131"/>
    <w:rsid w:val="00E143EE"/>
    <w:rsid w:val="00E14A0F"/>
    <w:rsid w:val="00E171B9"/>
    <w:rsid w:val="00E20FA0"/>
    <w:rsid w:val="00E21493"/>
    <w:rsid w:val="00E21537"/>
    <w:rsid w:val="00E22336"/>
    <w:rsid w:val="00E246B8"/>
    <w:rsid w:val="00E24E44"/>
    <w:rsid w:val="00E25758"/>
    <w:rsid w:val="00E25C57"/>
    <w:rsid w:val="00E25F91"/>
    <w:rsid w:val="00E3076D"/>
    <w:rsid w:val="00E31870"/>
    <w:rsid w:val="00E324A1"/>
    <w:rsid w:val="00E32CED"/>
    <w:rsid w:val="00E34B6F"/>
    <w:rsid w:val="00E35A63"/>
    <w:rsid w:val="00E364D0"/>
    <w:rsid w:val="00E36509"/>
    <w:rsid w:val="00E36FC2"/>
    <w:rsid w:val="00E409C2"/>
    <w:rsid w:val="00E40F0D"/>
    <w:rsid w:val="00E40FEA"/>
    <w:rsid w:val="00E41408"/>
    <w:rsid w:val="00E42474"/>
    <w:rsid w:val="00E424E0"/>
    <w:rsid w:val="00E4348B"/>
    <w:rsid w:val="00E43593"/>
    <w:rsid w:val="00E436F8"/>
    <w:rsid w:val="00E43AEE"/>
    <w:rsid w:val="00E43E6F"/>
    <w:rsid w:val="00E44195"/>
    <w:rsid w:val="00E46078"/>
    <w:rsid w:val="00E47460"/>
    <w:rsid w:val="00E51A42"/>
    <w:rsid w:val="00E535B5"/>
    <w:rsid w:val="00E53D00"/>
    <w:rsid w:val="00E54798"/>
    <w:rsid w:val="00E54C9F"/>
    <w:rsid w:val="00E55ABB"/>
    <w:rsid w:val="00E55AFC"/>
    <w:rsid w:val="00E601F2"/>
    <w:rsid w:val="00E60223"/>
    <w:rsid w:val="00E61475"/>
    <w:rsid w:val="00E61637"/>
    <w:rsid w:val="00E62029"/>
    <w:rsid w:val="00E62193"/>
    <w:rsid w:val="00E62461"/>
    <w:rsid w:val="00E6307C"/>
    <w:rsid w:val="00E648DB"/>
    <w:rsid w:val="00E64D21"/>
    <w:rsid w:val="00E65D34"/>
    <w:rsid w:val="00E67708"/>
    <w:rsid w:val="00E67D12"/>
    <w:rsid w:val="00E67D2C"/>
    <w:rsid w:val="00E709A5"/>
    <w:rsid w:val="00E70C73"/>
    <w:rsid w:val="00E71CBE"/>
    <w:rsid w:val="00E71F5B"/>
    <w:rsid w:val="00E71F63"/>
    <w:rsid w:val="00E71F8B"/>
    <w:rsid w:val="00E729B6"/>
    <w:rsid w:val="00E75FD6"/>
    <w:rsid w:val="00E76A66"/>
    <w:rsid w:val="00E77041"/>
    <w:rsid w:val="00E772D5"/>
    <w:rsid w:val="00E77B05"/>
    <w:rsid w:val="00E81BB4"/>
    <w:rsid w:val="00E8259A"/>
    <w:rsid w:val="00E827C3"/>
    <w:rsid w:val="00E848D3"/>
    <w:rsid w:val="00E85EF3"/>
    <w:rsid w:val="00E86B95"/>
    <w:rsid w:val="00E87247"/>
    <w:rsid w:val="00E9140A"/>
    <w:rsid w:val="00E91B12"/>
    <w:rsid w:val="00E91C26"/>
    <w:rsid w:val="00E92193"/>
    <w:rsid w:val="00E94136"/>
    <w:rsid w:val="00E948BD"/>
    <w:rsid w:val="00E9502D"/>
    <w:rsid w:val="00E95802"/>
    <w:rsid w:val="00E97BCD"/>
    <w:rsid w:val="00EA00CE"/>
    <w:rsid w:val="00EA1379"/>
    <w:rsid w:val="00EA330B"/>
    <w:rsid w:val="00EA3BBF"/>
    <w:rsid w:val="00EA4D99"/>
    <w:rsid w:val="00EA4E01"/>
    <w:rsid w:val="00EA5B02"/>
    <w:rsid w:val="00EA62F3"/>
    <w:rsid w:val="00EA7B08"/>
    <w:rsid w:val="00EB0FA6"/>
    <w:rsid w:val="00EB467A"/>
    <w:rsid w:val="00EB49EF"/>
    <w:rsid w:val="00EB5CBF"/>
    <w:rsid w:val="00EC14C4"/>
    <w:rsid w:val="00EC16F3"/>
    <w:rsid w:val="00EC36A7"/>
    <w:rsid w:val="00EC4A7F"/>
    <w:rsid w:val="00EC4C41"/>
    <w:rsid w:val="00EC722C"/>
    <w:rsid w:val="00ED03BC"/>
    <w:rsid w:val="00ED318D"/>
    <w:rsid w:val="00ED339F"/>
    <w:rsid w:val="00ED3473"/>
    <w:rsid w:val="00ED37CC"/>
    <w:rsid w:val="00ED64CA"/>
    <w:rsid w:val="00ED6CEE"/>
    <w:rsid w:val="00EE039F"/>
    <w:rsid w:val="00EE0638"/>
    <w:rsid w:val="00EE1103"/>
    <w:rsid w:val="00EE2694"/>
    <w:rsid w:val="00EE2BFB"/>
    <w:rsid w:val="00EE310A"/>
    <w:rsid w:val="00EE3EC1"/>
    <w:rsid w:val="00EE4BDE"/>
    <w:rsid w:val="00EE4F62"/>
    <w:rsid w:val="00EE51F9"/>
    <w:rsid w:val="00EE57B6"/>
    <w:rsid w:val="00EE60E3"/>
    <w:rsid w:val="00EE70DA"/>
    <w:rsid w:val="00EE7784"/>
    <w:rsid w:val="00EF2C09"/>
    <w:rsid w:val="00EF318F"/>
    <w:rsid w:val="00EF3ACF"/>
    <w:rsid w:val="00EF3EB3"/>
    <w:rsid w:val="00EF5053"/>
    <w:rsid w:val="00EF60F0"/>
    <w:rsid w:val="00EF6535"/>
    <w:rsid w:val="00EF7A48"/>
    <w:rsid w:val="00F00278"/>
    <w:rsid w:val="00F00391"/>
    <w:rsid w:val="00F00552"/>
    <w:rsid w:val="00F00FEB"/>
    <w:rsid w:val="00F022EF"/>
    <w:rsid w:val="00F02996"/>
    <w:rsid w:val="00F0414F"/>
    <w:rsid w:val="00F045CA"/>
    <w:rsid w:val="00F05BDD"/>
    <w:rsid w:val="00F06A57"/>
    <w:rsid w:val="00F06C4C"/>
    <w:rsid w:val="00F0716A"/>
    <w:rsid w:val="00F10655"/>
    <w:rsid w:val="00F13E89"/>
    <w:rsid w:val="00F14175"/>
    <w:rsid w:val="00F1507D"/>
    <w:rsid w:val="00F15B6B"/>
    <w:rsid w:val="00F17B83"/>
    <w:rsid w:val="00F2039C"/>
    <w:rsid w:val="00F203AC"/>
    <w:rsid w:val="00F2200C"/>
    <w:rsid w:val="00F23F5E"/>
    <w:rsid w:val="00F256CE"/>
    <w:rsid w:val="00F2639E"/>
    <w:rsid w:val="00F27662"/>
    <w:rsid w:val="00F30138"/>
    <w:rsid w:val="00F309F6"/>
    <w:rsid w:val="00F30B10"/>
    <w:rsid w:val="00F31032"/>
    <w:rsid w:val="00F31486"/>
    <w:rsid w:val="00F31E81"/>
    <w:rsid w:val="00F32233"/>
    <w:rsid w:val="00F32724"/>
    <w:rsid w:val="00F3368E"/>
    <w:rsid w:val="00F343B0"/>
    <w:rsid w:val="00F36180"/>
    <w:rsid w:val="00F36CF4"/>
    <w:rsid w:val="00F37A92"/>
    <w:rsid w:val="00F40DD0"/>
    <w:rsid w:val="00F40FE7"/>
    <w:rsid w:val="00F4121B"/>
    <w:rsid w:val="00F44946"/>
    <w:rsid w:val="00F455FD"/>
    <w:rsid w:val="00F46825"/>
    <w:rsid w:val="00F46FB5"/>
    <w:rsid w:val="00F47740"/>
    <w:rsid w:val="00F50E06"/>
    <w:rsid w:val="00F51FF3"/>
    <w:rsid w:val="00F52712"/>
    <w:rsid w:val="00F5316D"/>
    <w:rsid w:val="00F549CB"/>
    <w:rsid w:val="00F54B0E"/>
    <w:rsid w:val="00F54F6C"/>
    <w:rsid w:val="00F5615A"/>
    <w:rsid w:val="00F56D97"/>
    <w:rsid w:val="00F57016"/>
    <w:rsid w:val="00F605ED"/>
    <w:rsid w:val="00F60646"/>
    <w:rsid w:val="00F60F30"/>
    <w:rsid w:val="00F618B0"/>
    <w:rsid w:val="00F61CA3"/>
    <w:rsid w:val="00F627C7"/>
    <w:rsid w:val="00F6340D"/>
    <w:rsid w:val="00F63599"/>
    <w:rsid w:val="00F63F6E"/>
    <w:rsid w:val="00F663F9"/>
    <w:rsid w:val="00F713A1"/>
    <w:rsid w:val="00F721F2"/>
    <w:rsid w:val="00F731CC"/>
    <w:rsid w:val="00F76694"/>
    <w:rsid w:val="00F77740"/>
    <w:rsid w:val="00F8039F"/>
    <w:rsid w:val="00F82718"/>
    <w:rsid w:val="00F8652B"/>
    <w:rsid w:val="00F8728F"/>
    <w:rsid w:val="00F875B2"/>
    <w:rsid w:val="00F912EA"/>
    <w:rsid w:val="00F920A4"/>
    <w:rsid w:val="00F93768"/>
    <w:rsid w:val="00F94126"/>
    <w:rsid w:val="00F94A8B"/>
    <w:rsid w:val="00F94D76"/>
    <w:rsid w:val="00F954D2"/>
    <w:rsid w:val="00F96708"/>
    <w:rsid w:val="00FA03FB"/>
    <w:rsid w:val="00FA0948"/>
    <w:rsid w:val="00FA2D26"/>
    <w:rsid w:val="00FA2F48"/>
    <w:rsid w:val="00FA3559"/>
    <w:rsid w:val="00FA6D17"/>
    <w:rsid w:val="00FA7A0F"/>
    <w:rsid w:val="00FB06DE"/>
    <w:rsid w:val="00FB2585"/>
    <w:rsid w:val="00FB2F08"/>
    <w:rsid w:val="00FB30C6"/>
    <w:rsid w:val="00FB4470"/>
    <w:rsid w:val="00FB44C3"/>
    <w:rsid w:val="00FB48CF"/>
    <w:rsid w:val="00FB494C"/>
    <w:rsid w:val="00FB686E"/>
    <w:rsid w:val="00FB6BFC"/>
    <w:rsid w:val="00FC0DFE"/>
    <w:rsid w:val="00FC125C"/>
    <w:rsid w:val="00FC1C7D"/>
    <w:rsid w:val="00FC2BD3"/>
    <w:rsid w:val="00FC378C"/>
    <w:rsid w:val="00FC4F22"/>
    <w:rsid w:val="00FC64FD"/>
    <w:rsid w:val="00FD15E5"/>
    <w:rsid w:val="00FD1A83"/>
    <w:rsid w:val="00FD30F9"/>
    <w:rsid w:val="00FD315B"/>
    <w:rsid w:val="00FD3447"/>
    <w:rsid w:val="00FD445D"/>
    <w:rsid w:val="00FD4CD5"/>
    <w:rsid w:val="00FD4F76"/>
    <w:rsid w:val="00FD5773"/>
    <w:rsid w:val="00FD5EB9"/>
    <w:rsid w:val="00FD6B09"/>
    <w:rsid w:val="00FE069C"/>
    <w:rsid w:val="00FE0E03"/>
    <w:rsid w:val="00FE1BFE"/>
    <w:rsid w:val="00FE273E"/>
    <w:rsid w:val="00FE327B"/>
    <w:rsid w:val="00FE50B4"/>
    <w:rsid w:val="00FF2690"/>
    <w:rsid w:val="00FF28C5"/>
    <w:rsid w:val="00FF4450"/>
    <w:rsid w:val="00FF6595"/>
    <w:rsid w:val="00FF7623"/>
    <w:rsid w:val="00FF7E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3F90"/>
  <w15:chartTrackingRefBased/>
  <w15:docId w15:val="{AA5183E3-0DBA-4A37-A58E-0DC0DA580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8DE"/>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675C3"/>
    <w:pPr>
      <w:keepNext/>
      <w:keepLines/>
      <w:spacing w:before="480"/>
      <w:outlineLvl w:val="0"/>
    </w:pPr>
    <w:rPr>
      <w:rFonts w:ascii="Cambria" w:hAnsi="Cambria"/>
      <w:b/>
      <w:bCs/>
      <w:color w:val="365F91"/>
      <w:sz w:val="28"/>
      <w:szCs w:val="28"/>
      <w:lang w:val="x-none" w:eastAsia="x-none"/>
    </w:rPr>
  </w:style>
  <w:style w:type="paragraph" w:styleId="Heading2">
    <w:name w:val="heading 2"/>
    <w:basedOn w:val="Normal"/>
    <w:next w:val="Normal"/>
    <w:link w:val="Heading2Char"/>
    <w:uiPriority w:val="9"/>
    <w:qFormat/>
    <w:rsid w:val="00756374"/>
    <w:pPr>
      <w:keepNext/>
      <w:keepLines/>
      <w:spacing w:before="200"/>
      <w:outlineLvl w:val="1"/>
    </w:pPr>
    <w:rPr>
      <w:bCs/>
      <w:szCs w:val="26"/>
      <w:u w:val="single"/>
      <w:lang w:val="x-none" w:eastAsia="x-none"/>
    </w:rPr>
  </w:style>
  <w:style w:type="paragraph" w:styleId="Heading3">
    <w:name w:val="heading 3"/>
    <w:basedOn w:val="Normal"/>
    <w:next w:val="Normal"/>
    <w:link w:val="Heading3Char"/>
    <w:uiPriority w:val="9"/>
    <w:qFormat/>
    <w:rsid w:val="00D675C3"/>
    <w:pPr>
      <w:keepNext/>
      <w:keepLines/>
      <w:spacing w:before="200"/>
      <w:outlineLvl w:val="2"/>
    </w:pPr>
    <w:rPr>
      <w:rFonts w:ascii="Cambria" w:hAnsi="Cambria"/>
      <w:b/>
      <w:bCs/>
      <w:color w:val="4F81BD"/>
      <w:lang w:val="x-none" w:eastAsia="x-none"/>
    </w:rPr>
  </w:style>
  <w:style w:type="paragraph" w:styleId="Heading4">
    <w:name w:val="heading 4"/>
    <w:basedOn w:val="Normal"/>
    <w:next w:val="Normal"/>
    <w:link w:val="Heading4Char"/>
    <w:uiPriority w:val="9"/>
    <w:qFormat/>
    <w:rsid w:val="00D70CE7"/>
    <w:pPr>
      <w:keepNext/>
      <w:keepLines/>
      <w:spacing w:before="200"/>
      <w:outlineLvl w:val="3"/>
    </w:pPr>
    <w:rPr>
      <w:rFonts w:ascii="Cambria" w:hAnsi="Cambria"/>
      <w:b/>
      <w:bCs/>
      <w:i/>
      <w:iCs/>
      <w:color w:val="4F81BD"/>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675C3"/>
    <w:rPr>
      <w:rFonts w:ascii="Cambria" w:eastAsia="Times New Roman" w:hAnsi="Cambria" w:cs="DokChampa"/>
      <w:b/>
      <w:bCs/>
      <w:color w:val="365F91"/>
      <w:sz w:val="28"/>
      <w:szCs w:val="28"/>
    </w:rPr>
  </w:style>
  <w:style w:type="character" w:customStyle="1" w:styleId="Heading2Char">
    <w:name w:val="Heading 2 Char"/>
    <w:link w:val="Heading2"/>
    <w:uiPriority w:val="9"/>
    <w:rsid w:val="00756374"/>
    <w:rPr>
      <w:rFonts w:ascii="Times New Roman" w:eastAsia="Times New Roman" w:hAnsi="Times New Roman" w:cs="DokChampa"/>
      <w:bCs/>
      <w:sz w:val="24"/>
      <w:szCs w:val="26"/>
      <w:u w:val="single"/>
    </w:rPr>
  </w:style>
  <w:style w:type="character" w:customStyle="1" w:styleId="Heading3Char">
    <w:name w:val="Heading 3 Char"/>
    <w:link w:val="Heading3"/>
    <w:uiPriority w:val="9"/>
    <w:rsid w:val="00D675C3"/>
    <w:rPr>
      <w:rFonts w:ascii="Cambria" w:eastAsia="Times New Roman" w:hAnsi="Cambria" w:cs="DokChampa"/>
      <w:b/>
      <w:bCs/>
      <w:color w:val="4F81BD"/>
      <w:sz w:val="24"/>
      <w:szCs w:val="24"/>
    </w:rPr>
  </w:style>
  <w:style w:type="character" w:styleId="Strong">
    <w:name w:val="Strong"/>
    <w:uiPriority w:val="22"/>
    <w:qFormat/>
    <w:rsid w:val="00D675C3"/>
    <w:rPr>
      <w:b/>
      <w:bCs/>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D675C3"/>
    <w:pPr>
      <w:ind w:left="720"/>
      <w:contextualSpacing/>
    </w:pPr>
  </w:style>
  <w:style w:type="paragraph" w:styleId="BodyText">
    <w:name w:val="Body Text"/>
    <w:basedOn w:val="Normal"/>
    <w:link w:val="BodyTextChar"/>
    <w:uiPriority w:val="99"/>
    <w:rsid w:val="00D675C3"/>
    <w:pPr>
      <w:jc w:val="center"/>
    </w:pPr>
    <w:rPr>
      <w:b/>
      <w:bCs/>
      <w:sz w:val="28"/>
      <w:lang w:val="x-none" w:eastAsia="x-none"/>
    </w:rPr>
  </w:style>
  <w:style w:type="character" w:customStyle="1" w:styleId="BodyTextChar">
    <w:name w:val="Body Text Char"/>
    <w:link w:val="BodyText"/>
    <w:uiPriority w:val="99"/>
    <w:rsid w:val="00D675C3"/>
    <w:rPr>
      <w:rFonts w:ascii="Times New Roman" w:eastAsia="Times New Roman" w:hAnsi="Times New Roman" w:cs="Times New Roman"/>
      <w:b/>
      <w:bCs/>
      <w:sz w:val="28"/>
      <w:szCs w:val="24"/>
    </w:rPr>
  </w:style>
  <w:style w:type="paragraph" w:customStyle="1" w:styleId="Default">
    <w:name w:val="Default"/>
    <w:rsid w:val="00D675C3"/>
    <w:pPr>
      <w:autoSpaceDE w:val="0"/>
      <w:autoSpaceDN w:val="0"/>
      <w:adjustRightInd w:val="0"/>
    </w:pPr>
    <w:rPr>
      <w:rFonts w:ascii="Times New Roman" w:hAnsi="Times New Roman"/>
      <w:color w:val="000000"/>
      <w:sz w:val="24"/>
      <w:szCs w:val="24"/>
      <w:lang w:eastAsia="en-US"/>
    </w:rPr>
  </w:style>
  <w:style w:type="table" w:styleId="TableGrid">
    <w:name w:val="Table Grid"/>
    <w:basedOn w:val="TableNormal"/>
    <w:uiPriority w:val="39"/>
    <w:rsid w:val="00D6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aliases w:val=" Char,Char"/>
    <w:basedOn w:val="Normal"/>
    <w:link w:val="CommentTextChar"/>
    <w:uiPriority w:val="99"/>
    <w:unhideWhenUsed/>
    <w:qFormat/>
    <w:rsid w:val="00D675C3"/>
    <w:rPr>
      <w:sz w:val="20"/>
      <w:szCs w:val="20"/>
      <w:lang w:val="x-none" w:eastAsia="x-none"/>
    </w:rPr>
  </w:style>
  <w:style w:type="character" w:customStyle="1" w:styleId="CommentTextChar">
    <w:name w:val="Comment Text Char"/>
    <w:aliases w:val=" Char Char,Char Char"/>
    <w:link w:val="CommentText"/>
    <w:uiPriority w:val="99"/>
    <w:rsid w:val="00D675C3"/>
    <w:rPr>
      <w:rFonts w:ascii="Times New Roman" w:eastAsia="Times New Roman" w:hAnsi="Times New Roman" w:cs="Times New Roman"/>
      <w:sz w:val="20"/>
      <w:szCs w:val="20"/>
    </w:rPr>
  </w:style>
  <w:style w:type="character" w:customStyle="1" w:styleId="CommentSubjectChar">
    <w:name w:val="Comment Subject Char"/>
    <w:link w:val="CommentSubject"/>
    <w:uiPriority w:val="99"/>
    <w:semiHidden/>
    <w:rsid w:val="00D675C3"/>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D675C3"/>
    <w:rPr>
      <w:b/>
      <w:bCs/>
    </w:rPr>
  </w:style>
  <w:style w:type="character" w:customStyle="1" w:styleId="CommentSubjectChar1">
    <w:name w:val="Comment Subject Char1"/>
    <w:uiPriority w:val="99"/>
    <w:semiHidden/>
    <w:rsid w:val="00D675C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675C3"/>
    <w:rPr>
      <w:rFonts w:ascii="Tahoma" w:hAnsi="Tahoma"/>
      <w:sz w:val="16"/>
      <w:szCs w:val="16"/>
      <w:lang w:val="x-none" w:eastAsia="x-none"/>
    </w:rPr>
  </w:style>
  <w:style w:type="character" w:customStyle="1" w:styleId="BalloonTextChar">
    <w:name w:val="Balloon Text Char"/>
    <w:link w:val="BalloonText"/>
    <w:uiPriority w:val="99"/>
    <w:semiHidden/>
    <w:rsid w:val="00D675C3"/>
    <w:rPr>
      <w:rFonts w:ascii="Tahoma" w:eastAsia="Times New Roman" w:hAnsi="Tahoma" w:cs="Times New Roman"/>
      <w:sz w:val="16"/>
      <w:szCs w:val="16"/>
    </w:rPr>
  </w:style>
  <w:style w:type="paragraph" w:styleId="FootnoteText">
    <w:name w:val="footnote text"/>
    <w:aliases w:val="-E Fußnotentext,Char Char Char Char Char Char Char Char Char Char Char Char,Footnote,Fußnote,Fußnotentext Ursprung,Vēres teksts Char Char Cha,Vēres teksts Char Char Char Char Char,footnote text,ft,ft Rakstz.,ft Rakstz. Rakstz.,single space"/>
    <w:basedOn w:val="Normal"/>
    <w:link w:val="FootnoteTextChar"/>
    <w:uiPriority w:val="99"/>
    <w:unhideWhenUsed/>
    <w:qFormat/>
    <w:rsid w:val="00D675C3"/>
    <w:rPr>
      <w:sz w:val="20"/>
      <w:szCs w:val="20"/>
      <w:lang w:val="x-none" w:eastAsia="x-none"/>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 Char,Vēres teksts Char Char Char Char Char Char,footnote text Char"/>
    <w:link w:val="FootnoteText"/>
    <w:uiPriority w:val="99"/>
    <w:qFormat/>
    <w:rsid w:val="00D675C3"/>
    <w:rPr>
      <w:rFonts w:ascii="Times New Roman" w:eastAsia="Times New Roman" w:hAnsi="Times New Roman" w:cs="Times New Roman"/>
      <w:sz w:val="20"/>
      <w:szCs w:val="20"/>
    </w:rPr>
  </w:style>
  <w:style w:type="character" w:styleId="FootnoteReference">
    <w:name w:val="footnote reference"/>
    <w:aliases w:val="(Footnote Reference),BVI fnr,Footnote Reference Number,Footnote Reference Superscript,Footnote Reference text,Footnote call,Footnote reference number,Footnote sign,Footnote symboFußnotenzeichen,Footnote symbol,R,SUPERS,ftref,note TESI"/>
    <w:link w:val="CharCharCharChar"/>
    <w:unhideWhenUsed/>
    <w:qFormat/>
    <w:rsid w:val="00D675C3"/>
    <w:rPr>
      <w:vertAlign w:val="superscript"/>
    </w:rPr>
  </w:style>
  <w:style w:type="paragraph" w:customStyle="1" w:styleId="naisf">
    <w:name w:val="naisf"/>
    <w:basedOn w:val="Normal"/>
    <w:uiPriority w:val="99"/>
    <w:rsid w:val="00D675C3"/>
    <w:pPr>
      <w:spacing w:before="100" w:beforeAutospacing="1" w:after="100" w:afterAutospacing="1"/>
    </w:pPr>
    <w:rPr>
      <w:lang w:val="lv-LV" w:eastAsia="lv-LV"/>
    </w:rPr>
  </w:style>
  <w:style w:type="character" w:styleId="Hyperlink">
    <w:name w:val="Hyperlink"/>
    <w:uiPriority w:val="99"/>
    <w:unhideWhenUsed/>
    <w:qFormat/>
    <w:rsid w:val="00D675C3"/>
    <w:rPr>
      <w:color w:val="0000FF"/>
      <w:u w:val="single"/>
    </w:rPr>
  </w:style>
  <w:style w:type="paragraph" w:styleId="NoSpacing">
    <w:name w:val="No Spacing"/>
    <w:uiPriority w:val="1"/>
    <w:qFormat/>
    <w:rsid w:val="00D675C3"/>
    <w:rPr>
      <w:sz w:val="22"/>
      <w:szCs w:val="22"/>
      <w:lang w:eastAsia="en-US"/>
    </w:rPr>
  </w:style>
  <w:style w:type="paragraph" w:styleId="Header">
    <w:name w:val="header"/>
    <w:basedOn w:val="Normal"/>
    <w:link w:val="HeaderChar"/>
    <w:uiPriority w:val="99"/>
    <w:unhideWhenUsed/>
    <w:rsid w:val="00D675C3"/>
    <w:pPr>
      <w:tabs>
        <w:tab w:val="center" w:pos="4153"/>
        <w:tab w:val="right" w:pos="8306"/>
      </w:tabs>
    </w:pPr>
    <w:rPr>
      <w:lang w:val="x-none" w:eastAsia="x-none"/>
    </w:rPr>
  </w:style>
  <w:style w:type="character" w:customStyle="1" w:styleId="HeaderChar">
    <w:name w:val="Header Char"/>
    <w:link w:val="Header"/>
    <w:uiPriority w:val="99"/>
    <w:rsid w:val="00D675C3"/>
    <w:rPr>
      <w:rFonts w:ascii="Times New Roman" w:eastAsia="Times New Roman" w:hAnsi="Times New Roman" w:cs="Times New Roman"/>
      <w:sz w:val="24"/>
      <w:szCs w:val="24"/>
    </w:rPr>
  </w:style>
  <w:style w:type="paragraph" w:styleId="Footer">
    <w:name w:val="footer"/>
    <w:basedOn w:val="Normal"/>
    <w:link w:val="FooterChar"/>
    <w:unhideWhenUsed/>
    <w:rsid w:val="00D675C3"/>
    <w:pPr>
      <w:tabs>
        <w:tab w:val="center" w:pos="4153"/>
        <w:tab w:val="right" w:pos="8306"/>
      </w:tabs>
    </w:pPr>
    <w:rPr>
      <w:lang w:val="x-none" w:eastAsia="x-none"/>
    </w:rPr>
  </w:style>
  <w:style w:type="character" w:customStyle="1" w:styleId="FooterChar">
    <w:name w:val="Footer Char"/>
    <w:link w:val="Footer"/>
    <w:rsid w:val="00D675C3"/>
    <w:rPr>
      <w:rFonts w:ascii="Times New Roman" w:eastAsia="Times New Roman" w:hAnsi="Times New Roman" w:cs="Times New Roman"/>
      <w:sz w:val="24"/>
      <w:szCs w:val="24"/>
    </w:rPr>
  </w:style>
  <w:style w:type="paragraph" w:customStyle="1" w:styleId="literatura">
    <w:name w:val="literatura"/>
    <w:uiPriority w:val="99"/>
    <w:rsid w:val="00D675C3"/>
    <w:pPr>
      <w:numPr>
        <w:numId w:val="1"/>
      </w:numPr>
      <w:tabs>
        <w:tab w:val="clear" w:pos="360"/>
      </w:tabs>
      <w:ind w:left="0" w:firstLine="0"/>
    </w:pPr>
    <w:rPr>
      <w:lang w:val="en-US" w:eastAsia="en-US"/>
    </w:rPr>
  </w:style>
  <w:style w:type="character" w:customStyle="1" w:styleId="BodyTextIndentChar">
    <w:name w:val="Body Text Indent Char"/>
    <w:link w:val="BodyTextIndent"/>
    <w:uiPriority w:val="99"/>
    <w:semiHidden/>
    <w:rsid w:val="00D675C3"/>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D675C3"/>
    <w:pPr>
      <w:spacing w:after="120"/>
      <w:ind w:left="283"/>
    </w:pPr>
    <w:rPr>
      <w:lang w:val="x-none" w:eastAsia="x-none"/>
    </w:rPr>
  </w:style>
  <w:style w:type="character" w:customStyle="1" w:styleId="BodyTextIndentChar1">
    <w:name w:val="Body Text Indent Char1"/>
    <w:uiPriority w:val="99"/>
    <w:semiHidden/>
    <w:rsid w:val="00D675C3"/>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D675C3"/>
    <w:pPr>
      <w:spacing w:before="100" w:beforeAutospacing="1" w:after="100" w:afterAutospacing="1"/>
    </w:pPr>
    <w:rPr>
      <w:lang w:bidi="en-US"/>
    </w:rPr>
  </w:style>
  <w:style w:type="paragraph" w:customStyle="1" w:styleId="CharChar1CharRakstzRakstz">
    <w:name w:val="Char Char1 Char Rakstz. Rakstz."/>
    <w:basedOn w:val="Normal"/>
    <w:rsid w:val="00D675C3"/>
    <w:pPr>
      <w:spacing w:after="160" w:line="240" w:lineRule="exact"/>
    </w:pPr>
    <w:rPr>
      <w:rFonts w:ascii="Tahoma" w:hAnsi="Tahoma"/>
      <w:sz w:val="20"/>
      <w:szCs w:val="20"/>
    </w:rPr>
  </w:style>
  <w:style w:type="character" w:styleId="Emphasis">
    <w:name w:val="Emphasis"/>
    <w:uiPriority w:val="20"/>
    <w:qFormat/>
    <w:rsid w:val="00D675C3"/>
    <w:rPr>
      <w:b/>
      <w:bCs/>
      <w:i w:val="0"/>
      <w:iCs w:val="0"/>
    </w:rPr>
  </w:style>
  <w:style w:type="paragraph" w:styleId="TOCHeading">
    <w:name w:val="TOC Heading"/>
    <w:basedOn w:val="Heading1"/>
    <w:next w:val="Normal"/>
    <w:uiPriority w:val="39"/>
    <w:qFormat/>
    <w:rsid w:val="00D675C3"/>
    <w:pPr>
      <w:spacing w:line="276" w:lineRule="auto"/>
      <w:outlineLvl w:val="9"/>
    </w:pPr>
  </w:style>
  <w:style w:type="paragraph" w:styleId="TOC2">
    <w:name w:val="toc 2"/>
    <w:basedOn w:val="Normal"/>
    <w:next w:val="Normal"/>
    <w:autoRedefine/>
    <w:uiPriority w:val="39"/>
    <w:unhideWhenUsed/>
    <w:qFormat/>
    <w:rsid w:val="00DD08C0"/>
    <w:pPr>
      <w:tabs>
        <w:tab w:val="left" w:pos="660"/>
        <w:tab w:val="right" w:leader="dot" w:pos="9356"/>
      </w:tabs>
      <w:spacing w:after="100" w:line="276" w:lineRule="auto"/>
      <w:ind w:left="220"/>
    </w:pPr>
    <w:rPr>
      <w:noProof/>
      <w:sz w:val="22"/>
      <w:szCs w:val="22"/>
      <w:lang w:val="lv-LV"/>
    </w:rPr>
  </w:style>
  <w:style w:type="paragraph" w:styleId="TOC1">
    <w:name w:val="toc 1"/>
    <w:basedOn w:val="Normal"/>
    <w:next w:val="Normal"/>
    <w:autoRedefine/>
    <w:uiPriority w:val="39"/>
    <w:unhideWhenUsed/>
    <w:qFormat/>
    <w:rsid w:val="00D675C3"/>
    <w:pPr>
      <w:spacing w:after="100" w:line="276" w:lineRule="auto"/>
    </w:pPr>
    <w:rPr>
      <w:rFonts w:ascii="Calibri" w:hAnsi="Calibri" w:cs="DokChampa"/>
      <w:sz w:val="22"/>
      <w:szCs w:val="22"/>
    </w:rPr>
  </w:style>
  <w:style w:type="paragraph" w:styleId="TOC3">
    <w:name w:val="toc 3"/>
    <w:basedOn w:val="Normal"/>
    <w:next w:val="Normal"/>
    <w:autoRedefine/>
    <w:uiPriority w:val="39"/>
    <w:unhideWhenUsed/>
    <w:qFormat/>
    <w:rsid w:val="00D675C3"/>
    <w:pPr>
      <w:spacing w:after="100" w:line="276" w:lineRule="auto"/>
      <w:ind w:left="440"/>
    </w:pPr>
    <w:rPr>
      <w:rFonts w:ascii="Calibri" w:hAnsi="Calibri" w:cs="DokChampa"/>
      <w:sz w:val="22"/>
      <w:szCs w:val="22"/>
    </w:rPr>
  </w:style>
  <w:style w:type="character" w:customStyle="1" w:styleId="FootnoteTextChar1">
    <w:name w:val="Footnote Text Char1"/>
    <w:aliases w:val="-E Fußnotentext Char1,Footnote Char1,Fußnote Char1,Fußnotentext Ursprung Char1,Vēres teksts Char Char Char Char,Vēres teksts Char Char Char Char Char Char1,ft Char1,ft Rakstz. Char1,ft Rakstz. Rakstz. Char1,single space Char1"/>
    <w:locked/>
    <w:rsid w:val="00D675C3"/>
    <w:rPr>
      <w:lang w:eastAsia="en-US"/>
    </w:rPr>
  </w:style>
  <w:style w:type="character" w:styleId="PageNumber">
    <w:name w:val="page number"/>
    <w:rsid w:val="00D675C3"/>
    <w:rPr>
      <w:rFonts w:cs="Times New Roman"/>
    </w:rPr>
  </w:style>
  <w:style w:type="character" w:customStyle="1" w:styleId="spelle">
    <w:name w:val="spelle"/>
    <w:rsid w:val="00D675C3"/>
    <w:rPr>
      <w:rFonts w:cs="Times New Roman"/>
    </w:rPr>
  </w:style>
  <w:style w:type="paragraph" w:customStyle="1" w:styleId="1pakapesvirsraksts">
    <w:name w:val="1. pakapes virsraksts"/>
    <w:link w:val="1pakapesvirsrakstsChar"/>
    <w:uiPriority w:val="99"/>
    <w:rsid w:val="00D675C3"/>
    <w:pPr>
      <w:keepNext/>
      <w:keepLines/>
      <w:spacing w:before="360" w:after="240"/>
      <w:ind w:left="426" w:hanging="426"/>
    </w:pPr>
    <w:rPr>
      <w:rFonts w:ascii="Times New Roman" w:eastAsia="Times New Roman" w:hAnsi="Times New Roman"/>
      <w:b/>
      <w:sz w:val="32"/>
      <w:szCs w:val="24"/>
    </w:rPr>
  </w:style>
  <w:style w:type="character" w:customStyle="1" w:styleId="1pakapesvirsrakstsChar">
    <w:name w:val="1. pakapes virsraksts Char"/>
    <w:link w:val="1pakapesvirsraksts"/>
    <w:uiPriority w:val="99"/>
    <w:locked/>
    <w:rsid w:val="00D675C3"/>
    <w:rPr>
      <w:rFonts w:ascii="Times New Roman" w:eastAsia="Times New Roman" w:hAnsi="Times New Roman"/>
      <w:b/>
      <w:sz w:val="32"/>
      <w:szCs w:val="24"/>
      <w:lang w:eastAsia="lv-LV" w:bidi="ar-SA"/>
    </w:rPr>
  </w:style>
  <w:style w:type="paragraph" w:customStyle="1" w:styleId="2pakapesvirsraksts">
    <w:name w:val="2. pakapes virsraksts"/>
    <w:uiPriority w:val="99"/>
    <w:rsid w:val="00D675C3"/>
    <w:pPr>
      <w:keepNext/>
      <w:keepLines/>
      <w:numPr>
        <w:ilvl w:val="1"/>
        <w:numId w:val="6"/>
      </w:numPr>
      <w:spacing w:after="120"/>
      <w:ind w:left="426"/>
    </w:pPr>
    <w:rPr>
      <w:rFonts w:ascii="Times New Roman" w:hAnsi="Times New Roman"/>
      <w:b/>
      <w:sz w:val="24"/>
      <w:szCs w:val="22"/>
      <w:lang w:eastAsia="en-US"/>
    </w:rPr>
  </w:style>
  <w:style w:type="paragraph" w:customStyle="1" w:styleId="3pakapesvirsraksts">
    <w:name w:val="3. pakapes virsraksts"/>
    <w:uiPriority w:val="99"/>
    <w:rsid w:val="00D675C3"/>
    <w:pPr>
      <w:keepNext/>
      <w:keepLines/>
      <w:numPr>
        <w:ilvl w:val="2"/>
        <w:numId w:val="6"/>
      </w:numPr>
      <w:spacing w:after="120"/>
      <w:ind w:left="709"/>
    </w:pPr>
    <w:rPr>
      <w:rFonts w:ascii="Times New Roman" w:eastAsia="Times New Roman" w:hAnsi="Times New Roman"/>
      <w:b/>
      <w:sz w:val="24"/>
      <w:szCs w:val="32"/>
    </w:rPr>
  </w:style>
  <w:style w:type="paragraph" w:customStyle="1" w:styleId="4pakapesvirsraksts">
    <w:name w:val="4. pakapes virsraksts"/>
    <w:basedOn w:val="3pakapesvirsraksts"/>
    <w:uiPriority w:val="99"/>
    <w:rsid w:val="00D675C3"/>
    <w:pPr>
      <w:numPr>
        <w:ilvl w:val="3"/>
      </w:numPr>
    </w:pPr>
  </w:style>
  <w:style w:type="paragraph" w:styleId="Caption">
    <w:name w:val="caption"/>
    <w:basedOn w:val="Normal"/>
    <w:next w:val="Normal"/>
    <w:link w:val="CaptionChar"/>
    <w:qFormat/>
    <w:rsid w:val="00D675C3"/>
    <w:rPr>
      <w:b/>
      <w:bCs/>
      <w:sz w:val="20"/>
      <w:szCs w:val="20"/>
      <w:lang w:val="x-none" w:eastAsia="lv-LV"/>
    </w:rPr>
  </w:style>
  <w:style w:type="character" w:customStyle="1" w:styleId="CaptionChar">
    <w:name w:val="Caption Char"/>
    <w:link w:val="Caption"/>
    <w:rsid w:val="00D675C3"/>
    <w:rPr>
      <w:rFonts w:ascii="Times New Roman" w:eastAsia="Times New Roman" w:hAnsi="Times New Roman" w:cs="Times New Roman"/>
      <w:b/>
      <w:bCs/>
      <w:sz w:val="20"/>
      <w:szCs w:val="20"/>
      <w:lang w:eastAsia="lv-LV"/>
    </w:rPr>
  </w:style>
  <w:style w:type="character" w:styleId="CommentReference">
    <w:name w:val="annotation reference"/>
    <w:uiPriority w:val="99"/>
    <w:semiHidden/>
    <w:unhideWhenUsed/>
    <w:rsid w:val="00CC7624"/>
    <w:rPr>
      <w:sz w:val="16"/>
      <w:szCs w:val="16"/>
    </w:rPr>
  </w:style>
  <w:style w:type="character" w:customStyle="1" w:styleId="apple-converted-space">
    <w:name w:val="apple-converted-space"/>
    <w:basedOn w:val="DefaultParagraphFont"/>
    <w:rsid w:val="0040019D"/>
  </w:style>
  <w:style w:type="character" w:customStyle="1" w:styleId="st1">
    <w:name w:val="st1"/>
    <w:basedOn w:val="DefaultParagraphFont"/>
    <w:rsid w:val="0040019D"/>
  </w:style>
  <w:style w:type="paragraph" w:styleId="PlainText">
    <w:name w:val="Plain Text"/>
    <w:basedOn w:val="Normal"/>
    <w:link w:val="PlainTextChar"/>
    <w:uiPriority w:val="99"/>
    <w:unhideWhenUsed/>
    <w:rsid w:val="00A84793"/>
    <w:rPr>
      <w:rFonts w:ascii="Consolas" w:eastAsia="Calibri" w:hAnsi="Consolas"/>
      <w:sz w:val="21"/>
      <w:szCs w:val="21"/>
      <w:lang w:val="x-none" w:eastAsia="x-none"/>
    </w:rPr>
  </w:style>
  <w:style w:type="character" w:customStyle="1" w:styleId="PlainTextChar">
    <w:name w:val="Plain Text Char"/>
    <w:link w:val="PlainText"/>
    <w:uiPriority w:val="99"/>
    <w:rsid w:val="00A84793"/>
    <w:rPr>
      <w:rFonts w:ascii="Consolas" w:hAnsi="Consolas"/>
      <w:sz w:val="21"/>
      <w:szCs w:val="21"/>
    </w:rPr>
  </w:style>
  <w:style w:type="character" w:styleId="FollowedHyperlink">
    <w:name w:val="FollowedHyperlink"/>
    <w:uiPriority w:val="99"/>
    <w:semiHidden/>
    <w:unhideWhenUsed/>
    <w:rsid w:val="00A84793"/>
    <w:rPr>
      <w:color w:val="800080"/>
      <w:u w:val="single"/>
    </w:rPr>
  </w:style>
  <w:style w:type="paragraph" w:customStyle="1" w:styleId="tv2131">
    <w:name w:val="tv2131"/>
    <w:basedOn w:val="Normal"/>
    <w:rsid w:val="00A84793"/>
    <w:pPr>
      <w:spacing w:line="360" w:lineRule="auto"/>
      <w:ind w:firstLine="300"/>
    </w:pPr>
    <w:rPr>
      <w:color w:val="414142"/>
      <w:sz w:val="20"/>
      <w:szCs w:val="20"/>
      <w:lang w:val="lv-LV" w:eastAsia="lv-LV"/>
    </w:rPr>
  </w:style>
  <w:style w:type="paragraph" w:customStyle="1" w:styleId="labojumupamats1">
    <w:name w:val="labojumu_pamats1"/>
    <w:basedOn w:val="Normal"/>
    <w:rsid w:val="00A84793"/>
    <w:pPr>
      <w:spacing w:before="45" w:line="360" w:lineRule="auto"/>
      <w:ind w:firstLine="300"/>
    </w:pPr>
    <w:rPr>
      <w:i/>
      <w:iCs/>
      <w:color w:val="414142"/>
      <w:sz w:val="20"/>
      <w:szCs w:val="20"/>
      <w:lang w:val="lv-LV" w:eastAsia="lv-LV"/>
    </w:rPr>
  </w:style>
  <w:style w:type="character" w:customStyle="1" w:styleId="Heading4Char">
    <w:name w:val="Heading 4 Char"/>
    <w:link w:val="Heading4"/>
    <w:uiPriority w:val="9"/>
    <w:rsid w:val="00D70CE7"/>
    <w:rPr>
      <w:rFonts w:ascii="Cambria" w:eastAsia="Times New Roman" w:hAnsi="Cambria" w:cs="Times New Roman"/>
      <w:b/>
      <w:bCs/>
      <w:i/>
      <w:iCs/>
      <w:color w:val="4F81BD"/>
      <w:sz w:val="24"/>
      <w:szCs w:val="24"/>
      <w:lang w:val="en-US"/>
    </w:rPr>
  </w:style>
  <w:style w:type="character" w:styleId="Mention">
    <w:name w:val="Mention"/>
    <w:uiPriority w:val="99"/>
    <w:semiHidden/>
    <w:unhideWhenUsed/>
    <w:rsid w:val="00B622DA"/>
    <w:rPr>
      <w:color w:val="2B579A"/>
      <w:shd w:val="clear" w:color="auto" w:fill="E6E6E6"/>
    </w:rPr>
  </w:style>
  <w:style w:type="paragraph" w:customStyle="1" w:styleId="CharCharCharChar">
    <w:name w:val="Char Char Char Char"/>
    <w:aliases w:val="Char2"/>
    <w:basedOn w:val="Normal"/>
    <w:next w:val="Normal"/>
    <w:link w:val="FootnoteReference"/>
    <w:qFormat/>
    <w:rsid w:val="0043024D"/>
    <w:pPr>
      <w:spacing w:after="160" w:line="240" w:lineRule="exact"/>
      <w:jc w:val="both"/>
    </w:pPr>
    <w:rPr>
      <w:rFonts w:ascii="Calibri" w:eastAsia="Calibri" w:hAnsi="Calibri"/>
      <w:sz w:val="20"/>
      <w:szCs w:val="20"/>
      <w:vertAlign w:val="superscript"/>
      <w:lang w:val="x-none" w:eastAsia="x-none"/>
    </w:rPr>
  </w:style>
  <w:style w:type="paragraph" w:customStyle="1" w:styleId="xmsonormal">
    <w:name w:val="x_msonormal"/>
    <w:basedOn w:val="Normal"/>
    <w:rsid w:val="008D7CA2"/>
    <w:pPr>
      <w:spacing w:before="100" w:beforeAutospacing="1" w:after="100" w:afterAutospacing="1"/>
    </w:pPr>
    <w:rPr>
      <w:lang w:val="lv-LV" w:eastAsia="lv-LV"/>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7B2D11"/>
    <w:rPr>
      <w:rFonts w:ascii="Times New Roman" w:eastAsia="Times New Roman" w:hAnsi="Times New Roman"/>
      <w:sz w:val="24"/>
      <w:szCs w:val="24"/>
      <w:lang w:val="en-US" w:eastAsia="en-US"/>
    </w:rPr>
  </w:style>
  <w:style w:type="paragraph" w:customStyle="1" w:styleId="liknoteik">
    <w:name w:val="lik_noteik"/>
    <w:basedOn w:val="Normal"/>
    <w:rsid w:val="00E51A42"/>
    <w:pPr>
      <w:spacing w:before="100" w:beforeAutospacing="1" w:after="100" w:afterAutospacing="1"/>
    </w:pPr>
    <w:rPr>
      <w:lang w:val="lv-LV" w:eastAsia="lv-LV"/>
    </w:rPr>
  </w:style>
  <w:style w:type="paragraph" w:customStyle="1" w:styleId="likdat">
    <w:name w:val="lik_dat"/>
    <w:basedOn w:val="Normal"/>
    <w:rsid w:val="00E51A42"/>
    <w:pPr>
      <w:spacing w:before="100" w:beforeAutospacing="1" w:after="100" w:afterAutospacing="1"/>
    </w:pPr>
    <w:rPr>
      <w:lang w:val="lv-LV" w:eastAsia="lv-LV"/>
    </w:rPr>
  </w:style>
  <w:style w:type="paragraph" w:styleId="EndnoteText">
    <w:name w:val="endnote text"/>
    <w:basedOn w:val="Normal"/>
    <w:link w:val="EndnoteTextChar"/>
    <w:uiPriority w:val="99"/>
    <w:semiHidden/>
    <w:unhideWhenUsed/>
    <w:rsid w:val="000A63F9"/>
    <w:rPr>
      <w:sz w:val="20"/>
      <w:szCs w:val="20"/>
    </w:rPr>
  </w:style>
  <w:style w:type="character" w:customStyle="1" w:styleId="EndnoteTextChar">
    <w:name w:val="Endnote Text Char"/>
    <w:link w:val="EndnoteText"/>
    <w:uiPriority w:val="99"/>
    <w:semiHidden/>
    <w:rsid w:val="000A63F9"/>
    <w:rPr>
      <w:rFonts w:ascii="Times New Roman" w:eastAsia="Times New Roman" w:hAnsi="Times New Roman"/>
      <w:lang w:val="en-US" w:eastAsia="en-US"/>
    </w:rPr>
  </w:style>
  <w:style w:type="character" w:styleId="EndnoteReference">
    <w:name w:val="endnote reference"/>
    <w:uiPriority w:val="99"/>
    <w:semiHidden/>
    <w:unhideWhenUsed/>
    <w:rsid w:val="000A63F9"/>
    <w:rPr>
      <w:vertAlign w:val="superscript"/>
    </w:rPr>
  </w:style>
  <w:style w:type="character" w:styleId="UnresolvedMention">
    <w:name w:val="Unresolved Mention"/>
    <w:uiPriority w:val="99"/>
    <w:semiHidden/>
    <w:unhideWhenUsed/>
    <w:rsid w:val="00B74B62"/>
    <w:rPr>
      <w:color w:val="808080"/>
      <w:shd w:val="clear" w:color="auto" w:fill="E6E6E6"/>
    </w:rPr>
  </w:style>
  <w:style w:type="character" w:customStyle="1" w:styleId="normaltextrun">
    <w:name w:val="normaltextrun"/>
    <w:basedOn w:val="DefaultParagraphFont"/>
    <w:qFormat/>
    <w:rsid w:val="00FD3447"/>
  </w:style>
  <w:style w:type="character" w:customStyle="1" w:styleId="eop">
    <w:name w:val="eop"/>
    <w:basedOn w:val="DefaultParagraphFont"/>
    <w:rsid w:val="00FD3447"/>
  </w:style>
  <w:style w:type="paragraph" w:styleId="Revision">
    <w:name w:val="Revision"/>
    <w:hidden/>
    <w:uiPriority w:val="99"/>
    <w:semiHidden/>
    <w:rsid w:val="00BC7C2C"/>
    <w:rPr>
      <w:rFonts w:ascii="Times New Roman" w:eastAsia="Times New Roman" w:hAnsi="Times New Roman"/>
      <w:sz w:val="24"/>
      <w:szCs w:val="24"/>
      <w:lang w:val="en-US" w:eastAsia="en-US"/>
    </w:rPr>
  </w:style>
  <w:style w:type="character" w:customStyle="1" w:styleId="cf01">
    <w:name w:val="cf01"/>
    <w:rsid w:val="0098775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7836">
      <w:bodyDiv w:val="1"/>
      <w:marLeft w:val="0"/>
      <w:marRight w:val="0"/>
      <w:marTop w:val="0"/>
      <w:marBottom w:val="0"/>
      <w:divBdr>
        <w:top w:val="none" w:sz="0" w:space="0" w:color="auto"/>
        <w:left w:val="none" w:sz="0" w:space="0" w:color="auto"/>
        <w:bottom w:val="none" w:sz="0" w:space="0" w:color="auto"/>
        <w:right w:val="none" w:sz="0" w:space="0" w:color="auto"/>
      </w:divBdr>
      <w:divsChild>
        <w:div w:id="243882659">
          <w:marLeft w:val="0"/>
          <w:marRight w:val="0"/>
          <w:marTop w:val="0"/>
          <w:marBottom w:val="0"/>
          <w:divBdr>
            <w:top w:val="none" w:sz="0" w:space="0" w:color="auto"/>
            <w:left w:val="none" w:sz="0" w:space="0" w:color="auto"/>
            <w:bottom w:val="none" w:sz="0" w:space="0" w:color="auto"/>
            <w:right w:val="none" w:sz="0" w:space="0" w:color="auto"/>
          </w:divBdr>
        </w:div>
        <w:div w:id="895434807">
          <w:marLeft w:val="0"/>
          <w:marRight w:val="0"/>
          <w:marTop w:val="0"/>
          <w:marBottom w:val="0"/>
          <w:divBdr>
            <w:top w:val="none" w:sz="0" w:space="0" w:color="auto"/>
            <w:left w:val="none" w:sz="0" w:space="0" w:color="auto"/>
            <w:bottom w:val="none" w:sz="0" w:space="0" w:color="auto"/>
            <w:right w:val="none" w:sz="0" w:space="0" w:color="auto"/>
          </w:divBdr>
        </w:div>
        <w:div w:id="1196849060">
          <w:marLeft w:val="0"/>
          <w:marRight w:val="0"/>
          <w:marTop w:val="0"/>
          <w:marBottom w:val="0"/>
          <w:divBdr>
            <w:top w:val="none" w:sz="0" w:space="0" w:color="auto"/>
            <w:left w:val="none" w:sz="0" w:space="0" w:color="auto"/>
            <w:bottom w:val="none" w:sz="0" w:space="0" w:color="auto"/>
            <w:right w:val="none" w:sz="0" w:space="0" w:color="auto"/>
          </w:divBdr>
        </w:div>
      </w:divsChild>
    </w:div>
    <w:div w:id="103423485">
      <w:bodyDiv w:val="1"/>
      <w:marLeft w:val="0"/>
      <w:marRight w:val="0"/>
      <w:marTop w:val="0"/>
      <w:marBottom w:val="0"/>
      <w:divBdr>
        <w:top w:val="none" w:sz="0" w:space="0" w:color="auto"/>
        <w:left w:val="none" w:sz="0" w:space="0" w:color="auto"/>
        <w:bottom w:val="none" w:sz="0" w:space="0" w:color="auto"/>
        <w:right w:val="none" w:sz="0" w:space="0" w:color="auto"/>
      </w:divBdr>
    </w:div>
    <w:div w:id="137191039">
      <w:bodyDiv w:val="1"/>
      <w:marLeft w:val="0"/>
      <w:marRight w:val="0"/>
      <w:marTop w:val="0"/>
      <w:marBottom w:val="0"/>
      <w:divBdr>
        <w:top w:val="none" w:sz="0" w:space="0" w:color="auto"/>
        <w:left w:val="none" w:sz="0" w:space="0" w:color="auto"/>
        <w:bottom w:val="none" w:sz="0" w:space="0" w:color="auto"/>
        <w:right w:val="none" w:sz="0" w:space="0" w:color="auto"/>
      </w:divBdr>
    </w:div>
    <w:div w:id="190917265">
      <w:bodyDiv w:val="1"/>
      <w:marLeft w:val="0"/>
      <w:marRight w:val="0"/>
      <w:marTop w:val="0"/>
      <w:marBottom w:val="0"/>
      <w:divBdr>
        <w:top w:val="none" w:sz="0" w:space="0" w:color="auto"/>
        <w:left w:val="none" w:sz="0" w:space="0" w:color="auto"/>
        <w:bottom w:val="none" w:sz="0" w:space="0" w:color="auto"/>
        <w:right w:val="none" w:sz="0" w:space="0" w:color="auto"/>
      </w:divBdr>
    </w:div>
    <w:div w:id="229005654">
      <w:bodyDiv w:val="1"/>
      <w:marLeft w:val="0"/>
      <w:marRight w:val="0"/>
      <w:marTop w:val="0"/>
      <w:marBottom w:val="0"/>
      <w:divBdr>
        <w:top w:val="none" w:sz="0" w:space="0" w:color="auto"/>
        <w:left w:val="none" w:sz="0" w:space="0" w:color="auto"/>
        <w:bottom w:val="none" w:sz="0" w:space="0" w:color="auto"/>
        <w:right w:val="none" w:sz="0" w:space="0" w:color="auto"/>
      </w:divBdr>
    </w:div>
    <w:div w:id="368847300">
      <w:bodyDiv w:val="1"/>
      <w:marLeft w:val="0"/>
      <w:marRight w:val="0"/>
      <w:marTop w:val="0"/>
      <w:marBottom w:val="0"/>
      <w:divBdr>
        <w:top w:val="none" w:sz="0" w:space="0" w:color="auto"/>
        <w:left w:val="none" w:sz="0" w:space="0" w:color="auto"/>
        <w:bottom w:val="none" w:sz="0" w:space="0" w:color="auto"/>
        <w:right w:val="none" w:sz="0" w:space="0" w:color="auto"/>
      </w:divBdr>
    </w:div>
    <w:div w:id="419444790">
      <w:bodyDiv w:val="1"/>
      <w:marLeft w:val="0"/>
      <w:marRight w:val="0"/>
      <w:marTop w:val="0"/>
      <w:marBottom w:val="0"/>
      <w:divBdr>
        <w:top w:val="none" w:sz="0" w:space="0" w:color="auto"/>
        <w:left w:val="none" w:sz="0" w:space="0" w:color="auto"/>
        <w:bottom w:val="none" w:sz="0" w:space="0" w:color="auto"/>
        <w:right w:val="none" w:sz="0" w:space="0" w:color="auto"/>
      </w:divBdr>
    </w:div>
    <w:div w:id="443035310">
      <w:bodyDiv w:val="1"/>
      <w:marLeft w:val="0"/>
      <w:marRight w:val="0"/>
      <w:marTop w:val="0"/>
      <w:marBottom w:val="0"/>
      <w:divBdr>
        <w:top w:val="none" w:sz="0" w:space="0" w:color="auto"/>
        <w:left w:val="none" w:sz="0" w:space="0" w:color="auto"/>
        <w:bottom w:val="none" w:sz="0" w:space="0" w:color="auto"/>
        <w:right w:val="none" w:sz="0" w:space="0" w:color="auto"/>
      </w:divBdr>
    </w:div>
    <w:div w:id="515584712">
      <w:bodyDiv w:val="1"/>
      <w:marLeft w:val="0"/>
      <w:marRight w:val="0"/>
      <w:marTop w:val="0"/>
      <w:marBottom w:val="0"/>
      <w:divBdr>
        <w:top w:val="none" w:sz="0" w:space="0" w:color="auto"/>
        <w:left w:val="none" w:sz="0" w:space="0" w:color="auto"/>
        <w:bottom w:val="none" w:sz="0" w:space="0" w:color="auto"/>
        <w:right w:val="none" w:sz="0" w:space="0" w:color="auto"/>
      </w:divBdr>
    </w:div>
    <w:div w:id="524945283">
      <w:bodyDiv w:val="1"/>
      <w:marLeft w:val="0"/>
      <w:marRight w:val="0"/>
      <w:marTop w:val="0"/>
      <w:marBottom w:val="0"/>
      <w:divBdr>
        <w:top w:val="none" w:sz="0" w:space="0" w:color="auto"/>
        <w:left w:val="none" w:sz="0" w:space="0" w:color="auto"/>
        <w:bottom w:val="none" w:sz="0" w:space="0" w:color="auto"/>
        <w:right w:val="none" w:sz="0" w:space="0" w:color="auto"/>
      </w:divBdr>
      <w:divsChild>
        <w:div w:id="692262898">
          <w:marLeft w:val="0"/>
          <w:marRight w:val="0"/>
          <w:marTop w:val="0"/>
          <w:marBottom w:val="0"/>
          <w:divBdr>
            <w:top w:val="none" w:sz="0" w:space="0" w:color="auto"/>
            <w:left w:val="none" w:sz="0" w:space="0" w:color="auto"/>
            <w:bottom w:val="none" w:sz="0" w:space="0" w:color="auto"/>
            <w:right w:val="none" w:sz="0" w:space="0" w:color="auto"/>
          </w:divBdr>
        </w:div>
        <w:div w:id="1609584193">
          <w:marLeft w:val="0"/>
          <w:marRight w:val="0"/>
          <w:marTop w:val="0"/>
          <w:marBottom w:val="0"/>
          <w:divBdr>
            <w:top w:val="none" w:sz="0" w:space="0" w:color="auto"/>
            <w:left w:val="none" w:sz="0" w:space="0" w:color="auto"/>
            <w:bottom w:val="none" w:sz="0" w:space="0" w:color="auto"/>
            <w:right w:val="none" w:sz="0" w:space="0" w:color="auto"/>
          </w:divBdr>
        </w:div>
      </w:divsChild>
    </w:div>
    <w:div w:id="628897503">
      <w:bodyDiv w:val="1"/>
      <w:marLeft w:val="0"/>
      <w:marRight w:val="0"/>
      <w:marTop w:val="0"/>
      <w:marBottom w:val="0"/>
      <w:divBdr>
        <w:top w:val="none" w:sz="0" w:space="0" w:color="auto"/>
        <w:left w:val="none" w:sz="0" w:space="0" w:color="auto"/>
        <w:bottom w:val="none" w:sz="0" w:space="0" w:color="auto"/>
        <w:right w:val="none" w:sz="0" w:space="0" w:color="auto"/>
      </w:divBdr>
      <w:divsChild>
        <w:div w:id="262303839">
          <w:marLeft w:val="0"/>
          <w:marRight w:val="0"/>
          <w:marTop w:val="0"/>
          <w:marBottom w:val="0"/>
          <w:divBdr>
            <w:top w:val="none" w:sz="0" w:space="0" w:color="auto"/>
            <w:left w:val="none" w:sz="0" w:space="0" w:color="auto"/>
            <w:bottom w:val="none" w:sz="0" w:space="0" w:color="auto"/>
            <w:right w:val="none" w:sz="0" w:space="0" w:color="auto"/>
          </w:divBdr>
        </w:div>
        <w:div w:id="398554634">
          <w:marLeft w:val="0"/>
          <w:marRight w:val="0"/>
          <w:marTop w:val="0"/>
          <w:marBottom w:val="0"/>
          <w:divBdr>
            <w:top w:val="none" w:sz="0" w:space="0" w:color="auto"/>
            <w:left w:val="none" w:sz="0" w:space="0" w:color="auto"/>
            <w:bottom w:val="none" w:sz="0" w:space="0" w:color="auto"/>
            <w:right w:val="none" w:sz="0" w:space="0" w:color="auto"/>
          </w:divBdr>
        </w:div>
        <w:div w:id="1223364680">
          <w:marLeft w:val="0"/>
          <w:marRight w:val="0"/>
          <w:marTop w:val="0"/>
          <w:marBottom w:val="0"/>
          <w:divBdr>
            <w:top w:val="none" w:sz="0" w:space="0" w:color="auto"/>
            <w:left w:val="none" w:sz="0" w:space="0" w:color="auto"/>
            <w:bottom w:val="none" w:sz="0" w:space="0" w:color="auto"/>
            <w:right w:val="none" w:sz="0" w:space="0" w:color="auto"/>
          </w:divBdr>
        </w:div>
      </w:divsChild>
    </w:div>
    <w:div w:id="737049499">
      <w:bodyDiv w:val="1"/>
      <w:marLeft w:val="0"/>
      <w:marRight w:val="0"/>
      <w:marTop w:val="0"/>
      <w:marBottom w:val="0"/>
      <w:divBdr>
        <w:top w:val="none" w:sz="0" w:space="0" w:color="auto"/>
        <w:left w:val="none" w:sz="0" w:space="0" w:color="auto"/>
        <w:bottom w:val="none" w:sz="0" w:space="0" w:color="auto"/>
        <w:right w:val="none" w:sz="0" w:space="0" w:color="auto"/>
      </w:divBdr>
    </w:div>
    <w:div w:id="814486684">
      <w:bodyDiv w:val="1"/>
      <w:marLeft w:val="0"/>
      <w:marRight w:val="0"/>
      <w:marTop w:val="0"/>
      <w:marBottom w:val="0"/>
      <w:divBdr>
        <w:top w:val="none" w:sz="0" w:space="0" w:color="auto"/>
        <w:left w:val="none" w:sz="0" w:space="0" w:color="auto"/>
        <w:bottom w:val="none" w:sz="0" w:space="0" w:color="auto"/>
        <w:right w:val="none" w:sz="0" w:space="0" w:color="auto"/>
      </w:divBdr>
    </w:div>
    <w:div w:id="871844038">
      <w:bodyDiv w:val="1"/>
      <w:marLeft w:val="0"/>
      <w:marRight w:val="0"/>
      <w:marTop w:val="0"/>
      <w:marBottom w:val="0"/>
      <w:divBdr>
        <w:top w:val="none" w:sz="0" w:space="0" w:color="auto"/>
        <w:left w:val="none" w:sz="0" w:space="0" w:color="auto"/>
        <w:bottom w:val="none" w:sz="0" w:space="0" w:color="auto"/>
        <w:right w:val="none" w:sz="0" w:space="0" w:color="auto"/>
      </w:divBdr>
      <w:divsChild>
        <w:div w:id="467164498">
          <w:marLeft w:val="0"/>
          <w:marRight w:val="0"/>
          <w:marTop w:val="0"/>
          <w:marBottom w:val="0"/>
          <w:divBdr>
            <w:top w:val="none" w:sz="0" w:space="0" w:color="auto"/>
            <w:left w:val="none" w:sz="0" w:space="0" w:color="auto"/>
            <w:bottom w:val="none" w:sz="0" w:space="0" w:color="auto"/>
            <w:right w:val="none" w:sz="0" w:space="0" w:color="auto"/>
          </w:divBdr>
        </w:div>
        <w:div w:id="872838536">
          <w:marLeft w:val="0"/>
          <w:marRight w:val="0"/>
          <w:marTop w:val="0"/>
          <w:marBottom w:val="0"/>
          <w:divBdr>
            <w:top w:val="none" w:sz="0" w:space="0" w:color="auto"/>
            <w:left w:val="none" w:sz="0" w:space="0" w:color="auto"/>
            <w:bottom w:val="none" w:sz="0" w:space="0" w:color="auto"/>
            <w:right w:val="none" w:sz="0" w:space="0" w:color="auto"/>
          </w:divBdr>
        </w:div>
      </w:divsChild>
    </w:div>
    <w:div w:id="876088384">
      <w:bodyDiv w:val="1"/>
      <w:marLeft w:val="0"/>
      <w:marRight w:val="0"/>
      <w:marTop w:val="0"/>
      <w:marBottom w:val="0"/>
      <w:divBdr>
        <w:top w:val="none" w:sz="0" w:space="0" w:color="auto"/>
        <w:left w:val="none" w:sz="0" w:space="0" w:color="auto"/>
        <w:bottom w:val="none" w:sz="0" w:space="0" w:color="auto"/>
        <w:right w:val="none" w:sz="0" w:space="0" w:color="auto"/>
      </w:divBdr>
      <w:divsChild>
        <w:div w:id="585112042">
          <w:marLeft w:val="0"/>
          <w:marRight w:val="0"/>
          <w:marTop w:val="0"/>
          <w:marBottom w:val="375"/>
          <w:divBdr>
            <w:top w:val="none" w:sz="0" w:space="0" w:color="auto"/>
            <w:left w:val="none" w:sz="0" w:space="0" w:color="auto"/>
            <w:bottom w:val="none" w:sz="0" w:space="0" w:color="auto"/>
            <w:right w:val="none" w:sz="0" w:space="0" w:color="auto"/>
          </w:divBdr>
        </w:div>
        <w:div w:id="755128751">
          <w:marLeft w:val="0"/>
          <w:marRight w:val="0"/>
          <w:marTop w:val="0"/>
          <w:marBottom w:val="0"/>
          <w:divBdr>
            <w:top w:val="none" w:sz="0" w:space="0" w:color="auto"/>
            <w:left w:val="none" w:sz="0" w:space="0" w:color="auto"/>
            <w:bottom w:val="none" w:sz="0" w:space="0" w:color="auto"/>
            <w:right w:val="none" w:sz="0" w:space="0" w:color="auto"/>
          </w:divBdr>
        </w:div>
      </w:divsChild>
    </w:div>
    <w:div w:id="890657305">
      <w:bodyDiv w:val="1"/>
      <w:marLeft w:val="0"/>
      <w:marRight w:val="0"/>
      <w:marTop w:val="0"/>
      <w:marBottom w:val="0"/>
      <w:divBdr>
        <w:top w:val="none" w:sz="0" w:space="0" w:color="auto"/>
        <w:left w:val="none" w:sz="0" w:space="0" w:color="auto"/>
        <w:bottom w:val="none" w:sz="0" w:space="0" w:color="auto"/>
        <w:right w:val="none" w:sz="0" w:space="0" w:color="auto"/>
      </w:divBdr>
    </w:div>
    <w:div w:id="917639504">
      <w:bodyDiv w:val="1"/>
      <w:marLeft w:val="0"/>
      <w:marRight w:val="0"/>
      <w:marTop w:val="0"/>
      <w:marBottom w:val="0"/>
      <w:divBdr>
        <w:top w:val="none" w:sz="0" w:space="0" w:color="auto"/>
        <w:left w:val="none" w:sz="0" w:space="0" w:color="auto"/>
        <w:bottom w:val="none" w:sz="0" w:space="0" w:color="auto"/>
        <w:right w:val="none" w:sz="0" w:space="0" w:color="auto"/>
      </w:divBdr>
      <w:divsChild>
        <w:div w:id="138500674">
          <w:marLeft w:val="0"/>
          <w:marRight w:val="0"/>
          <w:marTop w:val="0"/>
          <w:marBottom w:val="0"/>
          <w:divBdr>
            <w:top w:val="none" w:sz="0" w:space="0" w:color="auto"/>
            <w:left w:val="none" w:sz="0" w:space="0" w:color="auto"/>
            <w:bottom w:val="none" w:sz="0" w:space="0" w:color="auto"/>
            <w:right w:val="none" w:sz="0" w:space="0" w:color="auto"/>
          </w:divBdr>
          <w:divsChild>
            <w:div w:id="1701205358">
              <w:marLeft w:val="0"/>
              <w:marRight w:val="0"/>
              <w:marTop w:val="0"/>
              <w:marBottom w:val="0"/>
              <w:divBdr>
                <w:top w:val="none" w:sz="0" w:space="0" w:color="auto"/>
                <w:left w:val="none" w:sz="0" w:space="0" w:color="auto"/>
                <w:bottom w:val="none" w:sz="0" w:space="0" w:color="auto"/>
                <w:right w:val="none" w:sz="0" w:space="0" w:color="auto"/>
              </w:divBdr>
              <w:divsChild>
                <w:div w:id="1317227931">
                  <w:marLeft w:val="0"/>
                  <w:marRight w:val="0"/>
                  <w:marTop w:val="0"/>
                  <w:marBottom w:val="0"/>
                  <w:divBdr>
                    <w:top w:val="none" w:sz="0" w:space="0" w:color="auto"/>
                    <w:left w:val="none" w:sz="0" w:space="0" w:color="auto"/>
                    <w:bottom w:val="none" w:sz="0" w:space="0" w:color="auto"/>
                    <w:right w:val="none" w:sz="0" w:space="0" w:color="auto"/>
                  </w:divBdr>
                  <w:divsChild>
                    <w:div w:id="1480881289">
                      <w:marLeft w:val="0"/>
                      <w:marRight w:val="0"/>
                      <w:marTop w:val="0"/>
                      <w:marBottom w:val="0"/>
                      <w:divBdr>
                        <w:top w:val="none" w:sz="0" w:space="0" w:color="EAEAEA"/>
                        <w:left w:val="none" w:sz="0" w:space="0" w:color="EAEAEA"/>
                        <w:bottom w:val="single" w:sz="6" w:space="15" w:color="EAEAEA"/>
                        <w:right w:val="none" w:sz="0" w:space="0" w:color="EAEAEA"/>
                      </w:divBdr>
                      <w:divsChild>
                        <w:div w:id="230503423">
                          <w:marLeft w:val="930"/>
                          <w:marRight w:val="0"/>
                          <w:marTop w:val="180"/>
                          <w:marBottom w:val="0"/>
                          <w:divBdr>
                            <w:top w:val="none" w:sz="0" w:space="0" w:color="auto"/>
                            <w:left w:val="none" w:sz="0" w:space="0" w:color="auto"/>
                            <w:bottom w:val="none" w:sz="0" w:space="0" w:color="auto"/>
                            <w:right w:val="none" w:sz="0" w:space="0" w:color="auto"/>
                          </w:divBdr>
                          <w:divsChild>
                            <w:div w:id="1592544342">
                              <w:marLeft w:val="0"/>
                              <w:marRight w:val="0"/>
                              <w:marTop w:val="0"/>
                              <w:marBottom w:val="0"/>
                              <w:divBdr>
                                <w:top w:val="none" w:sz="0" w:space="0" w:color="auto"/>
                                <w:left w:val="none" w:sz="0" w:space="0" w:color="auto"/>
                                <w:bottom w:val="none" w:sz="0" w:space="0" w:color="auto"/>
                                <w:right w:val="none" w:sz="0" w:space="0" w:color="auto"/>
                              </w:divBdr>
                              <w:divsChild>
                                <w:div w:id="1441949085">
                                  <w:marLeft w:val="0"/>
                                  <w:marRight w:val="0"/>
                                  <w:marTop w:val="0"/>
                                  <w:marBottom w:val="0"/>
                                  <w:divBdr>
                                    <w:top w:val="none" w:sz="0" w:space="0" w:color="auto"/>
                                    <w:left w:val="none" w:sz="0" w:space="0" w:color="auto"/>
                                    <w:bottom w:val="none" w:sz="0" w:space="0" w:color="auto"/>
                                    <w:right w:val="none" w:sz="0" w:space="0" w:color="auto"/>
                                  </w:divBdr>
                                  <w:divsChild>
                                    <w:div w:id="560286454">
                                      <w:marLeft w:val="0"/>
                                      <w:marRight w:val="0"/>
                                      <w:marTop w:val="0"/>
                                      <w:marBottom w:val="0"/>
                                      <w:divBdr>
                                        <w:top w:val="none" w:sz="0" w:space="0" w:color="auto"/>
                                        <w:left w:val="none" w:sz="0" w:space="0" w:color="auto"/>
                                        <w:bottom w:val="none" w:sz="0" w:space="0" w:color="auto"/>
                                        <w:right w:val="none" w:sz="0" w:space="0" w:color="auto"/>
                                      </w:divBdr>
                                      <w:divsChild>
                                        <w:div w:id="1549222821">
                                          <w:marLeft w:val="0"/>
                                          <w:marRight w:val="0"/>
                                          <w:marTop w:val="0"/>
                                          <w:marBottom w:val="0"/>
                                          <w:divBdr>
                                            <w:top w:val="none" w:sz="0" w:space="0" w:color="auto"/>
                                            <w:left w:val="none" w:sz="0" w:space="0" w:color="auto"/>
                                            <w:bottom w:val="none" w:sz="0" w:space="0" w:color="auto"/>
                                            <w:right w:val="none" w:sz="0" w:space="0" w:color="auto"/>
                                          </w:divBdr>
                                          <w:divsChild>
                                            <w:div w:id="768156497">
                                              <w:marLeft w:val="0"/>
                                              <w:marRight w:val="0"/>
                                              <w:marTop w:val="0"/>
                                              <w:marBottom w:val="0"/>
                                              <w:divBdr>
                                                <w:top w:val="none" w:sz="0" w:space="0" w:color="auto"/>
                                                <w:left w:val="none" w:sz="0" w:space="0" w:color="auto"/>
                                                <w:bottom w:val="none" w:sz="0" w:space="0" w:color="auto"/>
                                                <w:right w:val="none" w:sz="0" w:space="0" w:color="auto"/>
                                              </w:divBdr>
                                              <w:divsChild>
                                                <w:div w:id="276252701">
                                                  <w:marLeft w:val="0"/>
                                                  <w:marRight w:val="0"/>
                                                  <w:marTop w:val="0"/>
                                                  <w:marBottom w:val="0"/>
                                                  <w:divBdr>
                                                    <w:top w:val="none" w:sz="0" w:space="0" w:color="auto"/>
                                                    <w:left w:val="none" w:sz="0" w:space="0" w:color="auto"/>
                                                    <w:bottom w:val="none" w:sz="0" w:space="0" w:color="auto"/>
                                                    <w:right w:val="none" w:sz="0" w:space="0" w:color="auto"/>
                                                  </w:divBdr>
                                                  <w:divsChild>
                                                    <w:div w:id="842432278">
                                                      <w:marLeft w:val="0"/>
                                                      <w:marRight w:val="0"/>
                                                      <w:marTop w:val="0"/>
                                                      <w:marBottom w:val="0"/>
                                                      <w:divBdr>
                                                        <w:top w:val="none" w:sz="0" w:space="0" w:color="auto"/>
                                                        <w:left w:val="none" w:sz="0" w:space="0" w:color="auto"/>
                                                        <w:bottom w:val="none" w:sz="0" w:space="0" w:color="auto"/>
                                                        <w:right w:val="none" w:sz="0" w:space="0" w:color="auto"/>
                                                      </w:divBdr>
                                                      <w:divsChild>
                                                        <w:div w:id="168495693">
                                                          <w:marLeft w:val="0"/>
                                                          <w:marRight w:val="0"/>
                                                          <w:marTop w:val="0"/>
                                                          <w:marBottom w:val="0"/>
                                                          <w:divBdr>
                                                            <w:top w:val="none" w:sz="0" w:space="0" w:color="auto"/>
                                                            <w:left w:val="none" w:sz="0" w:space="0" w:color="auto"/>
                                                            <w:bottom w:val="none" w:sz="0" w:space="0" w:color="auto"/>
                                                            <w:right w:val="none" w:sz="0" w:space="0" w:color="auto"/>
                                                          </w:divBdr>
                                                          <w:divsChild>
                                                            <w:div w:id="1086919161">
                                                              <w:marLeft w:val="0"/>
                                                              <w:marRight w:val="0"/>
                                                              <w:marTop w:val="0"/>
                                                              <w:marBottom w:val="0"/>
                                                              <w:divBdr>
                                                                <w:top w:val="none" w:sz="0" w:space="0" w:color="auto"/>
                                                                <w:left w:val="none" w:sz="0" w:space="0" w:color="auto"/>
                                                                <w:bottom w:val="none" w:sz="0" w:space="0" w:color="auto"/>
                                                                <w:right w:val="none" w:sz="0" w:space="0" w:color="auto"/>
                                                              </w:divBdr>
                                                              <w:divsChild>
                                                                <w:div w:id="66461105">
                                                                  <w:marLeft w:val="0"/>
                                                                  <w:marRight w:val="0"/>
                                                                  <w:marTop w:val="0"/>
                                                                  <w:marBottom w:val="0"/>
                                                                  <w:divBdr>
                                                                    <w:top w:val="none" w:sz="0" w:space="0" w:color="auto"/>
                                                                    <w:left w:val="none" w:sz="0" w:space="0" w:color="auto"/>
                                                                    <w:bottom w:val="none" w:sz="0" w:space="0" w:color="auto"/>
                                                                    <w:right w:val="none" w:sz="0" w:space="0" w:color="auto"/>
                                                                  </w:divBdr>
                                                                </w:div>
                                                                <w:div w:id="195122901">
                                                                  <w:marLeft w:val="0"/>
                                                                  <w:marRight w:val="0"/>
                                                                  <w:marTop w:val="0"/>
                                                                  <w:marBottom w:val="0"/>
                                                                  <w:divBdr>
                                                                    <w:top w:val="none" w:sz="0" w:space="0" w:color="auto"/>
                                                                    <w:left w:val="none" w:sz="0" w:space="0" w:color="auto"/>
                                                                    <w:bottom w:val="none" w:sz="0" w:space="0" w:color="auto"/>
                                                                    <w:right w:val="none" w:sz="0" w:space="0" w:color="auto"/>
                                                                  </w:divBdr>
                                                                </w:div>
                                                                <w:div w:id="500851254">
                                                                  <w:marLeft w:val="0"/>
                                                                  <w:marRight w:val="0"/>
                                                                  <w:marTop w:val="0"/>
                                                                  <w:marBottom w:val="0"/>
                                                                  <w:divBdr>
                                                                    <w:top w:val="none" w:sz="0" w:space="0" w:color="auto"/>
                                                                    <w:left w:val="none" w:sz="0" w:space="0" w:color="auto"/>
                                                                    <w:bottom w:val="none" w:sz="0" w:space="0" w:color="auto"/>
                                                                    <w:right w:val="none" w:sz="0" w:space="0" w:color="auto"/>
                                                                  </w:divBdr>
                                                                </w:div>
                                                                <w:div w:id="754398567">
                                                                  <w:marLeft w:val="0"/>
                                                                  <w:marRight w:val="0"/>
                                                                  <w:marTop w:val="0"/>
                                                                  <w:marBottom w:val="0"/>
                                                                  <w:divBdr>
                                                                    <w:top w:val="none" w:sz="0" w:space="0" w:color="auto"/>
                                                                    <w:left w:val="none" w:sz="0" w:space="0" w:color="auto"/>
                                                                    <w:bottom w:val="none" w:sz="0" w:space="0" w:color="auto"/>
                                                                    <w:right w:val="none" w:sz="0" w:space="0" w:color="auto"/>
                                                                  </w:divBdr>
                                                                </w:div>
                                                                <w:div w:id="773596675">
                                                                  <w:marLeft w:val="0"/>
                                                                  <w:marRight w:val="0"/>
                                                                  <w:marTop w:val="0"/>
                                                                  <w:marBottom w:val="0"/>
                                                                  <w:divBdr>
                                                                    <w:top w:val="none" w:sz="0" w:space="0" w:color="auto"/>
                                                                    <w:left w:val="none" w:sz="0" w:space="0" w:color="auto"/>
                                                                    <w:bottom w:val="none" w:sz="0" w:space="0" w:color="auto"/>
                                                                    <w:right w:val="none" w:sz="0" w:space="0" w:color="auto"/>
                                                                  </w:divBdr>
                                                                </w:div>
                                                                <w:div w:id="1097170539">
                                                                  <w:marLeft w:val="0"/>
                                                                  <w:marRight w:val="0"/>
                                                                  <w:marTop w:val="0"/>
                                                                  <w:marBottom w:val="0"/>
                                                                  <w:divBdr>
                                                                    <w:top w:val="none" w:sz="0" w:space="0" w:color="auto"/>
                                                                    <w:left w:val="none" w:sz="0" w:space="0" w:color="auto"/>
                                                                    <w:bottom w:val="none" w:sz="0" w:space="0" w:color="auto"/>
                                                                    <w:right w:val="none" w:sz="0" w:space="0" w:color="auto"/>
                                                                  </w:divBdr>
                                                                </w:div>
                                                                <w:div w:id="1208563417">
                                                                  <w:marLeft w:val="0"/>
                                                                  <w:marRight w:val="0"/>
                                                                  <w:marTop w:val="0"/>
                                                                  <w:marBottom w:val="0"/>
                                                                  <w:divBdr>
                                                                    <w:top w:val="none" w:sz="0" w:space="0" w:color="auto"/>
                                                                    <w:left w:val="none" w:sz="0" w:space="0" w:color="auto"/>
                                                                    <w:bottom w:val="none" w:sz="0" w:space="0" w:color="auto"/>
                                                                    <w:right w:val="none" w:sz="0" w:space="0" w:color="auto"/>
                                                                  </w:divBdr>
                                                                </w:div>
                                                                <w:div w:id="1233850561">
                                                                  <w:marLeft w:val="0"/>
                                                                  <w:marRight w:val="0"/>
                                                                  <w:marTop w:val="0"/>
                                                                  <w:marBottom w:val="0"/>
                                                                  <w:divBdr>
                                                                    <w:top w:val="none" w:sz="0" w:space="0" w:color="auto"/>
                                                                    <w:left w:val="none" w:sz="0" w:space="0" w:color="auto"/>
                                                                    <w:bottom w:val="none" w:sz="0" w:space="0" w:color="auto"/>
                                                                    <w:right w:val="none" w:sz="0" w:space="0" w:color="auto"/>
                                                                  </w:divBdr>
                                                                </w:div>
                                                                <w:div w:id="1245802436">
                                                                  <w:marLeft w:val="0"/>
                                                                  <w:marRight w:val="0"/>
                                                                  <w:marTop w:val="0"/>
                                                                  <w:marBottom w:val="0"/>
                                                                  <w:divBdr>
                                                                    <w:top w:val="none" w:sz="0" w:space="0" w:color="auto"/>
                                                                    <w:left w:val="none" w:sz="0" w:space="0" w:color="auto"/>
                                                                    <w:bottom w:val="none" w:sz="0" w:space="0" w:color="auto"/>
                                                                    <w:right w:val="none" w:sz="0" w:space="0" w:color="auto"/>
                                                                  </w:divBdr>
                                                                </w:div>
                                                                <w:div w:id="1309482940">
                                                                  <w:marLeft w:val="0"/>
                                                                  <w:marRight w:val="0"/>
                                                                  <w:marTop w:val="0"/>
                                                                  <w:marBottom w:val="0"/>
                                                                  <w:divBdr>
                                                                    <w:top w:val="none" w:sz="0" w:space="0" w:color="auto"/>
                                                                    <w:left w:val="none" w:sz="0" w:space="0" w:color="auto"/>
                                                                    <w:bottom w:val="none" w:sz="0" w:space="0" w:color="auto"/>
                                                                    <w:right w:val="none" w:sz="0" w:space="0" w:color="auto"/>
                                                                  </w:divBdr>
                                                                </w:div>
                                                                <w:div w:id="1623153382">
                                                                  <w:marLeft w:val="0"/>
                                                                  <w:marRight w:val="0"/>
                                                                  <w:marTop w:val="0"/>
                                                                  <w:marBottom w:val="0"/>
                                                                  <w:divBdr>
                                                                    <w:top w:val="none" w:sz="0" w:space="0" w:color="auto"/>
                                                                    <w:left w:val="none" w:sz="0" w:space="0" w:color="auto"/>
                                                                    <w:bottom w:val="none" w:sz="0" w:space="0" w:color="auto"/>
                                                                    <w:right w:val="none" w:sz="0" w:space="0" w:color="auto"/>
                                                                  </w:divBdr>
                                                                </w:div>
                                                                <w:div w:id="1733649102">
                                                                  <w:marLeft w:val="0"/>
                                                                  <w:marRight w:val="0"/>
                                                                  <w:marTop w:val="0"/>
                                                                  <w:marBottom w:val="0"/>
                                                                  <w:divBdr>
                                                                    <w:top w:val="none" w:sz="0" w:space="0" w:color="auto"/>
                                                                    <w:left w:val="none" w:sz="0" w:space="0" w:color="auto"/>
                                                                    <w:bottom w:val="none" w:sz="0" w:space="0" w:color="auto"/>
                                                                    <w:right w:val="none" w:sz="0" w:space="0" w:color="auto"/>
                                                                  </w:divBdr>
                                                                </w:div>
                                                                <w:div w:id="200527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96471">
                                                          <w:marLeft w:val="0"/>
                                                          <w:marRight w:val="0"/>
                                                          <w:marTop w:val="0"/>
                                                          <w:marBottom w:val="0"/>
                                                          <w:divBdr>
                                                            <w:top w:val="none" w:sz="0" w:space="0" w:color="auto"/>
                                                            <w:left w:val="none" w:sz="0" w:space="0" w:color="auto"/>
                                                            <w:bottom w:val="none" w:sz="0" w:space="0" w:color="auto"/>
                                                            <w:right w:val="none" w:sz="0" w:space="0" w:color="auto"/>
                                                          </w:divBdr>
                                                          <w:divsChild>
                                                            <w:div w:id="40923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897933">
                                                      <w:marLeft w:val="0"/>
                                                      <w:marRight w:val="0"/>
                                                      <w:marTop w:val="0"/>
                                                      <w:marBottom w:val="0"/>
                                                      <w:divBdr>
                                                        <w:top w:val="none" w:sz="0" w:space="0" w:color="auto"/>
                                                        <w:left w:val="none" w:sz="0" w:space="0" w:color="auto"/>
                                                        <w:bottom w:val="none" w:sz="0" w:space="0" w:color="auto"/>
                                                        <w:right w:val="none" w:sz="0" w:space="0" w:color="auto"/>
                                                      </w:divBdr>
                                                      <w:divsChild>
                                                        <w:div w:id="1957641216">
                                                          <w:marLeft w:val="0"/>
                                                          <w:marRight w:val="0"/>
                                                          <w:marTop w:val="0"/>
                                                          <w:marBottom w:val="0"/>
                                                          <w:divBdr>
                                                            <w:top w:val="none" w:sz="0" w:space="0" w:color="auto"/>
                                                            <w:left w:val="none" w:sz="0" w:space="0" w:color="auto"/>
                                                            <w:bottom w:val="none" w:sz="0" w:space="0" w:color="auto"/>
                                                            <w:right w:val="none" w:sz="0" w:space="0" w:color="auto"/>
                                                          </w:divBdr>
                                                          <w:divsChild>
                                                            <w:div w:id="1820805268">
                                                              <w:marLeft w:val="0"/>
                                                              <w:marRight w:val="0"/>
                                                              <w:marTop w:val="0"/>
                                                              <w:marBottom w:val="0"/>
                                                              <w:divBdr>
                                                                <w:top w:val="none" w:sz="0" w:space="0" w:color="auto"/>
                                                                <w:left w:val="none" w:sz="0" w:space="0" w:color="auto"/>
                                                                <w:bottom w:val="none" w:sz="0" w:space="0" w:color="auto"/>
                                                                <w:right w:val="none" w:sz="0" w:space="0" w:color="auto"/>
                                                              </w:divBdr>
                                                              <w:divsChild>
                                                                <w:div w:id="74472210">
                                                                  <w:marLeft w:val="0"/>
                                                                  <w:marRight w:val="0"/>
                                                                  <w:marTop w:val="0"/>
                                                                  <w:marBottom w:val="0"/>
                                                                  <w:divBdr>
                                                                    <w:top w:val="none" w:sz="0" w:space="0" w:color="auto"/>
                                                                    <w:left w:val="none" w:sz="0" w:space="0" w:color="auto"/>
                                                                    <w:bottom w:val="none" w:sz="0" w:space="0" w:color="auto"/>
                                                                    <w:right w:val="none" w:sz="0" w:space="0" w:color="auto"/>
                                                                  </w:divBdr>
                                                                </w:div>
                                                                <w:div w:id="81687323">
                                                                  <w:marLeft w:val="0"/>
                                                                  <w:marRight w:val="0"/>
                                                                  <w:marTop w:val="0"/>
                                                                  <w:marBottom w:val="0"/>
                                                                  <w:divBdr>
                                                                    <w:top w:val="none" w:sz="0" w:space="0" w:color="auto"/>
                                                                    <w:left w:val="none" w:sz="0" w:space="0" w:color="auto"/>
                                                                    <w:bottom w:val="none" w:sz="0" w:space="0" w:color="auto"/>
                                                                    <w:right w:val="none" w:sz="0" w:space="0" w:color="auto"/>
                                                                  </w:divBdr>
                                                                </w:div>
                                                                <w:div w:id="193426064">
                                                                  <w:marLeft w:val="0"/>
                                                                  <w:marRight w:val="0"/>
                                                                  <w:marTop w:val="0"/>
                                                                  <w:marBottom w:val="0"/>
                                                                  <w:divBdr>
                                                                    <w:top w:val="none" w:sz="0" w:space="0" w:color="auto"/>
                                                                    <w:left w:val="none" w:sz="0" w:space="0" w:color="auto"/>
                                                                    <w:bottom w:val="none" w:sz="0" w:space="0" w:color="auto"/>
                                                                    <w:right w:val="none" w:sz="0" w:space="0" w:color="auto"/>
                                                                  </w:divBdr>
                                                                </w:div>
                                                                <w:div w:id="381100030">
                                                                  <w:marLeft w:val="0"/>
                                                                  <w:marRight w:val="0"/>
                                                                  <w:marTop w:val="0"/>
                                                                  <w:marBottom w:val="0"/>
                                                                  <w:divBdr>
                                                                    <w:top w:val="none" w:sz="0" w:space="0" w:color="auto"/>
                                                                    <w:left w:val="none" w:sz="0" w:space="0" w:color="auto"/>
                                                                    <w:bottom w:val="none" w:sz="0" w:space="0" w:color="auto"/>
                                                                    <w:right w:val="none" w:sz="0" w:space="0" w:color="auto"/>
                                                                  </w:divBdr>
                                                                </w:div>
                                                                <w:div w:id="452407643">
                                                                  <w:marLeft w:val="0"/>
                                                                  <w:marRight w:val="0"/>
                                                                  <w:marTop w:val="0"/>
                                                                  <w:marBottom w:val="0"/>
                                                                  <w:divBdr>
                                                                    <w:top w:val="none" w:sz="0" w:space="0" w:color="auto"/>
                                                                    <w:left w:val="none" w:sz="0" w:space="0" w:color="auto"/>
                                                                    <w:bottom w:val="none" w:sz="0" w:space="0" w:color="auto"/>
                                                                    <w:right w:val="none" w:sz="0" w:space="0" w:color="auto"/>
                                                                  </w:divBdr>
                                                                </w:div>
                                                                <w:div w:id="970402164">
                                                                  <w:marLeft w:val="0"/>
                                                                  <w:marRight w:val="0"/>
                                                                  <w:marTop w:val="0"/>
                                                                  <w:marBottom w:val="0"/>
                                                                  <w:divBdr>
                                                                    <w:top w:val="none" w:sz="0" w:space="0" w:color="auto"/>
                                                                    <w:left w:val="none" w:sz="0" w:space="0" w:color="auto"/>
                                                                    <w:bottom w:val="none" w:sz="0" w:space="0" w:color="auto"/>
                                                                    <w:right w:val="none" w:sz="0" w:space="0" w:color="auto"/>
                                                                  </w:divBdr>
                                                                </w:div>
                                                                <w:div w:id="1350258046">
                                                                  <w:marLeft w:val="0"/>
                                                                  <w:marRight w:val="0"/>
                                                                  <w:marTop w:val="0"/>
                                                                  <w:marBottom w:val="0"/>
                                                                  <w:divBdr>
                                                                    <w:top w:val="none" w:sz="0" w:space="0" w:color="auto"/>
                                                                    <w:left w:val="none" w:sz="0" w:space="0" w:color="auto"/>
                                                                    <w:bottom w:val="none" w:sz="0" w:space="0" w:color="auto"/>
                                                                    <w:right w:val="none" w:sz="0" w:space="0" w:color="auto"/>
                                                                  </w:divBdr>
                                                                </w:div>
                                                                <w:div w:id="1604608003">
                                                                  <w:marLeft w:val="0"/>
                                                                  <w:marRight w:val="0"/>
                                                                  <w:marTop w:val="0"/>
                                                                  <w:marBottom w:val="0"/>
                                                                  <w:divBdr>
                                                                    <w:top w:val="none" w:sz="0" w:space="0" w:color="auto"/>
                                                                    <w:left w:val="none" w:sz="0" w:space="0" w:color="auto"/>
                                                                    <w:bottom w:val="none" w:sz="0" w:space="0" w:color="auto"/>
                                                                    <w:right w:val="none" w:sz="0" w:space="0" w:color="auto"/>
                                                                  </w:divBdr>
                                                                </w:div>
                                                                <w:div w:id="1608736567">
                                                                  <w:marLeft w:val="0"/>
                                                                  <w:marRight w:val="0"/>
                                                                  <w:marTop w:val="0"/>
                                                                  <w:marBottom w:val="0"/>
                                                                  <w:divBdr>
                                                                    <w:top w:val="none" w:sz="0" w:space="0" w:color="auto"/>
                                                                    <w:left w:val="none" w:sz="0" w:space="0" w:color="auto"/>
                                                                    <w:bottom w:val="none" w:sz="0" w:space="0" w:color="auto"/>
                                                                    <w:right w:val="none" w:sz="0" w:space="0" w:color="auto"/>
                                                                  </w:divBdr>
                                                                </w:div>
                                                                <w:div w:id="1842233474">
                                                                  <w:marLeft w:val="0"/>
                                                                  <w:marRight w:val="0"/>
                                                                  <w:marTop w:val="0"/>
                                                                  <w:marBottom w:val="0"/>
                                                                  <w:divBdr>
                                                                    <w:top w:val="none" w:sz="0" w:space="0" w:color="auto"/>
                                                                    <w:left w:val="none" w:sz="0" w:space="0" w:color="auto"/>
                                                                    <w:bottom w:val="none" w:sz="0" w:space="0" w:color="auto"/>
                                                                    <w:right w:val="none" w:sz="0" w:space="0" w:color="auto"/>
                                                                  </w:divBdr>
                                                                </w:div>
                                                                <w:div w:id="1958758936">
                                                                  <w:marLeft w:val="0"/>
                                                                  <w:marRight w:val="0"/>
                                                                  <w:marTop w:val="0"/>
                                                                  <w:marBottom w:val="0"/>
                                                                  <w:divBdr>
                                                                    <w:top w:val="none" w:sz="0" w:space="0" w:color="auto"/>
                                                                    <w:left w:val="none" w:sz="0" w:space="0" w:color="auto"/>
                                                                    <w:bottom w:val="none" w:sz="0" w:space="0" w:color="auto"/>
                                                                    <w:right w:val="none" w:sz="0" w:space="0" w:color="auto"/>
                                                                  </w:divBdr>
                                                                </w:div>
                                                                <w:div w:id="2061051039">
                                                                  <w:marLeft w:val="0"/>
                                                                  <w:marRight w:val="0"/>
                                                                  <w:marTop w:val="0"/>
                                                                  <w:marBottom w:val="0"/>
                                                                  <w:divBdr>
                                                                    <w:top w:val="none" w:sz="0" w:space="0" w:color="auto"/>
                                                                    <w:left w:val="none" w:sz="0" w:space="0" w:color="auto"/>
                                                                    <w:bottom w:val="none" w:sz="0" w:space="0" w:color="auto"/>
                                                                    <w:right w:val="none" w:sz="0" w:space="0" w:color="auto"/>
                                                                  </w:divBdr>
                                                                </w:div>
                                                                <w:div w:id="20800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467108">
                          <w:marLeft w:val="0"/>
                          <w:marRight w:val="0"/>
                          <w:marTop w:val="0"/>
                          <w:marBottom w:val="60"/>
                          <w:divBdr>
                            <w:top w:val="none" w:sz="0" w:space="0" w:color="auto"/>
                            <w:left w:val="none" w:sz="0" w:space="0" w:color="auto"/>
                            <w:bottom w:val="none" w:sz="0" w:space="0" w:color="auto"/>
                            <w:right w:val="none" w:sz="0" w:space="0" w:color="auto"/>
                          </w:divBdr>
                          <w:divsChild>
                            <w:div w:id="314452032">
                              <w:marLeft w:val="0"/>
                              <w:marRight w:val="0"/>
                              <w:marTop w:val="0"/>
                              <w:marBottom w:val="0"/>
                              <w:divBdr>
                                <w:top w:val="none" w:sz="0" w:space="0" w:color="auto"/>
                                <w:left w:val="none" w:sz="0" w:space="0" w:color="auto"/>
                                <w:bottom w:val="none" w:sz="0" w:space="0" w:color="auto"/>
                                <w:right w:val="none" w:sz="0" w:space="0" w:color="auto"/>
                              </w:divBdr>
                              <w:divsChild>
                                <w:div w:id="11104982">
                                  <w:marLeft w:val="0"/>
                                  <w:marRight w:val="0"/>
                                  <w:marTop w:val="0"/>
                                  <w:marBottom w:val="0"/>
                                  <w:divBdr>
                                    <w:top w:val="none" w:sz="0" w:space="0" w:color="auto"/>
                                    <w:left w:val="none" w:sz="0" w:space="0" w:color="auto"/>
                                    <w:bottom w:val="none" w:sz="0" w:space="0" w:color="auto"/>
                                    <w:right w:val="none" w:sz="0" w:space="0" w:color="auto"/>
                                  </w:divBdr>
                                  <w:divsChild>
                                    <w:div w:id="1374843932">
                                      <w:marLeft w:val="0"/>
                                      <w:marRight w:val="0"/>
                                      <w:marTop w:val="0"/>
                                      <w:marBottom w:val="30"/>
                                      <w:divBdr>
                                        <w:top w:val="none" w:sz="0" w:space="0" w:color="auto"/>
                                        <w:left w:val="none" w:sz="0" w:space="0" w:color="auto"/>
                                        <w:bottom w:val="none" w:sz="0" w:space="0" w:color="auto"/>
                                        <w:right w:val="none" w:sz="0" w:space="0" w:color="auto"/>
                                      </w:divBdr>
                                      <w:divsChild>
                                        <w:div w:id="1641419786">
                                          <w:marLeft w:val="0"/>
                                          <w:marRight w:val="0"/>
                                          <w:marTop w:val="0"/>
                                          <w:marBottom w:val="0"/>
                                          <w:divBdr>
                                            <w:top w:val="none" w:sz="0" w:space="0" w:color="auto"/>
                                            <w:left w:val="none" w:sz="0" w:space="0" w:color="auto"/>
                                            <w:bottom w:val="none" w:sz="0" w:space="0" w:color="auto"/>
                                            <w:right w:val="none" w:sz="0" w:space="0" w:color="auto"/>
                                          </w:divBdr>
                                          <w:divsChild>
                                            <w:div w:id="44910948">
                                              <w:marLeft w:val="0"/>
                                              <w:marRight w:val="0"/>
                                              <w:marTop w:val="0"/>
                                              <w:marBottom w:val="0"/>
                                              <w:divBdr>
                                                <w:top w:val="none" w:sz="0" w:space="0" w:color="auto"/>
                                                <w:left w:val="none" w:sz="0" w:space="0" w:color="auto"/>
                                                <w:bottom w:val="none" w:sz="0" w:space="0" w:color="auto"/>
                                                <w:right w:val="none" w:sz="0" w:space="0" w:color="auto"/>
                                              </w:divBdr>
                                              <w:divsChild>
                                                <w:div w:id="397484228">
                                                  <w:marLeft w:val="0"/>
                                                  <w:marRight w:val="150"/>
                                                  <w:marTop w:val="150"/>
                                                  <w:marBottom w:val="0"/>
                                                  <w:divBdr>
                                                    <w:top w:val="none" w:sz="0" w:space="0" w:color="auto"/>
                                                    <w:left w:val="none" w:sz="0" w:space="0" w:color="auto"/>
                                                    <w:bottom w:val="none" w:sz="0" w:space="0" w:color="auto"/>
                                                    <w:right w:val="none" w:sz="0" w:space="0" w:color="auto"/>
                                                  </w:divBdr>
                                                  <w:divsChild>
                                                    <w:div w:id="1542746277">
                                                      <w:marLeft w:val="0"/>
                                                      <w:marRight w:val="0"/>
                                                      <w:marTop w:val="0"/>
                                                      <w:marBottom w:val="0"/>
                                                      <w:divBdr>
                                                        <w:top w:val="none" w:sz="0" w:space="0" w:color="auto"/>
                                                        <w:left w:val="none" w:sz="0" w:space="0" w:color="auto"/>
                                                        <w:bottom w:val="none" w:sz="0" w:space="0" w:color="auto"/>
                                                        <w:right w:val="none" w:sz="0" w:space="0" w:color="auto"/>
                                                      </w:divBdr>
                                                      <w:divsChild>
                                                        <w:div w:id="2116439735">
                                                          <w:marLeft w:val="0"/>
                                                          <w:marRight w:val="0"/>
                                                          <w:marTop w:val="0"/>
                                                          <w:marBottom w:val="0"/>
                                                          <w:divBdr>
                                                            <w:top w:val="none" w:sz="0" w:space="0" w:color="auto"/>
                                                            <w:left w:val="none" w:sz="0" w:space="0" w:color="auto"/>
                                                            <w:bottom w:val="none" w:sz="0" w:space="0" w:color="auto"/>
                                                            <w:right w:val="none" w:sz="0" w:space="0" w:color="auto"/>
                                                          </w:divBdr>
                                                          <w:divsChild>
                                                            <w:div w:id="1937443720">
                                                              <w:marLeft w:val="0"/>
                                                              <w:marRight w:val="0"/>
                                                              <w:marTop w:val="0"/>
                                                              <w:marBottom w:val="0"/>
                                                              <w:divBdr>
                                                                <w:top w:val="none" w:sz="0" w:space="0" w:color="auto"/>
                                                                <w:left w:val="none" w:sz="0" w:space="0" w:color="auto"/>
                                                                <w:bottom w:val="none" w:sz="0" w:space="0" w:color="auto"/>
                                                                <w:right w:val="none" w:sz="0" w:space="0" w:color="auto"/>
                                                              </w:divBdr>
                                                              <w:divsChild>
                                                                <w:div w:id="63926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58361">
                                              <w:marLeft w:val="0"/>
                                              <w:marRight w:val="0"/>
                                              <w:marTop w:val="0"/>
                                              <w:marBottom w:val="0"/>
                                              <w:divBdr>
                                                <w:top w:val="none" w:sz="0" w:space="0" w:color="auto"/>
                                                <w:left w:val="none" w:sz="0" w:space="0" w:color="auto"/>
                                                <w:bottom w:val="none" w:sz="0" w:space="0" w:color="auto"/>
                                                <w:right w:val="none" w:sz="0" w:space="0" w:color="auto"/>
                                              </w:divBdr>
                                              <w:divsChild>
                                                <w:div w:id="630864243">
                                                  <w:marLeft w:val="0"/>
                                                  <w:marRight w:val="0"/>
                                                  <w:marTop w:val="0"/>
                                                  <w:marBottom w:val="0"/>
                                                  <w:divBdr>
                                                    <w:top w:val="none" w:sz="0" w:space="0" w:color="auto"/>
                                                    <w:left w:val="none" w:sz="0" w:space="0" w:color="auto"/>
                                                    <w:bottom w:val="none" w:sz="0" w:space="0" w:color="auto"/>
                                                    <w:right w:val="none" w:sz="0" w:space="0" w:color="auto"/>
                                                  </w:divBdr>
                                                  <w:divsChild>
                                                    <w:div w:id="1705865685">
                                                      <w:marLeft w:val="0"/>
                                                      <w:marRight w:val="0"/>
                                                      <w:marTop w:val="0"/>
                                                      <w:marBottom w:val="0"/>
                                                      <w:divBdr>
                                                        <w:top w:val="none" w:sz="0" w:space="0" w:color="auto"/>
                                                        <w:left w:val="none" w:sz="0" w:space="0" w:color="auto"/>
                                                        <w:bottom w:val="none" w:sz="0" w:space="0" w:color="auto"/>
                                                        <w:right w:val="none" w:sz="0" w:space="0" w:color="auto"/>
                                                      </w:divBdr>
                                                      <w:divsChild>
                                                        <w:div w:id="1330324662">
                                                          <w:marLeft w:val="0"/>
                                                          <w:marRight w:val="0"/>
                                                          <w:marTop w:val="0"/>
                                                          <w:marBottom w:val="0"/>
                                                          <w:divBdr>
                                                            <w:top w:val="none" w:sz="0" w:space="0" w:color="auto"/>
                                                            <w:left w:val="none" w:sz="0" w:space="0" w:color="auto"/>
                                                            <w:bottom w:val="none" w:sz="0" w:space="0" w:color="auto"/>
                                                            <w:right w:val="none" w:sz="0" w:space="0" w:color="auto"/>
                                                          </w:divBdr>
                                                          <w:divsChild>
                                                            <w:div w:id="1459180225">
                                                              <w:marLeft w:val="0"/>
                                                              <w:marRight w:val="0"/>
                                                              <w:marTop w:val="0"/>
                                                              <w:marBottom w:val="0"/>
                                                              <w:divBdr>
                                                                <w:top w:val="none" w:sz="0" w:space="0" w:color="auto"/>
                                                                <w:left w:val="none" w:sz="0" w:space="0" w:color="auto"/>
                                                                <w:bottom w:val="none" w:sz="0" w:space="0" w:color="auto"/>
                                                                <w:right w:val="none" w:sz="0" w:space="0" w:color="auto"/>
                                                              </w:divBdr>
                                                              <w:divsChild>
                                                                <w:div w:id="1388529631">
                                                                  <w:marLeft w:val="0"/>
                                                                  <w:marRight w:val="0"/>
                                                                  <w:marTop w:val="0"/>
                                                                  <w:marBottom w:val="0"/>
                                                                  <w:divBdr>
                                                                    <w:top w:val="none" w:sz="0" w:space="0" w:color="auto"/>
                                                                    <w:left w:val="none" w:sz="0" w:space="0" w:color="auto"/>
                                                                    <w:bottom w:val="none" w:sz="0" w:space="0" w:color="auto"/>
                                                                    <w:right w:val="none" w:sz="0" w:space="0" w:color="auto"/>
                                                                  </w:divBdr>
                                                                  <w:divsChild>
                                                                    <w:div w:id="1657222874">
                                                                      <w:marLeft w:val="0"/>
                                                                      <w:marRight w:val="0"/>
                                                                      <w:marTop w:val="0"/>
                                                                      <w:marBottom w:val="0"/>
                                                                      <w:divBdr>
                                                                        <w:top w:val="none" w:sz="0" w:space="0" w:color="auto"/>
                                                                        <w:left w:val="none" w:sz="0" w:space="0" w:color="auto"/>
                                                                        <w:bottom w:val="none" w:sz="0" w:space="0" w:color="auto"/>
                                                                        <w:right w:val="none" w:sz="0" w:space="0" w:color="auto"/>
                                                                      </w:divBdr>
                                                                      <w:divsChild>
                                                                        <w:div w:id="1228371755">
                                                                          <w:marLeft w:val="0"/>
                                                                          <w:marRight w:val="0"/>
                                                                          <w:marTop w:val="0"/>
                                                                          <w:marBottom w:val="0"/>
                                                                          <w:divBdr>
                                                                            <w:top w:val="none" w:sz="0" w:space="0" w:color="auto"/>
                                                                            <w:left w:val="none" w:sz="0" w:space="0" w:color="auto"/>
                                                                            <w:bottom w:val="none" w:sz="0" w:space="0" w:color="auto"/>
                                                                            <w:right w:val="none" w:sz="0" w:space="0" w:color="auto"/>
                                                                          </w:divBdr>
                                                                          <w:divsChild>
                                                                            <w:div w:id="1864436185">
                                                                              <w:marLeft w:val="0"/>
                                                                              <w:marRight w:val="0"/>
                                                                              <w:marTop w:val="0"/>
                                                                              <w:marBottom w:val="0"/>
                                                                              <w:divBdr>
                                                                                <w:top w:val="none" w:sz="0" w:space="0" w:color="auto"/>
                                                                                <w:left w:val="none" w:sz="0" w:space="0" w:color="auto"/>
                                                                                <w:bottom w:val="none" w:sz="0" w:space="0" w:color="auto"/>
                                                                                <w:right w:val="none" w:sz="0" w:space="0" w:color="auto"/>
                                                                              </w:divBdr>
                                                                              <w:divsChild>
                                                                                <w:div w:id="184254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264904">
                                                                  <w:marLeft w:val="0"/>
                                                                  <w:marRight w:val="0"/>
                                                                  <w:marTop w:val="0"/>
                                                                  <w:marBottom w:val="0"/>
                                                                  <w:divBdr>
                                                                    <w:top w:val="none" w:sz="0" w:space="0" w:color="auto"/>
                                                                    <w:left w:val="none" w:sz="0" w:space="0" w:color="auto"/>
                                                                    <w:bottom w:val="none" w:sz="0" w:space="0" w:color="auto"/>
                                                                    <w:right w:val="none" w:sz="0" w:space="0" w:color="auto"/>
                                                                  </w:divBdr>
                                                                  <w:divsChild>
                                                                    <w:div w:id="677929327">
                                                                      <w:marLeft w:val="0"/>
                                                                      <w:marRight w:val="0"/>
                                                                      <w:marTop w:val="0"/>
                                                                      <w:marBottom w:val="0"/>
                                                                      <w:divBdr>
                                                                        <w:top w:val="none" w:sz="0" w:space="0" w:color="auto"/>
                                                                        <w:left w:val="none" w:sz="0" w:space="0" w:color="auto"/>
                                                                        <w:bottom w:val="none" w:sz="0" w:space="0" w:color="auto"/>
                                                                        <w:right w:val="none" w:sz="0" w:space="0" w:color="auto"/>
                                                                      </w:divBdr>
                                                                      <w:divsChild>
                                                                        <w:div w:id="583224883">
                                                                          <w:marLeft w:val="0"/>
                                                                          <w:marRight w:val="0"/>
                                                                          <w:marTop w:val="0"/>
                                                                          <w:marBottom w:val="0"/>
                                                                          <w:divBdr>
                                                                            <w:top w:val="none" w:sz="0" w:space="0" w:color="auto"/>
                                                                            <w:left w:val="none" w:sz="0" w:space="0" w:color="auto"/>
                                                                            <w:bottom w:val="none" w:sz="0" w:space="0" w:color="auto"/>
                                                                            <w:right w:val="none" w:sz="0" w:space="0" w:color="auto"/>
                                                                          </w:divBdr>
                                                                          <w:divsChild>
                                                                            <w:div w:id="97410309">
                                                                              <w:marLeft w:val="0"/>
                                                                              <w:marRight w:val="0"/>
                                                                              <w:marTop w:val="0"/>
                                                                              <w:marBottom w:val="0"/>
                                                                              <w:divBdr>
                                                                                <w:top w:val="none" w:sz="0" w:space="0" w:color="auto"/>
                                                                                <w:left w:val="none" w:sz="0" w:space="0" w:color="auto"/>
                                                                                <w:bottom w:val="none" w:sz="0" w:space="0" w:color="auto"/>
                                                                                <w:right w:val="none" w:sz="0" w:space="0" w:color="auto"/>
                                                                              </w:divBdr>
                                                                              <w:divsChild>
                                                                                <w:div w:id="11229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752580">
                                                          <w:marLeft w:val="0"/>
                                                          <w:marRight w:val="0"/>
                                                          <w:marTop w:val="0"/>
                                                          <w:marBottom w:val="0"/>
                                                          <w:divBdr>
                                                            <w:top w:val="none" w:sz="0" w:space="0" w:color="auto"/>
                                                            <w:left w:val="none" w:sz="0" w:space="0" w:color="auto"/>
                                                            <w:bottom w:val="none" w:sz="0" w:space="0" w:color="auto"/>
                                                            <w:right w:val="none" w:sz="0" w:space="0" w:color="auto"/>
                                                          </w:divBdr>
                                                          <w:divsChild>
                                                            <w:div w:id="3577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573822">
                                                  <w:marLeft w:val="0"/>
                                                  <w:marRight w:val="0"/>
                                                  <w:marTop w:val="0"/>
                                                  <w:marBottom w:val="0"/>
                                                  <w:divBdr>
                                                    <w:top w:val="none" w:sz="0" w:space="0" w:color="auto"/>
                                                    <w:left w:val="none" w:sz="0" w:space="0" w:color="auto"/>
                                                    <w:bottom w:val="none" w:sz="0" w:space="0" w:color="auto"/>
                                                    <w:right w:val="none" w:sz="0" w:space="0" w:color="auto"/>
                                                  </w:divBdr>
                                                  <w:divsChild>
                                                    <w:div w:id="1550262203">
                                                      <w:marLeft w:val="0"/>
                                                      <w:marRight w:val="0"/>
                                                      <w:marTop w:val="0"/>
                                                      <w:marBottom w:val="0"/>
                                                      <w:divBdr>
                                                        <w:top w:val="none" w:sz="0" w:space="0" w:color="auto"/>
                                                        <w:left w:val="none" w:sz="0" w:space="0" w:color="auto"/>
                                                        <w:bottom w:val="none" w:sz="0" w:space="0" w:color="auto"/>
                                                        <w:right w:val="none" w:sz="0" w:space="0" w:color="auto"/>
                                                      </w:divBdr>
                                                      <w:divsChild>
                                                        <w:div w:id="902062780">
                                                          <w:marLeft w:val="0"/>
                                                          <w:marRight w:val="0"/>
                                                          <w:marTop w:val="0"/>
                                                          <w:marBottom w:val="0"/>
                                                          <w:divBdr>
                                                            <w:top w:val="none" w:sz="0" w:space="0" w:color="auto"/>
                                                            <w:left w:val="none" w:sz="0" w:space="0" w:color="auto"/>
                                                            <w:bottom w:val="none" w:sz="0" w:space="0" w:color="auto"/>
                                                            <w:right w:val="none" w:sz="0" w:space="0" w:color="auto"/>
                                                          </w:divBdr>
                                                          <w:divsChild>
                                                            <w:div w:id="1640767508">
                                                              <w:marLeft w:val="0"/>
                                                              <w:marRight w:val="0"/>
                                                              <w:marTop w:val="0"/>
                                                              <w:marBottom w:val="75"/>
                                                              <w:divBdr>
                                                                <w:top w:val="none" w:sz="0" w:space="0" w:color="auto"/>
                                                                <w:left w:val="none" w:sz="0" w:space="0" w:color="auto"/>
                                                                <w:bottom w:val="none" w:sz="0" w:space="0" w:color="auto"/>
                                                                <w:right w:val="none" w:sz="0" w:space="0" w:color="auto"/>
                                                              </w:divBdr>
                                                              <w:divsChild>
                                                                <w:div w:id="64246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422240">
                                                  <w:marLeft w:val="0"/>
                                                  <w:marRight w:val="0"/>
                                                  <w:marTop w:val="0"/>
                                                  <w:marBottom w:val="0"/>
                                                  <w:divBdr>
                                                    <w:top w:val="none" w:sz="0" w:space="0" w:color="auto"/>
                                                    <w:left w:val="none" w:sz="0" w:space="0" w:color="auto"/>
                                                    <w:bottom w:val="none" w:sz="0" w:space="0" w:color="auto"/>
                                                    <w:right w:val="none" w:sz="0" w:space="0" w:color="auto"/>
                                                  </w:divBdr>
                                                  <w:divsChild>
                                                    <w:div w:id="887685904">
                                                      <w:marLeft w:val="0"/>
                                                      <w:marRight w:val="0"/>
                                                      <w:marTop w:val="0"/>
                                                      <w:marBottom w:val="0"/>
                                                      <w:divBdr>
                                                        <w:top w:val="none" w:sz="0" w:space="0" w:color="auto"/>
                                                        <w:left w:val="none" w:sz="0" w:space="0" w:color="auto"/>
                                                        <w:bottom w:val="none" w:sz="0" w:space="0" w:color="auto"/>
                                                        <w:right w:val="none" w:sz="0" w:space="0" w:color="auto"/>
                                                      </w:divBdr>
                                                      <w:divsChild>
                                                        <w:div w:id="183121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883950">
                                  <w:marLeft w:val="930"/>
                                  <w:marRight w:val="0"/>
                                  <w:marTop w:val="0"/>
                                  <w:marBottom w:val="0"/>
                                  <w:divBdr>
                                    <w:top w:val="none" w:sz="0" w:space="0" w:color="auto"/>
                                    <w:left w:val="none" w:sz="0" w:space="0" w:color="auto"/>
                                    <w:bottom w:val="none" w:sz="0" w:space="0" w:color="auto"/>
                                    <w:right w:val="none" w:sz="0" w:space="0" w:color="auto"/>
                                  </w:divBdr>
                                  <w:divsChild>
                                    <w:div w:id="1325821514">
                                      <w:marLeft w:val="0"/>
                                      <w:marRight w:val="0"/>
                                      <w:marTop w:val="0"/>
                                      <w:marBottom w:val="0"/>
                                      <w:divBdr>
                                        <w:top w:val="none" w:sz="0" w:space="0" w:color="auto"/>
                                        <w:left w:val="none" w:sz="0" w:space="0" w:color="auto"/>
                                        <w:bottom w:val="none" w:sz="0" w:space="0" w:color="auto"/>
                                        <w:right w:val="none" w:sz="0" w:space="0" w:color="auto"/>
                                      </w:divBdr>
                                      <w:divsChild>
                                        <w:div w:id="747847459">
                                          <w:marLeft w:val="0"/>
                                          <w:marRight w:val="0"/>
                                          <w:marTop w:val="0"/>
                                          <w:marBottom w:val="0"/>
                                          <w:divBdr>
                                            <w:top w:val="none" w:sz="0" w:space="0" w:color="auto"/>
                                            <w:left w:val="none" w:sz="0" w:space="0" w:color="auto"/>
                                            <w:bottom w:val="none" w:sz="0" w:space="0" w:color="auto"/>
                                            <w:right w:val="none" w:sz="0" w:space="0" w:color="auto"/>
                                          </w:divBdr>
                                          <w:divsChild>
                                            <w:div w:id="208879011">
                                              <w:marLeft w:val="0"/>
                                              <w:marRight w:val="0"/>
                                              <w:marTop w:val="0"/>
                                              <w:marBottom w:val="0"/>
                                              <w:divBdr>
                                                <w:top w:val="none" w:sz="0" w:space="0" w:color="auto"/>
                                                <w:left w:val="none" w:sz="0" w:space="0" w:color="auto"/>
                                                <w:bottom w:val="none" w:sz="0" w:space="0" w:color="auto"/>
                                                <w:right w:val="none" w:sz="0" w:space="0" w:color="auto"/>
                                              </w:divBdr>
                                              <w:divsChild>
                                                <w:div w:id="59907958">
                                                  <w:marLeft w:val="0"/>
                                                  <w:marRight w:val="0"/>
                                                  <w:marTop w:val="0"/>
                                                  <w:marBottom w:val="0"/>
                                                  <w:divBdr>
                                                    <w:top w:val="none" w:sz="0" w:space="0" w:color="auto"/>
                                                    <w:left w:val="none" w:sz="0" w:space="0" w:color="auto"/>
                                                    <w:bottom w:val="none" w:sz="0" w:space="0" w:color="auto"/>
                                                    <w:right w:val="none" w:sz="0" w:space="0" w:color="auto"/>
                                                  </w:divBdr>
                                                  <w:divsChild>
                                                    <w:div w:id="1568418002">
                                                      <w:marLeft w:val="0"/>
                                                      <w:marRight w:val="0"/>
                                                      <w:marTop w:val="0"/>
                                                      <w:marBottom w:val="0"/>
                                                      <w:divBdr>
                                                        <w:top w:val="none" w:sz="0" w:space="0" w:color="auto"/>
                                                        <w:left w:val="none" w:sz="0" w:space="0" w:color="auto"/>
                                                        <w:bottom w:val="none" w:sz="0" w:space="0" w:color="auto"/>
                                                        <w:right w:val="none" w:sz="0" w:space="0" w:color="auto"/>
                                                      </w:divBdr>
                                                      <w:divsChild>
                                                        <w:div w:id="779836438">
                                                          <w:marLeft w:val="0"/>
                                                          <w:marRight w:val="0"/>
                                                          <w:marTop w:val="0"/>
                                                          <w:marBottom w:val="0"/>
                                                          <w:divBdr>
                                                            <w:top w:val="none" w:sz="0" w:space="0" w:color="auto"/>
                                                            <w:left w:val="none" w:sz="0" w:space="0" w:color="auto"/>
                                                            <w:bottom w:val="none" w:sz="0" w:space="0" w:color="auto"/>
                                                            <w:right w:val="none" w:sz="0" w:space="0" w:color="auto"/>
                                                          </w:divBdr>
                                                          <w:divsChild>
                                                            <w:div w:id="1321538936">
                                                              <w:marLeft w:val="0"/>
                                                              <w:marRight w:val="0"/>
                                                              <w:marTop w:val="0"/>
                                                              <w:marBottom w:val="0"/>
                                                              <w:divBdr>
                                                                <w:top w:val="none" w:sz="0" w:space="0" w:color="auto"/>
                                                                <w:left w:val="none" w:sz="0" w:space="0" w:color="auto"/>
                                                                <w:bottom w:val="none" w:sz="0" w:space="0" w:color="auto"/>
                                                                <w:right w:val="none" w:sz="0" w:space="0" w:color="auto"/>
                                                              </w:divBdr>
                                                              <w:divsChild>
                                                                <w:div w:id="1608542858">
                                                                  <w:marLeft w:val="0"/>
                                                                  <w:marRight w:val="0"/>
                                                                  <w:marTop w:val="0"/>
                                                                  <w:marBottom w:val="0"/>
                                                                  <w:divBdr>
                                                                    <w:top w:val="none" w:sz="0" w:space="0" w:color="auto"/>
                                                                    <w:left w:val="none" w:sz="0" w:space="0" w:color="auto"/>
                                                                    <w:bottom w:val="none" w:sz="0" w:space="0" w:color="auto"/>
                                                                    <w:right w:val="none" w:sz="0" w:space="0" w:color="auto"/>
                                                                  </w:divBdr>
                                                                  <w:divsChild>
                                                                    <w:div w:id="1972125800">
                                                                      <w:marLeft w:val="0"/>
                                                                      <w:marRight w:val="0"/>
                                                                      <w:marTop w:val="0"/>
                                                                      <w:marBottom w:val="0"/>
                                                                      <w:divBdr>
                                                                        <w:top w:val="none" w:sz="0" w:space="0" w:color="auto"/>
                                                                        <w:left w:val="none" w:sz="0" w:space="0" w:color="auto"/>
                                                                        <w:bottom w:val="none" w:sz="0" w:space="0" w:color="auto"/>
                                                                        <w:right w:val="none" w:sz="0" w:space="0" w:color="auto"/>
                                                                      </w:divBdr>
                                                                      <w:divsChild>
                                                                        <w:div w:id="1200821399">
                                                                          <w:marLeft w:val="15"/>
                                                                          <w:marRight w:val="150"/>
                                                                          <w:marTop w:val="15"/>
                                                                          <w:marBottom w:val="150"/>
                                                                          <w:divBdr>
                                                                            <w:top w:val="none" w:sz="0" w:space="0" w:color="auto"/>
                                                                            <w:left w:val="none" w:sz="0" w:space="0" w:color="auto"/>
                                                                            <w:bottom w:val="none" w:sz="0" w:space="0" w:color="auto"/>
                                                                            <w:right w:val="none" w:sz="0" w:space="0" w:color="auto"/>
                                                                          </w:divBdr>
                                                                          <w:divsChild>
                                                                            <w:div w:id="83378212">
                                                                              <w:marLeft w:val="0"/>
                                                                              <w:marRight w:val="0"/>
                                                                              <w:marTop w:val="0"/>
                                                                              <w:marBottom w:val="0"/>
                                                                              <w:divBdr>
                                                                                <w:top w:val="none" w:sz="0" w:space="0" w:color="auto"/>
                                                                                <w:left w:val="none" w:sz="0" w:space="0" w:color="auto"/>
                                                                                <w:bottom w:val="none" w:sz="0" w:space="0" w:color="auto"/>
                                                                                <w:right w:val="none" w:sz="0" w:space="0" w:color="auto"/>
                                                                              </w:divBdr>
                                                                              <w:divsChild>
                                                                                <w:div w:id="152038943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481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14623">
          <w:marLeft w:val="0"/>
          <w:marRight w:val="0"/>
          <w:marTop w:val="0"/>
          <w:marBottom w:val="0"/>
          <w:divBdr>
            <w:top w:val="none" w:sz="0" w:space="0" w:color="auto"/>
            <w:left w:val="none" w:sz="0" w:space="0" w:color="auto"/>
            <w:bottom w:val="none" w:sz="0" w:space="0" w:color="auto"/>
            <w:right w:val="none" w:sz="0" w:space="0" w:color="auto"/>
          </w:divBdr>
          <w:divsChild>
            <w:div w:id="48580326">
              <w:marLeft w:val="0"/>
              <w:marRight w:val="0"/>
              <w:marTop w:val="0"/>
              <w:marBottom w:val="0"/>
              <w:divBdr>
                <w:top w:val="none" w:sz="0" w:space="0" w:color="auto"/>
                <w:left w:val="none" w:sz="0" w:space="0" w:color="auto"/>
                <w:bottom w:val="none" w:sz="0" w:space="0" w:color="auto"/>
                <w:right w:val="none" w:sz="0" w:space="0" w:color="auto"/>
              </w:divBdr>
              <w:divsChild>
                <w:div w:id="605311896">
                  <w:marLeft w:val="0"/>
                  <w:marRight w:val="0"/>
                  <w:marTop w:val="0"/>
                  <w:marBottom w:val="0"/>
                  <w:divBdr>
                    <w:top w:val="none" w:sz="0" w:space="0" w:color="auto"/>
                    <w:left w:val="none" w:sz="0" w:space="0" w:color="auto"/>
                    <w:bottom w:val="none" w:sz="0" w:space="0" w:color="auto"/>
                    <w:right w:val="none" w:sz="0" w:space="0" w:color="auto"/>
                  </w:divBdr>
                  <w:divsChild>
                    <w:div w:id="1975526520">
                      <w:marLeft w:val="0"/>
                      <w:marRight w:val="0"/>
                      <w:marTop w:val="0"/>
                      <w:marBottom w:val="0"/>
                      <w:divBdr>
                        <w:top w:val="none" w:sz="0" w:space="0" w:color="EAEAEA"/>
                        <w:left w:val="none" w:sz="0" w:space="0" w:color="EAEAEA"/>
                        <w:bottom w:val="single" w:sz="6" w:space="15" w:color="EAEAEA"/>
                        <w:right w:val="none" w:sz="0" w:space="0" w:color="EAEAEA"/>
                      </w:divBdr>
                      <w:divsChild>
                        <w:div w:id="2076970568">
                          <w:marLeft w:val="930"/>
                          <w:marRight w:val="0"/>
                          <w:marTop w:val="180"/>
                          <w:marBottom w:val="0"/>
                          <w:divBdr>
                            <w:top w:val="none" w:sz="0" w:space="0" w:color="auto"/>
                            <w:left w:val="none" w:sz="0" w:space="0" w:color="auto"/>
                            <w:bottom w:val="none" w:sz="0" w:space="0" w:color="auto"/>
                            <w:right w:val="none" w:sz="0" w:space="0" w:color="auto"/>
                          </w:divBdr>
                          <w:divsChild>
                            <w:div w:id="1687756992">
                              <w:marLeft w:val="0"/>
                              <w:marRight w:val="0"/>
                              <w:marTop w:val="0"/>
                              <w:marBottom w:val="0"/>
                              <w:divBdr>
                                <w:top w:val="none" w:sz="0" w:space="0" w:color="auto"/>
                                <w:left w:val="none" w:sz="0" w:space="0" w:color="auto"/>
                                <w:bottom w:val="none" w:sz="0" w:space="0" w:color="auto"/>
                                <w:right w:val="none" w:sz="0" w:space="0" w:color="auto"/>
                              </w:divBdr>
                              <w:divsChild>
                                <w:div w:id="363288888">
                                  <w:marLeft w:val="0"/>
                                  <w:marRight w:val="0"/>
                                  <w:marTop w:val="0"/>
                                  <w:marBottom w:val="0"/>
                                  <w:divBdr>
                                    <w:top w:val="none" w:sz="0" w:space="0" w:color="auto"/>
                                    <w:left w:val="none" w:sz="0" w:space="0" w:color="auto"/>
                                    <w:bottom w:val="none" w:sz="0" w:space="0" w:color="auto"/>
                                    <w:right w:val="none" w:sz="0" w:space="0" w:color="auto"/>
                                  </w:divBdr>
                                  <w:divsChild>
                                    <w:div w:id="2061705826">
                                      <w:marLeft w:val="0"/>
                                      <w:marRight w:val="0"/>
                                      <w:marTop w:val="0"/>
                                      <w:marBottom w:val="0"/>
                                      <w:divBdr>
                                        <w:top w:val="none" w:sz="0" w:space="0" w:color="auto"/>
                                        <w:left w:val="none" w:sz="0" w:space="0" w:color="auto"/>
                                        <w:bottom w:val="none" w:sz="0" w:space="0" w:color="auto"/>
                                        <w:right w:val="none" w:sz="0" w:space="0" w:color="auto"/>
                                      </w:divBdr>
                                      <w:divsChild>
                                        <w:div w:id="1525485706">
                                          <w:marLeft w:val="0"/>
                                          <w:marRight w:val="0"/>
                                          <w:marTop w:val="0"/>
                                          <w:marBottom w:val="0"/>
                                          <w:divBdr>
                                            <w:top w:val="none" w:sz="0" w:space="0" w:color="auto"/>
                                            <w:left w:val="none" w:sz="0" w:space="0" w:color="auto"/>
                                            <w:bottom w:val="none" w:sz="0" w:space="0" w:color="auto"/>
                                            <w:right w:val="none" w:sz="0" w:space="0" w:color="auto"/>
                                          </w:divBdr>
                                          <w:divsChild>
                                            <w:div w:id="1527865196">
                                              <w:marLeft w:val="0"/>
                                              <w:marRight w:val="0"/>
                                              <w:marTop w:val="0"/>
                                              <w:marBottom w:val="0"/>
                                              <w:divBdr>
                                                <w:top w:val="none" w:sz="0" w:space="0" w:color="auto"/>
                                                <w:left w:val="none" w:sz="0" w:space="0" w:color="auto"/>
                                                <w:bottom w:val="none" w:sz="0" w:space="0" w:color="auto"/>
                                                <w:right w:val="none" w:sz="0" w:space="0" w:color="auto"/>
                                              </w:divBdr>
                                              <w:divsChild>
                                                <w:div w:id="321475192">
                                                  <w:marLeft w:val="0"/>
                                                  <w:marRight w:val="0"/>
                                                  <w:marTop w:val="0"/>
                                                  <w:marBottom w:val="0"/>
                                                  <w:divBdr>
                                                    <w:top w:val="none" w:sz="0" w:space="0" w:color="auto"/>
                                                    <w:left w:val="none" w:sz="0" w:space="0" w:color="auto"/>
                                                    <w:bottom w:val="none" w:sz="0" w:space="0" w:color="auto"/>
                                                    <w:right w:val="none" w:sz="0" w:space="0" w:color="auto"/>
                                                  </w:divBdr>
                                                  <w:divsChild>
                                                    <w:div w:id="1765494350">
                                                      <w:marLeft w:val="0"/>
                                                      <w:marRight w:val="0"/>
                                                      <w:marTop w:val="0"/>
                                                      <w:marBottom w:val="0"/>
                                                      <w:divBdr>
                                                        <w:top w:val="none" w:sz="0" w:space="0" w:color="auto"/>
                                                        <w:left w:val="none" w:sz="0" w:space="0" w:color="auto"/>
                                                        <w:bottom w:val="none" w:sz="0" w:space="0" w:color="auto"/>
                                                        <w:right w:val="none" w:sz="0" w:space="0" w:color="auto"/>
                                                      </w:divBdr>
                                                      <w:divsChild>
                                                        <w:div w:id="1575310671">
                                                          <w:marLeft w:val="0"/>
                                                          <w:marRight w:val="0"/>
                                                          <w:marTop w:val="0"/>
                                                          <w:marBottom w:val="0"/>
                                                          <w:divBdr>
                                                            <w:top w:val="none" w:sz="0" w:space="0" w:color="auto"/>
                                                            <w:left w:val="none" w:sz="0" w:space="0" w:color="auto"/>
                                                            <w:bottom w:val="none" w:sz="0" w:space="0" w:color="auto"/>
                                                            <w:right w:val="none" w:sz="0" w:space="0" w:color="auto"/>
                                                          </w:divBdr>
                                                          <w:divsChild>
                                                            <w:div w:id="1949193504">
                                                              <w:marLeft w:val="0"/>
                                                              <w:marRight w:val="0"/>
                                                              <w:marTop w:val="0"/>
                                                              <w:marBottom w:val="0"/>
                                                              <w:divBdr>
                                                                <w:top w:val="none" w:sz="0" w:space="0" w:color="auto"/>
                                                                <w:left w:val="none" w:sz="0" w:space="0" w:color="auto"/>
                                                                <w:bottom w:val="none" w:sz="0" w:space="0" w:color="auto"/>
                                                                <w:right w:val="none" w:sz="0" w:space="0" w:color="auto"/>
                                                              </w:divBdr>
                                                            </w:div>
                                                          </w:divsChild>
                                                        </w:div>
                                                        <w:div w:id="1907914423">
                                                          <w:marLeft w:val="0"/>
                                                          <w:marRight w:val="0"/>
                                                          <w:marTop w:val="0"/>
                                                          <w:marBottom w:val="0"/>
                                                          <w:divBdr>
                                                            <w:top w:val="none" w:sz="0" w:space="0" w:color="auto"/>
                                                            <w:left w:val="none" w:sz="0" w:space="0" w:color="auto"/>
                                                            <w:bottom w:val="none" w:sz="0" w:space="0" w:color="auto"/>
                                                            <w:right w:val="none" w:sz="0" w:space="0" w:color="auto"/>
                                                          </w:divBdr>
                                                          <w:divsChild>
                                                            <w:div w:id="2078359489">
                                                              <w:marLeft w:val="0"/>
                                                              <w:marRight w:val="0"/>
                                                              <w:marTop w:val="0"/>
                                                              <w:marBottom w:val="0"/>
                                                              <w:divBdr>
                                                                <w:top w:val="none" w:sz="0" w:space="0" w:color="auto"/>
                                                                <w:left w:val="none" w:sz="0" w:space="0" w:color="auto"/>
                                                                <w:bottom w:val="none" w:sz="0" w:space="0" w:color="auto"/>
                                                                <w:right w:val="none" w:sz="0" w:space="0" w:color="auto"/>
                                                              </w:divBdr>
                                                              <w:divsChild>
                                                                <w:div w:id="4092225">
                                                                  <w:marLeft w:val="0"/>
                                                                  <w:marRight w:val="0"/>
                                                                  <w:marTop w:val="0"/>
                                                                  <w:marBottom w:val="0"/>
                                                                  <w:divBdr>
                                                                    <w:top w:val="none" w:sz="0" w:space="0" w:color="auto"/>
                                                                    <w:left w:val="none" w:sz="0" w:space="0" w:color="auto"/>
                                                                    <w:bottom w:val="none" w:sz="0" w:space="0" w:color="auto"/>
                                                                    <w:right w:val="none" w:sz="0" w:space="0" w:color="auto"/>
                                                                  </w:divBdr>
                                                                </w:div>
                                                                <w:div w:id="199785866">
                                                                  <w:marLeft w:val="0"/>
                                                                  <w:marRight w:val="0"/>
                                                                  <w:marTop w:val="0"/>
                                                                  <w:marBottom w:val="0"/>
                                                                  <w:divBdr>
                                                                    <w:top w:val="none" w:sz="0" w:space="0" w:color="auto"/>
                                                                    <w:left w:val="none" w:sz="0" w:space="0" w:color="auto"/>
                                                                    <w:bottom w:val="none" w:sz="0" w:space="0" w:color="auto"/>
                                                                    <w:right w:val="none" w:sz="0" w:space="0" w:color="auto"/>
                                                                  </w:divBdr>
                                                                </w:div>
                                                                <w:div w:id="212273016">
                                                                  <w:marLeft w:val="0"/>
                                                                  <w:marRight w:val="0"/>
                                                                  <w:marTop w:val="0"/>
                                                                  <w:marBottom w:val="0"/>
                                                                  <w:divBdr>
                                                                    <w:top w:val="none" w:sz="0" w:space="0" w:color="auto"/>
                                                                    <w:left w:val="none" w:sz="0" w:space="0" w:color="auto"/>
                                                                    <w:bottom w:val="none" w:sz="0" w:space="0" w:color="auto"/>
                                                                    <w:right w:val="none" w:sz="0" w:space="0" w:color="auto"/>
                                                                  </w:divBdr>
                                                                </w:div>
                                                                <w:div w:id="329329542">
                                                                  <w:marLeft w:val="0"/>
                                                                  <w:marRight w:val="0"/>
                                                                  <w:marTop w:val="0"/>
                                                                  <w:marBottom w:val="0"/>
                                                                  <w:divBdr>
                                                                    <w:top w:val="none" w:sz="0" w:space="0" w:color="auto"/>
                                                                    <w:left w:val="none" w:sz="0" w:space="0" w:color="auto"/>
                                                                    <w:bottom w:val="none" w:sz="0" w:space="0" w:color="auto"/>
                                                                    <w:right w:val="none" w:sz="0" w:space="0" w:color="auto"/>
                                                                  </w:divBdr>
                                                                </w:div>
                                                                <w:div w:id="420495234">
                                                                  <w:marLeft w:val="0"/>
                                                                  <w:marRight w:val="0"/>
                                                                  <w:marTop w:val="0"/>
                                                                  <w:marBottom w:val="0"/>
                                                                  <w:divBdr>
                                                                    <w:top w:val="none" w:sz="0" w:space="0" w:color="auto"/>
                                                                    <w:left w:val="none" w:sz="0" w:space="0" w:color="auto"/>
                                                                    <w:bottom w:val="none" w:sz="0" w:space="0" w:color="auto"/>
                                                                    <w:right w:val="none" w:sz="0" w:space="0" w:color="auto"/>
                                                                  </w:divBdr>
                                                                </w:div>
                                                                <w:div w:id="465902698">
                                                                  <w:marLeft w:val="0"/>
                                                                  <w:marRight w:val="0"/>
                                                                  <w:marTop w:val="0"/>
                                                                  <w:marBottom w:val="0"/>
                                                                  <w:divBdr>
                                                                    <w:top w:val="none" w:sz="0" w:space="0" w:color="auto"/>
                                                                    <w:left w:val="none" w:sz="0" w:space="0" w:color="auto"/>
                                                                    <w:bottom w:val="none" w:sz="0" w:space="0" w:color="auto"/>
                                                                    <w:right w:val="none" w:sz="0" w:space="0" w:color="auto"/>
                                                                  </w:divBdr>
                                                                </w:div>
                                                                <w:div w:id="532424479">
                                                                  <w:marLeft w:val="0"/>
                                                                  <w:marRight w:val="0"/>
                                                                  <w:marTop w:val="0"/>
                                                                  <w:marBottom w:val="0"/>
                                                                  <w:divBdr>
                                                                    <w:top w:val="none" w:sz="0" w:space="0" w:color="auto"/>
                                                                    <w:left w:val="none" w:sz="0" w:space="0" w:color="auto"/>
                                                                    <w:bottom w:val="none" w:sz="0" w:space="0" w:color="auto"/>
                                                                    <w:right w:val="none" w:sz="0" w:space="0" w:color="auto"/>
                                                                  </w:divBdr>
                                                                </w:div>
                                                                <w:div w:id="576592331">
                                                                  <w:marLeft w:val="0"/>
                                                                  <w:marRight w:val="0"/>
                                                                  <w:marTop w:val="0"/>
                                                                  <w:marBottom w:val="0"/>
                                                                  <w:divBdr>
                                                                    <w:top w:val="none" w:sz="0" w:space="0" w:color="auto"/>
                                                                    <w:left w:val="none" w:sz="0" w:space="0" w:color="auto"/>
                                                                    <w:bottom w:val="none" w:sz="0" w:space="0" w:color="auto"/>
                                                                    <w:right w:val="none" w:sz="0" w:space="0" w:color="auto"/>
                                                                  </w:divBdr>
                                                                </w:div>
                                                                <w:div w:id="579489008">
                                                                  <w:marLeft w:val="0"/>
                                                                  <w:marRight w:val="0"/>
                                                                  <w:marTop w:val="0"/>
                                                                  <w:marBottom w:val="0"/>
                                                                  <w:divBdr>
                                                                    <w:top w:val="none" w:sz="0" w:space="0" w:color="auto"/>
                                                                    <w:left w:val="none" w:sz="0" w:space="0" w:color="auto"/>
                                                                    <w:bottom w:val="none" w:sz="0" w:space="0" w:color="auto"/>
                                                                    <w:right w:val="none" w:sz="0" w:space="0" w:color="auto"/>
                                                                  </w:divBdr>
                                                                </w:div>
                                                                <w:div w:id="693580108">
                                                                  <w:marLeft w:val="0"/>
                                                                  <w:marRight w:val="0"/>
                                                                  <w:marTop w:val="0"/>
                                                                  <w:marBottom w:val="0"/>
                                                                  <w:divBdr>
                                                                    <w:top w:val="none" w:sz="0" w:space="0" w:color="auto"/>
                                                                    <w:left w:val="none" w:sz="0" w:space="0" w:color="auto"/>
                                                                    <w:bottom w:val="none" w:sz="0" w:space="0" w:color="auto"/>
                                                                    <w:right w:val="none" w:sz="0" w:space="0" w:color="auto"/>
                                                                  </w:divBdr>
                                                                </w:div>
                                                                <w:div w:id="741294846">
                                                                  <w:marLeft w:val="0"/>
                                                                  <w:marRight w:val="0"/>
                                                                  <w:marTop w:val="0"/>
                                                                  <w:marBottom w:val="0"/>
                                                                  <w:divBdr>
                                                                    <w:top w:val="none" w:sz="0" w:space="0" w:color="auto"/>
                                                                    <w:left w:val="none" w:sz="0" w:space="0" w:color="auto"/>
                                                                    <w:bottom w:val="none" w:sz="0" w:space="0" w:color="auto"/>
                                                                    <w:right w:val="none" w:sz="0" w:space="0" w:color="auto"/>
                                                                  </w:divBdr>
                                                                </w:div>
                                                                <w:div w:id="755249019">
                                                                  <w:marLeft w:val="0"/>
                                                                  <w:marRight w:val="0"/>
                                                                  <w:marTop w:val="0"/>
                                                                  <w:marBottom w:val="0"/>
                                                                  <w:divBdr>
                                                                    <w:top w:val="none" w:sz="0" w:space="0" w:color="auto"/>
                                                                    <w:left w:val="none" w:sz="0" w:space="0" w:color="auto"/>
                                                                    <w:bottom w:val="none" w:sz="0" w:space="0" w:color="auto"/>
                                                                    <w:right w:val="none" w:sz="0" w:space="0" w:color="auto"/>
                                                                  </w:divBdr>
                                                                </w:div>
                                                                <w:div w:id="866722018">
                                                                  <w:marLeft w:val="0"/>
                                                                  <w:marRight w:val="0"/>
                                                                  <w:marTop w:val="0"/>
                                                                  <w:marBottom w:val="0"/>
                                                                  <w:divBdr>
                                                                    <w:top w:val="none" w:sz="0" w:space="0" w:color="auto"/>
                                                                    <w:left w:val="none" w:sz="0" w:space="0" w:color="auto"/>
                                                                    <w:bottom w:val="none" w:sz="0" w:space="0" w:color="auto"/>
                                                                    <w:right w:val="none" w:sz="0" w:space="0" w:color="auto"/>
                                                                  </w:divBdr>
                                                                  <w:divsChild>
                                                                    <w:div w:id="1475100184">
                                                                      <w:marLeft w:val="0"/>
                                                                      <w:marRight w:val="0"/>
                                                                      <w:marTop w:val="0"/>
                                                                      <w:marBottom w:val="0"/>
                                                                      <w:divBdr>
                                                                        <w:top w:val="single" w:sz="8" w:space="3" w:color="B5C4DF"/>
                                                                        <w:left w:val="none" w:sz="0" w:space="0" w:color="auto"/>
                                                                        <w:bottom w:val="none" w:sz="0" w:space="0" w:color="auto"/>
                                                                        <w:right w:val="none" w:sz="0" w:space="0" w:color="auto"/>
                                                                      </w:divBdr>
                                                                      <w:divsChild>
                                                                        <w:div w:id="5994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623764">
                                                                  <w:marLeft w:val="0"/>
                                                                  <w:marRight w:val="0"/>
                                                                  <w:marTop w:val="0"/>
                                                                  <w:marBottom w:val="0"/>
                                                                  <w:divBdr>
                                                                    <w:top w:val="none" w:sz="0" w:space="0" w:color="auto"/>
                                                                    <w:left w:val="none" w:sz="0" w:space="0" w:color="auto"/>
                                                                    <w:bottom w:val="none" w:sz="0" w:space="0" w:color="auto"/>
                                                                    <w:right w:val="none" w:sz="0" w:space="0" w:color="auto"/>
                                                                  </w:divBdr>
                                                                </w:div>
                                                                <w:div w:id="973022572">
                                                                  <w:marLeft w:val="0"/>
                                                                  <w:marRight w:val="0"/>
                                                                  <w:marTop w:val="0"/>
                                                                  <w:marBottom w:val="0"/>
                                                                  <w:divBdr>
                                                                    <w:top w:val="none" w:sz="0" w:space="0" w:color="auto"/>
                                                                    <w:left w:val="none" w:sz="0" w:space="0" w:color="auto"/>
                                                                    <w:bottom w:val="none" w:sz="0" w:space="0" w:color="auto"/>
                                                                    <w:right w:val="none" w:sz="0" w:space="0" w:color="auto"/>
                                                                  </w:divBdr>
                                                                </w:div>
                                                                <w:div w:id="1013150758">
                                                                  <w:marLeft w:val="0"/>
                                                                  <w:marRight w:val="0"/>
                                                                  <w:marTop w:val="0"/>
                                                                  <w:marBottom w:val="0"/>
                                                                  <w:divBdr>
                                                                    <w:top w:val="none" w:sz="0" w:space="0" w:color="auto"/>
                                                                    <w:left w:val="none" w:sz="0" w:space="0" w:color="auto"/>
                                                                    <w:bottom w:val="none" w:sz="0" w:space="0" w:color="auto"/>
                                                                    <w:right w:val="none" w:sz="0" w:space="0" w:color="auto"/>
                                                                  </w:divBdr>
                                                                </w:div>
                                                                <w:div w:id="1098939248">
                                                                  <w:marLeft w:val="0"/>
                                                                  <w:marRight w:val="0"/>
                                                                  <w:marTop w:val="0"/>
                                                                  <w:marBottom w:val="0"/>
                                                                  <w:divBdr>
                                                                    <w:top w:val="none" w:sz="0" w:space="0" w:color="auto"/>
                                                                    <w:left w:val="none" w:sz="0" w:space="0" w:color="auto"/>
                                                                    <w:bottom w:val="none" w:sz="0" w:space="0" w:color="auto"/>
                                                                    <w:right w:val="none" w:sz="0" w:space="0" w:color="auto"/>
                                                                  </w:divBdr>
                                                                </w:div>
                                                                <w:div w:id="1110707079">
                                                                  <w:marLeft w:val="0"/>
                                                                  <w:marRight w:val="0"/>
                                                                  <w:marTop w:val="0"/>
                                                                  <w:marBottom w:val="0"/>
                                                                  <w:divBdr>
                                                                    <w:top w:val="none" w:sz="0" w:space="0" w:color="auto"/>
                                                                    <w:left w:val="none" w:sz="0" w:space="0" w:color="auto"/>
                                                                    <w:bottom w:val="none" w:sz="0" w:space="0" w:color="auto"/>
                                                                    <w:right w:val="none" w:sz="0" w:space="0" w:color="auto"/>
                                                                  </w:divBdr>
                                                                </w:div>
                                                                <w:div w:id="1129477425">
                                                                  <w:marLeft w:val="0"/>
                                                                  <w:marRight w:val="0"/>
                                                                  <w:marTop w:val="0"/>
                                                                  <w:marBottom w:val="0"/>
                                                                  <w:divBdr>
                                                                    <w:top w:val="none" w:sz="0" w:space="0" w:color="auto"/>
                                                                    <w:left w:val="none" w:sz="0" w:space="0" w:color="auto"/>
                                                                    <w:bottom w:val="none" w:sz="0" w:space="0" w:color="auto"/>
                                                                    <w:right w:val="none" w:sz="0" w:space="0" w:color="auto"/>
                                                                  </w:divBdr>
                                                                </w:div>
                                                                <w:div w:id="1179346449">
                                                                  <w:marLeft w:val="0"/>
                                                                  <w:marRight w:val="0"/>
                                                                  <w:marTop w:val="0"/>
                                                                  <w:marBottom w:val="0"/>
                                                                  <w:divBdr>
                                                                    <w:top w:val="none" w:sz="0" w:space="0" w:color="auto"/>
                                                                    <w:left w:val="none" w:sz="0" w:space="0" w:color="auto"/>
                                                                    <w:bottom w:val="none" w:sz="0" w:space="0" w:color="auto"/>
                                                                    <w:right w:val="none" w:sz="0" w:space="0" w:color="auto"/>
                                                                  </w:divBdr>
                                                                </w:div>
                                                                <w:div w:id="1388069263">
                                                                  <w:marLeft w:val="0"/>
                                                                  <w:marRight w:val="0"/>
                                                                  <w:marTop w:val="0"/>
                                                                  <w:marBottom w:val="0"/>
                                                                  <w:divBdr>
                                                                    <w:top w:val="none" w:sz="0" w:space="0" w:color="auto"/>
                                                                    <w:left w:val="none" w:sz="0" w:space="0" w:color="auto"/>
                                                                    <w:bottom w:val="none" w:sz="0" w:space="0" w:color="auto"/>
                                                                    <w:right w:val="none" w:sz="0" w:space="0" w:color="auto"/>
                                                                  </w:divBdr>
                                                                </w:div>
                                                                <w:div w:id="1427924018">
                                                                  <w:marLeft w:val="0"/>
                                                                  <w:marRight w:val="0"/>
                                                                  <w:marTop w:val="0"/>
                                                                  <w:marBottom w:val="0"/>
                                                                  <w:divBdr>
                                                                    <w:top w:val="none" w:sz="0" w:space="0" w:color="auto"/>
                                                                    <w:left w:val="none" w:sz="0" w:space="0" w:color="auto"/>
                                                                    <w:bottom w:val="none" w:sz="0" w:space="0" w:color="auto"/>
                                                                    <w:right w:val="none" w:sz="0" w:space="0" w:color="auto"/>
                                                                  </w:divBdr>
                                                                </w:div>
                                                                <w:div w:id="1444963262">
                                                                  <w:marLeft w:val="0"/>
                                                                  <w:marRight w:val="0"/>
                                                                  <w:marTop w:val="0"/>
                                                                  <w:marBottom w:val="0"/>
                                                                  <w:divBdr>
                                                                    <w:top w:val="none" w:sz="0" w:space="0" w:color="auto"/>
                                                                    <w:left w:val="none" w:sz="0" w:space="0" w:color="auto"/>
                                                                    <w:bottom w:val="none" w:sz="0" w:space="0" w:color="auto"/>
                                                                    <w:right w:val="none" w:sz="0" w:space="0" w:color="auto"/>
                                                                  </w:divBdr>
                                                                </w:div>
                                                                <w:div w:id="1522629040">
                                                                  <w:marLeft w:val="0"/>
                                                                  <w:marRight w:val="0"/>
                                                                  <w:marTop w:val="0"/>
                                                                  <w:marBottom w:val="0"/>
                                                                  <w:divBdr>
                                                                    <w:top w:val="none" w:sz="0" w:space="0" w:color="auto"/>
                                                                    <w:left w:val="none" w:sz="0" w:space="0" w:color="auto"/>
                                                                    <w:bottom w:val="none" w:sz="0" w:space="0" w:color="auto"/>
                                                                    <w:right w:val="none" w:sz="0" w:space="0" w:color="auto"/>
                                                                  </w:divBdr>
                                                                </w:div>
                                                                <w:div w:id="1619412352">
                                                                  <w:marLeft w:val="0"/>
                                                                  <w:marRight w:val="0"/>
                                                                  <w:marTop w:val="0"/>
                                                                  <w:marBottom w:val="0"/>
                                                                  <w:divBdr>
                                                                    <w:top w:val="none" w:sz="0" w:space="0" w:color="auto"/>
                                                                    <w:left w:val="none" w:sz="0" w:space="0" w:color="auto"/>
                                                                    <w:bottom w:val="none" w:sz="0" w:space="0" w:color="auto"/>
                                                                    <w:right w:val="none" w:sz="0" w:space="0" w:color="auto"/>
                                                                  </w:divBdr>
                                                                </w:div>
                                                                <w:div w:id="1684088908">
                                                                  <w:marLeft w:val="0"/>
                                                                  <w:marRight w:val="0"/>
                                                                  <w:marTop w:val="0"/>
                                                                  <w:marBottom w:val="0"/>
                                                                  <w:divBdr>
                                                                    <w:top w:val="none" w:sz="0" w:space="0" w:color="auto"/>
                                                                    <w:left w:val="none" w:sz="0" w:space="0" w:color="auto"/>
                                                                    <w:bottom w:val="none" w:sz="0" w:space="0" w:color="auto"/>
                                                                    <w:right w:val="none" w:sz="0" w:space="0" w:color="auto"/>
                                                                  </w:divBdr>
                                                                  <w:divsChild>
                                                                    <w:div w:id="79715118">
                                                                      <w:marLeft w:val="0"/>
                                                                      <w:marRight w:val="0"/>
                                                                      <w:marTop w:val="0"/>
                                                                      <w:marBottom w:val="0"/>
                                                                      <w:divBdr>
                                                                        <w:top w:val="none" w:sz="0" w:space="0" w:color="auto"/>
                                                                        <w:left w:val="none" w:sz="0" w:space="0" w:color="auto"/>
                                                                        <w:bottom w:val="none" w:sz="0" w:space="0" w:color="auto"/>
                                                                        <w:right w:val="none" w:sz="0" w:space="0" w:color="auto"/>
                                                                      </w:divBdr>
                                                                    </w:div>
                                                                    <w:div w:id="89160862">
                                                                      <w:marLeft w:val="0"/>
                                                                      <w:marRight w:val="0"/>
                                                                      <w:marTop w:val="0"/>
                                                                      <w:marBottom w:val="0"/>
                                                                      <w:divBdr>
                                                                        <w:top w:val="none" w:sz="0" w:space="0" w:color="auto"/>
                                                                        <w:left w:val="none" w:sz="0" w:space="0" w:color="auto"/>
                                                                        <w:bottom w:val="none" w:sz="0" w:space="0" w:color="auto"/>
                                                                        <w:right w:val="none" w:sz="0" w:space="0" w:color="auto"/>
                                                                      </w:divBdr>
                                                                      <w:divsChild>
                                                                        <w:div w:id="135607713">
                                                                          <w:marLeft w:val="0"/>
                                                                          <w:marRight w:val="0"/>
                                                                          <w:marTop w:val="0"/>
                                                                          <w:marBottom w:val="0"/>
                                                                          <w:divBdr>
                                                                            <w:top w:val="none" w:sz="0" w:space="0" w:color="auto"/>
                                                                            <w:left w:val="none" w:sz="0" w:space="0" w:color="auto"/>
                                                                            <w:bottom w:val="none" w:sz="0" w:space="0" w:color="auto"/>
                                                                            <w:right w:val="none" w:sz="0" w:space="0" w:color="auto"/>
                                                                          </w:divBdr>
                                                                          <w:divsChild>
                                                                            <w:div w:id="569967393">
                                                                              <w:marLeft w:val="0"/>
                                                                              <w:marRight w:val="0"/>
                                                                              <w:marTop w:val="0"/>
                                                                              <w:marBottom w:val="0"/>
                                                                              <w:divBdr>
                                                                                <w:top w:val="none" w:sz="0" w:space="0" w:color="auto"/>
                                                                                <w:left w:val="none" w:sz="0" w:space="0" w:color="auto"/>
                                                                                <w:bottom w:val="none" w:sz="0" w:space="0" w:color="auto"/>
                                                                                <w:right w:val="none" w:sz="0" w:space="0" w:color="auto"/>
                                                                              </w:divBdr>
                                                                              <w:divsChild>
                                                                                <w:div w:id="41223043">
                                                                                  <w:marLeft w:val="0"/>
                                                                                  <w:marRight w:val="0"/>
                                                                                  <w:marTop w:val="0"/>
                                                                                  <w:marBottom w:val="0"/>
                                                                                  <w:divBdr>
                                                                                    <w:top w:val="none" w:sz="0" w:space="0" w:color="auto"/>
                                                                                    <w:left w:val="none" w:sz="0" w:space="0" w:color="auto"/>
                                                                                    <w:bottom w:val="none" w:sz="0" w:space="0" w:color="auto"/>
                                                                                    <w:right w:val="none" w:sz="0" w:space="0" w:color="auto"/>
                                                                                  </w:divBdr>
                                                                                </w:div>
                                                                                <w:div w:id="361976365">
                                                                                  <w:marLeft w:val="0"/>
                                                                                  <w:marRight w:val="0"/>
                                                                                  <w:marTop w:val="0"/>
                                                                                  <w:marBottom w:val="0"/>
                                                                                  <w:divBdr>
                                                                                    <w:top w:val="none" w:sz="0" w:space="0" w:color="auto"/>
                                                                                    <w:left w:val="none" w:sz="0" w:space="0" w:color="auto"/>
                                                                                    <w:bottom w:val="none" w:sz="0" w:space="0" w:color="auto"/>
                                                                                    <w:right w:val="none" w:sz="0" w:space="0" w:color="auto"/>
                                                                                  </w:divBdr>
                                                                                </w:div>
                                                                                <w:div w:id="382608426">
                                                                                  <w:marLeft w:val="0"/>
                                                                                  <w:marRight w:val="0"/>
                                                                                  <w:marTop w:val="0"/>
                                                                                  <w:marBottom w:val="0"/>
                                                                                  <w:divBdr>
                                                                                    <w:top w:val="none" w:sz="0" w:space="0" w:color="auto"/>
                                                                                    <w:left w:val="none" w:sz="0" w:space="0" w:color="auto"/>
                                                                                    <w:bottom w:val="none" w:sz="0" w:space="0" w:color="auto"/>
                                                                                    <w:right w:val="none" w:sz="0" w:space="0" w:color="auto"/>
                                                                                  </w:divBdr>
                                                                                </w:div>
                                                                                <w:div w:id="408580302">
                                                                                  <w:marLeft w:val="0"/>
                                                                                  <w:marRight w:val="0"/>
                                                                                  <w:marTop w:val="0"/>
                                                                                  <w:marBottom w:val="0"/>
                                                                                  <w:divBdr>
                                                                                    <w:top w:val="none" w:sz="0" w:space="0" w:color="auto"/>
                                                                                    <w:left w:val="none" w:sz="0" w:space="0" w:color="auto"/>
                                                                                    <w:bottom w:val="none" w:sz="0" w:space="0" w:color="auto"/>
                                                                                    <w:right w:val="none" w:sz="0" w:space="0" w:color="auto"/>
                                                                                  </w:divBdr>
                                                                                </w:div>
                                                                                <w:div w:id="436145169">
                                                                                  <w:marLeft w:val="0"/>
                                                                                  <w:marRight w:val="0"/>
                                                                                  <w:marTop w:val="0"/>
                                                                                  <w:marBottom w:val="0"/>
                                                                                  <w:divBdr>
                                                                                    <w:top w:val="none" w:sz="0" w:space="0" w:color="auto"/>
                                                                                    <w:left w:val="none" w:sz="0" w:space="0" w:color="auto"/>
                                                                                    <w:bottom w:val="none" w:sz="0" w:space="0" w:color="auto"/>
                                                                                    <w:right w:val="none" w:sz="0" w:space="0" w:color="auto"/>
                                                                                  </w:divBdr>
                                                                                </w:div>
                                                                                <w:div w:id="460462805">
                                                                                  <w:marLeft w:val="0"/>
                                                                                  <w:marRight w:val="0"/>
                                                                                  <w:marTop w:val="0"/>
                                                                                  <w:marBottom w:val="0"/>
                                                                                  <w:divBdr>
                                                                                    <w:top w:val="none" w:sz="0" w:space="0" w:color="auto"/>
                                                                                    <w:left w:val="none" w:sz="0" w:space="0" w:color="auto"/>
                                                                                    <w:bottom w:val="none" w:sz="0" w:space="0" w:color="auto"/>
                                                                                    <w:right w:val="none" w:sz="0" w:space="0" w:color="auto"/>
                                                                                  </w:divBdr>
                                                                                </w:div>
                                                                                <w:div w:id="475227181">
                                                                                  <w:marLeft w:val="0"/>
                                                                                  <w:marRight w:val="0"/>
                                                                                  <w:marTop w:val="0"/>
                                                                                  <w:marBottom w:val="0"/>
                                                                                  <w:divBdr>
                                                                                    <w:top w:val="none" w:sz="0" w:space="0" w:color="auto"/>
                                                                                    <w:left w:val="none" w:sz="0" w:space="0" w:color="auto"/>
                                                                                    <w:bottom w:val="none" w:sz="0" w:space="0" w:color="auto"/>
                                                                                    <w:right w:val="none" w:sz="0" w:space="0" w:color="auto"/>
                                                                                  </w:divBdr>
                                                                                </w:div>
                                                                                <w:div w:id="594170649">
                                                                                  <w:marLeft w:val="0"/>
                                                                                  <w:marRight w:val="0"/>
                                                                                  <w:marTop w:val="0"/>
                                                                                  <w:marBottom w:val="0"/>
                                                                                  <w:divBdr>
                                                                                    <w:top w:val="none" w:sz="0" w:space="0" w:color="auto"/>
                                                                                    <w:left w:val="none" w:sz="0" w:space="0" w:color="auto"/>
                                                                                    <w:bottom w:val="none" w:sz="0" w:space="0" w:color="auto"/>
                                                                                    <w:right w:val="none" w:sz="0" w:space="0" w:color="auto"/>
                                                                                  </w:divBdr>
                                                                                </w:div>
                                                                                <w:div w:id="740912466">
                                                                                  <w:marLeft w:val="0"/>
                                                                                  <w:marRight w:val="0"/>
                                                                                  <w:marTop w:val="0"/>
                                                                                  <w:marBottom w:val="0"/>
                                                                                  <w:divBdr>
                                                                                    <w:top w:val="none" w:sz="0" w:space="0" w:color="auto"/>
                                                                                    <w:left w:val="none" w:sz="0" w:space="0" w:color="auto"/>
                                                                                    <w:bottom w:val="none" w:sz="0" w:space="0" w:color="auto"/>
                                                                                    <w:right w:val="none" w:sz="0" w:space="0" w:color="auto"/>
                                                                                  </w:divBdr>
                                                                                </w:div>
                                                                                <w:div w:id="798913097">
                                                                                  <w:marLeft w:val="0"/>
                                                                                  <w:marRight w:val="0"/>
                                                                                  <w:marTop w:val="0"/>
                                                                                  <w:marBottom w:val="0"/>
                                                                                  <w:divBdr>
                                                                                    <w:top w:val="none" w:sz="0" w:space="0" w:color="auto"/>
                                                                                    <w:left w:val="none" w:sz="0" w:space="0" w:color="auto"/>
                                                                                    <w:bottom w:val="none" w:sz="0" w:space="0" w:color="auto"/>
                                                                                    <w:right w:val="none" w:sz="0" w:space="0" w:color="auto"/>
                                                                                  </w:divBdr>
                                                                                </w:div>
                                                                                <w:div w:id="822114393">
                                                                                  <w:marLeft w:val="0"/>
                                                                                  <w:marRight w:val="0"/>
                                                                                  <w:marTop w:val="0"/>
                                                                                  <w:marBottom w:val="0"/>
                                                                                  <w:divBdr>
                                                                                    <w:top w:val="none" w:sz="0" w:space="0" w:color="auto"/>
                                                                                    <w:left w:val="none" w:sz="0" w:space="0" w:color="auto"/>
                                                                                    <w:bottom w:val="none" w:sz="0" w:space="0" w:color="auto"/>
                                                                                    <w:right w:val="none" w:sz="0" w:space="0" w:color="auto"/>
                                                                                  </w:divBdr>
                                                                                </w:div>
                                                                                <w:div w:id="1189216840">
                                                                                  <w:marLeft w:val="0"/>
                                                                                  <w:marRight w:val="0"/>
                                                                                  <w:marTop w:val="0"/>
                                                                                  <w:marBottom w:val="0"/>
                                                                                  <w:divBdr>
                                                                                    <w:top w:val="none" w:sz="0" w:space="0" w:color="auto"/>
                                                                                    <w:left w:val="none" w:sz="0" w:space="0" w:color="auto"/>
                                                                                    <w:bottom w:val="none" w:sz="0" w:space="0" w:color="auto"/>
                                                                                    <w:right w:val="none" w:sz="0" w:space="0" w:color="auto"/>
                                                                                  </w:divBdr>
                                                                                </w:div>
                                                                                <w:div w:id="1419986208">
                                                                                  <w:marLeft w:val="0"/>
                                                                                  <w:marRight w:val="0"/>
                                                                                  <w:marTop w:val="0"/>
                                                                                  <w:marBottom w:val="0"/>
                                                                                  <w:divBdr>
                                                                                    <w:top w:val="none" w:sz="0" w:space="0" w:color="auto"/>
                                                                                    <w:left w:val="none" w:sz="0" w:space="0" w:color="auto"/>
                                                                                    <w:bottom w:val="none" w:sz="0" w:space="0" w:color="auto"/>
                                                                                    <w:right w:val="none" w:sz="0" w:space="0" w:color="auto"/>
                                                                                  </w:divBdr>
                                                                                </w:div>
                                                                                <w:div w:id="1593322449">
                                                                                  <w:marLeft w:val="0"/>
                                                                                  <w:marRight w:val="0"/>
                                                                                  <w:marTop w:val="0"/>
                                                                                  <w:marBottom w:val="0"/>
                                                                                  <w:divBdr>
                                                                                    <w:top w:val="none" w:sz="0" w:space="0" w:color="auto"/>
                                                                                    <w:left w:val="none" w:sz="0" w:space="0" w:color="auto"/>
                                                                                    <w:bottom w:val="none" w:sz="0" w:space="0" w:color="auto"/>
                                                                                    <w:right w:val="none" w:sz="0" w:space="0" w:color="auto"/>
                                                                                  </w:divBdr>
                                                                                </w:div>
                                                                                <w:div w:id="1669483471">
                                                                                  <w:marLeft w:val="0"/>
                                                                                  <w:marRight w:val="0"/>
                                                                                  <w:marTop w:val="0"/>
                                                                                  <w:marBottom w:val="0"/>
                                                                                  <w:divBdr>
                                                                                    <w:top w:val="none" w:sz="0" w:space="0" w:color="auto"/>
                                                                                    <w:left w:val="none" w:sz="0" w:space="0" w:color="auto"/>
                                                                                    <w:bottom w:val="none" w:sz="0" w:space="0" w:color="auto"/>
                                                                                    <w:right w:val="none" w:sz="0" w:space="0" w:color="auto"/>
                                                                                  </w:divBdr>
                                                                                </w:div>
                                                                                <w:div w:id="1736269976">
                                                                                  <w:marLeft w:val="0"/>
                                                                                  <w:marRight w:val="0"/>
                                                                                  <w:marTop w:val="0"/>
                                                                                  <w:marBottom w:val="0"/>
                                                                                  <w:divBdr>
                                                                                    <w:top w:val="none" w:sz="0" w:space="0" w:color="auto"/>
                                                                                    <w:left w:val="none" w:sz="0" w:space="0" w:color="auto"/>
                                                                                    <w:bottom w:val="none" w:sz="0" w:space="0" w:color="auto"/>
                                                                                    <w:right w:val="none" w:sz="0" w:space="0" w:color="auto"/>
                                                                                  </w:divBdr>
                                                                                </w:div>
                                                                                <w:div w:id="1741712532">
                                                                                  <w:marLeft w:val="0"/>
                                                                                  <w:marRight w:val="0"/>
                                                                                  <w:marTop w:val="0"/>
                                                                                  <w:marBottom w:val="0"/>
                                                                                  <w:divBdr>
                                                                                    <w:top w:val="none" w:sz="0" w:space="0" w:color="auto"/>
                                                                                    <w:left w:val="none" w:sz="0" w:space="0" w:color="auto"/>
                                                                                    <w:bottom w:val="none" w:sz="0" w:space="0" w:color="auto"/>
                                                                                    <w:right w:val="none" w:sz="0" w:space="0" w:color="auto"/>
                                                                                  </w:divBdr>
                                                                                </w:div>
                                                                                <w:div w:id="1900938728">
                                                                                  <w:marLeft w:val="0"/>
                                                                                  <w:marRight w:val="0"/>
                                                                                  <w:marTop w:val="0"/>
                                                                                  <w:marBottom w:val="0"/>
                                                                                  <w:divBdr>
                                                                                    <w:top w:val="none" w:sz="0" w:space="0" w:color="auto"/>
                                                                                    <w:left w:val="none" w:sz="0" w:space="0" w:color="auto"/>
                                                                                    <w:bottom w:val="none" w:sz="0" w:space="0" w:color="auto"/>
                                                                                    <w:right w:val="none" w:sz="0" w:space="0" w:color="auto"/>
                                                                                  </w:divBdr>
                                                                                </w:div>
                                                                                <w:div w:id="2007174174">
                                                                                  <w:marLeft w:val="0"/>
                                                                                  <w:marRight w:val="0"/>
                                                                                  <w:marTop w:val="0"/>
                                                                                  <w:marBottom w:val="0"/>
                                                                                  <w:divBdr>
                                                                                    <w:top w:val="none" w:sz="0" w:space="0" w:color="auto"/>
                                                                                    <w:left w:val="none" w:sz="0" w:space="0" w:color="auto"/>
                                                                                    <w:bottom w:val="none" w:sz="0" w:space="0" w:color="auto"/>
                                                                                    <w:right w:val="none" w:sz="0" w:space="0" w:color="auto"/>
                                                                                  </w:divBdr>
                                                                                </w:div>
                                                                                <w:div w:id="2022663393">
                                                                                  <w:marLeft w:val="0"/>
                                                                                  <w:marRight w:val="0"/>
                                                                                  <w:marTop w:val="0"/>
                                                                                  <w:marBottom w:val="0"/>
                                                                                  <w:divBdr>
                                                                                    <w:top w:val="none" w:sz="0" w:space="0" w:color="auto"/>
                                                                                    <w:left w:val="none" w:sz="0" w:space="0" w:color="auto"/>
                                                                                    <w:bottom w:val="none" w:sz="0" w:space="0" w:color="auto"/>
                                                                                    <w:right w:val="none" w:sz="0" w:space="0" w:color="auto"/>
                                                                                  </w:divBdr>
                                                                                </w:div>
                                                                                <w:div w:id="207126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06255">
                                                                          <w:marLeft w:val="0"/>
                                                                          <w:marRight w:val="0"/>
                                                                          <w:marTop w:val="0"/>
                                                                          <w:marBottom w:val="0"/>
                                                                          <w:divBdr>
                                                                            <w:top w:val="none" w:sz="0" w:space="0" w:color="auto"/>
                                                                            <w:left w:val="none" w:sz="0" w:space="0" w:color="auto"/>
                                                                            <w:bottom w:val="none" w:sz="0" w:space="0" w:color="auto"/>
                                                                            <w:right w:val="none" w:sz="0" w:space="0" w:color="auto"/>
                                                                          </w:divBdr>
                                                                          <w:divsChild>
                                                                            <w:div w:id="463475320">
                                                                              <w:marLeft w:val="0"/>
                                                                              <w:marRight w:val="0"/>
                                                                              <w:marTop w:val="0"/>
                                                                              <w:marBottom w:val="0"/>
                                                                              <w:divBdr>
                                                                                <w:top w:val="none" w:sz="0" w:space="0" w:color="auto"/>
                                                                                <w:left w:val="none" w:sz="0" w:space="0" w:color="auto"/>
                                                                                <w:bottom w:val="none" w:sz="0" w:space="0" w:color="auto"/>
                                                                                <w:right w:val="none" w:sz="0" w:space="0" w:color="auto"/>
                                                                              </w:divBdr>
                                                                              <w:divsChild>
                                                                                <w:div w:id="1635283653">
                                                                                  <w:marLeft w:val="0"/>
                                                                                  <w:marRight w:val="0"/>
                                                                                  <w:marTop w:val="0"/>
                                                                                  <w:marBottom w:val="0"/>
                                                                                  <w:divBdr>
                                                                                    <w:top w:val="none" w:sz="0" w:space="0" w:color="auto"/>
                                                                                    <w:left w:val="none" w:sz="0" w:space="0" w:color="auto"/>
                                                                                    <w:bottom w:val="none" w:sz="0" w:space="0" w:color="auto"/>
                                                                                    <w:right w:val="none" w:sz="0" w:space="0" w:color="auto"/>
                                                                                  </w:divBdr>
                                                                                </w:div>
                                                                              </w:divsChild>
                                                                            </w:div>
                                                                            <w:div w:id="88788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0428">
                                                                      <w:marLeft w:val="0"/>
                                                                      <w:marRight w:val="0"/>
                                                                      <w:marTop w:val="0"/>
                                                                      <w:marBottom w:val="0"/>
                                                                      <w:divBdr>
                                                                        <w:top w:val="none" w:sz="0" w:space="0" w:color="auto"/>
                                                                        <w:left w:val="none" w:sz="0" w:space="0" w:color="auto"/>
                                                                        <w:bottom w:val="none" w:sz="0" w:space="0" w:color="auto"/>
                                                                        <w:right w:val="none" w:sz="0" w:space="0" w:color="auto"/>
                                                                      </w:divBdr>
                                                                    </w:div>
                                                                    <w:div w:id="147673505">
                                                                      <w:marLeft w:val="0"/>
                                                                      <w:marRight w:val="0"/>
                                                                      <w:marTop w:val="0"/>
                                                                      <w:marBottom w:val="0"/>
                                                                      <w:divBdr>
                                                                        <w:top w:val="none" w:sz="0" w:space="0" w:color="auto"/>
                                                                        <w:left w:val="none" w:sz="0" w:space="0" w:color="auto"/>
                                                                        <w:bottom w:val="none" w:sz="0" w:space="0" w:color="auto"/>
                                                                        <w:right w:val="none" w:sz="0" w:space="0" w:color="auto"/>
                                                                      </w:divBdr>
                                                                    </w:div>
                                                                    <w:div w:id="148446741">
                                                                      <w:marLeft w:val="0"/>
                                                                      <w:marRight w:val="0"/>
                                                                      <w:marTop w:val="0"/>
                                                                      <w:marBottom w:val="0"/>
                                                                      <w:divBdr>
                                                                        <w:top w:val="none" w:sz="0" w:space="0" w:color="auto"/>
                                                                        <w:left w:val="none" w:sz="0" w:space="0" w:color="auto"/>
                                                                        <w:bottom w:val="none" w:sz="0" w:space="0" w:color="auto"/>
                                                                        <w:right w:val="none" w:sz="0" w:space="0" w:color="auto"/>
                                                                      </w:divBdr>
                                                                    </w:div>
                                                                    <w:div w:id="208803414">
                                                                      <w:marLeft w:val="0"/>
                                                                      <w:marRight w:val="0"/>
                                                                      <w:marTop w:val="0"/>
                                                                      <w:marBottom w:val="0"/>
                                                                      <w:divBdr>
                                                                        <w:top w:val="none" w:sz="0" w:space="0" w:color="auto"/>
                                                                        <w:left w:val="none" w:sz="0" w:space="0" w:color="auto"/>
                                                                        <w:bottom w:val="none" w:sz="0" w:space="0" w:color="auto"/>
                                                                        <w:right w:val="none" w:sz="0" w:space="0" w:color="auto"/>
                                                                      </w:divBdr>
                                                                    </w:div>
                                                                    <w:div w:id="219636674">
                                                                      <w:marLeft w:val="0"/>
                                                                      <w:marRight w:val="0"/>
                                                                      <w:marTop w:val="0"/>
                                                                      <w:marBottom w:val="0"/>
                                                                      <w:divBdr>
                                                                        <w:top w:val="none" w:sz="0" w:space="0" w:color="auto"/>
                                                                        <w:left w:val="none" w:sz="0" w:space="0" w:color="auto"/>
                                                                        <w:bottom w:val="none" w:sz="0" w:space="0" w:color="auto"/>
                                                                        <w:right w:val="none" w:sz="0" w:space="0" w:color="auto"/>
                                                                      </w:divBdr>
                                                                    </w:div>
                                                                    <w:div w:id="229658503">
                                                                      <w:marLeft w:val="0"/>
                                                                      <w:marRight w:val="0"/>
                                                                      <w:marTop w:val="0"/>
                                                                      <w:marBottom w:val="0"/>
                                                                      <w:divBdr>
                                                                        <w:top w:val="none" w:sz="0" w:space="0" w:color="auto"/>
                                                                        <w:left w:val="none" w:sz="0" w:space="0" w:color="auto"/>
                                                                        <w:bottom w:val="none" w:sz="0" w:space="0" w:color="auto"/>
                                                                        <w:right w:val="none" w:sz="0" w:space="0" w:color="auto"/>
                                                                      </w:divBdr>
                                                                    </w:div>
                                                                    <w:div w:id="292565509">
                                                                      <w:marLeft w:val="0"/>
                                                                      <w:marRight w:val="0"/>
                                                                      <w:marTop w:val="0"/>
                                                                      <w:marBottom w:val="0"/>
                                                                      <w:divBdr>
                                                                        <w:top w:val="none" w:sz="0" w:space="0" w:color="auto"/>
                                                                        <w:left w:val="none" w:sz="0" w:space="0" w:color="auto"/>
                                                                        <w:bottom w:val="none" w:sz="0" w:space="0" w:color="auto"/>
                                                                        <w:right w:val="none" w:sz="0" w:space="0" w:color="auto"/>
                                                                      </w:divBdr>
                                                                    </w:div>
                                                                    <w:div w:id="375355317">
                                                                      <w:marLeft w:val="0"/>
                                                                      <w:marRight w:val="0"/>
                                                                      <w:marTop w:val="0"/>
                                                                      <w:marBottom w:val="0"/>
                                                                      <w:divBdr>
                                                                        <w:top w:val="none" w:sz="0" w:space="0" w:color="auto"/>
                                                                        <w:left w:val="none" w:sz="0" w:space="0" w:color="auto"/>
                                                                        <w:bottom w:val="none" w:sz="0" w:space="0" w:color="auto"/>
                                                                        <w:right w:val="none" w:sz="0" w:space="0" w:color="auto"/>
                                                                      </w:divBdr>
                                                                    </w:div>
                                                                    <w:div w:id="461114232">
                                                                      <w:marLeft w:val="0"/>
                                                                      <w:marRight w:val="0"/>
                                                                      <w:marTop w:val="0"/>
                                                                      <w:marBottom w:val="0"/>
                                                                      <w:divBdr>
                                                                        <w:top w:val="none" w:sz="0" w:space="0" w:color="auto"/>
                                                                        <w:left w:val="none" w:sz="0" w:space="0" w:color="auto"/>
                                                                        <w:bottom w:val="none" w:sz="0" w:space="0" w:color="auto"/>
                                                                        <w:right w:val="none" w:sz="0" w:space="0" w:color="auto"/>
                                                                      </w:divBdr>
                                                                    </w:div>
                                                                    <w:div w:id="493881998">
                                                                      <w:marLeft w:val="0"/>
                                                                      <w:marRight w:val="0"/>
                                                                      <w:marTop w:val="0"/>
                                                                      <w:marBottom w:val="0"/>
                                                                      <w:divBdr>
                                                                        <w:top w:val="none" w:sz="0" w:space="0" w:color="auto"/>
                                                                        <w:left w:val="none" w:sz="0" w:space="0" w:color="auto"/>
                                                                        <w:bottom w:val="none" w:sz="0" w:space="0" w:color="auto"/>
                                                                        <w:right w:val="none" w:sz="0" w:space="0" w:color="auto"/>
                                                                      </w:divBdr>
                                                                    </w:div>
                                                                    <w:div w:id="538512066">
                                                                      <w:marLeft w:val="0"/>
                                                                      <w:marRight w:val="0"/>
                                                                      <w:marTop w:val="0"/>
                                                                      <w:marBottom w:val="0"/>
                                                                      <w:divBdr>
                                                                        <w:top w:val="none" w:sz="0" w:space="0" w:color="auto"/>
                                                                        <w:left w:val="none" w:sz="0" w:space="0" w:color="auto"/>
                                                                        <w:bottom w:val="none" w:sz="0" w:space="0" w:color="auto"/>
                                                                        <w:right w:val="none" w:sz="0" w:space="0" w:color="auto"/>
                                                                      </w:divBdr>
                                                                    </w:div>
                                                                    <w:div w:id="561019039">
                                                                      <w:marLeft w:val="0"/>
                                                                      <w:marRight w:val="0"/>
                                                                      <w:marTop w:val="0"/>
                                                                      <w:marBottom w:val="0"/>
                                                                      <w:divBdr>
                                                                        <w:top w:val="none" w:sz="0" w:space="0" w:color="auto"/>
                                                                        <w:left w:val="none" w:sz="0" w:space="0" w:color="auto"/>
                                                                        <w:bottom w:val="none" w:sz="0" w:space="0" w:color="auto"/>
                                                                        <w:right w:val="none" w:sz="0" w:space="0" w:color="auto"/>
                                                                      </w:divBdr>
                                                                    </w:div>
                                                                    <w:div w:id="836726061">
                                                                      <w:marLeft w:val="0"/>
                                                                      <w:marRight w:val="0"/>
                                                                      <w:marTop w:val="0"/>
                                                                      <w:marBottom w:val="0"/>
                                                                      <w:divBdr>
                                                                        <w:top w:val="none" w:sz="0" w:space="0" w:color="auto"/>
                                                                        <w:left w:val="none" w:sz="0" w:space="0" w:color="auto"/>
                                                                        <w:bottom w:val="none" w:sz="0" w:space="0" w:color="auto"/>
                                                                        <w:right w:val="none" w:sz="0" w:space="0" w:color="auto"/>
                                                                      </w:divBdr>
                                                                    </w:div>
                                                                    <w:div w:id="985862660">
                                                                      <w:marLeft w:val="0"/>
                                                                      <w:marRight w:val="0"/>
                                                                      <w:marTop w:val="0"/>
                                                                      <w:marBottom w:val="0"/>
                                                                      <w:divBdr>
                                                                        <w:top w:val="none" w:sz="0" w:space="0" w:color="auto"/>
                                                                        <w:left w:val="none" w:sz="0" w:space="0" w:color="auto"/>
                                                                        <w:bottom w:val="none" w:sz="0" w:space="0" w:color="auto"/>
                                                                        <w:right w:val="none" w:sz="0" w:space="0" w:color="auto"/>
                                                                      </w:divBdr>
                                                                    </w:div>
                                                                    <w:div w:id="987366827">
                                                                      <w:marLeft w:val="0"/>
                                                                      <w:marRight w:val="0"/>
                                                                      <w:marTop w:val="0"/>
                                                                      <w:marBottom w:val="0"/>
                                                                      <w:divBdr>
                                                                        <w:top w:val="none" w:sz="0" w:space="0" w:color="auto"/>
                                                                        <w:left w:val="none" w:sz="0" w:space="0" w:color="auto"/>
                                                                        <w:bottom w:val="none" w:sz="0" w:space="0" w:color="auto"/>
                                                                        <w:right w:val="none" w:sz="0" w:space="0" w:color="auto"/>
                                                                      </w:divBdr>
                                                                    </w:div>
                                                                    <w:div w:id="1024404989">
                                                                      <w:marLeft w:val="0"/>
                                                                      <w:marRight w:val="0"/>
                                                                      <w:marTop w:val="0"/>
                                                                      <w:marBottom w:val="0"/>
                                                                      <w:divBdr>
                                                                        <w:top w:val="none" w:sz="0" w:space="0" w:color="auto"/>
                                                                        <w:left w:val="none" w:sz="0" w:space="0" w:color="auto"/>
                                                                        <w:bottom w:val="none" w:sz="0" w:space="0" w:color="auto"/>
                                                                        <w:right w:val="none" w:sz="0" w:space="0" w:color="auto"/>
                                                                      </w:divBdr>
                                                                    </w:div>
                                                                    <w:div w:id="1577477215">
                                                                      <w:marLeft w:val="0"/>
                                                                      <w:marRight w:val="0"/>
                                                                      <w:marTop w:val="0"/>
                                                                      <w:marBottom w:val="0"/>
                                                                      <w:divBdr>
                                                                        <w:top w:val="none" w:sz="0" w:space="0" w:color="auto"/>
                                                                        <w:left w:val="none" w:sz="0" w:space="0" w:color="auto"/>
                                                                        <w:bottom w:val="none" w:sz="0" w:space="0" w:color="auto"/>
                                                                        <w:right w:val="none" w:sz="0" w:space="0" w:color="auto"/>
                                                                      </w:divBdr>
                                                                    </w:div>
                                                                    <w:div w:id="1619214956">
                                                                      <w:marLeft w:val="0"/>
                                                                      <w:marRight w:val="0"/>
                                                                      <w:marTop w:val="0"/>
                                                                      <w:marBottom w:val="0"/>
                                                                      <w:divBdr>
                                                                        <w:top w:val="none" w:sz="0" w:space="0" w:color="auto"/>
                                                                        <w:left w:val="none" w:sz="0" w:space="0" w:color="auto"/>
                                                                        <w:bottom w:val="none" w:sz="0" w:space="0" w:color="auto"/>
                                                                        <w:right w:val="none" w:sz="0" w:space="0" w:color="auto"/>
                                                                      </w:divBdr>
                                                                    </w:div>
                                                                    <w:div w:id="1671104865">
                                                                      <w:marLeft w:val="0"/>
                                                                      <w:marRight w:val="0"/>
                                                                      <w:marTop w:val="0"/>
                                                                      <w:marBottom w:val="0"/>
                                                                      <w:divBdr>
                                                                        <w:top w:val="none" w:sz="0" w:space="0" w:color="auto"/>
                                                                        <w:left w:val="none" w:sz="0" w:space="0" w:color="auto"/>
                                                                        <w:bottom w:val="none" w:sz="0" w:space="0" w:color="auto"/>
                                                                        <w:right w:val="none" w:sz="0" w:space="0" w:color="auto"/>
                                                                      </w:divBdr>
                                                                      <w:divsChild>
                                                                        <w:div w:id="2006088238">
                                                                          <w:marLeft w:val="0"/>
                                                                          <w:marRight w:val="0"/>
                                                                          <w:marTop w:val="0"/>
                                                                          <w:marBottom w:val="0"/>
                                                                          <w:divBdr>
                                                                            <w:top w:val="none" w:sz="0" w:space="0" w:color="auto"/>
                                                                            <w:left w:val="none" w:sz="0" w:space="0" w:color="auto"/>
                                                                            <w:bottom w:val="none" w:sz="0" w:space="0" w:color="auto"/>
                                                                            <w:right w:val="none" w:sz="0" w:space="0" w:color="auto"/>
                                                                          </w:divBdr>
                                                                          <w:divsChild>
                                                                            <w:div w:id="622342808">
                                                                              <w:marLeft w:val="0"/>
                                                                              <w:marRight w:val="0"/>
                                                                              <w:marTop w:val="0"/>
                                                                              <w:marBottom w:val="0"/>
                                                                              <w:divBdr>
                                                                                <w:top w:val="none" w:sz="0" w:space="0" w:color="auto"/>
                                                                                <w:left w:val="none" w:sz="0" w:space="0" w:color="auto"/>
                                                                                <w:bottom w:val="none" w:sz="0" w:space="0" w:color="auto"/>
                                                                                <w:right w:val="none" w:sz="0" w:space="0" w:color="auto"/>
                                                                              </w:divBdr>
                                                                            </w:div>
                                                                            <w:div w:id="1483307353">
                                                                              <w:marLeft w:val="0"/>
                                                                              <w:marRight w:val="0"/>
                                                                              <w:marTop w:val="0"/>
                                                                              <w:marBottom w:val="0"/>
                                                                              <w:divBdr>
                                                                                <w:top w:val="none" w:sz="0" w:space="0" w:color="auto"/>
                                                                                <w:left w:val="none" w:sz="0" w:space="0" w:color="auto"/>
                                                                                <w:bottom w:val="none" w:sz="0" w:space="0" w:color="auto"/>
                                                                                <w:right w:val="none" w:sz="0" w:space="0" w:color="auto"/>
                                                                              </w:divBdr>
                                                                              <w:divsChild>
                                                                                <w:div w:id="169679826">
                                                                                  <w:marLeft w:val="0"/>
                                                                                  <w:marRight w:val="0"/>
                                                                                  <w:marTop w:val="0"/>
                                                                                  <w:marBottom w:val="0"/>
                                                                                  <w:divBdr>
                                                                                    <w:top w:val="none" w:sz="0" w:space="0" w:color="auto"/>
                                                                                    <w:left w:val="none" w:sz="0" w:space="0" w:color="auto"/>
                                                                                    <w:bottom w:val="none" w:sz="0" w:space="0" w:color="auto"/>
                                                                                    <w:right w:val="none" w:sz="0" w:space="0" w:color="auto"/>
                                                                                  </w:divBdr>
                                                                                </w:div>
                                                                                <w:div w:id="198932429">
                                                                                  <w:marLeft w:val="0"/>
                                                                                  <w:marRight w:val="0"/>
                                                                                  <w:marTop w:val="0"/>
                                                                                  <w:marBottom w:val="0"/>
                                                                                  <w:divBdr>
                                                                                    <w:top w:val="none" w:sz="0" w:space="0" w:color="auto"/>
                                                                                    <w:left w:val="none" w:sz="0" w:space="0" w:color="auto"/>
                                                                                    <w:bottom w:val="none" w:sz="0" w:space="0" w:color="auto"/>
                                                                                    <w:right w:val="none" w:sz="0" w:space="0" w:color="auto"/>
                                                                                  </w:divBdr>
                                                                                </w:div>
                                                                                <w:div w:id="382291093">
                                                                                  <w:marLeft w:val="0"/>
                                                                                  <w:marRight w:val="0"/>
                                                                                  <w:marTop w:val="0"/>
                                                                                  <w:marBottom w:val="0"/>
                                                                                  <w:divBdr>
                                                                                    <w:top w:val="none" w:sz="0" w:space="0" w:color="auto"/>
                                                                                    <w:left w:val="none" w:sz="0" w:space="0" w:color="auto"/>
                                                                                    <w:bottom w:val="none" w:sz="0" w:space="0" w:color="auto"/>
                                                                                    <w:right w:val="none" w:sz="0" w:space="0" w:color="auto"/>
                                                                                  </w:divBdr>
                                                                                </w:div>
                                                                                <w:div w:id="483737733">
                                                                                  <w:marLeft w:val="0"/>
                                                                                  <w:marRight w:val="0"/>
                                                                                  <w:marTop w:val="0"/>
                                                                                  <w:marBottom w:val="0"/>
                                                                                  <w:divBdr>
                                                                                    <w:top w:val="none" w:sz="0" w:space="0" w:color="auto"/>
                                                                                    <w:left w:val="none" w:sz="0" w:space="0" w:color="auto"/>
                                                                                    <w:bottom w:val="none" w:sz="0" w:space="0" w:color="auto"/>
                                                                                    <w:right w:val="none" w:sz="0" w:space="0" w:color="auto"/>
                                                                                  </w:divBdr>
                                                                                </w:div>
                                                                                <w:div w:id="553392979">
                                                                                  <w:marLeft w:val="0"/>
                                                                                  <w:marRight w:val="0"/>
                                                                                  <w:marTop w:val="0"/>
                                                                                  <w:marBottom w:val="0"/>
                                                                                  <w:divBdr>
                                                                                    <w:top w:val="none" w:sz="0" w:space="0" w:color="auto"/>
                                                                                    <w:left w:val="none" w:sz="0" w:space="0" w:color="auto"/>
                                                                                    <w:bottom w:val="none" w:sz="0" w:space="0" w:color="auto"/>
                                                                                    <w:right w:val="none" w:sz="0" w:space="0" w:color="auto"/>
                                                                                  </w:divBdr>
                                                                                </w:div>
                                                                                <w:div w:id="793257334">
                                                                                  <w:marLeft w:val="0"/>
                                                                                  <w:marRight w:val="0"/>
                                                                                  <w:marTop w:val="0"/>
                                                                                  <w:marBottom w:val="0"/>
                                                                                  <w:divBdr>
                                                                                    <w:top w:val="none" w:sz="0" w:space="0" w:color="auto"/>
                                                                                    <w:left w:val="none" w:sz="0" w:space="0" w:color="auto"/>
                                                                                    <w:bottom w:val="none" w:sz="0" w:space="0" w:color="auto"/>
                                                                                    <w:right w:val="none" w:sz="0" w:space="0" w:color="auto"/>
                                                                                  </w:divBdr>
                                                                                </w:div>
                                                                                <w:div w:id="961306769">
                                                                                  <w:marLeft w:val="0"/>
                                                                                  <w:marRight w:val="0"/>
                                                                                  <w:marTop w:val="0"/>
                                                                                  <w:marBottom w:val="0"/>
                                                                                  <w:divBdr>
                                                                                    <w:top w:val="none" w:sz="0" w:space="0" w:color="auto"/>
                                                                                    <w:left w:val="none" w:sz="0" w:space="0" w:color="auto"/>
                                                                                    <w:bottom w:val="none" w:sz="0" w:space="0" w:color="auto"/>
                                                                                    <w:right w:val="none" w:sz="0" w:space="0" w:color="auto"/>
                                                                                  </w:divBdr>
                                                                                </w:div>
                                                                                <w:div w:id="1147937016">
                                                                                  <w:marLeft w:val="0"/>
                                                                                  <w:marRight w:val="0"/>
                                                                                  <w:marTop w:val="0"/>
                                                                                  <w:marBottom w:val="0"/>
                                                                                  <w:divBdr>
                                                                                    <w:top w:val="none" w:sz="0" w:space="0" w:color="auto"/>
                                                                                    <w:left w:val="none" w:sz="0" w:space="0" w:color="auto"/>
                                                                                    <w:bottom w:val="none" w:sz="0" w:space="0" w:color="auto"/>
                                                                                    <w:right w:val="none" w:sz="0" w:space="0" w:color="auto"/>
                                                                                  </w:divBdr>
                                                                                </w:div>
                                                                                <w:div w:id="1300264650">
                                                                                  <w:marLeft w:val="0"/>
                                                                                  <w:marRight w:val="0"/>
                                                                                  <w:marTop w:val="0"/>
                                                                                  <w:marBottom w:val="0"/>
                                                                                  <w:divBdr>
                                                                                    <w:top w:val="none" w:sz="0" w:space="0" w:color="auto"/>
                                                                                    <w:left w:val="none" w:sz="0" w:space="0" w:color="auto"/>
                                                                                    <w:bottom w:val="none" w:sz="0" w:space="0" w:color="auto"/>
                                                                                    <w:right w:val="none" w:sz="0" w:space="0" w:color="auto"/>
                                                                                  </w:divBdr>
                                                                                </w:div>
                                                                                <w:div w:id="1415933299">
                                                                                  <w:marLeft w:val="0"/>
                                                                                  <w:marRight w:val="0"/>
                                                                                  <w:marTop w:val="0"/>
                                                                                  <w:marBottom w:val="0"/>
                                                                                  <w:divBdr>
                                                                                    <w:top w:val="none" w:sz="0" w:space="0" w:color="auto"/>
                                                                                    <w:left w:val="none" w:sz="0" w:space="0" w:color="auto"/>
                                                                                    <w:bottom w:val="none" w:sz="0" w:space="0" w:color="auto"/>
                                                                                    <w:right w:val="none" w:sz="0" w:space="0" w:color="auto"/>
                                                                                  </w:divBdr>
                                                                                </w:div>
                                                                                <w:div w:id="1426464910">
                                                                                  <w:marLeft w:val="0"/>
                                                                                  <w:marRight w:val="0"/>
                                                                                  <w:marTop w:val="0"/>
                                                                                  <w:marBottom w:val="0"/>
                                                                                  <w:divBdr>
                                                                                    <w:top w:val="none" w:sz="0" w:space="0" w:color="auto"/>
                                                                                    <w:left w:val="none" w:sz="0" w:space="0" w:color="auto"/>
                                                                                    <w:bottom w:val="none" w:sz="0" w:space="0" w:color="auto"/>
                                                                                    <w:right w:val="none" w:sz="0" w:space="0" w:color="auto"/>
                                                                                  </w:divBdr>
                                                                                </w:div>
                                                                                <w:div w:id="1594706935">
                                                                                  <w:marLeft w:val="0"/>
                                                                                  <w:marRight w:val="0"/>
                                                                                  <w:marTop w:val="0"/>
                                                                                  <w:marBottom w:val="0"/>
                                                                                  <w:divBdr>
                                                                                    <w:top w:val="none" w:sz="0" w:space="0" w:color="auto"/>
                                                                                    <w:left w:val="none" w:sz="0" w:space="0" w:color="auto"/>
                                                                                    <w:bottom w:val="none" w:sz="0" w:space="0" w:color="auto"/>
                                                                                    <w:right w:val="none" w:sz="0" w:space="0" w:color="auto"/>
                                                                                  </w:divBdr>
                                                                                </w:div>
                                                                                <w:div w:id="1772046959">
                                                                                  <w:marLeft w:val="0"/>
                                                                                  <w:marRight w:val="0"/>
                                                                                  <w:marTop w:val="0"/>
                                                                                  <w:marBottom w:val="0"/>
                                                                                  <w:divBdr>
                                                                                    <w:top w:val="none" w:sz="0" w:space="0" w:color="auto"/>
                                                                                    <w:left w:val="none" w:sz="0" w:space="0" w:color="auto"/>
                                                                                    <w:bottom w:val="none" w:sz="0" w:space="0" w:color="auto"/>
                                                                                    <w:right w:val="none" w:sz="0" w:space="0" w:color="auto"/>
                                                                                  </w:divBdr>
                                                                                </w:div>
                                                                                <w:div w:id="1860508549">
                                                                                  <w:marLeft w:val="0"/>
                                                                                  <w:marRight w:val="0"/>
                                                                                  <w:marTop w:val="0"/>
                                                                                  <w:marBottom w:val="0"/>
                                                                                  <w:divBdr>
                                                                                    <w:top w:val="none" w:sz="0" w:space="0" w:color="auto"/>
                                                                                    <w:left w:val="none" w:sz="0" w:space="0" w:color="auto"/>
                                                                                    <w:bottom w:val="none" w:sz="0" w:space="0" w:color="auto"/>
                                                                                    <w:right w:val="none" w:sz="0" w:space="0" w:color="auto"/>
                                                                                  </w:divBdr>
                                                                                </w:div>
                                                                                <w:div w:id="186956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89677">
                                                                      <w:marLeft w:val="0"/>
                                                                      <w:marRight w:val="0"/>
                                                                      <w:marTop w:val="0"/>
                                                                      <w:marBottom w:val="0"/>
                                                                      <w:divBdr>
                                                                        <w:top w:val="none" w:sz="0" w:space="0" w:color="auto"/>
                                                                        <w:left w:val="none" w:sz="0" w:space="0" w:color="auto"/>
                                                                        <w:bottom w:val="none" w:sz="0" w:space="0" w:color="auto"/>
                                                                        <w:right w:val="none" w:sz="0" w:space="0" w:color="auto"/>
                                                                      </w:divBdr>
                                                                    </w:div>
                                                                    <w:div w:id="1746105693">
                                                                      <w:marLeft w:val="0"/>
                                                                      <w:marRight w:val="0"/>
                                                                      <w:marTop w:val="0"/>
                                                                      <w:marBottom w:val="0"/>
                                                                      <w:divBdr>
                                                                        <w:top w:val="none" w:sz="0" w:space="0" w:color="auto"/>
                                                                        <w:left w:val="none" w:sz="0" w:space="0" w:color="auto"/>
                                                                        <w:bottom w:val="none" w:sz="0" w:space="0" w:color="auto"/>
                                                                        <w:right w:val="none" w:sz="0" w:space="0" w:color="auto"/>
                                                                      </w:divBdr>
                                                                    </w:div>
                                                                    <w:div w:id="1790052500">
                                                                      <w:marLeft w:val="0"/>
                                                                      <w:marRight w:val="0"/>
                                                                      <w:marTop w:val="0"/>
                                                                      <w:marBottom w:val="0"/>
                                                                      <w:divBdr>
                                                                        <w:top w:val="none" w:sz="0" w:space="0" w:color="auto"/>
                                                                        <w:left w:val="none" w:sz="0" w:space="0" w:color="auto"/>
                                                                        <w:bottom w:val="none" w:sz="0" w:space="0" w:color="auto"/>
                                                                        <w:right w:val="none" w:sz="0" w:space="0" w:color="auto"/>
                                                                      </w:divBdr>
                                                                    </w:div>
                                                                    <w:div w:id="1868837238">
                                                                      <w:marLeft w:val="0"/>
                                                                      <w:marRight w:val="0"/>
                                                                      <w:marTop w:val="0"/>
                                                                      <w:marBottom w:val="0"/>
                                                                      <w:divBdr>
                                                                        <w:top w:val="none" w:sz="0" w:space="0" w:color="auto"/>
                                                                        <w:left w:val="none" w:sz="0" w:space="0" w:color="auto"/>
                                                                        <w:bottom w:val="none" w:sz="0" w:space="0" w:color="auto"/>
                                                                        <w:right w:val="none" w:sz="0" w:space="0" w:color="auto"/>
                                                                      </w:divBdr>
                                                                    </w:div>
                                                                    <w:div w:id="1868979907">
                                                                      <w:marLeft w:val="0"/>
                                                                      <w:marRight w:val="0"/>
                                                                      <w:marTop w:val="0"/>
                                                                      <w:marBottom w:val="0"/>
                                                                      <w:divBdr>
                                                                        <w:top w:val="none" w:sz="0" w:space="0" w:color="auto"/>
                                                                        <w:left w:val="none" w:sz="0" w:space="0" w:color="auto"/>
                                                                        <w:bottom w:val="none" w:sz="0" w:space="0" w:color="auto"/>
                                                                        <w:right w:val="none" w:sz="0" w:space="0" w:color="auto"/>
                                                                      </w:divBdr>
                                                                    </w:div>
                                                                    <w:div w:id="1977297483">
                                                                      <w:marLeft w:val="0"/>
                                                                      <w:marRight w:val="0"/>
                                                                      <w:marTop w:val="0"/>
                                                                      <w:marBottom w:val="0"/>
                                                                      <w:divBdr>
                                                                        <w:top w:val="none" w:sz="0" w:space="0" w:color="auto"/>
                                                                        <w:left w:val="none" w:sz="0" w:space="0" w:color="auto"/>
                                                                        <w:bottom w:val="none" w:sz="0" w:space="0" w:color="auto"/>
                                                                        <w:right w:val="none" w:sz="0" w:space="0" w:color="auto"/>
                                                                      </w:divBdr>
                                                                    </w:div>
                                                                    <w:div w:id="2131900062">
                                                                      <w:marLeft w:val="0"/>
                                                                      <w:marRight w:val="0"/>
                                                                      <w:marTop w:val="0"/>
                                                                      <w:marBottom w:val="0"/>
                                                                      <w:divBdr>
                                                                        <w:top w:val="none" w:sz="0" w:space="0" w:color="auto"/>
                                                                        <w:left w:val="none" w:sz="0" w:space="0" w:color="auto"/>
                                                                        <w:bottom w:val="none" w:sz="0" w:space="0" w:color="auto"/>
                                                                        <w:right w:val="none" w:sz="0" w:space="0" w:color="auto"/>
                                                                      </w:divBdr>
                                                                    </w:div>
                                                                  </w:divsChild>
                                                                </w:div>
                                                                <w:div w:id="1735547503">
                                                                  <w:marLeft w:val="0"/>
                                                                  <w:marRight w:val="0"/>
                                                                  <w:marTop w:val="0"/>
                                                                  <w:marBottom w:val="0"/>
                                                                  <w:divBdr>
                                                                    <w:top w:val="none" w:sz="0" w:space="0" w:color="auto"/>
                                                                    <w:left w:val="none" w:sz="0" w:space="0" w:color="auto"/>
                                                                    <w:bottom w:val="none" w:sz="0" w:space="0" w:color="auto"/>
                                                                    <w:right w:val="none" w:sz="0" w:space="0" w:color="auto"/>
                                                                  </w:divBdr>
                                                                </w:div>
                                                                <w:div w:id="1799949370">
                                                                  <w:marLeft w:val="0"/>
                                                                  <w:marRight w:val="0"/>
                                                                  <w:marTop w:val="0"/>
                                                                  <w:marBottom w:val="0"/>
                                                                  <w:divBdr>
                                                                    <w:top w:val="none" w:sz="0" w:space="0" w:color="auto"/>
                                                                    <w:left w:val="none" w:sz="0" w:space="0" w:color="auto"/>
                                                                    <w:bottom w:val="none" w:sz="0" w:space="0" w:color="auto"/>
                                                                    <w:right w:val="none" w:sz="0" w:space="0" w:color="auto"/>
                                                                  </w:divBdr>
                                                                </w:div>
                                                                <w:div w:id="1838766398">
                                                                  <w:marLeft w:val="0"/>
                                                                  <w:marRight w:val="0"/>
                                                                  <w:marTop w:val="0"/>
                                                                  <w:marBottom w:val="0"/>
                                                                  <w:divBdr>
                                                                    <w:top w:val="none" w:sz="0" w:space="0" w:color="auto"/>
                                                                    <w:left w:val="none" w:sz="0" w:space="0" w:color="auto"/>
                                                                    <w:bottom w:val="none" w:sz="0" w:space="0" w:color="auto"/>
                                                                    <w:right w:val="none" w:sz="0" w:space="0" w:color="auto"/>
                                                                  </w:divBdr>
                                                                </w:div>
                                                                <w:div w:id="1957247548">
                                                                  <w:marLeft w:val="0"/>
                                                                  <w:marRight w:val="0"/>
                                                                  <w:marTop w:val="0"/>
                                                                  <w:marBottom w:val="0"/>
                                                                  <w:divBdr>
                                                                    <w:top w:val="none" w:sz="0" w:space="0" w:color="auto"/>
                                                                    <w:left w:val="none" w:sz="0" w:space="0" w:color="auto"/>
                                                                    <w:bottom w:val="none" w:sz="0" w:space="0" w:color="auto"/>
                                                                    <w:right w:val="none" w:sz="0" w:space="0" w:color="auto"/>
                                                                  </w:divBdr>
                                                                  <w:divsChild>
                                                                    <w:div w:id="21902963">
                                                                      <w:marLeft w:val="0"/>
                                                                      <w:marRight w:val="0"/>
                                                                      <w:marTop w:val="0"/>
                                                                      <w:marBottom w:val="0"/>
                                                                      <w:divBdr>
                                                                        <w:top w:val="single" w:sz="8" w:space="3" w:color="B5C4DF"/>
                                                                        <w:left w:val="none" w:sz="0" w:space="0" w:color="auto"/>
                                                                        <w:bottom w:val="none" w:sz="0" w:space="0" w:color="auto"/>
                                                                        <w:right w:val="none" w:sz="0" w:space="0" w:color="auto"/>
                                                                      </w:divBdr>
                                                                      <w:divsChild>
                                                                        <w:div w:id="30600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95458">
                                                                  <w:marLeft w:val="0"/>
                                                                  <w:marRight w:val="0"/>
                                                                  <w:marTop w:val="0"/>
                                                                  <w:marBottom w:val="0"/>
                                                                  <w:divBdr>
                                                                    <w:top w:val="none" w:sz="0" w:space="0" w:color="auto"/>
                                                                    <w:left w:val="none" w:sz="0" w:space="0" w:color="auto"/>
                                                                    <w:bottom w:val="none" w:sz="0" w:space="0" w:color="auto"/>
                                                                    <w:right w:val="none" w:sz="0" w:space="0" w:color="auto"/>
                                                                  </w:divBdr>
                                                                </w:div>
                                                                <w:div w:id="2045328202">
                                                                  <w:marLeft w:val="0"/>
                                                                  <w:marRight w:val="0"/>
                                                                  <w:marTop w:val="0"/>
                                                                  <w:marBottom w:val="0"/>
                                                                  <w:divBdr>
                                                                    <w:top w:val="none" w:sz="0" w:space="0" w:color="auto"/>
                                                                    <w:left w:val="none" w:sz="0" w:space="0" w:color="auto"/>
                                                                    <w:bottom w:val="none" w:sz="0" w:space="0" w:color="auto"/>
                                                                    <w:right w:val="none" w:sz="0" w:space="0" w:color="auto"/>
                                                                  </w:divBdr>
                                                                </w:div>
                                                                <w:div w:id="2046711286">
                                                                  <w:marLeft w:val="0"/>
                                                                  <w:marRight w:val="0"/>
                                                                  <w:marTop w:val="0"/>
                                                                  <w:marBottom w:val="0"/>
                                                                  <w:divBdr>
                                                                    <w:top w:val="none" w:sz="0" w:space="0" w:color="auto"/>
                                                                    <w:left w:val="none" w:sz="0" w:space="0" w:color="auto"/>
                                                                    <w:bottom w:val="none" w:sz="0" w:space="0" w:color="auto"/>
                                                                    <w:right w:val="none" w:sz="0" w:space="0" w:color="auto"/>
                                                                  </w:divBdr>
                                                                </w:div>
                                                                <w:div w:id="2103991298">
                                                                  <w:marLeft w:val="0"/>
                                                                  <w:marRight w:val="0"/>
                                                                  <w:marTop w:val="0"/>
                                                                  <w:marBottom w:val="0"/>
                                                                  <w:divBdr>
                                                                    <w:top w:val="none" w:sz="0" w:space="0" w:color="auto"/>
                                                                    <w:left w:val="none" w:sz="0" w:space="0" w:color="auto"/>
                                                                    <w:bottom w:val="none" w:sz="0" w:space="0" w:color="auto"/>
                                                                    <w:right w:val="none" w:sz="0" w:space="0" w:color="auto"/>
                                                                  </w:divBdr>
                                                                </w:div>
                                                                <w:div w:id="2104301914">
                                                                  <w:marLeft w:val="0"/>
                                                                  <w:marRight w:val="0"/>
                                                                  <w:marTop w:val="0"/>
                                                                  <w:marBottom w:val="0"/>
                                                                  <w:divBdr>
                                                                    <w:top w:val="none" w:sz="0" w:space="0" w:color="auto"/>
                                                                    <w:left w:val="none" w:sz="0" w:space="0" w:color="auto"/>
                                                                    <w:bottom w:val="none" w:sz="0" w:space="0" w:color="auto"/>
                                                                    <w:right w:val="none" w:sz="0" w:space="0" w:color="auto"/>
                                                                  </w:divBdr>
                                                                </w:div>
                                                                <w:div w:id="213328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24019450">
      <w:bodyDiv w:val="1"/>
      <w:marLeft w:val="0"/>
      <w:marRight w:val="0"/>
      <w:marTop w:val="0"/>
      <w:marBottom w:val="0"/>
      <w:divBdr>
        <w:top w:val="none" w:sz="0" w:space="0" w:color="auto"/>
        <w:left w:val="none" w:sz="0" w:space="0" w:color="auto"/>
        <w:bottom w:val="none" w:sz="0" w:space="0" w:color="auto"/>
        <w:right w:val="none" w:sz="0" w:space="0" w:color="auto"/>
      </w:divBdr>
    </w:div>
    <w:div w:id="1046484929">
      <w:bodyDiv w:val="1"/>
      <w:marLeft w:val="0"/>
      <w:marRight w:val="0"/>
      <w:marTop w:val="0"/>
      <w:marBottom w:val="0"/>
      <w:divBdr>
        <w:top w:val="none" w:sz="0" w:space="0" w:color="auto"/>
        <w:left w:val="none" w:sz="0" w:space="0" w:color="auto"/>
        <w:bottom w:val="none" w:sz="0" w:space="0" w:color="auto"/>
        <w:right w:val="none" w:sz="0" w:space="0" w:color="auto"/>
      </w:divBdr>
    </w:div>
    <w:div w:id="1191718895">
      <w:bodyDiv w:val="1"/>
      <w:marLeft w:val="0"/>
      <w:marRight w:val="0"/>
      <w:marTop w:val="0"/>
      <w:marBottom w:val="0"/>
      <w:divBdr>
        <w:top w:val="none" w:sz="0" w:space="0" w:color="auto"/>
        <w:left w:val="none" w:sz="0" w:space="0" w:color="auto"/>
        <w:bottom w:val="none" w:sz="0" w:space="0" w:color="auto"/>
        <w:right w:val="none" w:sz="0" w:space="0" w:color="auto"/>
      </w:divBdr>
    </w:div>
    <w:div w:id="1232077512">
      <w:bodyDiv w:val="1"/>
      <w:marLeft w:val="0"/>
      <w:marRight w:val="0"/>
      <w:marTop w:val="0"/>
      <w:marBottom w:val="0"/>
      <w:divBdr>
        <w:top w:val="none" w:sz="0" w:space="0" w:color="auto"/>
        <w:left w:val="none" w:sz="0" w:space="0" w:color="auto"/>
        <w:bottom w:val="none" w:sz="0" w:space="0" w:color="auto"/>
        <w:right w:val="none" w:sz="0" w:space="0" w:color="auto"/>
      </w:divBdr>
    </w:div>
    <w:div w:id="1264845098">
      <w:bodyDiv w:val="1"/>
      <w:marLeft w:val="0"/>
      <w:marRight w:val="0"/>
      <w:marTop w:val="0"/>
      <w:marBottom w:val="0"/>
      <w:divBdr>
        <w:top w:val="none" w:sz="0" w:space="0" w:color="auto"/>
        <w:left w:val="none" w:sz="0" w:space="0" w:color="auto"/>
        <w:bottom w:val="none" w:sz="0" w:space="0" w:color="auto"/>
        <w:right w:val="none" w:sz="0" w:space="0" w:color="auto"/>
      </w:divBdr>
      <w:divsChild>
        <w:div w:id="1006247296">
          <w:marLeft w:val="0"/>
          <w:marRight w:val="0"/>
          <w:marTop w:val="0"/>
          <w:marBottom w:val="0"/>
          <w:divBdr>
            <w:top w:val="none" w:sz="0" w:space="0" w:color="auto"/>
            <w:left w:val="none" w:sz="0" w:space="0" w:color="auto"/>
            <w:bottom w:val="none" w:sz="0" w:space="0" w:color="auto"/>
            <w:right w:val="none" w:sz="0" w:space="0" w:color="auto"/>
          </w:divBdr>
          <w:divsChild>
            <w:div w:id="662706553">
              <w:marLeft w:val="0"/>
              <w:marRight w:val="0"/>
              <w:marTop w:val="0"/>
              <w:marBottom w:val="0"/>
              <w:divBdr>
                <w:top w:val="none" w:sz="0" w:space="0" w:color="auto"/>
                <w:left w:val="none" w:sz="0" w:space="0" w:color="auto"/>
                <w:bottom w:val="none" w:sz="0" w:space="0" w:color="auto"/>
                <w:right w:val="none" w:sz="0" w:space="0" w:color="auto"/>
              </w:divBdr>
              <w:divsChild>
                <w:div w:id="1775130134">
                  <w:marLeft w:val="0"/>
                  <w:marRight w:val="0"/>
                  <w:marTop w:val="0"/>
                  <w:marBottom w:val="0"/>
                  <w:divBdr>
                    <w:top w:val="none" w:sz="0" w:space="0" w:color="auto"/>
                    <w:left w:val="none" w:sz="0" w:space="0" w:color="auto"/>
                    <w:bottom w:val="none" w:sz="0" w:space="0" w:color="auto"/>
                    <w:right w:val="none" w:sz="0" w:space="0" w:color="auto"/>
                  </w:divBdr>
                  <w:divsChild>
                    <w:div w:id="1384215156">
                      <w:marLeft w:val="0"/>
                      <w:marRight w:val="0"/>
                      <w:marTop w:val="0"/>
                      <w:marBottom w:val="0"/>
                      <w:divBdr>
                        <w:top w:val="none" w:sz="0" w:space="0" w:color="auto"/>
                        <w:left w:val="none" w:sz="0" w:space="0" w:color="auto"/>
                        <w:bottom w:val="none" w:sz="0" w:space="0" w:color="auto"/>
                        <w:right w:val="none" w:sz="0" w:space="0" w:color="auto"/>
                      </w:divBdr>
                      <w:divsChild>
                        <w:div w:id="13383619">
                          <w:marLeft w:val="0"/>
                          <w:marRight w:val="0"/>
                          <w:marTop w:val="0"/>
                          <w:marBottom w:val="0"/>
                          <w:divBdr>
                            <w:top w:val="none" w:sz="0" w:space="0" w:color="auto"/>
                            <w:left w:val="none" w:sz="0" w:space="0" w:color="auto"/>
                            <w:bottom w:val="none" w:sz="0" w:space="0" w:color="auto"/>
                            <w:right w:val="none" w:sz="0" w:space="0" w:color="auto"/>
                          </w:divBdr>
                          <w:divsChild>
                            <w:div w:id="164916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569712">
      <w:bodyDiv w:val="1"/>
      <w:marLeft w:val="0"/>
      <w:marRight w:val="0"/>
      <w:marTop w:val="0"/>
      <w:marBottom w:val="0"/>
      <w:divBdr>
        <w:top w:val="none" w:sz="0" w:space="0" w:color="auto"/>
        <w:left w:val="none" w:sz="0" w:space="0" w:color="auto"/>
        <w:bottom w:val="none" w:sz="0" w:space="0" w:color="auto"/>
        <w:right w:val="none" w:sz="0" w:space="0" w:color="auto"/>
      </w:divBdr>
    </w:div>
    <w:div w:id="1385906689">
      <w:bodyDiv w:val="1"/>
      <w:marLeft w:val="0"/>
      <w:marRight w:val="0"/>
      <w:marTop w:val="0"/>
      <w:marBottom w:val="0"/>
      <w:divBdr>
        <w:top w:val="none" w:sz="0" w:space="0" w:color="auto"/>
        <w:left w:val="none" w:sz="0" w:space="0" w:color="auto"/>
        <w:bottom w:val="none" w:sz="0" w:space="0" w:color="auto"/>
        <w:right w:val="none" w:sz="0" w:space="0" w:color="auto"/>
      </w:divBdr>
    </w:div>
    <w:div w:id="1426807064">
      <w:bodyDiv w:val="1"/>
      <w:marLeft w:val="0"/>
      <w:marRight w:val="0"/>
      <w:marTop w:val="0"/>
      <w:marBottom w:val="0"/>
      <w:divBdr>
        <w:top w:val="none" w:sz="0" w:space="0" w:color="auto"/>
        <w:left w:val="none" w:sz="0" w:space="0" w:color="auto"/>
        <w:bottom w:val="none" w:sz="0" w:space="0" w:color="auto"/>
        <w:right w:val="none" w:sz="0" w:space="0" w:color="auto"/>
      </w:divBdr>
    </w:div>
    <w:div w:id="1559048121">
      <w:bodyDiv w:val="1"/>
      <w:marLeft w:val="0"/>
      <w:marRight w:val="0"/>
      <w:marTop w:val="0"/>
      <w:marBottom w:val="0"/>
      <w:divBdr>
        <w:top w:val="none" w:sz="0" w:space="0" w:color="auto"/>
        <w:left w:val="none" w:sz="0" w:space="0" w:color="auto"/>
        <w:bottom w:val="none" w:sz="0" w:space="0" w:color="auto"/>
        <w:right w:val="none" w:sz="0" w:space="0" w:color="auto"/>
      </w:divBdr>
    </w:div>
    <w:div w:id="1695613389">
      <w:bodyDiv w:val="1"/>
      <w:marLeft w:val="0"/>
      <w:marRight w:val="0"/>
      <w:marTop w:val="0"/>
      <w:marBottom w:val="0"/>
      <w:divBdr>
        <w:top w:val="none" w:sz="0" w:space="0" w:color="auto"/>
        <w:left w:val="none" w:sz="0" w:space="0" w:color="auto"/>
        <w:bottom w:val="none" w:sz="0" w:space="0" w:color="auto"/>
        <w:right w:val="none" w:sz="0" w:space="0" w:color="auto"/>
      </w:divBdr>
    </w:div>
    <w:div w:id="1711301958">
      <w:bodyDiv w:val="1"/>
      <w:marLeft w:val="0"/>
      <w:marRight w:val="0"/>
      <w:marTop w:val="0"/>
      <w:marBottom w:val="0"/>
      <w:divBdr>
        <w:top w:val="none" w:sz="0" w:space="0" w:color="auto"/>
        <w:left w:val="none" w:sz="0" w:space="0" w:color="auto"/>
        <w:bottom w:val="none" w:sz="0" w:space="0" w:color="auto"/>
        <w:right w:val="none" w:sz="0" w:space="0" w:color="auto"/>
      </w:divBdr>
    </w:div>
    <w:div w:id="1761636277">
      <w:bodyDiv w:val="1"/>
      <w:marLeft w:val="0"/>
      <w:marRight w:val="0"/>
      <w:marTop w:val="0"/>
      <w:marBottom w:val="0"/>
      <w:divBdr>
        <w:top w:val="none" w:sz="0" w:space="0" w:color="auto"/>
        <w:left w:val="none" w:sz="0" w:space="0" w:color="auto"/>
        <w:bottom w:val="none" w:sz="0" w:space="0" w:color="auto"/>
        <w:right w:val="none" w:sz="0" w:space="0" w:color="auto"/>
      </w:divBdr>
    </w:div>
    <w:div w:id="1771856325">
      <w:bodyDiv w:val="1"/>
      <w:marLeft w:val="0"/>
      <w:marRight w:val="0"/>
      <w:marTop w:val="0"/>
      <w:marBottom w:val="0"/>
      <w:divBdr>
        <w:top w:val="none" w:sz="0" w:space="0" w:color="auto"/>
        <w:left w:val="none" w:sz="0" w:space="0" w:color="auto"/>
        <w:bottom w:val="none" w:sz="0" w:space="0" w:color="auto"/>
        <w:right w:val="none" w:sz="0" w:space="0" w:color="auto"/>
      </w:divBdr>
    </w:div>
    <w:div w:id="1836912961">
      <w:bodyDiv w:val="1"/>
      <w:marLeft w:val="0"/>
      <w:marRight w:val="0"/>
      <w:marTop w:val="0"/>
      <w:marBottom w:val="0"/>
      <w:divBdr>
        <w:top w:val="none" w:sz="0" w:space="0" w:color="auto"/>
        <w:left w:val="none" w:sz="0" w:space="0" w:color="auto"/>
        <w:bottom w:val="none" w:sz="0" w:space="0" w:color="auto"/>
        <w:right w:val="none" w:sz="0" w:space="0" w:color="auto"/>
      </w:divBdr>
    </w:div>
    <w:div w:id="1869754926">
      <w:bodyDiv w:val="1"/>
      <w:marLeft w:val="0"/>
      <w:marRight w:val="0"/>
      <w:marTop w:val="0"/>
      <w:marBottom w:val="0"/>
      <w:divBdr>
        <w:top w:val="none" w:sz="0" w:space="0" w:color="auto"/>
        <w:left w:val="none" w:sz="0" w:space="0" w:color="auto"/>
        <w:bottom w:val="none" w:sz="0" w:space="0" w:color="auto"/>
        <w:right w:val="none" w:sz="0" w:space="0" w:color="auto"/>
      </w:divBdr>
    </w:div>
    <w:div w:id="1906911040">
      <w:bodyDiv w:val="1"/>
      <w:marLeft w:val="0"/>
      <w:marRight w:val="0"/>
      <w:marTop w:val="0"/>
      <w:marBottom w:val="0"/>
      <w:divBdr>
        <w:top w:val="none" w:sz="0" w:space="0" w:color="auto"/>
        <w:left w:val="none" w:sz="0" w:space="0" w:color="auto"/>
        <w:bottom w:val="none" w:sz="0" w:space="0" w:color="auto"/>
        <w:right w:val="none" w:sz="0" w:space="0" w:color="auto"/>
      </w:divBdr>
      <w:divsChild>
        <w:div w:id="1050767328">
          <w:marLeft w:val="0"/>
          <w:marRight w:val="0"/>
          <w:marTop w:val="0"/>
          <w:marBottom w:val="0"/>
          <w:divBdr>
            <w:top w:val="none" w:sz="0" w:space="0" w:color="auto"/>
            <w:left w:val="none" w:sz="0" w:space="0" w:color="auto"/>
            <w:bottom w:val="none" w:sz="0" w:space="0" w:color="auto"/>
            <w:right w:val="none" w:sz="0" w:space="0" w:color="auto"/>
          </w:divBdr>
        </w:div>
        <w:div w:id="1122385782">
          <w:marLeft w:val="0"/>
          <w:marRight w:val="0"/>
          <w:marTop w:val="0"/>
          <w:marBottom w:val="0"/>
          <w:divBdr>
            <w:top w:val="none" w:sz="0" w:space="0" w:color="auto"/>
            <w:left w:val="none" w:sz="0" w:space="0" w:color="auto"/>
            <w:bottom w:val="none" w:sz="0" w:space="0" w:color="auto"/>
            <w:right w:val="none" w:sz="0" w:space="0" w:color="auto"/>
          </w:divBdr>
        </w:div>
        <w:div w:id="1378967997">
          <w:marLeft w:val="0"/>
          <w:marRight w:val="0"/>
          <w:marTop w:val="0"/>
          <w:marBottom w:val="0"/>
          <w:divBdr>
            <w:top w:val="none" w:sz="0" w:space="0" w:color="auto"/>
            <w:left w:val="none" w:sz="0" w:space="0" w:color="auto"/>
            <w:bottom w:val="none" w:sz="0" w:space="0" w:color="auto"/>
            <w:right w:val="none" w:sz="0" w:space="0" w:color="auto"/>
          </w:divBdr>
        </w:div>
      </w:divsChild>
    </w:div>
    <w:div w:id="2093501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eurostat/databrowser/product/view/HLTH_SHA11_HC" TargetMode="External"/><Relationship Id="rId7" Type="http://schemas.openxmlformats.org/officeDocument/2006/relationships/hyperlink" Target="https://www.pkc.gov.lv/sites/default/files/inline-files/Saeimas%20Pazi%C5%86ojums_02.07.2020.pdf" TargetMode="External"/><Relationship Id="rId2" Type="http://schemas.openxmlformats.org/officeDocument/2006/relationships/hyperlink" Target="https://ec.europa.eu/health/sites/health/files/state/docs/2019_chp_lv_latvian.pdf" TargetMode="External"/><Relationship Id="rId1" Type="http://schemas.openxmlformats.org/officeDocument/2006/relationships/hyperlink" Target="https://ec.europa.eu/health/sites/health/files/state/docs/2019_chp_lv_latvian.pdf" TargetMode="External"/><Relationship Id="rId6" Type="http://schemas.openxmlformats.org/officeDocument/2006/relationships/hyperlink" Target="https://data.stat.gov.lv/pxweb/lv/OSP_OD/OSP_OD__apsekojumi__vesel_ap/?tablelist=true" TargetMode="External"/><Relationship Id="rId5" Type="http://schemas.openxmlformats.org/officeDocument/2006/relationships/hyperlink" Target="https://link.springer.com/article/10.1007/s11096-016-0391-5" TargetMode="External"/><Relationship Id="rId4" Type="http://schemas.openxmlformats.org/officeDocument/2006/relationships/hyperlink" Target="http://www.vm.gov.lv/lv/aktualitates/preses_relizes/5988_pvo_eksperts_atbalsta_veselibas_ministres_aicinajumu_pali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60DAE-DE1A-476A-82F6-AF2DA3BD4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49</Pages>
  <Words>57723</Words>
  <Characters>32903</Characters>
  <Application>Microsoft Office Word</Application>
  <DocSecurity>0</DocSecurity>
  <Lines>274</Lines>
  <Paragraphs>180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„Sabiedrības veselības pamatnostādņu 2011.-2017.gadam īstenošanas vidusposma (2011.-2013.gadā) novērtējums”</vt:lpstr>
      <vt:lpstr>Informatīvais ziņojums „Sabiedrības veselības pamatnostādņu 2011.-2017.gadam īstenošanas vidusposma (2011.-2013.gadā) novērtējums”</vt:lpstr>
    </vt:vector>
  </TitlesOfParts>
  <Company>Veselības ministrija</Company>
  <LinksUpToDate>false</LinksUpToDate>
  <CharactersWithSpaces>90446</CharactersWithSpaces>
  <SharedDoc>false</SharedDoc>
  <HLinks>
    <vt:vector size="96" baseType="variant">
      <vt:variant>
        <vt:i4>1114160</vt:i4>
      </vt:variant>
      <vt:variant>
        <vt:i4>56</vt:i4>
      </vt:variant>
      <vt:variant>
        <vt:i4>0</vt:i4>
      </vt:variant>
      <vt:variant>
        <vt:i4>5</vt:i4>
      </vt:variant>
      <vt:variant>
        <vt:lpwstr/>
      </vt:variant>
      <vt:variant>
        <vt:lpwstr>_Toc86829496</vt:lpwstr>
      </vt:variant>
      <vt:variant>
        <vt:i4>1179696</vt:i4>
      </vt:variant>
      <vt:variant>
        <vt:i4>50</vt:i4>
      </vt:variant>
      <vt:variant>
        <vt:i4>0</vt:i4>
      </vt:variant>
      <vt:variant>
        <vt:i4>5</vt:i4>
      </vt:variant>
      <vt:variant>
        <vt:lpwstr/>
      </vt:variant>
      <vt:variant>
        <vt:lpwstr>_Toc86829495</vt:lpwstr>
      </vt:variant>
      <vt:variant>
        <vt:i4>1245232</vt:i4>
      </vt:variant>
      <vt:variant>
        <vt:i4>44</vt:i4>
      </vt:variant>
      <vt:variant>
        <vt:i4>0</vt:i4>
      </vt:variant>
      <vt:variant>
        <vt:i4>5</vt:i4>
      </vt:variant>
      <vt:variant>
        <vt:lpwstr/>
      </vt:variant>
      <vt:variant>
        <vt:lpwstr>_Toc86829494</vt:lpwstr>
      </vt:variant>
      <vt:variant>
        <vt:i4>1310768</vt:i4>
      </vt:variant>
      <vt:variant>
        <vt:i4>38</vt:i4>
      </vt:variant>
      <vt:variant>
        <vt:i4>0</vt:i4>
      </vt:variant>
      <vt:variant>
        <vt:i4>5</vt:i4>
      </vt:variant>
      <vt:variant>
        <vt:lpwstr/>
      </vt:variant>
      <vt:variant>
        <vt:lpwstr>_Toc86829493</vt:lpwstr>
      </vt:variant>
      <vt:variant>
        <vt:i4>1376304</vt:i4>
      </vt:variant>
      <vt:variant>
        <vt:i4>32</vt:i4>
      </vt:variant>
      <vt:variant>
        <vt:i4>0</vt:i4>
      </vt:variant>
      <vt:variant>
        <vt:i4>5</vt:i4>
      </vt:variant>
      <vt:variant>
        <vt:lpwstr/>
      </vt:variant>
      <vt:variant>
        <vt:lpwstr>_Toc86829492</vt:lpwstr>
      </vt:variant>
      <vt:variant>
        <vt:i4>1441840</vt:i4>
      </vt:variant>
      <vt:variant>
        <vt:i4>26</vt:i4>
      </vt:variant>
      <vt:variant>
        <vt:i4>0</vt:i4>
      </vt:variant>
      <vt:variant>
        <vt:i4>5</vt:i4>
      </vt:variant>
      <vt:variant>
        <vt:lpwstr/>
      </vt:variant>
      <vt:variant>
        <vt:lpwstr>_Toc86829491</vt:lpwstr>
      </vt:variant>
      <vt:variant>
        <vt:i4>1507376</vt:i4>
      </vt:variant>
      <vt:variant>
        <vt:i4>20</vt:i4>
      </vt:variant>
      <vt:variant>
        <vt:i4>0</vt:i4>
      </vt:variant>
      <vt:variant>
        <vt:i4>5</vt:i4>
      </vt:variant>
      <vt:variant>
        <vt:lpwstr/>
      </vt:variant>
      <vt:variant>
        <vt:lpwstr>_Toc86829490</vt:lpwstr>
      </vt:variant>
      <vt:variant>
        <vt:i4>1966129</vt:i4>
      </vt:variant>
      <vt:variant>
        <vt:i4>14</vt:i4>
      </vt:variant>
      <vt:variant>
        <vt:i4>0</vt:i4>
      </vt:variant>
      <vt:variant>
        <vt:i4>5</vt:i4>
      </vt:variant>
      <vt:variant>
        <vt:lpwstr/>
      </vt:variant>
      <vt:variant>
        <vt:lpwstr>_Toc86829489</vt:lpwstr>
      </vt:variant>
      <vt:variant>
        <vt:i4>2031665</vt:i4>
      </vt:variant>
      <vt:variant>
        <vt:i4>8</vt:i4>
      </vt:variant>
      <vt:variant>
        <vt:i4>0</vt:i4>
      </vt:variant>
      <vt:variant>
        <vt:i4>5</vt:i4>
      </vt:variant>
      <vt:variant>
        <vt:lpwstr/>
      </vt:variant>
      <vt:variant>
        <vt:lpwstr>_Toc86829488</vt:lpwstr>
      </vt:variant>
      <vt:variant>
        <vt:i4>1048625</vt:i4>
      </vt:variant>
      <vt:variant>
        <vt:i4>2</vt:i4>
      </vt:variant>
      <vt:variant>
        <vt:i4>0</vt:i4>
      </vt:variant>
      <vt:variant>
        <vt:i4>5</vt:i4>
      </vt:variant>
      <vt:variant>
        <vt:lpwstr/>
      </vt:variant>
      <vt:variant>
        <vt:lpwstr>_Toc86829487</vt:lpwstr>
      </vt:variant>
      <vt:variant>
        <vt:i4>3276884</vt:i4>
      </vt:variant>
      <vt:variant>
        <vt:i4>12</vt:i4>
      </vt:variant>
      <vt:variant>
        <vt:i4>0</vt:i4>
      </vt:variant>
      <vt:variant>
        <vt:i4>5</vt:i4>
      </vt:variant>
      <vt:variant>
        <vt:lpwstr>https://data.stat.gov.lv/pxweb/lv/OSP_OD/OSP_OD__apsekojumi__vesel_ap/?tablelist=true</vt:lpwstr>
      </vt:variant>
      <vt:variant>
        <vt:lpwstr/>
      </vt:variant>
      <vt:variant>
        <vt:i4>5767175</vt:i4>
      </vt:variant>
      <vt:variant>
        <vt:i4>9</vt:i4>
      </vt:variant>
      <vt:variant>
        <vt:i4>0</vt:i4>
      </vt:variant>
      <vt:variant>
        <vt:i4>5</vt:i4>
      </vt:variant>
      <vt:variant>
        <vt:lpwstr>http://www.vm.gov.lv/lv/aktualitates/preses_relizes/5988_pvo_eksperts_atbalsta_veselibas_ministres_aicinajumu_palieli/</vt:lpwstr>
      </vt:variant>
      <vt:variant>
        <vt:lpwstr/>
      </vt:variant>
      <vt:variant>
        <vt:i4>7143455</vt:i4>
      </vt:variant>
      <vt:variant>
        <vt:i4>6</vt:i4>
      </vt:variant>
      <vt:variant>
        <vt:i4>0</vt:i4>
      </vt:variant>
      <vt:variant>
        <vt:i4>5</vt:i4>
      </vt:variant>
      <vt:variant>
        <vt:lpwstr>https://ec.europa.eu/health/sites/health/files/state/docs/2019_chp_lv_latvian.pdf</vt:lpwstr>
      </vt:variant>
      <vt:variant>
        <vt:lpwstr/>
      </vt:variant>
      <vt:variant>
        <vt:i4>7143455</vt:i4>
      </vt:variant>
      <vt:variant>
        <vt:i4>3</vt:i4>
      </vt:variant>
      <vt:variant>
        <vt:i4>0</vt:i4>
      </vt:variant>
      <vt:variant>
        <vt:i4>5</vt:i4>
      </vt:variant>
      <vt:variant>
        <vt:lpwstr>https://ec.europa.eu/health/sites/health/files/state/docs/2019_chp_lv_latvian.pdf</vt:lpwstr>
      </vt:variant>
      <vt:variant>
        <vt:lpwstr/>
      </vt:variant>
      <vt:variant>
        <vt:i4>6160390</vt:i4>
      </vt:variant>
      <vt:variant>
        <vt:i4>0</vt:i4>
      </vt:variant>
      <vt:variant>
        <vt:i4>0</vt:i4>
      </vt:variant>
      <vt:variant>
        <vt:i4>5</vt:i4>
      </vt:variant>
      <vt:variant>
        <vt:lpwstr>https://statistika.spkc.gov.lv/pxweb/lv/Health/Health__Mates_berna_veseliba/?tablelist=true</vt:lpwstr>
      </vt:variant>
      <vt:variant>
        <vt:lpwstr/>
      </vt:variant>
      <vt:variant>
        <vt:i4>4915248</vt:i4>
      </vt:variant>
      <vt:variant>
        <vt:i4>0</vt:i4>
      </vt:variant>
      <vt:variant>
        <vt:i4>0</vt:i4>
      </vt:variant>
      <vt:variant>
        <vt:i4>5</vt:i4>
      </vt:variant>
      <vt:variant>
        <vt:lpwstr>https://tapportals.mk.gov.lv/legal_acts/b8342cd9-318a-4f99-b147-0a144bcbf231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„Sabiedrības veselības pamatnostādņu 2011.-2017.gadam īstenošanas vidusposma (2011.-2013.gadā) novērtējums”</dc:title>
  <dc:subject>informatīvais ziņojums</dc:subject>
  <dc:creator>V.Muižniece-Briede</dc:creator>
  <cp:keywords/>
  <dc:description>67876074, valerija.muziniece-briede@vm.gov.lv</dc:description>
  <cp:lastModifiedBy>Valērija Muižniece-Briede</cp:lastModifiedBy>
  <cp:revision>7</cp:revision>
  <cp:lastPrinted>2017-10-24T13:32:00Z</cp:lastPrinted>
  <dcterms:created xsi:type="dcterms:W3CDTF">2022-01-26T09:10:00Z</dcterms:created>
  <dcterms:modified xsi:type="dcterms:W3CDTF">2022-02-28T13:49:00Z</dcterms:modified>
</cp:coreProperties>
</file>