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A458CB5" w14:textId="5C7665D5">
      <w:pPr>
        <w:suppressAutoHyphens/>
        <w:spacing w:after="0" w:line="240" w:lineRule="auto"/>
        <w:ind w:right="4392"/>
        <w:rPr>
          <w:rFonts w:ascii="Times New Roman" w:hAnsi="Times New Roman" w:eastAsia="Arial"/>
          <w:i/>
          <w:iCs/>
          <w:kern w:val="1"/>
          <w:sz w:val="24"/>
          <w:szCs w:val="24"/>
          <w:lang w:val="lv-LV"/>
        </w:rPr>
      </w:pPr>
      <w:bookmarkStart w:id="0" w:name="_Hlk194064311"/>
      <w:r>
        <w:rPr>
          <w:rFonts w:ascii="Times New Roman" w:hAnsi="Times New Roman" w:eastAsia="Arial"/>
          <w:i/>
          <w:iCs/>
          <w:kern w:val="1"/>
          <w:sz w:val="24"/>
          <w:szCs w:val="24"/>
          <w:lang w:val="lv-LV"/>
        </w:rPr>
        <w:t>Par</w:t>
      </w:r>
      <w:r w:rsidR="003776CD">
        <w:rPr>
          <w:rFonts w:ascii="Times New Roman" w:hAnsi="Times New Roman" w:eastAsia="Arial"/>
          <w:i/>
          <w:iCs/>
          <w:kern w:val="1"/>
          <w:sz w:val="24"/>
          <w:szCs w:val="24"/>
          <w:lang w:val="lv-LV"/>
        </w:rPr>
        <w:t xml:space="preserve"> informatīvo ziņojumu </w:t>
      </w:r>
    </w:p>
    <w:p w:rsidR="00E961DD" w:rsidP="00496C3B" w:rsidRDefault="00E961DD" w14:paraId="2933A5A4" w14:textId="009E4E92">
      <w:pPr>
        <w:suppressAutoHyphens/>
        <w:spacing w:after="120" w:line="240" w:lineRule="auto"/>
        <w:ind w:right="4393"/>
        <w:jc w:val="both"/>
        <w:rPr>
          <w:rFonts w:ascii="Times New Roman" w:hAnsi="Times New Roman" w:eastAsia="Arial"/>
          <w:i/>
          <w:iCs/>
          <w:kern w:val="1"/>
          <w:sz w:val="24"/>
          <w:szCs w:val="24"/>
          <w:lang w:val="lv-LV"/>
        </w:rPr>
      </w:pPr>
      <w:bookmarkStart w:id="1" w:name="_Hlk61337187"/>
      <w:r w:rsidRPr="00E961DD">
        <w:rPr>
          <w:rFonts w:ascii="Times New Roman" w:hAnsi="Times New Roman" w:eastAsia="Arial"/>
          <w:i/>
          <w:iCs/>
          <w:kern w:val="1"/>
          <w:sz w:val="24"/>
          <w:szCs w:val="24"/>
          <w:lang w:val="lv-LV"/>
        </w:rPr>
        <w:t>“</w:t>
      </w:r>
      <w:bookmarkStart w:id="2" w:name="_Hlk57364056"/>
      <w:r w:rsidRPr="00E961DD">
        <w:rPr>
          <w:rFonts w:ascii="Times New Roman" w:hAnsi="Times New Roman" w:eastAsia="Arial"/>
          <w:i/>
          <w:iCs/>
          <w:kern w:val="1"/>
          <w:sz w:val="24"/>
          <w:szCs w:val="24"/>
          <w:lang w:val="lv-LV"/>
        </w:rPr>
        <w:t xml:space="preserve">Par Eiropas Savienības </w:t>
      </w:r>
      <w:r w:rsidR="003F5B41">
        <w:rPr>
          <w:rFonts w:ascii="Times New Roman" w:hAnsi="Times New Roman" w:eastAsia="Arial"/>
          <w:i/>
          <w:iCs/>
          <w:kern w:val="1"/>
          <w:sz w:val="24"/>
          <w:szCs w:val="24"/>
          <w:lang w:val="lv-LV"/>
        </w:rPr>
        <w:t>Eiropas lietu ministru</w:t>
      </w:r>
      <w:r w:rsidR="006C4598">
        <w:rPr>
          <w:rFonts w:ascii="Times New Roman" w:hAnsi="Times New Roman" w:eastAsia="Arial"/>
          <w:i/>
          <w:iCs/>
          <w:kern w:val="1"/>
          <w:sz w:val="24"/>
          <w:szCs w:val="24"/>
          <w:lang w:val="lv-LV"/>
        </w:rPr>
        <w:t xml:space="preserve"> 202</w:t>
      </w:r>
      <w:r w:rsidR="008E21B0">
        <w:rPr>
          <w:rFonts w:ascii="Times New Roman" w:hAnsi="Times New Roman" w:eastAsia="Arial"/>
          <w:i/>
          <w:iCs/>
          <w:kern w:val="1"/>
          <w:sz w:val="24"/>
          <w:szCs w:val="24"/>
          <w:lang w:val="lv-LV"/>
        </w:rPr>
        <w:t>5</w:t>
      </w:r>
      <w:r w:rsidR="006C4598">
        <w:rPr>
          <w:rFonts w:ascii="Times New Roman" w:hAnsi="Times New Roman" w:eastAsia="Arial"/>
          <w:i/>
          <w:iCs/>
          <w:kern w:val="1"/>
          <w:sz w:val="24"/>
          <w:szCs w:val="24"/>
          <w:lang w:val="lv-LV"/>
        </w:rPr>
        <w:t xml:space="preserve">. gada </w:t>
      </w:r>
      <w:r w:rsidR="00C44FAA">
        <w:rPr>
          <w:rFonts w:ascii="Times New Roman" w:hAnsi="Times New Roman" w:eastAsia="Arial"/>
          <w:i/>
          <w:iCs/>
          <w:kern w:val="1"/>
          <w:sz w:val="24"/>
          <w:szCs w:val="24"/>
          <w:lang w:val="lv-LV"/>
        </w:rPr>
        <w:t>1</w:t>
      </w:r>
      <w:r w:rsidRPr="00E961DD">
        <w:rPr>
          <w:rFonts w:ascii="Times New Roman" w:hAnsi="Times New Roman" w:eastAsia="Arial"/>
          <w:i/>
          <w:iCs/>
          <w:kern w:val="1"/>
          <w:sz w:val="24"/>
          <w:szCs w:val="24"/>
          <w:lang w:val="lv-LV"/>
        </w:rPr>
        <w:t>.</w:t>
      </w:r>
      <w:r w:rsidR="003F5B41">
        <w:rPr>
          <w:rFonts w:ascii="Times New Roman" w:hAnsi="Times New Roman" w:eastAsia="Arial"/>
          <w:i/>
          <w:iCs/>
          <w:kern w:val="1"/>
          <w:sz w:val="24"/>
          <w:szCs w:val="24"/>
          <w:lang w:val="lv-LV"/>
        </w:rPr>
        <w:t>-2. septembra neformālajā</w:t>
      </w:r>
      <w:r w:rsidRPr="00E961DD">
        <w:rPr>
          <w:rFonts w:ascii="Times New Roman" w:hAnsi="Times New Roman" w:eastAsia="Arial"/>
          <w:i/>
          <w:iCs/>
          <w:kern w:val="1"/>
          <w:sz w:val="24"/>
          <w:szCs w:val="24"/>
          <w:lang w:val="lv-LV"/>
        </w:rPr>
        <w:t xml:space="preserve"> sanāksmē izskatāmajiem jautājumiem</w:t>
      </w:r>
      <w:bookmarkEnd w:id="2"/>
      <w:r w:rsidRPr="00E961DD">
        <w:rPr>
          <w:rFonts w:ascii="Times New Roman" w:hAnsi="Times New Roman" w:eastAsia="Arial"/>
          <w:i/>
          <w:iCs/>
          <w:kern w:val="1"/>
          <w:sz w:val="24"/>
          <w:szCs w:val="24"/>
          <w:lang w:val="lv-LV"/>
        </w:rPr>
        <w:t>”</w:t>
      </w:r>
      <w:bookmarkEnd w:id="0"/>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1"/>
    <w:p w:rsidRPr="008C59BE" w:rsidR="008C59BE" w:rsidP="003776CD" w:rsidRDefault="008C59BE" w14:paraId="1897BF32" w14:textId="368CF249">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w:t>
      </w:r>
      <w:r w:rsidR="00FE2E6B">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Ministru kabineta kārtības rullis</w:t>
      </w:r>
      <w:r w:rsidR="00FE2E6B">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 xml:space="preserve"> 113.8. apakšpunktu</w:t>
      </w:r>
      <w:r w:rsidRPr="00394881">
        <w:rPr>
          <w:rFonts w:ascii="Times New Roman" w:hAnsi="Times New Roman" w:eastAsia="Arial"/>
          <w:kern w:val="1"/>
          <w:sz w:val="24"/>
          <w:szCs w:val="24"/>
          <w:lang w:val="lv-LV"/>
        </w:rPr>
        <w:t xml:space="preserve">, iesniedzu izskatīšanai Ministru kabineta sēdē </w:t>
      </w:r>
      <w:r w:rsidRPr="00394881" w:rsidR="00F63B72">
        <w:rPr>
          <w:rFonts w:ascii="Times New Roman" w:hAnsi="Times New Roman" w:eastAsia="Arial"/>
          <w:kern w:val="1"/>
          <w:sz w:val="24"/>
          <w:szCs w:val="24"/>
          <w:lang w:val="lv-LV"/>
        </w:rPr>
        <w:t>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w:t>
      </w:r>
      <w:r w:rsidRPr="003F5B41" w:rsidR="003F5B41">
        <w:rPr>
          <w:rFonts w:ascii="Times New Roman" w:hAnsi="Times New Roman" w:eastAsia="Arial"/>
          <w:kern w:val="1"/>
          <w:sz w:val="24"/>
          <w:szCs w:val="24"/>
          <w:lang w:val="lv-LV"/>
        </w:rPr>
        <w:t>Par Eiropas Savienības Eiropas lietu ministru 2025. gada 1.-2. septembra neformālajā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w:t>
      </w:r>
      <w:r w:rsidR="003F5B41">
        <w:rPr>
          <w:rFonts w:ascii="Times New Roman" w:hAnsi="Times New Roman" w:eastAsia="Arial"/>
          <w:kern w:val="1"/>
          <w:sz w:val="24"/>
          <w:szCs w:val="24"/>
          <w:lang w:val="lv-LV"/>
        </w:rPr>
        <w:t>a</w:t>
      </w:r>
      <w:r w:rsidR="003776CD">
        <w:rPr>
          <w:rFonts w:ascii="Times New Roman" w:hAnsi="Times New Roman" w:eastAsia="Arial"/>
          <w:kern w:val="1"/>
          <w:sz w:val="24"/>
          <w:szCs w:val="24"/>
          <w:lang w:val="lv-LV"/>
        </w:rPr>
        <w:t>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 projektu</w:t>
      </w:r>
      <w:r w:rsidR="003776CD">
        <w:rPr>
          <w:rFonts w:ascii="Times New Roman" w:hAnsi="Times New Roman" w:eastAsia="Arial"/>
          <w:kern w:val="1"/>
          <w:sz w:val="24"/>
          <w:szCs w:val="24"/>
          <w:lang w:val="lv-LV"/>
        </w:rPr>
        <w:t>.</w:t>
      </w:r>
    </w:p>
    <w:p w:rsidRPr="008C59BE" w:rsidR="008C59BE" w:rsidP="008C59BE" w:rsidRDefault="008C59BE" w14:paraId="108EA5CD" w14:textId="290A74BD">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F63B72">
        <w:rPr>
          <w:rFonts w:ascii="Times New Roman" w:hAnsi="Times New Roman" w:eastAsia="Arial"/>
          <w:kern w:val="1"/>
          <w:sz w:val="24"/>
          <w:szCs w:val="24"/>
          <w:lang w:val="lv-LV"/>
        </w:rPr>
        <w:t>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protokollēmum</w:t>
      </w:r>
      <w:r w:rsidR="00496C3B">
        <w:rPr>
          <w:rFonts w:ascii="Times New Roman" w:hAnsi="Times New Roman" w:eastAsia="Arial"/>
          <w:kern w:val="1"/>
          <w:sz w:val="24"/>
          <w:szCs w:val="24"/>
          <w:lang w:val="lv-LV"/>
        </w:rPr>
        <w:t>a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8E21B0">
        <w:rPr>
          <w:rFonts w:ascii="Times New Roman" w:hAnsi="Times New Roman" w:eastAsia="Arial"/>
          <w:b/>
          <w:kern w:val="1"/>
          <w:sz w:val="24"/>
          <w:szCs w:val="24"/>
          <w:lang w:val="lv-LV"/>
        </w:rPr>
        <w:t>5</w:t>
      </w:r>
      <w:r w:rsidR="00F63B72">
        <w:rPr>
          <w:rFonts w:ascii="Times New Roman" w:hAnsi="Times New Roman" w:eastAsia="Arial"/>
          <w:b/>
          <w:kern w:val="1"/>
          <w:sz w:val="24"/>
          <w:szCs w:val="24"/>
          <w:lang w:val="lv-LV"/>
        </w:rPr>
        <w:t xml:space="preserve">. gada </w:t>
      </w:r>
      <w:r w:rsidR="003F5B41">
        <w:rPr>
          <w:rFonts w:ascii="Times New Roman" w:hAnsi="Times New Roman" w:eastAsia="Arial"/>
          <w:b/>
          <w:kern w:val="1"/>
          <w:sz w:val="24"/>
          <w:szCs w:val="24"/>
          <w:lang w:val="lv-LV"/>
        </w:rPr>
        <w:t>26</w:t>
      </w:r>
      <w:r w:rsidR="00F63B72">
        <w:rPr>
          <w:rFonts w:ascii="Times New Roman" w:hAnsi="Times New Roman" w:eastAsia="Arial"/>
          <w:b/>
          <w:kern w:val="1"/>
          <w:sz w:val="24"/>
          <w:szCs w:val="24"/>
          <w:lang w:val="lv-LV"/>
        </w:rPr>
        <w:t>. </w:t>
      </w:r>
      <w:r w:rsidR="003F5B41">
        <w:rPr>
          <w:rFonts w:ascii="Times New Roman" w:hAnsi="Times New Roman" w:eastAsia="Arial"/>
          <w:b/>
          <w:kern w:val="1"/>
          <w:sz w:val="24"/>
          <w:szCs w:val="24"/>
          <w:lang w:val="lv-LV"/>
        </w:rPr>
        <w:t>augusta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 xml:space="preserve">Ministru kabineta sēdes </w:t>
      </w:r>
      <w:r w:rsidR="003F5B41">
        <w:rPr>
          <w:rFonts w:ascii="Times New Roman" w:hAnsi="Times New Roman" w:eastAsia="Arial"/>
          <w:kern w:val="1"/>
          <w:sz w:val="24"/>
          <w:szCs w:val="24"/>
          <w:lang w:val="lv-LV"/>
        </w:rPr>
        <w:t>atklātajā</w:t>
      </w:r>
      <w:r w:rsidRPr="008C59BE">
        <w:rPr>
          <w:rFonts w:ascii="Times New Roman" w:hAnsi="Times New Roman" w:eastAsia="Arial"/>
          <w:kern w:val="1"/>
          <w:sz w:val="24"/>
          <w:szCs w:val="24"/>
          <w:lang w:val="lv-LV"/>
        </w:rPr>
        <w:t xml:space="preserve">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6E13FE" w:rsidR="00E961DD" w:rsidTr="0096459F"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14:paraId="36EA4C17" w14:textId="67AB60FC">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C44FAA">
              <w:rPr>
                <w:rFonts w:ascii="Times New Roman" w:hAnsi="Times New Roman" w:eastAsia="Arial"/>
                <w:kern w:val="1"/>
                <w:sz w:val="24"/>
                <w:szCs w:val="24"/>
                <w:lang w:val="lv-LV"/>
              </w:rPr>
              <w:t>1</w:t>
            </w:r>
            <w:r w:rsidR="00564B10">
              <w:rPr>
                <w:rFonts w:ascii="Times New Roman" w:hAnsi="Times New Roman" w:eastAsia="Arial"/>
                <w:kern w:val="1"/>
                <w:sz w:val="24"/>
                <w:szCs w:val="24"/>
                <w:lang w:val="lv-LV"/>
              </w:rPr>
              <w:t>.</w:t>
            </w:r>
            <w:r w:rsidR="003F5B41">
              <w:rPr>
                <w:rFonts w:ascii="Times New Roman" w:hAnsi="Times New Roman" w:eastAsia="Arial"/>
                <w:kern w:val="1"/>
                <w:sz w:val="24"/>
                <w:szCs w:val="24"/>
                <w:lang w:val="lv-LV"/>
              </w:rPr>
              <w:t>-2.</w:t>
            </w:r>
            <w:r w:rsidR="00564B10">
              <w:rPr>
                <w:rFonts w:ascii="Times New Roman" w:hAnsi="Times New Roman" w:eastAsia="Arial"/>
                <w:kern w:val="1"/>
                <w:sz w:val="24"/>
                <w:szCs w:val="24"/>
                <w:lang w:val="lv-LV"/>
              </w:rPr>
              <w:t xml:space="preserve"> </w:t>
            </w:r>
            <w:r w:rsidR="003F5B41">
              <w:rPr>
                <w:rFonts w:ascii="Times New Roman" w:hAnsi="Times New Roman" w:eastAsia="Arial"/>
                <w:kern w:val="1"/>
                <w:sz w:val="24"/>
                <w:szCs w:val="24"/>
                <w:lang w:val="lv-LV"/>
              </w:rPr>
              <w:t>septembrī</w:t>
            </w:r>
            <w:r w:rsidR="00D92208">
              <w:rPr>
                <w:rFonts w:ascii="Times New Roman" w:hAnsi="Times New Roman" w:eastAsia="Arial"/>
                <w:kern w:val="1"/>
                <w:sz w:val="24"/>
                <w:szCs w:val="24"/>
                <w:lang w:val="lv-LV"/>
              </w:rPr>
              <w:t xml:space="preserve"> </w:t>
            </w:r>
            <w:r w:rsidR="00D64C09">
              <w:rPr>
                <w:rFonts w:ascii="Times New Roman" w:hAnsi="Times New Roman" w:eastAsia="Arial"/>
                <w:kern w:val="1"/>
                <w:sz w:val="24"/>
                <w:szCs w:val="24"/>
                <w:lang w:val="lv-LV"/>
              </w:rPr>
              <w:t xml:space="preserve">Kopenhāgenā, Dānijā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F5B41">
              <w:rPr>
                <w:rFonts w:ascii="Times New Roman" w:hAnsi="Times New Roman" w:eastAsia="Arial"/>
                <w:kern w:val="1"/>
                <w:sz w:val="24"/>
                <w:szCs w:val="24"/>
                <w:lang w:val="lv-LV"/>
              </w:rPr>
              <w:t>Eiropas lietu ministru neformālā sanāksme</w:t>
            </w:r>
            <w:r w:rsidR="00317CC6">
              <w:rPr>
                <w:rFonts w:ascii="Times New Roman" w:hAnsi="Times New Roman" w:eastAsia="Arial"/>
                <w:kern w:val="1"/>
                <w:sz w:val="24"/>
                <w:szCs w:val="24"/>
                <w:lang w:val="lv-LV"/>
              </w:rPr>
              <w:t>.</w:t>
            </w:r>
          </w:p>
        </w:tc>
      </w:tr>
      <w:tr w:rsidRPr="00B66C15" w:rsidR="00E961DD" w:rsidTr="0096459F"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93E2F44"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96459F"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96459F"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FF44DC0"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6E13FE" w:rsidR="00E961DD" w:rsidTr="0096459F" w14:paraId="14534959" w14:textId="77777777">
        <w:tc>
          <w:tcPr>
            <w:tcW w:w="534" w:type="dxa"/>
          </w:tcPr>
          <w:p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E961DD" w:rsidP="00362C9D" w:rsidRDefault="00362C9D" w14:paraId="2F420933" w14:textId="77777777">
            <w:pPr>
              <w:tabs>
                <w:tab w:val="left" w:pos="435"/>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Pr>
                <w:rFonts w:ascii="Times New Roman" w:hAnsi="Times New Roman" w:eastAsia="Times New Roman"/>
                <w:sz w:val="24"/>
                <w:szCs w:val="24"/>
                <w:lang w:val="lv-LV" w:eastAsia="lv-LV"/>
              </w:rPr>
              <w:tab/>
            </w:r>
          </w:p>
          <w:p w:rsidRPr="003F5B41" w:rsidR="003F5B41" w:rsidP="003F5B41" w:rsidRDefault="003F5B41" w14:paraId="2A7F2929" w14:textId="5C54760F">
            <w:pPr>
              <w:jc w:val="right"/>
              <w:rPr>
                <w:rFonts w:ascii="Times New Roman" w:hAnsi="Times New Roman" w:eastAsia="Times New Roman"/>
                <w:sz w:val="24"/>
                <w:szCs w:val="24"/>
                <w:lang w:val="lv-LV" w:eastAsia="lv-LV"/>
              </w:rPr>
            </w:pPr>
          </w:p>
        </w:tc>
        <w:tc>
          <w:tcPr>
            <w:tcW w:w="5918" w:type="dxa"/>
          </w:tcPr>
          <w:p w:rsidRPr="005A5FB5" w:rsidR="00E961DD" w:rsidP="005A5FB5" w:rsidRDefault="00FD4DC7" w14:paraId="6B5AC563"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6E13FE" w:rsidR="00E961DD" w:rsidTr="0096459F" w14:paraId="374590F4" w14:textId="77777777">
        <w:trPr>
          <w:trHeight w:val="1550"/>
        </w:trPr>
        <w:tc>
          <w:tcPr>
            <w:tcW w:w="534" w:type="dxa"/>
          </w:tcPr>
          <w:p w:rsidRPr="00E961DD"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94133E" w14:paraId="3E7A90A1" w14:textId="3356A7D5">
            <w:pPr>
              <w:suppressAutoHyphens/>
              <w:spacing w:after="0" w:line="240" w:lineRule="auto"/>
              <w:jc w:val="both"/>
              <w:rPr>
                <w:rFonts w:ascii="Times New Roman" w:hAnsi="Times New Roman" w:eastAsia="Arial"/>
                <w:kern w:val="1"/>
                <w:sz w:val="24"/>
                <w:szCs w:val="24"/>
                <w:lang w:val="lv-LV"/>
              </w:rPr>
            </w:pPr>
            <w:r w:rsidRPr="0094133E">
              <w:rPr>
                <w:rFonts w:ascii="Times New Roman" w:hAnsi="Times New Roman" w:eastAsia="Arial"/>
                <w:kern w:val="1"/>
                <w:sz w:val="24"/>
                <w:szCs w:val="24"/>
                <w:lang w:val="lv-LV"/>
              </w:rPr>
              <w:t>Mārtiņš Klīve</w:t>
            </w:r>
            <w:r w:rsidRPr="0094133E" w:rsidR="00E961DD">
              <w:rPr>
                <w:rFonts w:ascii="Times New Roman" w:hAnsi="Times New Roman" w:eastAsia="Arial"/>
                <w:kern w:val="1"/>
                <w:sz w:val="24"/>
                <w:szCs w:val="24"/>
                <w:lang w:val="lv-LV"/>
              </w:rPr>
              <w:t>,</w:t>
            </w:r>
            <w:r w:rsidRPr="005F0161" w:rsidR="00E961DD">
              <w:rPr>
                <w:rFonts w:ascii="Times New Roman" w:hAnsi="Times New Roman" w:eastAsia="Arial"/>
                <w:kern w:val="1"/>
                <w:sz w:val="24"/>
                <w:szCs w:val="24"/>
                <w:lang w:val="lv-LV"/>
              </w:rPr>
              <w:t xml:space="preserve"> Ārlietu ministrijas Eiropas Savienības koordinācijas un politiku departamenta direktors;</w:t>
            </w:r>
          </w:p>
          <w:p w:rsidR="00F50362" w:rsidP="00E961DD" w:rsidRDefault="0094133E" w14:paraId="7F0B5124" w14:textId="5093B4EA">
            <w:pPr>
              <w:suppressAutoHyphens/>
              <w:spacing w:after="0" w:line="240" w:lineRule="auto"/>
              <w:jc w:val="both"/>
              <w:rPr>
                <w:rFonts w:ascii="Times New Roman" w:hAnsi="Times New Roman" w:eastAsia="Arial"/>
                <w:kern w:val="1"/>
                <w:sz w:val="24"/>
                <w:szCs w:val="24"/>
                <w:lang w:val="lv-LV"/>
              </w:rPr>
            </w:pPr>
            <w:r w:rsidRPr="0094133E">
              <w:rPr>
                <w:rFonts w:ascii="Times New Roman" w:hAnsi="Times New Roman" w:eastAsia="Arial"/>
                <w:kern w:val="1"/>
                <w:sz w:val="24"/>
                <w:szCs w:val="24"/>
                <w:lang w:val="lv-LV"/>
              </w:rPr>
              <w:t>Andžejs Kaševskis</w:t>
            </w:r>
            <w:r w:rsidRPr="0094133E" w:rsidR="00F50362">
              <w:rPr>
                <w:rFonts w:ascii="Times New Roman" w:hAnsi="Times New Roman" w:eastAsia="Arial"/>
                <w:kern w:val="1"/>
                <w:sz w:val="24"/>
                <w:szCs w:val="24"/>
                <w:lang w:val="lv-LV"/>
              </w:rPr>
              <w:t>,</w:t>
            </w:r>
            <w:r w:rsidRPr="005F0161" w:rsidR="00F50362">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w:t>
            </w:r>
            <w:r>
              <w:rPr>
                <w:rFonts w:ascii="Times New Roman" w:hAnsi="Times New Roman" w:eastAsia="Arial"/>
                <w:kern w:val="1"/>
                <w:sz w:val="24"/>
                <w:szCs w:val="24"/>
                <w:lang w:val="lv-LV"/>
              </w:rPr>
              <w:t>ks</w:t>
            </w:r>
            <w:r w:rsidR="008C3388">
              <w:rPr>
                <w:rFonts w:ascii="Times New Roman" w:hAnsi="Times New Roman" w:eastAsia="Arial"/>
                <w:kern w:val="1"/>
                <w:sz w:val="24"/>
                <w:szCs w:val="24"/>
                <w:lang w:val="lv-LV"/>
              </w:rPr>
              <w:t>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w:t>
            </w:r>
            <w:r>
              <w:rPr>
                <w:rFonts w:ascii="Times New Roman" w:hAnsi="Times New Roman" w:eastAsia="Arial"/>
                <w:kern w:val="1"/>
                <w:sz w:val="24"/>
                <w:szCs w:val="24"/>
                <w:lang w:val="lv-LV"/>
              </w:rPr>
              <w:t>s</w:t>
            </w:r>
            <w:r w:rsidRPr="005F0161" w:rsidR="00F50362">
              <w:rPr>
                <w:rFonts w:ascii="Times New Roman" w:hAnsi="Times New Roman" w:eastAsia="Arial"/>
                <w:kern w:val="1"/>
                <w:sz w:val="24"/>
                <w:szCs w:val="24"/>
                <w:lang w:val="lv-LV"/>
              </w:rPr>
              <w:t>;</w:t>
            </w:r>
          </w:p>
          <w:p w:rsidRPr="003E08F0" w:rsidR="00F064A5" w:rsidP="00FD4DC7" w:rsidRDefault="00FD4DC7" w14:paraId="7034DE6B"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6E13FE" w:rsidR="00E961DD" w:rsidTr="0096459F"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14:paraId="19C33F89"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96459F"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D64C09" w14:paraId="6F805F7E" w14:textId="57B5A672">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Eiropas lietu ministru neformālās sanāksmes Kopenhāgenā, Dānijā norises laiks ir </w:t>
            </w:r>
            <w:r w:rsidR="003F5B41">
              <w:rPr>
                <w:rFonts w:ascii="Times New Roman" w:hAnsi="Times New Roman" w:eastAsia="Arial"/>
                <w:kern w:val="1"/>
                <w:sz w:val="24"/>
                <w:szCs w:val="24"/>
                <w:lang w:val="lv-LV"/>
              </w:rPr>
              <w:t>2025. gada 1.-2. septembr</w:t>
            </w:r>
            <w:r>
              <w:rPr>
                <w:rFonts w:ascii="Times New Roman" w:hAnsi="Times New Roman" w:eastAsia="Arial"/>
                <w:kern w:val="1"/>
                <w:sz w:val="24"/>
                <w:szCs w:val="24"/>
                <w:lang w:val="lv-LV"/>
              </w:rPr>
              <w:t>is</w:t>
            </w:r>
            <w:r w:rsidR="003F5B41">
              <w:rPr>
                <w:rFonts w:ascii="Times New Roman" w:hAnsi="Times New Roman" w:eastAsia="Arial"/>
                <w:kern w:val="1"/>
                <w:sz w:val="24"/>
                <w:szCs w:val="24"/>
                <w:lang w:val="lv-LV"/>
              </w:rPr>
              <w:t>.</w:t>
            </w:r>
          </w:p>
        </w:tc>
      </w:tr>
      <w:tr w:rsidRPr="006E13FE" w:rsidR="00E961DD" w:rsidTr="0096459F"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FC401E" w14:paraId="1B0E3DAD" w14:textId="2FBA379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003F5B41">
              <w:rPr>
                <w:rFonts w:ascii="Times New Roman" w:hAnsi="Times New Roman" w:eastAsia="Arial"/>
                <w:kern w:val="1"/>
                <w:sz w:val="24"/>
                <w:szCs w:val="24"/>
                <w:lang w:val="lv-LV"/>
              </w:rPr>
              <w:t>Eiropas lietu ministru neformālās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006E13FE">
              <w:rPr>
                <w:rFonts w:ascii="Times New Roman" w:hAnsi="Times New Roman" w:eastAsia="Arial"/>
                <w:kern w:val="1"/>
                <w:sz w:val="24"/>
                <w:szCs w:val="24"/>
                <w:lang w:val="lv-LV"/>
              </w:rPr>
              <w:t>18</w:t>
            </w:r>
            <w:r w:rsidRPr="002D30C3" w:rsidR="002F64A6">
              <w:rPr>
                <w:rFonts w:ascii="Times New Roman" w:hAnsi="Times New Roman" w:eastAsia="Arial"/>
                <w:kern w:val="1"/>
                <w:sz w:val="24"/>
                <w:szCs w:val="24"/>
                <w:lang w:val="lv-LV"/>
              </w:rPr>
              <w:t>.</w:t>
            </w:r>
            <w:r w:rsidR="003F5B41">
              <w:rPr>
                <w:rFonts w:ascii="Times New Roman" w:hAnsi="Times New Roman" w:eastAsia="Arial"/>
                <w:kern w:val="1"/>
                <w:sz w:val="24"/>
                <w:szCs w:val="24"/>
                <w:lang w:val="lv-LV"/>
              </w:rPr>
              <w:t> </w:t>
            </w:r>
            <w:r w:rsidR="00010A97">
              <w:rPr>
                <w:rFonts w:ascii="Times New Roman" w:hAnsi="Times New Roman" w:eastAsia="Arial"/>
                <w:kern w:val="1"/>
                <w:sz w:val="24"/>
                <w:szCs w:val="24"/>
                <w:lang w:val="lv-LV"/>
              </w:rPr>
              <w:t>jūlijā</w:t>
            </w:r>
            <w:r w:rsidRPr="002D30C3"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w:t>
            </w:r>
            <w:r w:rsidRPr="00E961DD" w:rsidR="00D64C09">
              <w:rPr>
                <w:rFonts w:ascii="Times New Roman" w:hAnsi="Times New Roman" w:eastAsia="Arial"/>
                <w:kern w:val="1"/>
                <w:sz w:val="24"/>
                <w:szCs w:val="24"/>
                <w:lang w:val="lv-LV"/>
              </w:rPr>
              <w:t xml:space="preserve">nebija iespējams </w:t>
            </w:r>
            <w:r w:rsidRPr="00E961DD" w:rsidR="00E961DD">
              <w:rPr>
                <w:rFonts w:ascii="Times New Roman" w:hAnsi="Times New Roman" w:eastAsia="Arial"/>
                <w:kern w:val="1"/>
                <w:sz w:val="24"/>
                <w:szCs w:val="24"/>
                <w:lang w:val="lv-LV"/>
              </w:rPr>
              <w:t>ātrāk sagatavot</w:t>
            </w:r>
            <w:r w:rsidR="003F5B41">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informatīvo ziņojumu.</w:t>
            </w:r>
          </w:p>
        </w:tc>
      </w:tr>
      <w:tr w:rsidRPr="0024612A" w:rsidR="00E961DD" w:rsidTr="0096459F"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342FD4F4" w14:textId="515ECFEF">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8E21B0">
              <w:rPr>
                <w:rFonts w:ascii="Times New Roman" w:hAnsi="Times New Roman" w:eastAsia="Arial"/>
                <w:kern w:val="1"/>
                <w:sz w:val="24"/>
                <w:szCs w:val="24"/>
                <w:lang w:val="lv-LV"/>
              </w:rPr>
              <w:t>5</w:t>
            </w:r>
            <w:r w:rsidR="00B66C15">
              <w:rPr>
                <w:rFonts w:ascii="Times New Roman" w:hAnsi="Times New Roman" w:eastAsia="Arial"/>
                <w:kern w:val="1"/>
                <w:sz w:val="24"/>
                <w:szCs w:val="24"/>
                <w:lang w:val="lv-LV"/>
              </w:rPr>
              <w:t xml:space="preserve">. gada </w:t>
            </w:r>
            <w:r w:rsidR="003F5B41">
              <w:rPr>
                <w:rFonts w:ascii="Times New Roman" w:hAnsi="Times New Roman" w:eastAsia="Arial"/>
                <w:kern w:val="1"/>
                <w:sz w:val="24"/>
                <w:szCs w:val="24"/>
                <w:lang w:val="lv-LV"/>
              </w:rPr>
              <w:t>26</w:t>
            </w:r>
            <w:r w:rsidR="00B66C15">
              <w:rPr>
                <w:rFonts w:ascii="Times New Roman" w:hAnsi="Times New Roman" w:eastAsia="Arial"/>
                <w:kern w:val="1"/>
                <w:sz w:val="24"/>
                <w:szCs w:val="24"/>
                <w:lang w:val="lv-LV"/>
              </w:rPr>
              <w:t>. </w:t>
            </w:r>
            <w:r w:rsidR="003F5B41">
              <w:rPr>
                <w:rFonts w:ascii="Times New Roman" w:hAnsi="Times New Roman" w:eastAsia="Arial"/>
                <w:kern w:val="1"/>
                <w:sz w:val="24"/>
                <w:szCs w:val="24"/>
                <w:lang w:val="lv-LV"/>
              </w:rPr>
              <w:t>augusta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7A428F" w:rsidR="00B66C15" w:rsidP="003F5B41" w:rsidRDefault="00E961DD" w14:paraId="34109AB6" w14:textId="5BB22C0F">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bookmarkStart w:id="3" w:name="_Hlk105736962"/>
    </w:p>
    <w:p w:rsidR="006C4EBC" w:rsidP="006C4EBC" w:rsidRDefault="006C4EBC" w14:paraId="7C0C1972" w14:textId="00AEA7A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Informatīvais ziņojums “</w:t>
      </w:r>
      <w:r w:rsidRPr="003F5B41" w:rsidR="003F5B41">
        <w:rPr>
          <w:rFonts w:ascii="Times New Roman" w:hAnsi="Times New Roman" w:eastAsia="Arial"/>
          <w:kern w:val="1"/>
          <w:sz w:val="24"/>
          <w:szCs w:val="24"/>
          <w:lang w:val="lv-LV"/>
        </w:rPr>
        <w:t>Par Eiropas Savienības Eiropas lietu ministru 2025. gada 1.-2.</w:t>
      </w:r>
      <w:r w:rsidR="00464F08">
        <w:rPr>
          <w:rFonts w:ascii="Times New Roman" w:hAnsi="Times New Roman" w:eastAsia="Arial"/>
          <w:kern w:val="1"/>
          <w:sz w:val="24"/>
          <w:szCs w:val="24"/>
          <w:lang w:val="lv-LV"/>
        </w:rPr>
        <w:t> </w:t>
      </w:r>
      <w:r w:rsidRPr="003F5B41" w:rsidR="003F5B41">
        <w:rPr>
          <w:rFonts w:ascii="Times New Roman" w:hAnsi="Times New Roman" w:eastAsia="Arial"/>
          <w:kern w:val="1"/>
          <w:sz w:val="24"/>
          <w:szCs w:val="24"/>
          <w:lang w:val="lv-LV"/>
        </w:rPr>
        <w:t>septembra neformālajā sanāksmē izskatāmajiem jautājumiem</w:t>
      </w:r>
      <w:r w:rsidRPr="00E353E0">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sidR="003F5B41">
        <w:rPr>
          <w:rFonts w:ascii="Times New Roman" w:hAnsi="Times New Roman" w:eastAsia="Arial"/>
          <w:kern w:val="1"/>
          <w:sz w:val="24"/>
          <w:szCs w:val="24"/>
          <w:lang w:val="lv-LV"/>
        </w:rPr>
        <w:t>2208</w:t>
      </w:r>
      <w:r w:rsidR="008E21B0">
        <w:rPr>
          <w:rFonts w:ascii="Times New Roman" w:hAnsi="Times New Roman" w:eastAsia="Arial"/>
          <w:kern w:val="1"/>
          <w:sz w:val="24"/>
          <w:szCs w:val="24"/>
          <w:lang w:val="lv-LV"/>
        </w:rPr>
        <w:t>202</w:t>
      </w:r>
      <w:r w:rsidR="00E77EF3">
        <w:rPr>
          <w:rFonts w:ascii="Times New Roman" w:hAnsi="Times New Roman" w:eastAsia="Arial"/>
          <w:kern w:val="1"/>
          <w:sz w:val="24"/>
          <w:szCs w:val="24"/>
          <w:lang w:val="lv-LV"/>
        </w:rPr>
        <w:t>5</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0094133E">
        <w:rPr>
          <w:rFonts w:ascii="Times New Roman" w:hAnsi="Times New Roman" w:eastAsia="Arial"/>
          <w:kern w:val="1"/>
          <w:sz w:val="24"/>
          <w:szCs w:val="24"/>
          <w:lang w:val="lv-LV"/>
        </w:rPr>
        <w:t>4</w:t>
      </w:r>
      <w:r w:rsidR="003F5B41">
        <w:rPr>
          <w:rFonts w:ascii="Times New Roman" w:hAnsi="Times New Roman" w:eastAsia="Arial"/>
          <w:kern w:val="1"/>
          <w:sz w:val="24"/>
          <w:szCs w:val="24"/>
          <w:lang w:val="lv-LV"/>
        </w:rPr>
        <w:t> </w:t>
      </w:r>
      <w:r w:rsidRPr="004073E9">
        <w:rPr>
          <w:rFonts w:ascii="Times New Roman" w:hAnsi="Times New Roman" w:eastAsia="Arial"/>
          <w:kern w:val="1"/>
          <w:sz w:val="24"/>
          <w:szCs w:val="24"/>
          <w:lang w:val="lv-LV"/>
        </w:rPr>
        <w:t>lpp</w:t>
      </w:r>
      <w:r w:rsidRPr="00E353E0">
        <w:rPr>
          <w:rFonts w:ascii="Times New Roman" w:hAnsi="Times New Roman" w:eastAsia="Arial"/>
          <w:kern w:val="1"/>
          <w:sz w:val="24"/>
          <w:szCs w:val="24"/>
          <w:lang w:val="lv-LV"/>
        </w:rPr>
        <w:t>;</w:t>
      </w:r>
    </w:p>
    <w:p w:rsidRPr="006C4EBC" w:rsidR="006C4EBC" w:rsidP="006C4EBC" w:rsidRDefault="006C4EBC" w14:paraId="773928BD" w14:textId="5BFC5AE7">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Pr>
          <w:rFonts w:ascii="Times New Roman" w:hAnsi="Times New Roman" w:eastAsia="Arial"/>
          <w:kern w:val="1"/>
          <w:sz w:val="24"/>
          <w:szCs w:val="24"/>
          <w:lang w:val="lv-LV"/>
        </w:rPr>
        <w:t>projekts “</w:t>
      </w:r>
      <w:r w:rsidR="003F5B41">
        <w:rPr>
          <w:rFonts w:ascii="Times New Roman" w:hAnsi="Times New Roman" w:eastAsia="Arial"/>
          <w:kern w:val="1"/>
          <w:sz w:val="24"/>
          <w:szCs w:val="24"/>
          <w:lang w:val="lv-LV"/>
        </w:rPr>
        <w:t>Informatīvais ziņojums</w:t>
      </w:r>
      <w:r>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w:t>
      </w:r>
      <w:r w:rsidRPr="003F5B41" w:rsidR="003F5B41">
        <w:rPr>
          <w:rFonts w:ascii="Times New Roman" w:hAnsi="Times New Roman" w:eastAsia="Arial"/>
          <w:kern w:val="1"/>
          <w:sz w:val="24"/>
          <w:szCs w:val="24"/>
          <w:lang w:val="lv-LV"/>
        </w:rPr>
        <w:t>Par Eiropas Savienības Eiropas lietu ministru 2025. gada 1.-2. septembra neformālajā sanāksmē izskatāmajiem jautājumiem</w:t>
      </w:r>
      <w:r w:rsidRPr="00644B5E">
        <w:rPr>
          <w:rFonts w:ascii="Times New Roman" w:hAnsi="Times New Roman" w:eastAsia="Arial"/>
          <w:kern w:val="1"/>
          <w:sz w:val="24"/>
          <w:szCs w:val="24"/>
          <w:lang w:val="lv-LV"/>
        </w:rPr>
        <w:t>”” (</w:t>
      </w:r>
      <w:bookmarkStart w:id="4"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4"/>
      <w:r w:rsidR="003F5B41">
        <w:rPr>
          <w:rFonts w:ascii="Times New Roman" w:hAnsi="Times New Roman" w:eastAsia="Arial"/>
          <w:kern w:val="1"/>
          <w:sz w:val="24"/>
          <w:szCs w:val="24"/>
          <w:lang w:val="lv-LV"/>
        </w:rPr>
        <w:t>2208</w:t>
      </w:r>
      <w:r w:rsidR="008E21B0">
        <w:rPr>
          <w:rFonts w:ascii="Times New Roman" w:hAnsi="Times New Roman" w:eastAsia="Arial"/>
          <w:kern w:val="1"/>
          <w:sz w:val="24"/>
          <w:szCs w:val="24"/>
          <w:lang w:val="lv-LV"/>
        </w:rPr>
        <w:t>2025</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Braže</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14:paraId="4AF27475"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14:paraId="526A8D3C"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2C76D6AB"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3F5B41">
      <w:rPr>
        <w:rFonts w:ascii="Times New Roman" w:eastAsia="Arial" w:hAnsi="Times New Roman"/>
        <w:kern w:val="1"/>
        <w:sz w:val="18"/>
        <w:szCs w:val="18"/>
        <w:lang w:val="lv-LV"/>
      </w:rPr>
      <w:t>2208</w:t>
    </w:r>
    <w:r>
      <w:rPr>
        <w:rFonts w:ascii="Times New Roman" w:eastAsia="Arial" w:hAnsi="Times New Roman"/>
        <w:kern w:val="1"/>
        <w:sz w:val="18"/>
        <w:szCs w:val="18"/>
        <w:lang w:val="lv-LV"/>
      </w:rPr>
      <w:t xml:space="preserve">2025; </w:t>
    </w:r>
    <w:r w:rsidR="003F5B41" w:rsidRPr="003F5B41">
      <w:rPr>
        <w:rFonts w:ascii="Times New Roman" w:eastAsia="Arial" w:hAnsi="Times New Roman"/>
        <w:kern w:val="1"/>
        <w:sz w:val="18"/>
        <w:szCs w:val="18"/>
        <w:lang w:val="lv-LV"/>
      </w:rPr>
      <w:t>Par informatīvo ziņojumu “Par Eiropas Savienības Eiropas lietu ministru 2025. gada 1.-2. septembra neformālajā sanāksmē izskatāmajiem jautājumiem”</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21E4CFFE" w:rsidR="00CA4587" w:rsidRPr="003F5B41" w:rsidRDefault="00A36479" w:rsidP="003F5B41">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AMpavadv_</w:t>
    </w:r>
    <w:r w:rsidR="003F5B41">
      <w:rPr>
        <w:rFonts w:ascii="Times New Roman" w:eastAsia="Arial" w:hAnsi="Times New Roman"/>
        <w:kern w:val="1"/>
        <w:sz w:val="18"/>
        <w:szCs w:val="18"/>
        <w:lang w:val="lv-LV"/>
      </w:rPr>
      <w:t>22</w:t>
    </w:r>
    <w:r w:rsidR="00C44FAA">
      <w:rPr>
        <w:rFonts w:ascii="Times New Roman" w:eastAsia="Arial" w:hAnsi="Times New Roman"/>
        <w:kern w:val="1"/>
        <w:sz w:val="18"/>
        <w:szCs w:val="18"/>
        <w:lang w:val="lv-LV"/>
      </w:rPr>
      <w:t>0</w:t>
    </w:r>
    <w:r w:rsidR="003F5B41">
      <w:rPr>
        <w:rFonts w:ascii="Times New Roman" w:eastAsia="Arial" w:hAnsi="Times New Roman"/>
        <w:kern w:val="1"/>
        <w:sz w:val="18"/>
        <w:szCs w:val="18"/>
        <w:lang w:val="lv-LV"/>
      </w:rPr>
      <w:t>8</w:t>
    </w:r>
    <w:r w:rsidR="008E21B0">
      <w:rPr>
        <w:rFonts w:ascii="Times New Roman" w:eastAsia="Arial" w:hAnsi="Times New Roman"/>
        <w:kern w:val="1"/>
        <w:sz w:val="18"/>
        <w:szCs w:val="18"/>
        <w:lang w:val="lv-LV"/>
      </w:rPr>
      <w:t>2025</w:t>
    </w:r>
    <w:r w:rsidR="00C11F32">
      <w:rPr>
        <w:rFonts w:ascii="Times New Roman" w:eastAsia="Arial" w:hAnsi="Times New Roman"/>
        <w:kern w:val="1"/>
        <w:sz w:val="18"/>
        <w:szCs w:val="18"/>
        <w:lang w:val="lv-LV"/>
      </w:rPr>
      <w:t xml:space="preserve">; </w:t>
    </w:r>
    <w:r w:rsidR="003F5B41" w:rsidRPr="003F5B41">
      <w:rPr>
        <w:rFonts w:ascii="Times New Roman" w:eastAsia="Arial" w:hAnsi="Times New Roman"/>
        <w:kern w:val="1"/>
        <w:sz w:val="18"/>
        <w:szCs w:val="18"/>
        <w:lang w:val="lv-LV"/>
      </w:rPr>
      <w:t>Par informatīvo ziņojumu “Par Eiropas Savienības Eiropas lietu ministru 2025. gada 1.-2. septembra neformālajā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616714588">
    <w:abstractNumId w:val="10"/>
  </w:num>
  <w:num w:numId="2" w16cid:durableId="1242518367">
    <w:abstractNumId w:val="8"/>
  </w:num>
  <w:num w:numId="3" w16cid:durableId="1157189610">
    <w:abstractNumId w:val="7"/>
  </w:num>
  <w:num w:numId="4" w16cid:durableId="152720613">
    <w:abstractNumId w:val="6"/>
  </w:num>
  <w:num w:numId="5" w16cid:durableId="2127653059">
    <w:abstractNumId w:val="5"/>
  </w:num>
  <w:num w:numId="6" w16cid:durableId="3017128">
    <w:abstractNumId w:val="9"/>
  </w:num>
  <w:num w:numId="7" w16cid:durableId="941575591">
    <w:abstractNumId w:val="4"/>
  </w:num>
  <w:num w:numId="8" w16cid:durableId="949822848">
    <w:abstractNumId w:val="3"/>
  </w:num>
  <w:num w:numId="9" w16cid:durableId="713965799">
    <w:abstractNumId w:val="2"/>
  </w:num>
  <w:num w:numId="10" w16cid:durableId="923225107">
    <w:abstractNumId w:val="1"/>
  </w:num>
  <w:num w:numId="11" w16cid:durableId="1900822285">
    <w:abstractNumId w:val="0"/>
  </w:num>
  <w:num w:numId="12" w16cid:durableId="666327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31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0A97"/>
    <w:rsid w:val="00012286"/>
    <w:rsid w:val="00017F24"/>
    <w:rsid w:val="00030349"/>
    <w:rsid w:val="00041FD7"/>
    <w:rsid w:val="000A6F9C"/>
    <w:rsid w:val="000D2EDF"/>
    <w:rsid w:val="000E5DC6"/>
    <w:rsid w:val="001073EB"/>
    <w:rsid w:val="001133A4"/>
    <w:rsid w:val="00124173"/>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24324"/>
    <w:rsid w:val="0023696A"/>
    <w:rsid w:val="002427AB"/>
    <w:rsid w:val="002444FF"/>
    <w:rsid w:val="0024612A"/>
    <w:rsid w:val="00275B9E"/>
    <w:rsid w:val="00285D91"/>
    <w:rsid w:val="002A687B"/>
    <w:rsid w:val="002B3077"/>
    <w:rsid w:val="002D30C3"/>
    <w:rsid w:val="002E1474"/>
    <w:rsid w:val="002F07D5"/>
    <w:rsid w:val="002F64A6"/>
    <w:rsid w:val="002F6D48"/>
    <w:rsid w:val="00317CC6"/>
    <w:rsid w:val="003364E6"/>
    <w:rsid w:val="00341FA9"/>
    <w:rsid w:val="00362C9D"/>
    <w:rsid w:val="0036540B"/>
    <w:rsid w:val="003704DC"/>
    <w:rsid w:val="003776CD"/>
    <w:rsid w:val="00390C15"/>
    <w:rsid w:val="00391208"/>
    <w:rsid w:val="00394881"/>
    <w:rsid w:val="00396977"/>
    <w:rsid w:val="003A5058"/>
    <w:rsid w:val="003E08F0"/>
    <w:rsid w:val="003F4737"/>
    <w:rsid w:val="003F5B41"/>
    <w:rsid w:val="004073E9"/>
    <w:rsid w:val="00432843"/>
    <w:rsid w:val="00462A80"/>
    <w:rsid w:val="00464317"/>
    <w:rsid w:val="00464F08"/>
    <w:rsid w:val="00482507"/>
    <w:rsid w:val="00496C3B"/>
    <w:rsid w:val="004B2D0C"/>
    <w:rsid w:val="004B4D68"/>
    <w:rsid w:val="004F4BA6"/>
    <w:rsid w:val="00510D24"/>
    <w:rsid w:val="00512F0C"/>
    <w:rsid w:val="00515260"/>
    <w:rsid w:val="00535564"/>
    <w:rsid w:val="00536684"/>
    <w:rsid w:val="005376F4"/>
    <w:rsid w:val="005421D6"/>
    <w:rsid w:val="0056276D"/>
    <w:rsid w:val="00564B10"/>
    <w:rsid w:val="005A20E8"/>
    <w:rsid w:val="005A5FB5"/>
    <w:rsid w:val="005B30FA"/>
    <w:rsid w:val="005C21AB"/>
    <w:rsid w:val="005C4BCA"/>
    <w:rsid w:val="005E0ED4"/>
    <w:rsid w:val="005E4167"/>
    <w:rsid w:val="005F0161"/>
    <w:rsid w:val="005F10A3"/>
    <w:rsid w:val="005F1B24"/>
    <w:rsid w:val="005F4635"/>
    <w:rsid w:val="00601DF2"/>
    <w:rsid w:val="00622344"/>
    <w:rsid w:val="00644B5E"/>
    <w:rsid w:val="006543A1"/>
    <w:rsid w:val="00656133"/>
    <w:rsid w:val="00663C3A"/>
    <w:rsid w:val="00664A17"/>
    <w:rsid w:val="006A52B1"/>
    <w:rsid w:val="006C1639"/>
    <w:rsid w:val="006C4598"/>
    <w:rsid w:val="006C4EBC"/>
    <w:rsid w:val="006C7CB3"/>
    <w:rsid w:val="006E13FE"/>
    <w:rsid w:val="00712001"/>
    <w:rsid w:val="0073140E"/>
    <w:rsid w:val="00734FC2"/>
    <w:rsid w:val="00737092"/>
    <w:rsid w:val="00743A25"/>
    <w:rsid w:val="00745641"/>
    <w:rsid w:val="007563BA"/>
    <w:rsid w:val="0076351D"/>
    <w:rsid w:val="00772F8D"/>
    <w:rsid w:val="00774573"/>
    <w:rsid w:val="007777DC"/>
    <w:rsid w:val="00793DE6"/>
    <w:rsid w:val="00797B76"/>
    <w:rsid w:val="007A428F"/>
    <w:rsid w:val="007B2B17"/>
    <w:rsid w:val="007B3BA5"/>
    <w:rsid w:val="007B48EC"/>
    <w:rsid w:val="007D38B4"/>
    <w:rsid w:val="007E4D1F"/>
    <w:rsid w:val="007F080F"/>
    <w:rsid w:val="0080105C"/>
    <w:rsid w:val="0081435C"/>
    <w:rsid w:val="00815277"/>
    <w:rsid w:val="00815898"/>
    <w:rsid w:val="00825ACC"/>
    <w:rsid w:val="00833F04"/>
    <w:rsid w:val="00851546"/>
    <w:rsid w:val="00865E4D"/>
    <w:rsid w:val="0087160A"/>
    <w:rsid w:val="00876C21"/>
    <w:rsid w:val="00877721"/>
    <w:rsid w:val="008A0273"/>
    <w:rsid w:val="008A717F"/>
    <w:rsid w:val="008C3388"/>
    <w:rsid w:val="008C59BE"/>
    <w:rsid w:val="008D7DBD"/>
    <w:rsid w:val="008E21B0"/>
    <w:rsid w:val="00911EFC"/>
    <w:rsid w:val="00913CED"/>
    <w:rsid w:val="00914901"/>
    <w:rsid w:val="00915C26"/>
    <w:rsid w:val="0094133E"/>
    <w:rsid w:val="0094600D"/>
    <w:rsid w:val="009479B8"/>
    <w:rsid w:val="00954D5A"/>
    <w:rsid w:val="009558FF"/>
    <w:rsid w:val="0096459F"/>
    <w:rsid w:val="00967849"/>
    <w:rsid w:val="00977924"/>
    <w:rsid w:val="00990620"/>
    <w:rsid w:val="00994665"/>
    <w:rsid w:val="00997838"/>
    <w:rsid w:val="009C5AB7"/>
    <w:rsid w:val="00A05741"/>
    <w:rsid w:val="00A075EA"/>
    <w:rsid w:val="00A12F3D"/>
    <w:rsid w:val="00A1534F"/>
    <w:rsid w:val="00A20F60"/>
    <w:rsid w:val="00A21507"/>
    <w:rsid w:val="00A36479"/>
    <w:rsid w:val="00A61D0C"/>
    <w:rsid w:val="00A646B7"/>
    <w:rsid w:val="00A843E3"/>
    <w:rsid w:val="00A93C80"/>
    <w:rsid w:val="00AA5995"/>
    <w:rsid w:val="00AB2591"/>
    <w:rsid w:val="00AB28CE"/>
    <w:rsid w:val="00AB41A1"/>
    <w:rsid w:val="00AC50E1"/>
    <w:rsid w:val="00AD0360"/>
    <w:rsid w:val="00AD540E"/>
    <w:rsid w:val="00AE2F92"/>
    <w:rsid w:val="00B06635"/>
    <w:rsid w:val="00B25B9C"/>
    <w:rsid w:val="00B52B0E"/>
    <w:rsid w:val="00B57F60"/>
    <w:rsid w:val="00B66C15"/>
    <w:rsid w:val="00B81274"/>
    <w:rsid w:val="00BC1E2F"/>
    <w:rsid w:val="00BF3A58"/>
    <w:rsid w:val="00C02921"/>
    <w:rsid w:val="00C102C5"/>
    <w:rsid w:val="00C11F32"/>
    <w:rsid w:val="00C41163"/>
    <w:rsid w:val="00C44FAA"/>
    <w:rsid w:val="00C47F57"/>
    <w:rsid w:val="00C62092"/>
    <w:rsid w:val="00C637B7"/>
    <w:rsid w:val="00CA173D"/>
    <w:rsid w:val="00CA4587"/>
    <w:rsid w:val="00CB7D0C"/>
    <w:rsid w:val="00CF2463"/>
    <w:rsid w:val="00D1369F"/>
    <w:rsid w:val="00D20E6B"/>
    <w:rsid w:val="00D21FA6"/>
    <w:rsid w:val="00D226FF"/>
    <w:rsid w:val="00D2733D"/>
    <w:rsid w:val="00D3416B"/>
    <w:rsid w:val="00D34E11"/>
    <w:rsid w:val="00D53E6A"/>
    <w:rsid w:val="00D55B4B"/>
    <w:rsid w:val="00D61837"/>
    <w:rsid w:val="00D64C09"/>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04E37"/>
    <w:rsid w:val="00E353E0"/>
    <w:rsid w:val="00E365CE"/>
    <w:rsid w:val="00E4288C"/>
    <w:rsid w:val="00E632D1"/>
    <w:rsid w:val="00E64F86"/>
    <w:rsid w:val="00E65EF7"/>
    <w:rsid w:val="00E65F52"/>
    <w:rsid w:val="00E77EF3"/>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C401E"/>
    <w:rsid w:val="00FD4DC7"/>
    <w:rsid w:val="00FE2E6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031927">
      <w:bodyDiv w:val="1"/>
      <w:marLeft w:val="0"/>
      <w:marRight w:val="0"/>
      <w:marTop w:val="0"/>
      <w:marBottom w:val="0"/>
      <w:divBdr>
        <w:top w:val="none" w:sz="0" w:space="0" w:color="auto"/>
        <w:left w:val="none" w:sz="0" w:space="0" w:color="auto"/>
        <w:bottom w:val="none" w:sz="0" w:space="0" w:color="auto"/>
        <w:right w:val="none" w:sz="0" w:space="0" w:color="auto"/>
      </w:divBdr>
    </w:div>
    <w:div w:id="738015938">
      <w:bodyDiv w:val="1"/>
      <w:marLeft w:val="0"/>
      <w:marRight w:val="0"/>
      <w:marTop w:val="0"/>
      <w:marBottom w:val="0"/>
      <w:divBdr>
        <w:top w:val="none" w:sz="0" w:space="0" w:color="auto"/>
        <w:left w:val="none" w:sz="0" w:space="0" w:color="auto"/>
        <w:bottom w:val="none" w:sz="0" w:space="0" w:color="auto"/>
        <w:right w:val="none" w:sz="0" w:space="0" w:color="auto"/>
      </w:divBdr>
    </w:div>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1897162726">
      <w:bodyDiv w:val="1"/>
      <w:marLeft w:val="0"/>
      <w:marRight w:val="0"/>
      <w:marTop w:val="0"/>
      <w:marBottom w:val="0"/>
      <w:divBdr>
        <w:top w:val="none" w:sz="0" w:space="0" w:color="auto"/>
        <w:left w:val="none" w:sz="0" w:space="0" w:color="auto"/>
        <w:bottom w:val="none" w:sz="0" w:space="0" w:color="auto"/>
        <w:right w:val="none" w:sz="0" w:space="0" w:color="auto"/>
      </w:divBdr>
    </w:div>
    <w:div w:id="2006669294">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2316</Words>
  <Characters>1321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18</cp:revision>
  <cp:lastPrinted>2025-08-21T05:49:00Z</cp:lastPrinted>
  <dcterms:created xsi:type="dcterms:W3CDTF">2025-01-09T11:27:00Z</dcterms:created>
  <dcterms:modified xsi:type="dcterms:W3CDTF">2025-08-21T06:01:00Z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MeetingDate">
    <vt:lpwstr>2025-09-01</vt:lpwstr>
  </property>
  <property fmtid="{D5CDD505-2E9C-101B-9397-08002B2CF9AE}" pid="62" name="DISCesvisAdditionalMakers">
    <vt:lpwstr>Trešā sekretāre Elīza Beļauniece</vt:lpwstr>
  </property>
  <property fmtid="{D5CDD505-2E9C-101B-9397-08002B2CF9AE}" pid="63" name="DIScgiUrl">
    <vt:lpwstr>https://lim.esvis.gov.lv/cs/idcplg</vt:lpwstr>
  </property>
  <property fmtid="{D5CDD505-2E9C-101B-9397-08002B2CF9AE}" pid="64" name="DISdDocName">
    <vt:lpwstr>L564785</vt:lpwstr>
  </property>
  <property fmtid="{D5CDD505-2E9C-101B-9397-08002B2CF9AE}" pid="65" name="DISCesvisSigner">
    <vt:lpwstr>Ārkārtējais un pilnvarotais vēstnieks Baiba Braže</vt:lpwstr>
  </property>
  <property fmtid="{D5CDD505-2E9C-101B-9397-08002B2CF9AE}" pid="66" name="DISCesvisSafetyLevel">
    <vt:lpwstr>Vispārpieejams</vt:lpwstr>
  </property>
  <property fmtid="{D5CDD505-2E9C-101B-9397-08002B2CF9AE}" pid="67" name="DISTaskPaneUrl">
    <vt:lpwstr>https://lim.esvis.gov.lv/cs/idcplg?ClientControlled=DocMan&amp;coreContentOnly=1&amp;WebdavRequest=1&amp;IdcService=DOC_INFO&amp;dID=650129</vt:lpwstr>
  </property>
  <property fmtid="{D5CDD505-2E9C-101B-9397-08002B2CF9AE}" pid="68" name="DISCesvisTitle">
    <vt:lpwstr>Par informatīvo ziņojumu “Par Eiropas Savienības Eiropas lietu ministru 2025. gada 1.-2. septembra neformālajā sanāksmē izskatāmajiem jautājumiem”</vt:lpwstr>
  </property>
  <property fmtid="{D5CDD505-2E9C-101B-9397-08002B2CF9AE}" pid="69" name="DISCesvisMinistryOfMinister">
    <vt:lpwstr>wwTemplateNP_MinistryOfMinister(Ārlietu,)</vt:lpwstr>
  </property>
  <property fmtid="{D5CDD505-2E9C-101B-9397-08002B2CF9AE}" pid="70" name="DISCesvisAuthor">
    <vt:lpwstr>Ārlietu ministrija</vt:lpwstr>
  </property>
  <property fmtid="{D5CDD505-2E9C-101B-9397-08002B2CF9AE}" pid="71" name="DISCesvisMainMaker">
    <vt:lpwstr>Trešā sekretāre Elīza Beļauniece</vt:lpwstr>
  </property>
  <property fmtid="{D5CDD505-2E9C-101B-9397-08002B2CF9AE}" pid="72" name="DISidcName">
    <vt:lpwstr>1020404016200</vt:lpwstr>
  </property>
  <property fmtid="{D5CDD505-2E9C-101B-9397-08002B2CF9AE}" pid="73"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74" name="DISCesvisAdditionalMakersMail">
    <vt:lpwstr>eliza.belauniece@mfa.gov.lv</vt:lpwstr>
  </property>
  <property fmtid="{D5CDD505-2E9C-101B-9397-08002B2CF9AE}" pid="75" name="DISdUser">
    <vt:lpwstr>weblogic</vt:lpwstr>
  </property>
  <property fmtid="{D5CDD505-2E9C-101B-9397-08002B2CF9AE}" pid="76" name="DISdID">
    <vt:lpwstr>650129</vt:lpwstr>
  </property>
  <property fmtid="{D5CDD505-2E9C-101B-9397-08002B2CF9AE}" pid="77" name="DISCesvisAdditionalMakersPhone">
    <vt:lpwstr>67016332</vt:lpwstr>
  </property>
  <property fmtid="{D5CDD505-2E9C-101B-9397-08002B2CF9AE}" pid="78" name="DISCesvisDocRegDate">
    <vt:lpwstr>2025-08-22</vt:lpwstr>
  </property>
  <property fmtid="{D5CDD505-2E9C-101B-9397-08002B2CF9AE}" pid="79" name="DISCesvisRegDate">
    <vt:lpwstr>2025-08-22</vt:lpwstr>
  </property>
  <property fmtid="{D5CDD505-2E9C-101B-9397-08002B2CF9AE}" pid="80" name="DISCesvisDocRegNr">
    <vt:lpwstr>PV-AM/2025-32</vt:lpwstr>
  </property>
  <property fmtid="{D5CDD505-2E9C-101B-9397-08002B2CF9AE}" pid="81" name="DISCesvisMainMakerOrgUnitTitle">
    <vt:lpwstr>Vispārējo un institucionālo lietu nodaļa</vt:lpwstr>
  </property>
</Properties>
</file>