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    <Relationship Target="docProps/custom.xml" Type="http://schemas.openxmlformats.org/officeDocument/2006/relationships/custom-properties" Id="rId4"/>
</Relationships>

</file>

<file path=word/document.xml><?xml version="1.0" encoding="utf-8"?>
<w:document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:rsidR="00554B17" w:rsidP="001D3984" w:rsidRDefault="00554B17" w14:paraId="71F36468" w14:textId="77777777">
      <w:pPr>
        <w:spacing w:after="0" w:line="240" w:lineRule="auto"/>
        <w15:collapsed w:val="false"/>
        <w:rPr>
          <w:rFonts w:ascii="Times New Roman" w:hAnsi="Times New Roman"/>
          <w:sz w:val="20"/>
          <w:szCs w:val="20"/>
        </w:rPr>
      </w:pPr>
    </w:p>
    <w:p w:rsidR="00914649" w:rsidP="00914649" w:rsidRDefault="00914649" w14:paraId="215FD89A" w14:textId="77777777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914649">
        <w:rPr>
          <w:rFonts w:ascii="Times New Roman" w:hAnsi="Times New Roman"/>
          <w:sz w:val="20"/>
          <w:szCs w:val="20"/>
        </w:rPr>
        <w:t>Rīgā</w:t>
      </w:r>
    </w:p>
    <w:p w:rsidRPr="00914649" w:rsidR="00914649" w:rsidP="00914649" w:rsidRDefault="00914649" w14:paraId="7505584B" w14:textId="77777777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tbl>
      <w:tblPr>
        <w:tblW w:w="0" w:type="auto"/>
        <w:tblLook w:firstRow="1" w:lastRow="0" w:firstColumn="1" w:lastColumn="0" w:noHBand="0" w:noVBand="1" w:val="04A0"/>
      </w:tblPr>
      <w:tblGrid>
        <w:gridCol w:w="450"/>
        <w:gridCol w:w="1843"/>
        <w:gridCol w:w="478"/>
        <w:gridCol w:w="2157"/>
      </w:tblGrid>
      <w:tr w:rsidRPr="00F705BF" w:rsidR="00914649" w:rsidTr="00F705BF" w14:paraId="7EC5AC27" w14:textId="77777777">
        <w:tc>
          <w:tcPr>
            <w:tcW w:w="2293" w:type="dxa"/>
            <w:gridSpan w:val="2"/>
            <w:tcBorders>
              <w:bottom w:val="single" w:color="auto" w:sz="4" w:space="0"/>
            </w:tcBorders>
            <w:shd w:val="clear" w:color="auto" w:fill="auto"/>
            <w:vAlign w:val="bottom"/>
          </w:tcPr>
          <w:p w:rsidRPr="00F705BF" w:rsidR="00914649" w:rsidP="00F705BF" w:rsidRDefault="00914649" w14:paraId="691938F8" w14:textId="7777777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8" w:type="dxa"/>
            <w:shd w:val="clear" w:color="auto" w:fill="auto"/>
            <w:vAlign w:val="bottom"/>
          </w:tcPr>
          <w:p w:rsidRPr="00F705BF" w:rsidR="00914649" w:rsidP="00F705BF" w:rsidRDefault="00914649" w14:paraId="07AB6886" w14:textId="7777777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705BF">
              <w:rPr>
                <w:rFonts w:ascii="Times New Roman" w:hAnsi="Times New Roman"/>
                <w:sz w:val="20"/>
                <w:szCs w:val="20"/>
              </w:rPr>
              <w:t>Nr.</w:t>
            </w:r>
          </w:p>
        </w:tc>
        <w:tc>
          <w:tcPr>
            <w:tcW w:w="2157" w:type="dxa"/>
            <w:tcBorders>
              <w:bottom w:val="single" w:color="auto" w:sz="4" w:space="0"/>
            </w:tcBorders>
            <w:shd w:val="clear" w:color="auto" w:fill="auto"/>
            <w:vAlign w:val="bottom"/>
          </w:tcPr>
          <w:p w:rsidRPr="00F705BF" w:rsidR="00914649" w:rsidP="00F705BF" w:rsidRDefault="00914649" w14:paraId="55D59BC5" w14:textId="7777777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Pr="00F705BF" w:rsidR="00914649" w:rsidTr="00F705BF" w14:paraId="230A580A" w14:textId="77777777">
        <w:tc>
          <w:tcPr>
            <w:tcW w:w="2293" w:type="dxa"/>
            <w:gridSpan w:val="2"/>
            <w:tcBorders>
              <w:top w:val="single" w:color="auto" w:sz="4" w:space="0"/>
            </w:tcBorders>
            <w:shd w:val="clear" w:color="auto" w:fill="auto"/>
            <w:vAlign w:val="bottom"/>
          </w:tcPr>
          <w:p w:rsidRPr="00F705BF" w:rsidR="00914649" w:rsidP="00F705BF" w:rsidRDefault="00914649" w14:paraId="006A6156" w14:textId="7777777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8" w:type="dxa"/>
            <w:shd w:val="clear" w:color="auto" w:fill="auto"/>
            <w:vAlign w:val="bottom"/>
          </w:tcPr>
          <w:p w:rsidRPr="00F705BF" w:rsidR="00914649" w:rsidP="00F705BF" w:rsidRDefault="00914649" w14:paraId="0C24DBD0" w14:textId="7777777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57" w:type="dxa"/>
            <w:tcBorders>
              <w:top w:val="single" w:color="auto" w:sz="4" w:space="0"/>
            </w:tcBorders>
            <w:shd w:val="clear" w:color="auto" w:fill="auto"/>
            <w:vAlign w:val="bottom"/>
          </w:tcPr>
          <w:p w:rsidRPr="00F705BF" w:rsidR="00914649" w:rsidP="00F705BF" w:rsidRDefault="00914649" w14:paraId="7D117D8C" w14:textId="7777777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Pr="00F705BF" w:rsidR="00914649" w:rsidTr="00F705BF" w14:paraId="282AA863" w14:textId="77777777">
        <w:tc>
          <w:tcPr>
            <w:tcW w:w="450" w:type="dxa"/>
            <w:shd w:val="clear" w:color="auto" w:fill="auto"/>
            <w:vAlign w:val="bottom"/>
          </w:tcPr>
          <w:p w:rsidRPr="00F705BF" w:rsidR="00914649" w:rsidP="00F705BF" w:rsidRDefault="00914649" w14:paraId="5EE0305A" w14:textId="7777777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705BF">
              <w:rPr>
                <w:rFonts w:ascii="Times New Roman" w:hAnsi="Times New Roman"/>
                <w:sz w:val="20"/>
                <w:szCs w:val="20"/>
              </w:rPr>
              <w:t>Uz</w:t>
            </w:r>
          </w:p>
        </w:tc>
        <w:tc>
          <w:tcPr>
            <w:tcW w:w="1843" w:type="dxa"/>
            <w:tcBorders>
              <w:bottom w:val="single" w:color="auto" w:sz="4" w:space="0"/>
            </w:tcBorders>
            <w:shd w:val="clear" w:color="auto" w:fill="auto"/>
            <w:vAlign w:val="bottom"/>
          </w:tcPr>
          <w:p w:rsidRPr="00F705BF" w:rsidR="00914649" w:rsidP="00F705BF" w:rsidRDefault="00914649" w14:paraId="59ABD9CA" w14:textId="7777777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8" w:type="dxa"/>
            <w:shd w:val="clear" w:color="auto" w:fill="auto"/>
            <w:vAlign w:val="bottom"/>
          </w:tcPr>
          <w:p w:rsidRPr="00F705BF" w:rsidR="00914649" w:rsidP="00F705BF" w:rsidRDefault="00914649" w14:paraId="30CF0635" w14:textId="7777777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705BF">
              <w:rPr>
                <w:rFonts w:ascii="Times New Roman" w:hAnsi="Times New Roman"/>
                <w:sz w:val="20"/>
                <w:szCs w:val="20"/>
              </w:rPr>
              <w:t>Nr.</w:t>
            </w:r>
          </w:p>
        </w:tc>
        <w:tc>
          <w:tcPr>
            <w:tcW w:w="2157" w:type="dxa"/>
            <w:tcBorders>
              <w:bottom w:val="single" w:color="auto" w:sz="4" w:space="0"/>
            </w:tcBorders>
            <w:shd w:val="clear" w:color="auto" w:fill="auto"/>
            <w:vAlign w:val="bottom"/>
          </w:tcPr>
          <w:p w:rsidRPr="00F705BF" w:rsidR="00914649" w:rsidP="00F705BF" w:rsidRDefault="00914649" w14:paraId="112DE158" w14:textId="7777777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1D1D2E" w:rsidP="003C5E8B" w:rsidRDefault="001D1D2E" w14:paraId="078AB962" w14:textId="77777777">
      <w:pPr>
        <w:tabs>
          <w:tab w:val="left" w:pos="6740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1709C5" w:rsidP="003C5E8B" w:rsidRDefault="001709C5" w14:paraId="6FF688CA" w14:textId="77777777">
      <w:pPr>
        <w:tabs>
          <w:tab w:val="left" w:pos="6740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Pr="001709C5" w:rsidR="001709C5" w:rsidP="001709C5" w:rsidRDefault="001709C5" w14:paraId="47885708" w14:textId="77777777">
      <w:pPr>
        <w:widowControl/>
        <w:spacing w:before="100" w:beforeAutospacing="true" w:after="100" w:afterAutospacing="true" w:line="240" w:lineRule="auto"/>
        <w:jc w:val="right"/>
        <w:rPr>
          <w:rFonts w:ascii="Times New Roman" w:hAnsi="Times New Roman"/>
          <w:b/>
          <w:sz w:val="26"/>
          <w:szCs w:val="26"/>
          <w:lang w:eastAsia="lv-LV"/>
        </w:rPr>
      </w:pPr>
      <w:r w:rsidRPr="001709C5">
        <w:rPr>
          <w:rFonts w:ascii="Times New Roman" w:hAnsi="Times New Roman"/>
          <w:b/>
          <w:sz w:val="26"/>
          <w:szCs w:val="26"/>
          <w:lang w:eastAsia="lv-LV"/>
        </w:rPr>
        <w:t>Valsts kancelejai</w:t>
      </w:r>
    </w:p>
    <w:p w:rsidRPr="001709C5" w:rsidR="00846085" w:rsidP="001709C5" w:rsidRDefault="00846085" w14:paraId="547FAA5E" w14:textId="77777777">
      <w:pPr>
        <w:widowControl/>
        <w:spacing w:after="0" w:line="240" w:lineRule="auto"/>
        <w:rPr>
          <w:rFonts w:ascii="Times New Roman" w:hAnsi="Times New Roman"/>
          <w:sz w:val="26"/>
          <w:szCs w:val="26"/>
        </w:rPr>
      </w:pPr>
    </w:p>
    <w:p w:rsidRPr="001709C5" w:rsidR="00C75F20" w:rsidP="00C75F20" w:rsidRDefault="00C75F20" w14:paraId="40B7B788" w14:textId="0E9938EA">
      <w:pPr>
        <w:widowControl/>
        <w:spacing w:after="0" w:line="240" w:lineRule="auto"/>
        <w:rPr>
          <w:rFonts w:ascii="Times New Roman" w:hAnsi="Times New Roman"/>
          <w:sz w:val="26"/>
          <w:szCs w:val="26"/>
        </w:rPr>
      </w:pPr>
      <w:r w:rsidRPr="001709C5">
        <w:rPr>
          <w:rFonts w:ascii="Times New Roman" w:hAnsi="Times New Roman"/>
          <w:sz w:val="26"/>
          <w:szCs w:val="26"/>
        </w:rPr>
        <w:t xml:space="preserve">Par </w:t>
      </w:r>
      <w:r>
        <w:rPr>
          <w:rFonts w:ascii="Times New Roman" w:hAnsi="Times New Roman"/>
          <w:sz w:val="26"/>
          <w:szCs w:val="26"/>
        </w:rPr>
        <w:t>nacionālās pozīcijas projektu</w:t>
      </w:r>
    </w:p>
    <w:p w:rsidR="001709C5" w:rsidP="001709C5" w:rsidRDefault="001709C5" w14:paraId="6308BF03" w14:textId="77777777">
      <w:pPr>
        <w:widowControl/>
        <w:spacing w:after="0" w:line="240" w:lineRule="auto"/>
        <w:ind w:firstLine="720"/>
        <w:rPr>
          <w:rFonts w:ascii="Times New Roman" w:hAnsi="Times New Roman"/>
          <w:sz w:val="26"/>
          <w:szCs w:val="26"/>
          <w:lang w:eastAsia="lv-LV"/>
        </w:rPr>
      </w:pPr>
      <w:r w:rsidRPr="001709C5">
        <w:rPr>
          <w:rFonts w:ascii="Times New Roman" w:hAnsi="Times New Roman"/>
          <w:sz w:val="26"/>
          <w:szCs w:val="26"/>
          <w:lang w:eastAsia="lv-LV"/>
        </w:rPr>
        <w:t> </w:t>
      </w:r>
    </w:p>
    <w:p w:rsidR="001C41DA" w:rsidP="001709C5" w:rsidRDefault="001C41DA" w14:paraId="6194B16D" w14:textId="77777777">
      <w:pPr>
        <w:widowControl/>
        <w:spacing w:after="0" w:line="240" w:lineRule="auto"/>
        <w:ind w:firstLine="720"/>
        <w:rPr>
          <w:rFonts w:ascii="Times New Roman" w:hAnsi="Times New Roman"/>
          <w:sz w:val="26"/>
          <w:szCs w:val="26"/>
          <w:lang w:eastAsia="lv-LV"/>
        </w:rPr>
      </w:pPr>
    </w:p>
    <w:p w:rsidR="00EC4857" w:rsidP="00767611" w:rsidRDefault="00C75F20" w14:paraId="20678C8C" w14:textId="01FB4A9A">
      <w:pPr>
        <w:widowControl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eastAsia="lv-LV"/>
        </w:rPr>
      </w:pPr>
      <w:r w:rsidRPr="001709C5">
        <w:rPr>
          <w:rFonts w:ascii="Times New Roman" w:hAnsi="Times New Roman"/>
          <w:sz w:val="26"/>
          <w:szCs w:val="26"/>
          <w:lang w:eastAsia="lv-LV"/>
        </w:rPr>
        <w:t>Pamato</w:t>
      </w:r>
      <w:r w:rsidR="009E3F84">
        <w:rPr>
          <w:rFonts w:ascii="Times New Roman" w:hAnsi="Times New Roman"/>
          <w:sz w:val="26"/>
          <w:szCs w:val="26"/>
          <w:lang w:eastAsia="lv-LV"/>
        </w:rPr>
        <w:t>joties uz Ministru kabineta 2021</w:t>
      </w:r>
      <w:r w:rsidRPr="001709C5">
        <w:rPr>
          <w:rFonts w:ascii="Times New Roman" w:hAnsi="Times New Roman"/>
          <w:sz w:val="26"/>
          <w:szCs w:val="26"/>
          <w:lang w:eastAsia="lv-LV"/>
        </w:rPr>
        <w:t>.gada 7.</w:t>
      </w:r>
      <w:r w:rsidR="009E3F84">
        <w:rPr>
          <w:rFonts w:ascii="Times New Roman" w:hAnsi="Times New Roman"/>
          <w:sz w:val="26"/>
          <w:szCs w:val="26"/>
          <w:lang w:eastAsia="lv-LV"/>
        </w:rPr>
        <w:t>septembra</w:t>
      </w:r>
      <w:r w:rsidRPr="001709C5">
        <w:rPr>
          <w:rFonts w:ascii="Times New Roman" w:hAnsi="Times New Roman"/>
          <w:sz w:val="26"/>
          <w:szCs w:val="26"/>
          <w:lang w:eastAsia="lv-LV"/>
        </w:rPr>
        <w:t xml:space="preserve"> noteikumu Nr.</w:t>
      </w:r>
      <w:r w:rsidR="009E3F84">
        <w:rPr>
          <w:rFonts w:ascii="Times New Roman" w:hAnsi="Times New Roman"/>
          <w:sz w:val="26"/>
          <w:szCs w:val="26"/>
          <w:lang w:eastAsia="lv-LV"/>
        </w:rPr>
        <w:t xml:space="preserve">606 </w:t>
      </w:r>
      <w:r w:rsidRPr="001709C5">
        <w:rPr>
          <w:rFonts w:ascii="Times New Roman" w:hAnsi="Times New Roman"/>
          <w:sz w:val="26"/>
          <w:szCs w:val="26"/>
          <w:lang w:eastAsia="lv-LV"/>
        </w:rPr>
        <w:t>„Ministru kabineta kār</w:t>
      </w:r>
      <w:r>
        <w:rPr>
          <w:rFonts w:ascii="Times New Roman" w:hAnsi="Times New Roman"/>
          <w:sz w:val="26"/>
          <w:szCs w:val="26"/>
          <w:lang w:eastAsia="lv-LV"/>
        </w:rPr>
        <w:t xml:space="preserve">tības </w:t>
      </w:r>
      <w:r w:rsidRPr="00325D8E">
        <w:rPr>
          <w:rFonts w:ascii="Times New Roman" w:hAnsi="Times New Roman"/>
          <w:sz w:val="26"/>
          <w:szCs w:val="26"/>
          <w:lang w:eastAsia="lv-LV"/>
        </w:rPr>
        <w:t xml:space="preserve">rullis” </w:t>
      </w:r>
      <w:r w:rsidRPr="00325D8E" w:rsidR="00325D8E">
        <w:rPr>
          <w:rFonts w:ascii="Times New Roman" w:hAnsi="Times New Roman"/>
          <w:sz w:val="26"/>
          <w:szCs w:val="26"/>
          <w:lang w:eastAsia="lv-LV"/>
        </w:rPr>
        <w:t>55.2.</w:t>
      </w:r>
      <w:r w:rsidRPr="00325D8E">
        <w:rPr>
          <w:rFonts w:ascii="Times New Roman" w:hAnsi="Times New Roman"/>
          <w:sz w:val="26"/>
          <w:szCs w:val="26"/>
          <w:lang w:eastAsia="lv-LV"/>
        </w:rPr>
        <w:t xml:space="preserve">, </w:t>
      </w:r>
      <w:r w:rsidRPr="00325D8E" w:rsidR="00325D8E">
        <w:rPr>
          <w:rFonts w:ascii="Times New Roman" w:hAnsi="Times New Roman"/>
          <w:sz w:val="26"/>
          <w:szCs w:val="26"/>
          <w:lang w:eastAsia="lv-LV"/>
        </w:rPr>
        <w:t>113.5.</w:t>
      </w:r>
      <w:r w:rsidRPr="00325D8E">
        <w:rPr>
          <w:rFonts w:ascii="Times New Roman" w:hAnsi="Times New Roman"/>
          <w:sz w:val="26"/>
          <w:szCs w:val="26"/>
          <w:lang w:eastAsia="lv-LV"/>
        </w:rPr>
        <w:t xml:space="preserve"> un </w:t>
      </w:r>
      <w:r w:rsidRPr="00325D8E" w:rsidR="009E3F84">
        <w:rPr>
          <w:rFonts w:ascii="Times New Roman" w:hAnsi="Times New Roman"/>
          <w:sz w:val="26"/>
          <w:szCs w:val="26"/>
          <w:lang w:eastAsia="lv-LV"/>
        </w:rPr>
        <w:t>113</w:t>
      </w:r>
      <w:r w:rsidR="009E3F84">
        <w:rPr>
          <w:rFonts w:ascii="Times New Roman" w:hAnsi="Times New Roman"/>
          <w:sz w:val="26"/>
          <w:szCs w:val="26"/>
          <w:lang w:eastAsia="lv-LV"/>
        </w:rPr>
        <w:t xml:space="preserve">.8. </w:t>
      </w:r>
      <w:r>
        <w:rPr>
          <w:rFonts w:ascii="Times New Roman" w:hAnsi="Times New Roman"/>
          <w:sz w:val="26"/>
          <w:szCs w:val="26"/>
          <w:lang w:eastAsia="lv-LV"/>
        </w:rPr>
        <w:t>apakšpunkt</w:t>
      </w:r>
      <w:r w:rsidR="00964525">
        <w:rPr>
          <w:rFonts w:ascii="Times New Roman" w:hAnsi="Times New Roman"/>
          <w:sz w:val="26"/>
          <w:szCs w:val="26"/>
          <w:lang w:eastAsia="lv-LV"/>
        </w:rPr>
        <w:t xml:space="preserve">u, iesniedzu izskatīšanai š.g. </w:t>
      </w:r>
      <w:r w:rsidR="00135C6F">
        <w:rPr>
          <w:rFonts w:ascii="Times New Roman" w:hAnsi="Times New Roman"/>
          <w:sz w:val="26"/>
          <w:szCs w:val="26"/>
          <w:lang w:eastAsia="lv-LV"/>
        </w:rPr>
        <w:t>12</w:t>
      </w:r>
      <w:r w:rsidRPr="001709C5">
        <w:rPr>
          <w:rFonts w:ascii="Times New Roman" w:hAnsi="Times New Roman"/>
          <w:sz w:val="26"/>
          <w:szCs w:val="26"/>
          <w:lang w:eastAsia="lv-LV"/>
        </w:rPr>
        <w:t>.</w:t>
      </w:r>
      <w:r w:rsidR="007F7724">
        <w:rPr>
          <w:rFonts w:ascii="Times New Roman" w:hAnsi="Times New Roman"/>
          <w:sz w:val="26"/>
          <w:szCs w:val="26"/>
          <w:lang w:eastAsia="lv-LV"/>
        </w:rPr>
        <w:t>aprīļ</w:t>
      </w:r>
      <w:r w:rsidR="00964525">
        <w:rPr>
          <w:rFonts w:ascii="Times New Roman" w:hAnsi="Times New Roman"/>
          <w:sz w:val="26"/>
          <w:szCs w:val="26"/>
          <w:lang w:eastAsia="lv-LV"/>
        </w:rPr>
        <w:t>a</w:t>
      </w:r>
      <w:r w:rsidRPr="001709C5">
        <w:rPr>
          <w:rFonts w:ascii="Times New Roman" w:hAnsi="Times New Roman"/>
          <w:sz w:val="26"/>
          <w:szCs w:val="26"/>
          <w:lang w:eastAsia="lv-LV"/>
        </w:rPr>
        <w:t xml:space="preserve"> Ministru kabineta sēdē </w:t>
      </w:r>
      <w:r>
        <w:rPr>
          <w:rFonts w:ascii="Times New Roman" w:hAnsi="Times New Roman"/>
          <w:sz w:val="26"/>
          <w:szCs w:val="26"/>
          <w:lang w:eastAsia="lv-LV"/>
        </w:rPr>
        <w:t>nacionālo pozīcij</w:t>
      </w:r>
      <w:r w:rsidR="00767611">
        <w:rPr>
          <w:rFonts w:ascii="Times New Roman" w:hAnsi="Times New Roman"/>
          <w:sz w:val="26"/>
          <w:szCs w:val="26"/>
          <w:lang w:eastAsia="lv-LV"/>
        </w:rPr>
        <w:t>as</w:t>
      </w:r>
      <w:r>
        <w:rPr>
          <w:rFonts w:ascii="Times New Roman" w:hAnsi="Times New Roman"/>
          <w:sz w:val="26"/>
          <w:szCs w:val="26"/>
          <w:lang w:eastAsia="lv-LV"/>
        </w:rPr>
        <w:t xml:space="preserve"> </w:t>
      </w:r>
      <w:r w:rsidR="00E12EB9">
        <w:rPr>
          <w:rFonts w:ascii="Times New Roman" w:hAnsi="Times New Roman"/>
          <w:sz w:val="26"/>
          <w:szCs w:val="26"/>
          <w:lang w:eastAsia="lv-LV"/>
        </w:rPr>
        <w:t xml:space="preserve">Nr. </w:t>
      </w:r>
      <w:r w:rsidR="00BE0A17">
        <w:rPr>
          <w:rFonts w:ascii="Times New Roman" w:hAnsi="Times New Roman"/>
          <w:sz w:val="26"/>
          <w:szCs w:val="26"/>
          <w:lang w:eastAsia="lv-LV"/>
        </w:rPr>
        <w:t>2</w:t>
      </w:r>
      <w:r w:rsidR="00E12EB9">
        <w:rPr>
          <w:rFonts w:ascii="Times New Roman" w:hAnsi="Times New Roman"/>
          <w:sz w:val="26"/>
          <w:szCs w:val="26"/>
          <w:lang w:eastAsia="lv-LV"/>
        </w:rPr>
        <w:t xml:space="preserve"> “</w:t>
      </w:r>
      <w:r w:rsidRPr="00767611" w:rsidR="00767611">
        <w:rPr>
          <w:rFonts w:ascii="Times New Roman" w:hAnsi="Times New Roman"/>
          <w:sz w:val="26"/>
          <w:szCs w:val="26"/>
          <w:lang w:eastAsia="lv-LV"/>
        </w:rPr>
        <w:t>Par priekšlikumu Eiropas Parlamenta un Padomes Regulai, ar ko izveido</w:t>
      </w:r>
      <w:r w:rsidR="00767611">
        <w:rPr>
          <w:rFonts w:ascii="Times New Roman" w:hAnsi="Times New Roman"/>
          <w:sz w:val="26"/>
          <w:szCs w:val="26"/>
          <w:lang w:eastAsia="lv-LV"/>
        </w:rPr>
        <w:t xml:space="preserve"> </w:t>
      </w:r>
      <w:r w:rsidRPr="00767611" w:rsidR="00767611">
        <w:rPr>
          <w:rFonts w:ascii="Times New Roman" w:hAnsi="Times New Roman"/>
          <w:sz w:val="26"/>
          <w:szCs w:val="26"/>
          <w:lang w:eastAsia="lv-LV"/>
        </w:rPr>
        <w:t>oglekļa ievedkorekcijas mehānismu</w:t>
      </w:r>
      <w:r w:rsidRPr="001709C5">
        <w:rPr>
          <w:rFonts w:ascii="Times New Roman" w:hAnsi="Times New Roman"/>
          <w:sz w:val="26"/>
          <w:szCs w:val="26"/>
          <w:lang w:eastAsia="lv-LV"/>
        </w:rPr>
        <w:t>”</w:t>
      </w:r>
      <w:r>
        <w:rPr>
          <w:rFonts w:ascii="Times New Roman" w:hAnsi="Times New Roman"/>
          <w:sz w:val="26"/>
          <w:szCs w:val="26"/>
          <w:lang w:eastAsia="lv-LV"/>
        </w:rPr>
        <w:t xml:space="preserve"> projektu </w:t>
      </w:r>
      <w:r w:rsidRPr="00E9333B">
        <w:rPr>
          <w:rFonts w:ascii="Times New Roman" w:hAnsi="Times New Roman"/>
          <w:sz w:val="26"/>
          <w:szCs w:val="26"/>
          <w:lang w:eastAsia="lv-LV"/>
        </w:rPr>
        <w:t xml:space="preserve">(turpmāk – </w:t>
      </w:r>
      <w:r w:rsidR="00280C5B">
        <w:rPr>
          <w:rFonts w:ascii="Times New Roman" w:hAnsi="Times New Roman"/>
          <w:sz w:val="26"/>
          <w:szCs w:val="26"/>
          <w:lang w:eastAsia="lv-LV"/>
        </w:rPr>
        <w:t xml:space="preserve">pozīcijas </w:t>
      </w:r>
      <w:r w:rsidRPr="00E9333B">
        <w:rPr>
          <w:rFonts w:ascii="Times New Roman" w:hAnsi="Times New Roman"/>
          <w:sz w:val="26"/>
          <w:szCs w:val="26"/>
          <w:lang w:eastAsia="lv-LV"/>
        </w:rPr>
        <w:t>projekts)</w:t>
      </w:r>
      <w:r w:rsidRPr="001709C5">
        <w:rPr>
          <w:rFonts w:ascii="Times New Roman" w:hAnsi="Times New Roman"/>
          <w:sz w:val="26"/>
          <w:szCs w:val="26"/>
          <w:lang w:eastAsia="lv-LV"/>
        </w:rPr>
        <w:t>.</w:t>
      </w:r>
    </w:p>
    <w:p w:rsidR="001C41DA" w:rsidP="001709C5" w:rsidRDefault="001C41DA" w14:paraId="3F87AA8E" w14:textId="77777777">
      <w:pPr>
        <w:widowControl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eastAsia="lv-LV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firstRow="1" w:lastRow="0" w:firstColumn="1" w:lastColumn="0" w:noHBand="0" w:noVBand="1" w:val="04A0"/>
      </w:tblPr>
      <w:tblGrid>
        <w:gridCol w:w="669"/>
        <w:gridCol w:w="3447"/>
        <w:gridCol w:w="4946"/>
      </w:tblGrid>
      <w:tr w:rsidRPr="003C41F6" w:rsidR="002729FE" w:rsidTr="002729FE" w14:paraId="2E8E9994" w14:textId="77777777">
        <w:tc>
          <w:tcPr>
            <w:tcW w:w="675" w:type="dxa"/>
          </w:tcPr>
          <w:p w:rsidRPr="002729FE" w:rsidR="002729FE" w:rsidP="00A03061" w:rsidRDefault="002729FE" w14:paraId="52A6DF4E" w14:textId="77777777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729FE">
              <w:rPr>
                <w:rFonts w:ascii="Times New Roman" w:hAnsi="Times New Roman"/>
                <w:color w:val="000000"/>
                <w:sz w:val="26"/>
                <w:szCs w:val="26"/>
              </w:rPr>
              <w:t>1.</w:t>
            </w:r>
          </w:p>
        </w:tc>
        <w:tc>
          <w:tcPr>
            <w:tcW w:w="3524" w:type="dxa"/>
          </w:tcPr>
          <w:p w:rsidRPr="002729FE" w:rsidR="002729FE" w:rsidP="00A03061" w:rsidRDefault="002729FE" w14:paraId="66D18561" w14:textId="77777777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729FE">
              <w:rPr>
                <w:rFonts w:ascii="Times New Roman" w:hAnsi="Times New Roman"/>
                <w:color w:val="000000"/>
                <w:sz w:val="26"/>
                <w:szCs w:val="26"/>
              </w:rPr>
              <w:t>Iesniegšanas pamatojums</w:t>
            </w:r>
          </w:p>
        </w:tc>
        <w:tc>
          <w:tcPr>
            <w:tcW w:w="5089" w:type="dxa"/>
          </w:tcPr>
          <w:p w:rsidRPr="002729FE" w:rsidR="002729FE" w:rsidP="00BE0A17" w:rsidRDefault="005344E7" w14:paraId="0EF6D679" w14:textId="77777777">
            <w:pPr>
              <w:spacing w:after="0" w:line="240" w:lineRule="auto"/>
              <w:ind w:left="34" w:right="57" w:hanging="21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B51ED">
              <w:rPr>
                <w:rFonts w:ascii="Times New Roman" w:hAnsi="Times New Roman"/>
                <w:i/>
                <w:sz w:val="26"/>
                <w:szCs w:val="26"/>
                <w:lang w:eastAsia="lv-LV"/>
              </w:rPr>
              <w:t>Ministru kabineta 2009.gada 3.februāra noteikumi Nr.96 “Kārtība, kādā izstrādā, saskaņo, apstiprina un aktualizē Latvijas Republikas nacionālās pozīcijas Eir</w:t>
            </w:r>
            <w:r>
              <w:rPr>
                <w:rFonts w:ascii="Times New Roman" w:hAnsi="Times New Roman"/>
                <w:i/>
                <w:sz w:val="26"/>
                <w:szCs w:val="26"/>
                <w:lang w:eastAsia="lv-LV"/>
              </w:rPr>
              <w:t>opas Savienības jautājumos” 12.2. un 21.1.2</w:t>
            </w:r>
            <w:r w:rsidRPr="003B51ED">
              <w:rPr>
                <w:rFonts w:ascii="Times New Roman" w:hAnsi="Times New Roman"/>
                <w:i/>
                <w:sz w:val="26"/>
                <w:szCs w:val="26"/>
                <w:lang w:eastAsia="lv-LV"/>
              </w:rPr>
              <w:t xml:space="preserve">. </w:t>
            </w:r>
            <w:r>
              <w:rPr>
                <w:rFonts w:ascii="Times New Roman" w:hAnsi="Times New Roman"/>
                <w:i/>
                <w:sz w:val="26"/>
                <w:szCs w:val="26"/>
                <w:lang w:eastAsia="lv-LV"/>
              </w:rPr>
              <w:t>apakš</w:t>
            </w:r>
            <w:r w:rsidRPr="003B51ED">
              <w:rPr>
                <w:rFonts w:ascii="Times New Roman" w:hAnsi="Times New Roman"/>
                <w:i/>
                <w:sz w:val="26"/>
                <w:szCs w:val="26"/>
                <w:lang w:eastAsia="lv-LV"/>
              </w:rPr>
              <w:t>punkts.</w:t>
            </w:r>
          </w:p>
        </w:tc>
      </w:tr>
      <w:tr w:rsidRPr="003C41F6" w:rsidR="002729FE" w:rsidTr="002729FE" w14:paraId="2CF15194" w14:textId="77777777">
        <w:tc>
          <w:tcPr>
            <w:tcW w:w="675" w:type="dxa"/>
          </w:tcPr>
          <w:p w:rsidRPr="002729FE" w:rsidR="002729FE" w:rsidP="00A03061" w:rsidRDefault="002729FE" w14:paraId="2FA69065" w14:textId="77777777">
            <w:pPr>
              <w:spacing w:after="0" w:line="240" w:lineRule="auto"/>
              <w:rPr>
                <w:rFonts w:ascii="Times New Roman" w:hAnsi="Times New Roman" w:eastAsia="Times New Roman"/>
                <w:sz w:val="26"/>
                <w:szCs w:val="26"/>
                <w:lang w:eastAsia="lv-LV"/>
              </w:rPr>
            </w:pPr>
            <w:r w:rsidRPr="002729FE">
              <w:rPr>
                <w:rFonts w:ascii="Times New Roman" w:hAnsi="Times New Roman" w:eastAsia="Times New Roman"/>
                <w:sz w:val="26"/>
                <w:szCs w:val="26"/>
                <w:lang w:eastAsia="lv-LV"/>
              </w:rPr>
              <w:t>2.</w:t>
            </w:r>
          </w:p>
        </w:tc>
        <w:tc>
          <w:tcPr>
            <w:tcW w:w="3524" w:type="dxa"/>
          </w:tcPr>
          <w:p w:rsidRPr="002729FE" w:rsidR="002729FE" w:rsidP="00A03061" w:rsidRDefault="002729FE" w14:paraId="23FE2D10" w14:textId="77777777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729FE">
              <w:rPr>
                <w:rFonts w:ascii="Times New Roman" w:hAnsi="Times New Roman" w:eastAsia="Times New Roman"/>
                <w:sz w:val="26"/>
                <w:szCs w:val="26"/>
                <w:lang w:eastAsia="lv-LV"/>
              </w:rPr>
              <w:t>Valsts sekretāru sanāksmes datums un numurs</w:t>
            </w:r>
          </w:p>
        </w:tc>
        <w:tc>
          <w:tcPr>
            <w:tcW w:w="5089" w:type="dxa"/>
          </w:tcPr>
          <w:p w:rsidRPr="003C41F6" w:rsidR="002729FE" w:rsidP="00241C43" w:rsidRDefault="00E9333B" w14:paraId="69138565" w14:textId="777777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6"/>
                <w:szCs w:val="26"/>
                <w:lang w:eastAsia="lv-LV"/>
              </w:rPr>
              <w:t>Nav attiecināms.</w:t>
            </w:r>
          </w:p>
        </w:tc>
      </w:tr>
      <w:tr w:rsidRPr="003C41F6" w:rsidR="002729FE" w:rsidTr="002729FE" w14:paraId="3C6AA2DF" w14:textId="77777777">
        <w:tc>
          <w:tcPr>
            <w:tcW w:w="675" w:type="dxa"/>
          </w:tcPr>
          <w:p w:rsidRPr="002729FE" w:rsidR="002729FE" w:rsidP="00A03061" w:rsidRDefault="002729FE" w14:paraId="40D36518" w14:textId="77777777">
            <w:pPr>
              <w:spacing w:after="0" w:line="240" w:lineRule="auto"/>
              <w:rPr>
                <w:rFonts w:ascii="Times New Roman" w:hAnsi="Times New Roman" w:eastAsia="Times New Roman"/>
                <w:sz w:val="26"/>
                <w:szCs w:val="26"/>
                <w:lang w:eastAsia="lv-LV"/>
              </w:rPr>
            </w:pPr>
            <w:r w:rsidRPr="002729FE">
              <w:rPr>
                <w:rFonts w:ascii="Times New Roman" w:hAnsi="Times New Roman" w:eastAsia="Times New Roman"/>
                <w:sz w:val="26"/>
                <w:szCs w:val="26"/>
                <w:lang w:eastAsia="lv-LV"/>
              </w:rPr>
              <w:t>3.</w:t>
            </w:r>
          </w:p>
        </w:tc>
        <w:tc>
          <w:tcPr>
            <w:tcW w:w="3524" w:type="dxa"/>
          </w:tcPr>
          <w:p w:rsidR="002729FE" w:rsidP="00A03061" w:rsidRDefault="002729FE" w14:paraId="3A9845F4" w14:textId="77777777">
            <w:pPr>
              <w:spacing w:after="0" w:line="240" w:lineRule="auto"/>
              <w:rPr>
                <w:rFonts w:ascii="Times New Roman" w:hAnsi="Times New Roman" w:eastAsia="Times New Roman"/>
                <w:sz w:val="26"/>
                <w:szCs w:val="26"/>
                <w:lang w:eastAsia="lv-LV"/>
              </w:rPr>
            </w:pPr>
            <w:r w:rsidRPr="002729FE">
              <w:rPr>
                <w:rFonts w:ascii="Times New Roman" w:hAnsi="Times New Roman" w:eastAsia="Times New Roman"/>
                <w:sz w:val="26"/>
                <w:szCs w:val="26"/>
                <w:lang w:eastAsia="lv-LV"/>
              </w:rPr>
              <w:t>Informācija par saskaņojumiem</w:t>
            </w:r>
          </w:p>
          <w:p w:rsidRPr="00BE0A17" w:rsidR="00BE0A17" w:rsidP="00BE0A17" w:rsidRDefault="00BE0A17" w14:paraId="393130A6" w14:textId="77777777">
            <w:pPr>
              <w:rPr>
                <w:rFonts w:ascii="Times New Roman" w:hAnsi="Times New Roman"/>
                <w:sz w:val="26"/>
                <w:szCs w:val="26"/>
              </w:rPr>
            </w:pPr>
          </w:p>
          <w:p w:rsidRPr="00BE0A17" w:rsidR="00BE0A17" w:rsidP="00BE0A17" w:rsidRDefault="00BE0A17" w14:paraId="19CD9AFA" w14:textId="77777777">
            <w:pPr>
              <w:rPr>
                <w:rFonts w:ascii="Times New Roman" w:hAnsi="Times New Roman"/>
                <w:sz w:val="26"/>
                <w:szCs w:val="26"/>
              </w:rPr>
            </w:pPr>
          </w:p>
          <w:p w:rsidRPr="00BE0A17" w:rsidR="00BE0A17" w:rsidP="00BE0A17" w:rsidRDefault="00BE0A17" w14:paraId="64D7FCCF" w14:textId="77777777">
            <w:pPr>
              <w:rPr>
                <w:rFonts w:ascii="Times New Roman" w:hAnsi="Times New Roman"/>
                <w:sz w:val="26"/>
                <w:szCs w:val="26"/>
              </w:rPr>
            </w:pPr>
          </w:p>
          <w:p w:rsidRPr="00BE0A17" w:rsidR="00BE0A17" w:rsidP="00BE0A17" w:rsidRDefault="00BE0A17" w14:paraId="27B88244" w14:textId="77777777">
            <w:pPr>
              <w:rPr>
                <w:rFonts w:ascii="Times New Roman" w:hAnsi="Times New Roman"/>
                <w:sz w:val="26"/>
                <w:szCs w:val="26"/>
              </w:rPr>
            </w:pPr>
          </w:p>
          <w:p w:rsidRPr="00BE0A17" w:rsidR="00BE0A17" w:rsidP="00BE0A17" w:rsidRDefault="00BE0A17" w14:paraId="08DA2AC1" w14:textId="4D0A85B6">
            <w:pPr>
              <w:ind w:firstLine="72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089" w:type="dxa"/>
          </w:tcPr>
          <w:p w:rsidRPr="00F71B6B" w:rsidR="00F71B6B" w:rsidP="000621A7" w:rsidRDefault="00F71B6B" w14:paraId="34A6EA35" w14:textId="67B9611F">
            <w:pPr>
              <w:widowControl/>
              <w:spacing w:after="0" w:line="240" w:lineRule="auto"/>
              <w:ind w:right="-10"/>
              <w:jc w:val="both"/>
              <w:rPr>
                <w:rFonts w:ascii="Times New Roman" w:hAnsi="Times New Roman"/>
                <w:i/>
                <w:iCs/>
                <w:sz w:val="26"/>
                <w:szCs w:val="26"/>
                <w:lang w:eastAsia="lv-LV"/>
              </w:rPr>
            </w:pPr>
            <w:r w:rsidRPr="00F71B6B">
              <w:rPr>
                <w:rFonts w:ascii="Times New Roman" w:hAnsi="Times New Roman"/>
                <w:i/>
                <w:iCs/>
                <w:sz w:val="26"/>
                <w:szCs w:val="26"/>
                <w:lang w:eastAsia="lv-LV"/>
              </w:rPr>
              <w:t>P</w:t>
            </w:r>
            <w:r w:rsidR="00280C5B">
              <w:rPr>
                <w:rFonts w:ascii="Times New Roman" w:hAnsi="Times New Roman"/>
                <w:i/>
                <w:iCs/>
                <w:sz w:val="26"/>
                <w:szCs w:val="26"/>
                <w:lang w:eastAsia="lv-LV"/>
              </w:rPr>
              <w:t>ozīcijas p</w:t>
            </w:r>
            <w:r w:rsidRPr="00F71B6B">
              <w:rPr>
                <w:rFonts w:ascii="Times New Roman" w:hAnsi="Times New Roman"/>
                <w:i/>
                <w:iCs/>
                <w:sz w:val="26"/>
                <w:szCs w:val="26"/>
                <w:lang w:eastAsia="lv-LV"/>
              </w:rPr>
              <w:t>rojekts tika saskaņots ar visām iesaistītajām pusēm.</w:t>
            </w:r>
          </w:p>
          <w:p w:rsidR="000621A7" w:rsidP="000621A7" w:rsidRDefault="00BE0A17" w14:paraId="155AD349" w14:textId="3E18BBF3">
            <w:pPr>
              <w:widowControl/>
              <w:spacing w:after="0" w:line="240" w:lineRule="auto"/>
              <w:ind w:right="-10"/>
              <w:jc w:val="both"/>
              <w:rPr>
                <w:rFonts w:ascii="Times New Roman" w:hAnsi="Times New Roman"/>
                <w:i/>
                <w:iCs/>
                <w:sz w:val="26"/>
                <w:szCs w:val="26"/>
                <w:lang w:eastAsia="lv-LV"/>
              </w:rPr>
            </w:pPr>
            <w:r>
              <w:rPr>
                <w:rFonts w:ascii="Times New Roman" w:hAnsi="Times New Roman"/>
                <w:i/>
                <w:iCs/>
                <w:sz w:val="26"/>
                <w:szCs w:val="26"/>
                <w:lang w:eastAsia="lv-LV"/>
              </w:rPr>
              <w:t>Ņemot vērā</w:t>
            </w:r>
            <w:r w:rsidR="000621A7">
              <w:rPr>
                <w:rFonts w:ascii="Times New Roman" w:hAnsi="Times New Roman"/>
                <w:i/>
                <w:iCs/>
                <w:sz w:val="26"/>
                <w:szCs w:val="26"/>
                <w:lang w:eastAsia="lv-LV"/>
              </w:rPr>
              <w:t xml:space="preserve"> ģeopolitiskos riskus saistībā ar </w:t>
            </w:r>
            <w:r w:rsidRPr="000621A7" w:rsidR="000621A7">
              <w:rPr>
                <w:rFonts w:ascii="Times New Roman" w:hAnsi="Times New Roman"/>
                <w:i/>
                <w:iCs/>
                <w:sz w:val="26"/>
                <w:szCs w:val="26"/>
                <w:lang w:eastAsia="lv-LV"/>
              </w:rPr>
              <w:t>Krievijas un Baltkrievijas agresiju pret Ukrainu</w:t>
            </w:r>
            <w:r w:rsidR="000621A7">
              <w:rPr>
                <w:rFonts w:ascii="Times New Roman" w:hAnsi="Times New Roman"/>
                <w:i/>
                <w:iCs/>
                <w:sz w:val="26"/>
                <w:szCs w:val="26"/>
                <w:lang w:eastAsia="lv-LV"/>
              </w:rPr>
              <w:t xml:space="preserve">, </w:t>
            </w:r>
            <w:r w:rsidRPr="00767611" w:rsidR="00767611">
              <w:rPr>
                <w:rFonts w:ascii="Times New Roman" w:hAnsi="Times New Roman"/>
                <w:i/>
                <w:iCs/>
                <w:sz w:val="26"/>
                <w:szCs w:val="26"/>
                <w:lang w:eastAsia="lv-LV"/>
              </w:rPr>
              <w:t>Zemkopības ministrija</w:t>
            </w:r>
            <w:r w:rsidR="000621A7">
              <w:rPr>
                <w:rFonts w:ascii="Times New Roman" w:hAnsi="Times New Roman"/>
                <w:i/>
                <w:iCs/>
                <w:sz w:val="26"/>
                <w:szCs w:val="26"/>
                <w:lang w:eastAsia="lv-LV"/>
              </w:rPr>
              <w:t>s precizējumi pozīcijā ir ņemti vērā daļēji,</w:t>
            </w:r>
            <w:r w:rsidRPr="00767611" w:rsidR="00767611">
              <w:rPr>
                <w:rFonts w:ascii="Times New Roman" w:hAnsi="Times New Roman"/>
                <w:i/>
                <w:iCs/>
                <w:sz w:val="26"/>
                <w:szCs w:val="26"/>
                <w:lang w:eastAsia="lv-LV"/>
              </w:rPr>
              <w:t xml:space="preserve"> </w:t>
            </w:r>
            <w:r w:rsidR="000621A7">
              <w:rPr>
                <w:rFonts w:ascii="Times New Roman" w:hAnsi="Times New Roman"/>
                <w:i/>
                <w:iCs/>
                <w:sz w:val="26"/>
                <w:szCs w:val="26"/>
                <w:lang w:eastAsia="lv-LV"/>
              </w:rPr>
              <w:t>neuzstājot</w:t>
            </w:r>
            <w:r w:rsidR="00767611">
              <w:rPr>
                <w:rFonts w:ascii="Times New Roman" w:hAnsi="Times New Roman"/>
                <w:i/>
                <w:iCs/>
                <w:sz w:val="26"/>
                <w:szCs w:val="26"/>
                <w:lang w:eastAsia="lv-LV"/>
              </w:rPr>
              <w:t xml:space="preserve"> </w:t>
            </w:r>
            <w:r w:rsidRPr="00767611" w:rsidR="000621A7">
              <w:rPr>
                <w:rFonts w:ascii="Times New Roman" w:hAnsi="Times New Roman"/>
                <w:i/>
                <w:iCs/>
                <w:sz w:val="26"/>
                <w:szCs w:val="26"/>
                <w:lang w:eastAsia="lv-LV"/>
              </w:rPr>
              <w:t>svītrot mēslošanas līdzekļus</w:t>
            </w:r>
            <w:r w:rsidR="000621A7">
              <w:rPr>
                <w:rFonts w:ascii="Times New Roman" w:hAnsi="Times New Roman"/>
                <w:i/>
                <w:iCs/>
                <w:sz w:val="26"/>
                <w:szCs w:val="26"/>
                <w:lang w:eastAsia="lv-LV"/>
              </w:rPr>
              <w:t xml:space="preserve"> no </w:t>
            </w:r>
            <w:r w:rsidR="00767611">
              <w:rPr>
                <w:rFonts w:ascii="Times New Roman" w:hAnsi="Times New Roman"/>
                <w:i/>
                <w:iCs/>
                <w:sz w:val="26"/>
                <w:szCs w:val="26"/>
                <w:lang w:eastAsia="lv-LV"/>
              </w:rPr>
              <w:t>Oglekļa ievedkorekcijas mehānisma (turpmāk –</w:t>
            </w:r>
            <w:r w:rsidRPr="00767611" w:rsidR="00767611">
              <w:rPr>
                <w:rFonts w:ascii="Times New Roman" w:hAnsi="Times New Roman"/>
                <w:i/>
                <w:iCs/>
                <w:sz w:val="26"/>
                <w:szCs w:val="26"/>
                <w:lang w:eastAsia="lv-LV"/>
              </w:rPr>
              <w:t xml:space="preserve"> CBAM</w:t>
            </w:r>
            <w:r w:rsidR="00767611">
              <w:rPr>
                <w:rFonts w:ascii="Times New Roman" w:hAnsi="Times New Roman"/>
                <w:i/>
                <w:iCs/>
                <w:sz w:val="26"/>
                <w:szCs w:val="26"/>
                <w:lang w:eastAsia="lv-LV"/>
              </w:rPr>
              <w:t>)</w:t>
            </w:r>
            <w:r w:rsidRPr="00767611" w:rsidR="00767611">
              <w:rPr>
                <w:rFonts w:ascii="Times New Roman" w:hAnsi="Times New Roman"/>
                <w:i/>
                <w:iCs/>
                <w:sz w:val="26"/>
                <w:szCs w:val="26"/>
                <w:lang w:eastAsia="lv-LV"/>
              </w:rPr>
              <w:t xml:space="preserve"> preču saraksta</w:t>
            </w:r>
            <w:r w:rsidR="000621A7">
              <w:rPr>
                <w:rFonts w:ascii="Times New Roman" w:hAnsi="Times New Roman"/>
                <w:i/>
                <w:iCs/>
                <w:sz w:val="26"/>
                <w:szCs w:val="26"/>
                <w:lang w:eastAsia="lv-LV"/>
              </w:rPr>
              <w:t>.</w:t>
            </w:r>
          </w:p>
          <w:p w:rsidRPr="00544968" w:rsidR="00544968" w:rsidP="000621A7" w:rsidRDefault="000621A7" w14:paraId="354359A6" w14:textId="3235C485">
            <w:pPr>
              <w:widowControl/>
              <w:spacing w:after="0" w:line="240" w:lineRule="auto"/>
              <w:ind w:right="-10"/>
              <w:jc w:val="both"/>
              <w:rPr>
                <w:rFonts w:ascii="Times New Roman" w:hAnsi="Times New Roman"/>
                <w:i/>
                <w:iCs/>
                <w:sz w:val="26"/>
                <w:szCs w:val="26"/>
                <w:lang w:eastAsia="lv-LV"/>
              </w:rPr>
            </w:pPr>
            <w:r>
              <w:rPr>
                <w:rFonts w:ascii="Times New Roman" w:hAnsi="Times New Roman"/>
                <w:i/>
                <w:iCs/>
                <w:sz w:val="26"/>
                <w:szCs w:val="26"/>
                <w:lang w:eastAsia="lv-LV"/>
              </w:rPr>
              <w:t xml:space="preserve">Jautājums par </w:t>
            </w:r>
            <w:r w:rsidR="00544968">
              <w:rPr>
                <w:rFonts w:ascii="Times New Roman" w:hAnsi="Times New Roman"/>
                <w:i/>
                <w:iCs/>
                <w:sz w:val="26"/>
                <w:szCs w:val="26"/>
                <w:lang w:eastAsia="lv-LV"/>
              </w:rPr>
              <w:t xml:space="preserve">kompetentās iestādes </w:t>
            </w:r>
            <w:r>
              <w:rPr>
                <w:rFonts w:ascii="Times New Roman" w:hAnsi="Times New Roman"/>
                <w:i/>
                <w:iCs/>
                <w:sz w:val="26"/>
                <w:szCs w:val="26"/>
                <w:lang w:eastAsia="lv-LV"/>
              </w:rPr>
              <w:t xml:space="preserve">izveidošanu un tai </w:t>
            </w:r>
            <w:r w:rsidR="00544968">
              <w:rPr>
                <w:rFonts w:ascii="Times New Roman" w:hAnsi="Times New Roman"/>
                <w:i/>
                <w:iCs/>
                <w:sz w:val="26"/>
                <w:szCs w:val="26"/>
                <w:lang w:eastAsia="lv-LV"/>
              </w:rPr>
              <w:t>paredzētā</w:t>
            </w:r>
            <w:r>
              <w:rPr>
                <w:rFonts w:ascii="Times New Roman" w:hAnsi="Times New Roman"/>
                <w:i/>
                <w:iCs/>
                <w:sz w:val="26"/>
                <w:szCs w:val="26"/>
                <w:lang w:eastAsia="lv-LV"/>
              </w:rPr>
              <w:t>jām</w:t>
            </w:r>
            <w:r w:rsidR="00544968">
              <w:rPr>
                <w:rFonts w:ascii="Times New Roman" w:hAnsi="Times New Roman"/>
                <w:i/>
                <w:iCs/>
                <w:sz w:val="26"/>
                <w:szCs w:val="26"/>
                <w:lang w:eastAsia="lv-LV"/>
              </w:rPr>
              <w:t xml:space="preserve"> funkcij</w:t>
            </w:r>
            <w:r>
              <w:rPr>
                <w:rFonts w:ascii="Times New Roman" w:hAnsi="Times New Roman"/>
                <w:i/>
                <w:iCs/>
                <w:sz w:val="26"/>
                <w:szCs w:val="26"/>
                <w:lang w:eastAsia="lv-LV"/>
              </w:rPr>
              <w:t>ām</w:t>
            </w:r>
            <w:r w:rsidR="00544968">
              <w:rPr>
                <w:rFonts w:ascii="Times New Roman" w:hAnsi="Times New Roman"/>
                <w:i/>
                <w:iCs/>
                <w:sz w:val="26"/>
                <w:szCs w:val="26"/>
                <w:lang w:eastAsia="lv-LV"/>
              </w:rPr>
              <w:t xml:space="preserve"> (</w:t>
            </w:r>
            <w:r w:rsidRPr="000621A7">
              <w:rPr>
                <w:rFonts w:ascii="Times New Roman" w:hAnsi="Times New Roman"/>
                <w:i/>
                <w:iCs/>
                <w:sz w:val="26"/>
                <w:szCs w:val="26"/>
                <w:lang w:eastAsia="lv-LV"/>
              </w:rPr>
              <w:t xml:space="preserve">pieteikumu par CBAM deklarētāju izskatīšana un atzīšana, CBAM deklarāciju </w:t>
            </w:r>
            <w:r w:rsidRPr="000621A7">
              <w:rPr>
                <w:rFonts w:ascii="Times New Roman" w:hAnsi="Times New Roman"/>
                <w:i/>
                <w:iCs/>
                <w:sz w:val="26"/>
                <w:szCs w:val="26"/>
                <w:lang w:eastAsia="lv-LV"/>
              </w:rPr>
              <w:lastRenderedPageBreak/>
              <w:t>izskatīšana un pārbaude, sodu piemērošana pārkāpumu gadījumā</w:t>
            </w:r>
            <w:r w:rsidR="00544968">
              <w:rPr>
                <w:rFonts w:ascii="Times New Roman" w:hAnsi="Times New Roman"/>
                <w:i/>
                <w:iCs/>
                <w:sz w:val="26"/>
                <w:szCs w:val="26"/>
                <w:lang w:eastAsia="lv-LV"/>
              </w:rPr>
              <w:t xml:space="preserve">) </w:t>
            </w:r>
            <w:r>
              <w:rPr>
                <w:rFonts w:ascii="Times New Roman" w:hAnsi="Times New Roman"/>
                <w:i/>
                <w:iCs/>
                <w:sz w:val="26"/>
                <w:szCs w:val="26"/>
                <w:lang w:eastAsia="lv-LV"/>
              </w:rPr>
              <w:t>tiks risināts sadarbojoties ar</w:t>
            </w:r>
            <w:r w:rsidR="00280C5B">
              <w:rPr>
                <w:rFonts w:ascii="Times New Roman" w:hAnsi="Times New Roman"/>
                <w:i/>
                <w:iCs/>
                <w:sz w:val="26"/>
                <w:szCs w:val="26"/>
                <w:lang w:eastAsia="lv-LV"/>
              </w:rPr>
              <w:t xml:space="preserve"> V</w:t>
            </w:r>
            <w:r>
              <w:rPr>
                <w:rFonts w:ascii="Times New Roman" w:hAnsi="Times New Roman"/>
                <w:i/>
                <w:iCs/>
                <w:sz w:val="26"/>
                <w:szCs w:val="26"/>
                <w:lang w:eastAsia="lv-LV"/>
              </w:rPr>
              <w:t>ides aizsardzības un reģionālās attīstības ministriju atbilstoši</w:t>
            </w:r>
            <w:r w:rsidR="00280C5B">
              <w:rPr>
                <w:rFonts w:ascii="Times New Roman" w:hAnsi="Times New Roman"/>
                <w:i/>
                <w:iCs/>
                <w:sz w:val="26"/>
                <w:szCs w:val="26"/>
                <w:lang w:eastAsia="lv-LV"/>
              </w:rPr>
              <w:t xml:space="preserve"> kompetencei.</w:t>
            </w:r>
            <w:r w:rsidR="00544968">
              <w:rPr>
                <w:rFonts w:ascii="Times New Roman" w:hAnsi="Times New Roman"/>
                <w:i/>
                <w:iCs/>
                <w:sz w:val="26"/>
                <w:szCs w:val="26"/>
                <w:lang w:eastAsia="lv-LV"/>
              </w:rPr>
              <w:t xml:space="preserve"> </w:t>
            </w:r>
          </w:p>
          <w:p w:rsidRPr="003C41F6" w:rsidR="002729FE" w:rsidP="00241C43" w:rsidRDefault="002729FE" w14:paraId="2DB2B8DC" w14:textId="34A9098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Pr="003C41F6" w:rsidR="002729FE" w:rsidTr="002729FE" w14:paraId="524D2433" w14:textId="77777777">
        <w:tc>
          <w:tcPr>
            <w:tcW w:w="675" w:type="dxa"/>
          </w:tcPr>
          <w:p w:rsidRPr="002729FE" w:rsidR="002729FE" w:rsidP="00A03061" w:rsidRDefault="002729FE" w14:paraId="61F71269" w14:textId="77777777">
            <w:pPr>
              <w:spacing w:after="0" w:line="240" w:lineRule="auto"/>
              <w:rPr>
                <w:rFonts w:ascii="Times New Roman" w:hAnsi="Times New Roman" w:eastAsia="Times New Roman"/>
                <w:sz w:val="26"/>
                <w:szCs w:val="26"/>
                <w:lang w:eastAsia="lv-LV"/>
              </w:rPr>
            </w:pPr>
            <w:r w:rsidRPr="002729FE">
              <w:rPr>
                <w:rFonts w:ascii="Times New Roman" w:hAnsi="Times New Roman" w:eastAsia="Times New Roman"/>
                <w:sz w:val="26"/>
                <w:szCs w:val="26"/>
                <w:lang w:eastAsia="lv-LV"/>
              </w:rPr>
              <w:lastRenderedPageBreak/>
              <w:t>4.</w:t>
            </w:r>
          </w:p>
        </w:tc>
        <w:tc>
          <w:tcPr>
            <w:tcW w:w="3524" w:type="dxa"/>
          </w:tcPr>
          <w:p w:rsidRPr="002729FE" w:rsidR="002729FE" w:rsidP="00A03061" w:rsidRDefault="002729FE" w14:paraId="5E8A3855" w14:textId="77777777">
            <w:pPr>
              <w:spacing w:after="0" w:line="240" w:lineRule="auto"/>
              <w:rPr>
                <w:rFonts w:ascii="Times New Roman" w:hAnsi="Times New Roman" w:eastAsia="Times New Roman"/>
                <w:sz w:val="26"/>
                <w:szCs w:val="26"/>
                <w:lang w:eastAsia="lv-LV"/>
              </w:rPr>
            </w:pPr>
            <w:r w:rsidRPr="002729FE">
              <w:rPr>
                <w:rFonts w:ascii="Times New Roman" w:hAnsi="Times New Roman" w:eastAsia="Times New Roman"/>
                <w:sz w:val="26"/>
                <w:szCs w:val="26"/>
                <w:lang w:eastAsia="lv-LV"/>
              </w:rPr>
              <w:t>Informācija par saskaņojumu ar Eiropas Savienības institūcijām</w:t>
            </w:r>
          </w:p>
        </w:tc>
        <w:tc>
          <w:tcPr>
            <w:tcW w:w="5089" w:type="dxa"/>
          </w:tcPr>
          <w:p w:rsidRPr="00241C43" w:rsidR="002729FE" w:rsidP="0083561D" w:rsidRDefault="00E9333B" w14:paraId="77A00E2F" w14:textId="77777777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i/>
                <w:iCs/>
                <w:sz w:val="26"/>
                <w:szCs w:val="26"/>
                <w:lang w:eastAsia="lv-LV"/>
              </w:rPr>
              <w:t>Nav attiecināms.</w:t>
            </w:r>
          </w:p>
        </w:tc>
      </w:tr>
      <w:tr w:rsidRPr="003C41F6" w:rsidR="002729FE" w:rsidTr="002729FE" w14:paraId="572F3A33" w14:textId="77777777">
        <w:tc>
          <w:tcPr>
            <w:tcW w:w="675" w:type="dxa"/>
          </w:tcPr>
          <w:p w:rsidRPr="002729FE" w:rsidR="002729FE" w:rsidP="00A03061" w:rsidRDefault="002729FE" w14:paraId="74728D91" w14:textId="77777777">
            <w:pPr>
              <w:spacing w:after="0" w:line="240" w:lineRule="auto"/>
              <w:rPr>
                <w:rFonts w:ascii="Times New Roman" w:hAnsi="Times New Roman" w:eastAsia="Times New Roman"/>
                <w:sz w:val="26"/>
                <w:szCs w:val="26"/>
                <w:lang w:eastAsia="lv-LV"/>
              </w:rPr>
            </w:pPr>
            <w:r w:rsidRPr="002729FE">
              <w:rPr>
                <w:rFonts w:ascii="Times New Roman" w:hAnsi="Times New Roman" w:eastAsia="Times New Roman"/>
                <w:sz w:val="26"/>
                <w:szCs w:val="26"/>
                <w:lang w:eastAsia="lv-LV"/>
              </w:rPr>
              <w:t>5.</w:t>
            </w:r>
          </w:p>
        </w:tc>
        <w:tc>
          <w:tcPr>
            <w:tcW w:w="3524" w:type="dxa"/>
          </w:tcPr>
          <w:p w:rsidRPr="002729FE" w:rsidR="002729FE" w:rsidP="00A03061" w:rsidRDefault="002729FE" w14:paraId="69ADFA18" w14:textId="77777777">
            <w:pPr>
              <w:spacing w:after="0" w:line="240" w:lineRule="auto"/>
              <w:rPr>
                <w:rFonts w:ascii="Times New Roman" w:hAnsi="Times New Roman" w:eastAsia="Times New Roman"/>
                <w:sz w:val="26"/>
                <w:szCs w:val="26"/>
                <w:lang w:eastAsia="lv-LV"/>
              </w:rPr>
            </w:pPr>
            <w:r w:rsidRPr="002729FE">
              <w:rPr>
                <w:rFonts w:ascii="Times New Roman" w:hAnsi="Times New Roman" w:eastAsia="Times New Roman"/>
                <w:sz w:val="26"/>
                <w:szCs w:val="26"/>
                <w:lang w:eastAsia="lv-LV"/>
              </w:rPr>
              <w:t>Politikas joma</w:t>
            </w:r>
          </w:p>
        </w:tc>
        <w:tc>
          <w:tcPr>
            <w:tcW w:w="5089" w:type="dxa"/>
          </w:tcPr>
          <w:p w:rsidRPr="003C41F6" w:rsidR="002729FE" w:rsidP="00241C43" w:rsidRDefault="00E9333B" w14:paraId="526065D3" w14:textId="777777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6"/>
                <w:szCs w:val="26"/>
                <w:lang w:eastAsia="lv-LV"/>
              </w:rPr>
              <w:t>Budžeta un finanšu politika</w:t>
            </w:r>
            <w:r w:rsidRPr="001709C5" w:rsidR="002729FE">
              <w:rPr>
                <w:rFonts w:ascii="Times New Roman" w:hAnsi="Times New Roman"/>
                <w:i/>
                <w:iCs/>
                <w:sz w:val="26"/>
                <w:szCs w:val="26"/>
                <w:lang w:eastAsia="lv-LV"/>
              </w:rPr>
              <w:t>.</w:t>
            </w:r>
          </w:p>
        </w:tc>
      </w:tr>
      <w:tr w:rsidRPr="003C41F6" w:rsidR="002729FE" w:rsidTr="002729FE" w14:paraId="79362EC9" w14:textId="77777777">
        <w:tc>
          <w:tcPr>
            <w:tcW w:w="675" w:type="dxa"/>
          </w:tcPr>
          <w:p w:rsidRPr="002729FE" w:rsidR="002729FE" w:rsidP="00A03061" w:rsidRDefault="002729FE" w14:paraId="49D89B9B" w14:textId="77777777">
            <w:pPr>
              <w:spacing w:after="0" w:line="240" w:lineRule="auto"/>
              <w:rPr>
                <w:rFonts w:ascii="Times New Roman" w:hAnsi="Times New Roman" w:eastAsia="Times New Roman"/>
                <w:sz w:val="26"/>
                <w:szCs w:val="26"/>
                <w:lang w:eastAsia="lv-LV"/>
              </w:rPr>
            </w:pPr>
            <w:r w:rsidRPr="002729FE">
              <w:rPr>
                <w:rFonts w:ascii="Times New Roman" w:hAnsi="Times New Roman" w:eastAsia="Times New Roman"/>
                <w:sz w:val="26"/>
                <w:szCs w:val="26"/>
                <w:lang w:eastAsia="lv-LV"/>
              </w:rPr>
              <w:t>6.</w:t>
            </w:r>
          </w:p>
        </w:tc>
        <w:tc>
          <w:tcPr>
            <w:tcW w:w="3524" w:type="dxa"/>
          </w:tcPr>
          <w:p w:rsidR="0098132E" w:rsidP="00A03061" w:rsidRDefault="002729FE" w14:paraId="15D6646D" w14:textId="77777777">
            <w:pPr>
              <w:spacing w:after="0" w:line="240" w:lineRule="auto"/>
              <w:rPr>
                <w:rFonts w:ascii="Times New Roman" w:hAnsi="Times New Roman" w:eastAsia="Times New Roman"/>
                <w:sz w:val="26"/>
                <w:szCs w:val="26"/>
                <w:lang w:eastAsia="lv-LV"/>
              </w:rPr>
            </w:pPr>
            <w:r w:rsidRPr="002729FE">
              <w:rPr>
                <w:rFonts w:ascii="Times New Roman" w:hAnsi="Times New Roman" w:eastAsia="Times New Roman"/>
                <w:sz w:val="26"/>
                <w:szCs w:val="26"/>
                <w:lang w:eastAsia="lv-LV"/>
              </w:rPr>
              <w:t>Atbildīgā amatpersona</w:t>
            </w:r>
          </w:p>
          <w:p w:rsidRPr="0098132E" w:rsidR="002729FE" w:rsidP="0098132E" w:rsidRDefault="002729FE" w14:paraId="5CD75847" w14:textId="77777777">
            <w:pPr>
              <w:rPr>
                <w:rFonts w:ascii="Times New Roman" w:hAnsi="Times New Roman" w:eastAsia="Times New Roman"/>
                <w:sz w:val="26"/>
                <w:szCs w:val="26"/>
                <w:lang w:eastAsia="lv-LV"/>
              </w:rPr>
            </w:pPr>
          </w:p>
        </w:tc>
        <w:tc>
          <w:tcPr>
            <w:tcW w:w="5089" w:type="dxa"/>
          </w:tcPr>
          <w:p w:rsidRPr="000E14BF" w:rsidR="002729FE" w:rsidP="00B20218" w:rsidRDefault="00280C5B" w14:paraId="4C627BDA" w14:textId="5A5A27C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6"/>
                <w:szCs w:val="26"/>
                <w:lang w:eastAsia="lv-LV"/>
              </w:rPr>
              <w:t>Juris Lukss</w:t>
            </w:r>
            <w:r w:rsidRPr="000E14BF" w:rsidR="002729FE">
              <w:rPr>
                <w:rFonts w:ascii="Times New Roman" w:hAnsi="Times New Roman"/>
                <w:i/>
                <w:iCs/>
                <w:sz w:val="26"/>
                <w:szCs w:val="26"/>
                <w:lang w:eastAsia="lv-LV"/>
              </w:rPr>
              <w:t xml:space="preserve">, Finanšu ministrijas </w:t>
            </w:r>
            <w:r>
              <w:rPr>
                <w:rFonts w:ascii="Times New Roman" w:hAnsi="Times New Roman"/>
                <w:i/>
                <w:iCs/>
                <w:sz w:val="26"/>
                <w:szCs w:val="26"/>
                <w:lang w:eastAsia="lv-LV"/>
              </w:rPr>
              <w:t>Netiešo nodokļu departamenta Muitas un akcīzes nodokļa nodaļas vecākais eksperts</w:t>
            </w:r>
            <w:r w:rsidRPr="000E14BF" w:rsidR="002729FE">
              <w:rPr>
                <w:rFonts w:ascii="Times New Roman" w:hAnsi="Times New Roman"/>
                <w:i/>
                <w:iCs/>
                <w:sz w:val="26"/>
                <w:szCs w:val="26"/>
                <w:lang w:eastAsia="lv-LV"/>
              </w:rPr>
              <w:t>.</w:t>
            </w:r>
          </w:p>
        </w:tc>
      </w:tr>
      <w:tr w:rsidRPr="003C41F6" w:rsidR="002729FE" w:rsidTr="002729FE" w14:paraId="3DE871F6" w14:textId="77777777">
        <w:tc>
          <w:tcPr>
            <w:tcW w:w="675" w:type="dxa"/>
          </w:tcPr>
          <w:p w:rsidRPr="002729FE" w:rsidR="002729FE" w:rsidP="00A03061" w:rsidRDefault="002729FE" w14:paraId="2EADD7FF" w14:textId="77777777">
            <w:pPr>
              <w:spacing w:after="0" w:line="240" w:lineRule="auto"/>
              <w:rPr>
                <w:rFonts w:ascii="Times New Roman" w:hAnsi="Times New Roman" w:eastAsia="Times New Roman"/>
                <w:sz w:val="26"/>
                <w:szCs w:val="26"/>
                <w:lang w:eastAsia="lv-LV"/>
              </w:rPr>
            </w:pPr>
            <w:r w:rsidRPr="002729FE">
              <w:rPr>
                <w:rFonts w:ascii="Times New Roman" w:hAnsi="Times New Roman" w:eastAsia="Times New Roman"/>
                <w:sz w:val="26"/>
                <w:szCs w:val="26"/>
                <w:lang w:eastAsia="lv-LV"/>
              </w:rPr>
              <w:t>7.</w:t>
            </w:r>
          </w:p>
        </w:tc>
        <w:tc>
          <w:tcPr>
            <w:tcW w:w="3524" w:type="dxa"/>
          </w:tcPr>
          <w:p w:rsidRPr="002729FE" w:rsidR="002729FE" w:rsidP="00A03061" w:rsidRDefault="002729FE" w14:paraId="5E441898" w14:textId="77777777">
            <w:pPr>
              <w:spacing w:after="0" w:line="240" w:lineRule="auto"/>
              <w:rPr>
                <w:rFonts w:ascii="Times New Roman" w:hAnsi="Times New Roman" w:eastAsia="Times New Roman"/>
                <w:sz w:val="26"/>
                <w:szCs w:val="26"/>
                <w:lang w:eastAsia="lv-LV"/>
              </w:rPr>
            </w:pPr>
            <w:r w:rsidRPr="002729FE">
              <w:rPr>
                <w:rFonts w:ascii="Times New Roman" w:hAnsi="Times New Roman" w:eastAsia="Times New Roman"/>
                <w:sz w:val="26"/>
                <w:szCs w:val="26"/>
                <w:lang w:eastAsia="lv-LV"/>
              </w:rPr>
              <w:t>Uzaicināmās personas</w:t>
            </w:r>
          </w:p>
        </w:tc>
        <w:tc>
          <w:tcPr>
            <w:tcW w:w="5089" w:type="dxa"/>
          </w:tcPr>
          <w:p w:rsidRPr="000E14BF" w:rsidR="00964525" w:rsidP="00B20218" w:rsidRDefault="0090792A" w14:paraId="75705994" w14:textId="2EFB7160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6"/>
                <w:szCs w:val="26"/>
                <w:lang w:eastAsia="lv-LV"/>
              </w:rPr>
            </w:pPr>
            <w:r>
              <w:rPr>
                <w:rFonts w:ascii="Times New Roman" w:hAnsi="Times New Roman"/>
                <w:i/>
                <w:iCs/>
                <w:sz w:val="26"/>
                <w:szCs w:val="26"/>
                <w:lang w:eastAsia="lv-LV"/>
              </w:rPr>
              <w:t>Ilmārs Š</w:t>
            </w:r>
            <w:r w:rsidR="006C3A95">
              <w:rPr>
                <w:rFonts w:ascii="Times New Roman" w:hAnsi="Times New Roman"/>
                <w:i/>
                <w:iCs/>
                <w:sz w:val="26"/>
                <w:szCs w:val="26"/>
                <w:lang w:eastAsia="lv-LV"/>
              </w:rPr>
              <w:t>ņ</w:t>
            </w:r>
            <w:r>
              <w:rPr>
                <w:rFonts w:ascii="Times New Roman" w:hAnsi="Times New Roman"/>
                <w:i/>
                <w:iCs/>
                <w:sz w:val="26"/>
                <w:szCs w:val="26"/>
                <w:lang w:eastAsia="lv-LV"/>
              </w:rPr>
              <w:t>ucins</w:t>
            </w:r>
            <w:r w:rsidRPr="000E14BF" w:rsidR="00964525">
              <w:rPr>
                <w:rFonts w:ascii="Times New Roman" w:hAnsi="Times New Roman"/>
                <w:i/>
                <w:iCs/>
                <w:sz w:val="26"/>
                <w:szCs w:val="26"/>
                <w:lang w:eastAsia="lv-LV"/>
              </w:rPr>
              <w:t>, Valsts sekretāra vietnie</w:t>
            </w:r>
            <w:r w:rsidR="006139A2">
              <w:rPr>
                <w:rFonts w:ascii="Times New Roman" w:hAnsi="Times New Roman"/>
                <w:i/>
                <w:iCs/>
                <w:sz w:val="26"/>
                <w:szCs w:val="26"/>
                <w:lang w:eastAsia="lv-LV"/>
              </w:rPr>
              <w:t>ks</w:t>
            </w:r>
            <w:r w:rsidRPr="000E14BF" w:rsidR="00964525">
              <w:rPr>
                <w:rFonts w:ascii="Times New Roman" w:hAnsi="Times New Roman"/>
                <w:i/>
                <w:iCs/>
                <w:sz w:val="26"/>
                <w:szCs w:val="26"/>
                <w:lang w:eastAsia="lv-LV"/>
              </w:rPr>
              <w:t xml:space="preserve"> </w:t>
            </w:r>
            <w:r w:rsidRPr="006139A2" w:rsidR="006139A2">
              <w:rPr>
                <w:rFonts w:ascii="Times New Roman" w:hAnsi="Times New Roman"/>
                <w:i/>
                <w:iCs/>
                <w:sz w:val="26"/>
                <w:szCs w:val="26"/>
                <w:lang w:eastAsia="lv-LV"/>
              </w:rPr>
              <w:t>nodokļu, muitas un grāmatvedība</w:t>
            </w:r>
            <w:r w:rsidR="006139A2">
              <w:rPr>
                <w:rFonts w:ascii="Times New Roman" w:hAnsi="Times New Roman"/>
                <w:i/>
                <w:iCs/>
                <w:sz w:val="26"/>
                <w:szCs w:val="26"/>
                <w:lang w:eastAsia="lv-LV"/>
              </w:rPr>
              <w:t xml:space="preserve">s </w:t>
            </w:r>
            <w:r w:rsidRPr="000E14BF" w:rsidR="00964525">
              <w:rPr>
                <w:rFonts w:ascii="Times New Roman" w:hAnsi="Times New Roman"/>
                <w:i/>
                <w:iCs/>
                <w:sz w:val="26"/>
                <w:szCs w:val="26"/>
                <w:lang w:eastAsia="lv-LV"/>
              </w:rPr>
              <w:t>jautājumos,</w:t>
            </w:r>
          </w:p>
          <w:p w:rsidRPr="000E14BF" w:rsidR="000E14BF" w:rsidP="00B20218" w:rsidRDefault="0090792A" w14:paraId="72298537" w14:textId="2B27A595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6"/>
                <w:szCs w:val="26"/>
                <w:lang w:eastAsia="lv-LV"/>
              </w:rPr>
            </w:pPr>
            <w:r>
              <w:rPr>
                <w:rFonts w:ascii="Times New Roman" w:hAnsi="Times New Roman"/>
                <w:i/>
                <w:iCs/>
                <w:sz w:val="26"/>
                <w:szCs w:val="26"/>
                <w:lang w:eastAsia="lv-LV"/>
              </w:rPr>
              <w:t>Solvita Ā</w:t>
            </w:r>
            <w:r w:rsidR="006139A2">
              <w:rPr>
                <w:rFonts w:ascii="Times New Roman" w:hAnsi="Times New Roman"/>
                <w:i/>
                <w:iCs/>
                <w:sz w:val="26"/>
                <w:szCs w:val="26"/>
                <w:lang w:eastAsia="lv-LV"/>
              </w:rPr>
              <w:t>m</w:t>
            </w:r>
            <w:r>
              <w:rPr>
                <w:rFonts w:ascii="Times New Roman" w:hAnsi="Times New Roman"/>
                <w:i/>
                <w:iCs/>
                <w:sz w:val="26"/>
                <w:szCs w:val="26"/>
                <w:lang w:eastAsia="lv-LV"/>
              </w:rPr>
              <w:t>are-Pilka</w:t>
            </w:r>
            <w:r w:rsidRPr="000E14BF" w:rsidR="00964525">
              <w:rPr>
                <w:rFonts w:ascii="Times New Roman" w:hAnsi="Times New Roman"/>
                <w:i/>
                <w:iCs/>
                <w:sz w:val="26"/>
                <w:szCs w:val="26"/>
                <w:lang w:eastAsia="lv-LV"/>
              </w:rPr>
              <w:t xml:space="preserve">, </w:t>
            </w:r>
            <w:r>
              <w:rPr>
                <w:rFonts w:ascii="Times New Roman" w:hAnsi="Times New Roman"/>
                <w:i/>
                <w:iCs/>
                <w:sz w:val="26"/>
                <w:szCs w:val="26"/>
                <w:lang w:eastAsia="lv-LV"/>
              </w:rPr>
              <w:t>Netiešo nodokļu</w:t>
            </w:r>
            <w:r w:rsidRPr="000E14BF" w:rsidR="00964525">
              <w:rPr>
                <w:rFonts w:ascii="Times New Roman" w:hAnsi="Times New Roman"/>
                <w:i/>
                <w:iCs/>
                <w:sz w:val="26"/>
                <w:szCs w:val="26"/>
                <w:lang w:eastAsia="lv-LV"/>
              </w:rPr>
              <w:t xml:space="preserve"> departamenta direktor</w:t>
            </w:r>
            <w:r>
              <w:rPr>
                <w:rFonts w:ascii="Times New Roman" w:hAnsi="Times New Roman"/>
                <w:i/>
                <w:iCs/>
                <w:sz w:val="26"/>
                <w:szCs w:val="26"/>
                <w:lang w:eastAsia="lv-LV"/>
              </w:rPr>
              <w:t>e</w:t>
            </w:r>
            <w:r w:rsidRPr="000E14BF" w:rsidR="00964525">
              <w:rPr>
                <w:rFonts w:ascii="Times New Roman" w:hAnsi="Times New Roman"/>
                <w:i/>
                <w:iCs/>
                <w:sz w:val="26"/>
                <w:szCs w:val="26"/>
                <w:lang w:eastAsia="lv-LV"/>
              </w:rPr>
              <w:t>.</w:t>
            </w:r>
            <w:r w:rsidRPr="000E14BF" w:rsidR="000E14BF">
              <w:rPr>
                <w:rFonts w:ascii="Times New Roman" w:hAnsi="Times New Roman"/>
                <w:i/>
                <w:iCs/>
                <w:sz w:val="26"/>
                <w:szCs w:val="26"/>
                <w:lang w:eastAsia="lv-LV"/>
              </w:rPr>
              <w:t xml:space="preserve"> </w:t>
            </w:r>
          </w:p>
        </w:tc>
      </w:tr>
      <w:tr w:rsidRPr="003C41F6" w:rsidR="002729FE" w:rsidTr="002729FE" w14:paraId="3BFD10C1" w14:textId="77777777">
        <w:tc>
          <w:tcPr>
            <w:tcW w:w="675" w:type="dxa"/>
          </w:tcPr>
          <w:p w:rsidRPr="002729FE" w:rsidR="002729FE" w:rsidP="00A03061" w:rsidRDefault="002729FE" w14:paraId="1968C243" w14:textId="77777777">
            <w:pPr>
              <w:spacing w:after="0" w:line="240" w:lineRule="auto"/>
              <w:rPr>
                <w:rFonts w:ascii="Times New Roman" w:hAnsi="Times New Roman" w:eastAsia="Times New Roman"/>
                <w:sz w:val="26"/>
                <w:szCs w:val="26"/>
                <w:lang w:eastAsia="lv-LV"/>
              </w:rPr>
            </w:pPr>
            <w:r w:rsidRPr="002729FE">
              <w:rPr>
                <w:rFonts w:ascii="Times New Roman" w:hAnsi="Times New Roman" w:eastAsia="Times New Roman"/>
                <w:sz w:val="26"/>
                <w:szCs w:val="26"/>
                <w:lang w:eastAsia="lv-LV"/>
              </w:rPr>
              <w:t>8.</w:t>
            </w:r>
          </w:p>
        </w:tc>
        <w:tc>
          <w:tcPr>
            <w:tcW w:w="3524" w:type="dxa"/>
          </w:tcPr>
          <w:p w:rsidRPr="002729FE" w:rsidR="002729FE" w:rsidP="00A03061" w:rsidRDefault="002729FE" w14:paraId="62F13A49" w14:textId="77777777">
            <w:pPr>
              <w:spacing w:after="0" w:line="240" w:lineRule="auto"/>
              <w:rPr>
                <w:rFonts w:ascii="Times New Roman" w:hAnsi="Times New Roman" w:eastAsia="Times New Roman"/>
                <w:sz w:val="26"/>
                <w:szCs w:val="26"/>
                <w:lang w:eastAsia="lv-LV"/>
              </w:rPr>
            </w:pPr>
            <w:r w:rsidRPr="002729FE">
              <w:rPr>
                <w:rFonts w:ascii="Times New Roman" w:hAnsi="Times New Roman" w:eastAsia="Times New Roman"/>
                <w:sz w:val="26"/>
                <w:szCs w:val="26"/>
                <w:lang w:eastAsia="lv-LV"/>
              </w:rPr>
              <w:t>Projekta ierobežotas pieejamības statuss</w:t>
            </w:r>
          </w:p>
        </w:tc>
        <w:tc>
          <w:tcPr>
            <w:tcW w:w="5089" w:type="dxa"/>
          </w:tcPr>
          <w:p w:rsidRPr="001709C5" w:rsidR="002729FE" w:rsidP="00B20218" w:rsidRDefault="00964525" w14:paraId="5B55FA54" w14:textId="4FB5F6DB">
            <w:pPr>
              <w:widowControl/>
              <w:spacing w:after="0" w:line="240" w:lineRule="auto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  <w:r>
              <w:rPr>
                <w:rFonts w:ascii="Times New Roman" w:hAnsi="Times New Roman"/>
                <w:i/>
                <w:iCs/>
                <w:sz w:val="26"/>
                <w:szCs w:val="26"/>
                <w:lang w:eastAsia="lv-LV"/>
              </w:rPr>
              <w:t>Pozīcijai</w:t>
            </w:r>
            <w:r w:rsidR="005344E7">
              <w:rPr>
                <w:rFonts w:ascii="Times New Roman" w:hAnsi="Times New Roman"/>
                <w:i/>
                <w:iCs/>
                <w:sz w:val="26"/>
                <w:szCs w:val="26"/>
                <w:lang w:eastAsia="lv-LV"/>
              </w:rPr>
              <w:t xml:space="preserve"> </w:t>
            </w:r>
            <w:r w:rsidRPr="001709C5" w:rsidR="002729FE">
              <w:rPr>
                <w:rFonts w:ascii="Times New Roman" w:hAnsi="Times New Roman"/>
                <w:i/>
                <w:iCs/>
                <w:sz w:val="26"/>
                <w:szCs w:val="26"/>
                <w:lang w:eastAsia="lv-LV"/>
              </w:rPr>
              <w:t>ir ierob</w:t>
            </w:r>
            <w:r w:rsidR="005344E7">
              <w:rPr>
                <w:rFonts w:ascii="Times New Roman" w:hAnsi="Times New Roman"/>
                <w:i/>
                <w:iCs/>
                <w:sz w:val="26"/>
                <w:szCs w:val="26"/>
                <w:lang w:eastAsia="lv-LV"/>
              </w:rPr>
              <w:t>ežotas lietošanas statuss, jo tie</w:t>
            </w:r>
            <w:r w:rsidRPr="001709C5" w:rsidR="002729FE">
              <w:rPr>
                <w:rFonts w:ascii="Times New Roman" w:hAnsi="Times New Roman"/>
                <w:i/>
                <w:iCs/>
                <w:sz w:val="26"/>
                <w:szCs w:val="26"/>
                <w:lang w:eastAsia="lv-LV"/>
              </w:rPr>
              <w:t xml:space="preserve"> </w:t>
            </w:r>
            <w:r w:rsidRPr="001709C5" w:rsidR="002729FE">
              <w:rPr>
                <w:rFonts w:ascii="Times New Roman" w:hAnsi="Times New Roman"/>
                <w:i/>
                <w:sz w:val="26"/>
                <w:szCs w:val="26"/>
              </w:rPr>
              <w:t>satur informāciju ar citu Eiropas Savienības dalībvalstu viedokļiem, kā arī ierobežotas pieejamības informāciju attiecīgajā jautājumā.</w:t>
            </w:r>
          </w:p>
          <w:p w:rsidRPr="001709C5" w:rsidR="002729FE" w:rsidP="00B20218" w:rsidRDefault="002729FE" w14:paraId="0C71535E" w14:textId="77777777">
            <w:pPr>
              <w:widowControl/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6"/>
                <w:szCs w:val="26"/>
                <w:lang w:eastAsia="lv-LV"/>
              </w:rPr>
            </w:pPr>
            <w:r w:rsidRPr="001709C5">
              <w:rPr>
                <w:rFonts w:ascii="Times New Roman" w:hAnsi="Times New Roman"/>
                <w:i/>
                <w:iCs/>
                <w:sz w:val="26"/>
                <w:szCs w:val="26"/>
                <w:lang w:eastAsia="lv-LV"/>
              </w:rPr>
              <w:t>Jautājums izskatāms Ministru kabineta slēgtajā sēdes daļā.</w:t>
            </w:r>
          </w:p>
          <w:p w:rsidRPr="001709C5" w:rsidR="002729FE" w:rsidP="00B20218" w:rsidRDefault="002729FE" w14:paraId="7297F15F" w14:textId="77777777">
            <w:pPr>
              <w:widowControl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709C5">
              <w:rPr>
                <w:rFonts w:ascii="Times New Roman" w:hAnsi="Times New Roman"/>
                <w:i/>
                <w:sz w:val="26"/>
                <w:szCs w:val="26"/>
              </w:rPr>
              <w:t>Lietojuma ierobežojums paliek spēkā arī pēc jautājuma izskatīšanas Ministru kabinetā</w:t>
            </w:r>
            <w:r w:rsidR="005F7871">
              <w:rPr>
                <w:rFonts w:ascii="Times New Roman" w:hAnsi="Times New Roman"/>
                <w:i/>
                <w:sz w:val="26"/>
                <w:szCs w:val="26"/>
              </w:rPr>
              <w:t xml:space="preserve"> līdz brīdim, kad </w:t>
            </w:r>
            <w:r w:rsidR="00C97C0C">
              <w:rPr>
                <w:rFonts w:ascii="Times New Roman" w:hAnsi="Times New Roman"/>
                <w:i/>
                <w:sz w:val="26"/>
                <w:szCs w:val="26"/>
              </w:rPr>
              <w:t xml:space="preserve">attiecīgais jautājums vai </w:t>
            </w:r>
            <w:r w:rsidR="005F7871">
              <w:rPr>
                <w:rFonts w:ascii="Times New Roman" w:hAnsi="Times New Roman"/>
                <w:i/>
                <w:sz w:val="26"/>
                <w:szCs w:val="26"/>
              </w:rPr>
              <w:t xml:space="preserve">tiesību akts tiek apstiprināts </w:t>
            </w:r>
            <w:r w:rsidRPr="005F7871" w:rsidR="005F7871">
              <w:rPr>
                <w:rFonts w:ascii="Times New Roman" w:hAnsi="Times New Roman"/>
                <w:i/>
                <w:sz w:val="26"/>
                <w:szCs w:val="26"/>
              </w:rPr>
              <w:t>Eiropas Savienības Ekonomi</w:t>
            </w:r>
            <w:r w:rsidR="005F7871">
              <w:rPr>
                <w:rFonts w:ascii="Times New Roman" w:hAnsi="Times New Roman"/>
                <w:i/>
                <w:sz w:val="26"/>
                <w:szCs w:val="26"/>
              </w:rPr>
              <w:t>sko un finanšu jautājumu padomē</w:t>
            </w:r>
            <w:r w:rsidR="00593FF2">
              <w:rPr>
                <w:rFonts w:ascii="Times New Roman" w:hAnsi="Times New Roman"/>
                <w:i/>
                <w:sz w:val="26"/>
                <w:szCs w:val="26"/>
              </w:rPr>
              <w:t xml:space="preserve"> vai arī dalībvalstu viedokļi vairs nav aktuāli</w:t>
            </w:r>
            <w:r w:rsidRPr="001709C5">
              <w:rPr>
                <w:rFonts w:ascii="Times New Roman" w:hAnsi="Times New Roman"/>
                <w:i/>
                <w:sz w:val="26"/>
                <w:szCs w:val="26"/>
              </w:rPr>
              <w:t>.</w:t>
            </w:r>
          </w:p>
          <w:p w:rsidR="00D61367" w:rsidP="00B20218" w:rsidRDefault="00D61367" w14:paraId="4A13BA81" w14:textId="77777777">
            <w:pPr>
              <w:widowControl/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</w:p>
          <w:p w:rsidRPr="003C41F6" w:rsidR="002729FE" w:rsidP="00B20218" w:rsidRDefault="002729FE" w14:paraId="71E6BD67" w14:textId="77777777">
            <w:pPr>
              <w:widowControl/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709C5">
              <w:rPr>
                <w:rFonts w:ascii="Times New Roman" w:hAnsi="Times New Roman"/>
                <w:i/>
                <w:sz w:val="26"/>
                <w:szCs w:val="26"/>
              </w:rPr>
              <w:t>Pieliku</w:t>
            </w:r>
            <w:r w:rsidR="005F7871">
              <w:rPr>
                <w:rFonts w:ascii="Times New Roman" w:hAnsi="Times New Roman"/>
                <w:i/>
                <w:sz w:val="26"/>
                <w:szCs w:val="26"/>
              </w:rPr>
              <w:t>mā pievienotajam protokollēmuma projektam</w:t>
            </w:r>
            <w:r w:rsidRPr="001709C5">
              <w:rPr>
                <w:rFonts w:ascii="Times New Roman" w:hAnsi="Times New Roman"/>
                <w:i/>
                <w:sz w:val="26"/>
                <w:szCs w:val="26"/>
              </w:rPr>
              <w:t xml:space="preserve"> nav ierobežotas lietošanas statuss.</w:t>
            </w:r>
          </w:p>
        </w:tc>
      </w:tr>
      <w:tr w:rsidRPr="003C41F6" w:rsidR="002729FE" w:rsidTr="002729FE" w14:paraId="08E36BEA" w14:textId="77777777">
        <w:tc>
          <w:tcPr>
            <w:tcW w:w="675" w:type="dxa"/>
          </w:tcPr>
          <w:p w:rsidRPr="002729FE" w:rsidR="002729FE" w:rsidP="00A03061" w:rsidRDefault="002729FE" w14:paraId="76788B29" w14:textId="77777777">
            <w:pPr>
              <w:spacing w:after="0" w:line="240" w:lineRule="auto"/>
              <w:rPr>
                <w:rFonts w:ascii="Times New Roman" w:hAnsi="Times New Roman" w:eastAsia="Times New Roman"/>
                <w:sz w:val="26"/>
                <w:szCs w:val="26"/>
                <w:lang w:eastAsia="lv-LV"/>
              </w:rPr>
            </w:pPr>
            <w:r w:rsidRPr="002729FE">
              <w:rPr>
                <w:rFonts w:ascii="Times New Roman" w:hAnsi="Times New Roman" w:eastAsia="Times New Roman"/>
                <w:sz w:val="26"/>
                <w:szCs w:val="26"/>
                <w:lang w:eastAsia="lv-LV"/>
              </w:rPr>
              <w:t>9.</w:t>
            </w:r>
          </w:p>
        </w:tc>
        <w:tc>
          <w:tcPr>
            <w:tcW w:w="3524" w:type="dxa"/>
          </w:tcPr>
          <w:p w:rsidRPr="002729FE" w:rsidR="002729FE" w:rsidP="00A03061" w:rsidRDefault="002729FE" w14:paraId="097F95F0" w14:textId="77777777">
            <w:pPr>
              <w:spacing w:after="0" w:line="240" w:lineRule="auto"/>
              <w:rPr>
                <w:rFonts w:ascii="Times New Roman" w:hAnsi="Times New Roman" w:eastAsia="Times New Roman"/>
                <w:sz w:val="26"/>
                <w:szCs w:val="26"/>
                <w:lang w:eastAsia="lv-LV"/>
              </w:rPr>
            </w:pPr>
            <w:r w:rsidRPr="002729FE">
              <w:rPr>
                <w:rFonts w:ascii="Times New Roman" w:hAnsi="Times New Roman" w:eastAsia="Times New Roman"/>
                <w:sz w:val="26"/>
                <w:szCs w:val="26"/>
                <w:lang w:eastAsia="lv-LV"/>
              </w:rPr>
              <w:t>Cita informācija</w:t>
            </w:r>
          </w:p>
        </w:tc>
        <w:tc>
          <w:tcPr>
            <w:tcW w:w="5089" w:type="dxa"/>
          </w:tcPr>
          <w:p w:rsidRPr="003C36BF" w:rsidR="002729FE" w:rsidP="00241C43" w:rsidRDefault="003C36BF" w14:paraId="7EA7DD58" w14:textId="77777777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  <w:r w:rsidRPr="003C36BF">
              <w:rPr>
                <w:rFonts w:ascii="Times New Roman" w:hAnsi="Times New Roman"/>
                <w:i/>
                <w:sz w:val="26"/>
                <w:szCs w:val="26"/>
              </w:rPr>
              <w:t>Nav.</w:t>
            </w:r>
          </w:p>
        </w:tc>
      </w:tr>
      <w:tr w:rsidRPr="003C41F6" w:rsidR="002729FE" w:rsidTr="002729FE" w14:paraId="34AEA7B7" w14:textId="77777777">
        <w:tc>
          <w:tcPr>
            <w:tcW w:w="675" w:type="dxa"/>
          </w:tcPr>
          <w:p w:rsidR="002729FE" w:rsidP="00A03061" w:rsidRDefault="003C36BF" w14:paraId="17AF95B3" w14:textId="77777777">
            <w:pPr>
              <w:spacing w:after="0" w:line="240" w:lineRule="auto"/>
              <w:rPr>
                <w:rFonts w:ascii="Times New Roman" w:hAnsi="Times New Roman" w:eastAsia="Times New Roman"/>
                <w:sz w:val="26"/>
                <w:szCs w:val="26"/>
                <w:lang w:eastAsia="lv-LV"/>
              </w:rPr>
            </w:pPr>
            <w:r>
              <w:rPr>
                <w:rFonts w:ascii="Times New Roman" w:hAnsi="Times New Roman" w:eastAsia="Times New Roman"/>
                <w:sz w:val="26"/>
                <w:szCs w:val="26"/>
                <w:lang w:eastAsia="lv-LV"/>
              </w:rPr>
              <w:t>10</w:t>
            </w:r>
            <w:r w:rsidR="00BF1385">
              <w:rPr>
                <w:rFonts w:ascii="Times New Roman" w:hAnsi="Times New Roman" w:eastAsia="Times New Roman"/>
                <w:sz w:val="26"/>
                <w:szCs w:val="26"/>
                <w:lang w:eastAsia="lv-LV"/>
              </w:rPr>
              <w:t>.</w:t>
            </w:r>
          </w:p>
        </w:tc>
        <w:tc>
          <w:tcPr>
            <w:tcW w:w="3524" w:type="dxa"/>
          </w:tcPr>
          <w:p w:rsidR="002729FE" w:rsidP="002729FE" w:rsidRDefault="00BF1385" w14:paraId="460EB584" w14:textId="77777777">
            <w:pPr>
              <w:spacing w:after="0" w:line="240" w:lineRule="auto"/>
              <w:rPr>
                <w:rFonts w:ascii="Times New Roman" w:hAnsi="Times New Roman" w:eastAsia="Times New Roman"/>
                <w:sz w:val="26"/>
                <w:szCs w:val="26"/>
                <w:lang w:eastAsia="lv-LV"/>
              </w:rPr>
            </w:pPr>
            <w:r>
              <w:rPr>
                <w:rFonts w:ascii="Times New Roman" w:hAnsi="Times New Roman" w:eastAsia="Times New Roman"/>
                <w:sz w:val="26"/>
                <w:szCs w:val="26"/>
                <w:lang w:eastAsia="lv-LV"/>
              </w:rPr>
              <w:t>Steidzamības kārtības pamatojums</w:t>
            </w:r>
          </w:p>
        </w:tc>
        <w:tc>
          <w:tcPr>
            <w:tcW w:w="5089" w:type="dxa"/>
          </w:tcPr>
          <w:p w:rsidRPr="003C36BF" w:rsidR="002729FE" w:rsidP="002729FE" w:rsidRDefault="000621A7" w14:paraId="3D56595A" w14:textId="4DFEC4FA">
            <w:pPr>
              <w:widowControl/>
              <w:spacing w:after="0" w:line="240" w:lineRule="auto"/>
              <w:rPr>
                <w:rFonts w:ascii="Times New Roman" w:hAnsi="Times New Roman"/>
                <w:i/>
                <w:sz w:val="26"/>
                <w:szCs w:val="26"/>
                <w:lang w:eastAsia="lv-LV"/>
              </w:rPr>
            </w:pPr>
            <w:r>
              <w:rPr>
                <w:rFonts w:ascii="Times New Roman" w:hAnsi="Times New Roman"/>
                <w:i/>
                <w:sz w:val="26"/>
                <w:szCs w:val="26"/>
                <w:lang w:eastAsia="lv-LV"/>
              </w:rPr>
              <w:t>Nav.</w:t>
            </w:r>
          </w:p>
        </w:tc>
      </w:tr>
      <w:tr w:rsidRPr="003C41F6" w:rsidR="00BF1385" w:rsidTr="002729FE" w14:paraId="258790BB" w14:textId="77777777">
        <w:tc>
          <w:tcPr>
            <w:tcW w:w="675" w:type="dxa"/>
          </w:tcPr>
          <w:p w:rsidR="00BF1385" w:rsidP="00A03061" w:rsidRDefault="003C36BF" w14:paraId="2B64DF0A" w14:textId="77777777">
            <w:pPr>
              <w:spacing w:after="0" w:line="240" w:lineRule="auto"/>
              <w:rPr>
                <w:rFonts w:ascii="Times New Roman" w:hAnsi="Times New Roman" w:eastAsia="Times New Roman"/>
                <w:sz w:val="26"/>
                <w:szCs w:val="26"/>
                <w:lang w:eastAsia="lv-LV"/>
              </w:rPr>
            </w:pPr>
            <w:r>
              <w:rPr>
                <w:rFonts w:ascii="Times New Roman" w:hAnsi="Times New Roman" w:eastAsia="Times New Roman"/>
                <w:sz w:val="26"/>
                <w:szCs w:val="26"/>
                <w:lang w:eastAsia="lv-LV"/>
              </w:rPr>
              <w:t>11</w:t>
            </w:r>
            <w:r w:rsidR="00BF1385">
              <w:rPr>
                <w:rFonts w:ascii="Times New Roman" w:hAnsi="Times New Roman" w:eastAsia="Times New Roman"/>
                <w:sz w:val="26"/>
                <w:szCs w:val="26"/>
                <w:lang w:eastAsia="lv-LV"/>
              </w:rPr>
              <w:t>.</w:t>
            </w:r>
          </w:p>
        </w:tc>
        <w:tc>
          <w:tcPr>
            <w:tcW w:w="3524" w:type="dxa"/>
          </w:tcPr>
          <w:p w:rsidR="00BF1385" w:rsidP="00506CAD" w:rsidRDefault="00BF1385" w14:paraId="57CD4804" w14:textId="77777777">
            <w:pPr>
              <w:spacing w:after="0" w:line="240" w:lineRule="auto"/>
              <w:rPr>
                <w:rFonts w:ascii="Times New Roman" w:hAnsi="Times New Roman" w:eastAsia="Times New Roman"/>
                <w:sz w:val="26"/>
                <w:szCs w:val="26"/>
                <w:lang w:eastAsia="lv-LV"/>
              </w:rPr>
            </w:pPr>
            <w:r>
              <w:rPr>
                <w:rFonts w:ascii="Times New Roman" w:hAnsi="Times New Roman" w:eastAsia="Times New Roman"/>
                <w:sz w:val="26"/>
                <w:szCs w:val="26"/>
                <w:lang w:eastAsia="lv-LV"/>
              </w:rPr>
              <w:t>Jautājuma savlaicīgas neiesniegšanas iemesls</w:t>
            </w:r>
          </w:p>
        </w:tc>
        <w:tc>
          <w:tcPr>
            <w:tcW w:w="5089" w:type="dxa"/>
          </w:tcPr>
          <w:p w:rsidRPr="003C36BF" w:rsidR="00BF1385" w:rsidP="002729FE" w:rsidRDefault="000621A7" w14:paraId="7950A2EF" w14:textId="6CAE5587">
            <w:pPr>
              <w:widowControl/>
              <w:spacing w:after="0" w:line="240" w:lineRule="auto"/>
              <w:rPr>
                <w:rFonts w:ascii="Times New Roman" w:hAnsi="Times New Roman"/>
                <w:i/>
                <w:sz w:val="26"/>
                <w:szCs w:val="26"/>
                <w:lang w:eastAsia="lv-LV"/>
              </w:rPr>
            </w:pPr>
            <w:r>
              <w:rPr>
                <w:rFonts w:ascii="Times New Roman" w:hAnsi="Times New Roman"/>
                <w:i/>
                <w:sz w:val="26"/>
                <w:szCs w:val="26"/>
                <w:lang w:eastAsia="lv-LV"/>
              </w:rPr>
              <w:t>Nav</w:t>
            </w:r>
            <w:r w:rsidR="003C36BF">
              <w:rPr>
                <w:rFonts w:ascii="Times New Roman" w:hAnsi="Times New Roman"/>
                <w:i/>
                <w:sz w:val="26"/>
                <w:szCs w:val="26"/>
                <w:lang w:eastAsia="lv-LV"/>
              </w:rPr>
              <w:t>.</w:t>
            </w:r>
          </w:p>
        </w:tc>
      </w:tr>
      <w:tr w:rsidRPr="003C41F6" w:rsidR="00BF1385" w:rsidTr="002729FE" w14:paraId="4FBF75E5" w14:textId="77777777">
        <w:tc>
          <w:tcPr>
            <w:tcW w:w="675" w:type="dxa"/>
          </w:tcPr>
          <w:p w:rsidR="00BF1385" w:rsidP="00A03061" w:rsidRDefault="003C36BF" w14:paraId="5CC80A9B" w14:textId="77777777">
            <w:pPr>
              <w:spacing w:after="0" w:line="240" w:lineRule="auto"/>
              <w:rPr>
                <w:rFonts w:ascii="Times New Roman" w:hAnsi="Times New Roman" w:eastAsia="Times New Roman"/>
                <w:sz w:val="26"/>
                <w:szCs w:val="26"/>
                <w:lang w:eastAsia="lv-LV"/>
              </w:rPr>
            </w:pPr>
            <w:r>
              <w:rPr>
                <w:rFonts w:ascii="Times New Roman" w:hAnsi="Times New Roman" w:eastAsia="Times New Roman"/>
                <w:sz w:val="26"/>
                <w:szCs w:val="26"/>
                <w:lang w:eastAsia="lv-LV"/>
              </w:rPr>
              <w:t>12</w:t>
            </w:r>
            <w:r w:rsidR="00BF1385">
              <w:rPr>
                <w:rFonts w:ascii="Times New Roman" w:hAnsi="Times New Roman" w:eastAsia="Times New Roman"/>
                <w:sz w:val="26"/>
                <w:szCs w:val="26"/>
                <w:lang w:eastAsia="lv-LV"/>
              </w:rPr>
              <w:t>.</w:t>
            </w:r>
          </w:p>
        </w:tc>
        <w:tc>
          <w:tcPr>
            <w:tcW w:w="3524" w:type="dxa"/>
          </w:tcPr>
          <w:p w:rsidR="00BF1385" w:rsidP="002729FE" w:rsidRDefault="00BF1385" w14:paraId="014BD0C0" w14:textId="77777777">
            <w:pPr>
              <w:spacing w:after="0" w:line="240" w:lineRule="auto"/>
              <w:rPr>
                <w:rFonts w:ascii="Times New Roman" w:hAnsi="Times New Roman" w:eastAsia="Times New Roman"/>
                <w:sz w:val="26"/>
                <w:szCs w:val="26"/>
                <w:lang w:eastAsia="lv-LV"/>
              </w:rPr>
            </w:pPr>
            <w:r>
              <w:rPr>
                <w:rFonts w:ascii="Times New Roman" w:hAnsi="Times New Roman" w:eastAsia="Times New Roman"/>
                <w:sz w:val="26"/>
                <w:szCs w:val="26"/>
                <w:lang w:eastAsia="lv-LV"/>
              </w:rPr>
              <w:t>Lēmuma pieņemšanas galīgais termiņš</w:t>
            </w:r>
          </w:p>
        </w:tc>
        <w:tc>
          <w:tcPr>
            <w:tcW w:w="5089" w:type="dxa"/>
          </w:tcPr>
          <w:p w:rsidRPr="003C36BF" w:rsidR="00BF1385" w:rsidP="00D02976" w:rsidRDefault="00D02976" w14:paraId="54941391" w14:textId="6C701FEA">
            <w:pPr>
              <w:widowControl/>
              <w:spacing w:after="0" w:line="240" w:lineRule="auto"/>
              <w:rPr>
                <w:rFonts w:ascii="Times New Roman" w:hAnsi="Times New Roman"/>
                <w:i/>
                <w:sz w:val="26"/>
                <w:szCs w:val="26"/>
                <w:lang w:eastAsia="lv-LV"/>
              </w:rPr>
            </w:pPr>
            <w:r>
              <w:rPr>
                <w:rFonts w:ascii="Times New Roman" w:hAnsi="Times New Roman"/>
                <w:i/>
                <w:sz w:val="26"/>
                <w:szCs w:val="26"/>
                <w:lang w:eastAsia="lv-LV"/>
              </w:rPr>
              <w:t>202</w:t>
            </w:r>
            <w:r w:rsidR="000621A7">
              <w:rPr>
                <w:rFonts w:ascii="Times New Roman" w:hAnsi="Times New Roman"/>
                <w:i/>
                <w:sz w:val="26"/>
                <w:szCs w:val="26"/>
                <w:lang w:eastAsia="lv-LV"/>
              </w:rPr>
              <w:t>2</w:t>
            </w:r>
            <w:r w:rsidR="00174B9A">
              <w:rPr>
                <w:rFonts w:ascii="Times New Roman" w:hAnsi="Times New Roman"/>
                <w:i/>
                <w:sz w:val="26"/>
                <w:szCs w:val="26"/>
                <w:lang w:eastAsia="lv-LV"/>
              </w:rPr>
              <w:t xml:space="preserve">.gada </w:t>
            </w:r>
            <w:r w:rsidR="00135C6F">
              <w:rPr>
                <w:rFonts w:ascii="Times New Roman" w:hAnsi="Times New Roman"/>
                <w:i/>
                <w:sz w:val="26"/>
                <w:szCs w:val="26"/>
                <w:lang w:eastAsia="lv-LV"/>
              </w:rPr>
              <w:t>12</w:t>
            </w:r>
            <w:r w:rsidR="00BD53F2">
              <w:rPr>
                <w:rFonts w:ascii="Times New Roman" w:hAnsi="Times New Roman"/>
                <w:i/>
                <w:sz w:val="26"/>
                <w:szCs w:val="26"/>
                <w:lang w:eastAsia="lv-LV"/>
              </w:rPr>
              <w:t>.</w:t>
            </w:r>
            <w:r w:rsidR="000621A7">
              <w:rPr>
                <w:rFonts w:ascii="Times New Roman" w:hAnsi="Times New Roman"/>
                <w:i/>
                <w:sz w:val="26"/>
                <w:szCs w:val="26"/>
                <w:lang w:eastAsia="lv-LV"/>
              </w:rPr>
              <w:t>aprīl</w:t>
            </w:r>
            <w:r w:rsidR="00964525">
              <w:rPr>
                <w:rFonts w:ascii="Times New Roman" w:hAnsi="Times New Roman"/>
                <w:i/>
                <w:sz w:val="26"/>
                <w:szCs w:val="26"/>
                <w:lang w:eastAsia="lv-LV"/>
              </w:rPr>
              <w:t>is</w:t>
            </w:r>
            <w:r w:rsidR="003C36BF">
              <w:rPr>
                <w:rFonts w:ascii="Times New Roman" w:hAnsi="Times New Roman"/>
                <w:i/>
                <w:sz w:val="26"/>
                <w:szCs w:val="26"/>
                <w:lang w:eastAsia="lv-LV"/>
              </w:rPr>
              <w:t>.</w:t>
            </w:r>
          </w:p>
        </w:tc>
      </w:tr>
    </w:tbl>
    <w:p w:rsidR="001709C5" w:rsidP="003E451D" w:rsidRDefault="001709C5" w14:paraId="7F1ABDC9" w14:textId="77777777">
      <w:pPr>
        <w:widowControl/>
        <w:spacing w:before="100" w:beforeAutospacing="true" w:after="0" w:line="240" w:lineRule="auto"/>
        <w:rPr>
          <w:rFonts w:ascii="Times New Roman" w:hAnsi="Times New Roman"/>
          <w:sz w:val="26"/>
          <w:szCs w:val="26"/>
          <w:lang w:eastAsia="lv-LV"/>
        </w:rPr>
      </w:pPr>
      <w:r w:rsidRPr="001E280D">
        <w:rPr>
          <w:rFonts w:ascii="Times New Roman" w:hAnsi="Times New Roman"/>
          <w:sz w:val="26"/>
          <w:szCs w:val="26"/>
          <w:lang w:eastAsia="lv-LV"/>
        </w:rPr>
        <w:t>Pielikumā:</w:t>
      </w:r>
    </w:p>
    <w:p w:rsidRPr="002B12BD" w:rsidR="00A852AA" w:rsidP="00204824" w:rsidRDefault="00AC32A3" w14:paraId="3FEFC1EE" w14:textId="67D984E2">
      <w:pPr>
        <w:pStyle w:val="ListParagraph"/>
        <w:widowControl/>
        <w:numPr>
          <w:ilvl w:val="0"/>
          <w:numId w:val="18"/>
        </w:numPr>
        <w:autoSpaceDE w:val="false"/>
        <w:autoSpaceDN w:val="false"/>
        <w:adjustRightInd w:val="false"/>
        <w:spacing w:after="0" w:line="240" w:lineRule="auto"/>
        <w:jc w:val="both"/>
        <w:rPr>
          <w:rFonts w:ascii="Times New Roman" w:hAnsi="Times New Roman"/>
          <w:bCs/>
          <w:sz w:val="26"/>
          <w:szCs w:val="26"/>
          <w:lang w:eastAsia="lv-LV"/>
        </w:rPr>
      </w:pPr>
      <w:r>
        <w:rPr>
          <w:rFonts w:ascii="Times New Roman" w:hAnsi="Times New Roman"/>
          <w:sz w:val="26"/>
          <w:szCs w:val="26"/>
        </w:rPr>
        <w:t>N</w:t>
      </w:r>
      <w:r w:rsidRPr="00AC32A3">
        <w:rPr>
          <w:rFonts w:ascii="Times New Roman" w:hAnsi="Times New Roman"/>
          <w:sz w:val="26"/>
          <w:szCs w:val="26"/>
        </w:rPr>
        <w:t>acionāl</w:t>
      </w:r>
      <w:r>
        <w:rPr>
          <w:rFonts w:ascii="Times New Roman" w:hAnsi="Times New Roman"/>
          <w:sz w:val="26"/>
          <w:szCs w:val="26"/>
        </w:rPr>
        <w:t>ās</w:t>
      </w:r>
      <w:r w:rsidRPr="00AC32A3">
        <w:rPr>
          <w:rFonts w:ascii="Times New Roman" w:hAnsi="Times New Roman"/>
          <w:sz w:val="26"/>
          <w:szCs w:val="26"/>
        </w:rPr>
        <w:t xml:space="preserve"> pozīcijas Nr. </w:t>
      </w:r>
      <w:r w:rsidR="000621A7">
        <w:rPr>
          <w:rFonts w:ascii="Times New Roman" w:hAnsi="Times New Roman"/>
          <w:sz w:val="26"/>
          <w:szCs w:val="26"/>
        </w:rPr>
        <w:t>2</w:t>
      </w:r>
      <w:r w:rsidRPr="00AC32A3">
        <w:rPr>
          <w:rFonts w:ascii="Times New Roman" w:hAnsi="Times New Roman"/>
          <w:sz w:val="26"/>
          <w:szCs w:val="26"/>
        </w:rPr>
        <w:t xml:space="preserve"> “Par priekšlikumu Eiropas Parlamenta un Padomes Regulai, ar ko izveido oglekļa ievedkorekcijas mehānismu” projekt</w:t>
      </w:r>
      <w:r>
        <w:rPr>
          <w:rFonts w:ascii="Times New Roman" w:hAnsi="Times New Roman"/>
          <w:sz w:val="26"/>
          <w:szCs w:val="26"/>
        </w:rPr>
        <w:t>s</w:t>
      </w:r>
      <w:r w:rsidRPr="00AC32A3">
        <w:rPr>
          <w:rFonts w:ascii="Times New Roman" w:hAnsi="Times New Roman"/>
          <w:sz w:val="26"/>
          <w:szCs w:val="26"/>
        </w:rPr>
        <w:t xml:space="preserve"> </w:t>
      </w:r>
      <w:r w:rsidRPr="002B12BD" w:rsidR="00A852AA">
        <w:rPr>
          <w:rFonts w:ascii="Times New Roman" w:hAnsi="Times New Roman"/>
          <w:sz w:val="26"/>
          <w:szCs w:val="26"/>
        </w:rPr>
        <w:t xml:space="preserve">uz </w:t>
      </w:r>
      <w:r w:rsidRPr="002B12BD" w:rsidR="002B12BD">
        <w:rPr>
          <w:rFonts w:ascii="Times New Roman" w:hAnsi="Times New Roman"/>
          <w:sz w:val="26"/>
          <w:szCs w:val="26"/>
        </w:rPr>
        <w:t>1</w:t>
      </w:r>
      <w:r w:rsidR="006D03BC">
        <w:rPr>
          <w:rFonts w:ascii="Times New Roman" w:hAnsi="Times New Roman"/>
          <w:sz w:val="26"/>
          <w:szCs w:val="26"/>
        </w:rPr>
        <w:t>2</w:t>
      </w:r>
      <w:r w:rsidRPr="002B12BD" w:rsidR="00A852AA">
        <w:rPr>
          <w:rFonts w:ascii="Times New Roman" w:hAnsi="Times New Roman"/>
          <w:sz w:val="26"/>
          <w:szCs w:val="26"/>
        </w:rPr>
        <w:t xml:space="preserve"> lp. (datnes nosaukums “</w:t>
      </w:r>
      <w:r>
        <w:rPr>
          <w:rFonts w:ascii="Times New Roman" w:hAnsi="Times New Roman"/>
          <w:sz w:val="26"/>
          <w:szCs w:val="26"/>
        </w:rPr>
        <w:t>FM</w:t>
      </w:r>
      <w:r w:rsidRPr="002B12BD" w:rsidR="002B12BD">
        <w:rPr>
          <w:rFonts w:ascii="Times New Roman" w:hAnsi="Times New Roman"/>
          <w:sz w:val="26"/>
          <w:szCs w:val="26"/>
        </w:rPr>
        <w:t>poz_</w:t>
      </w:r>
      <w:r w:rsidR="00B20218">
        <w:rPr>
          <w:rFonts w:ascii="Times New Roman" w:hAnsi="Times New Roman"/>
          <w:sz w:val="26"/>
          <w:szCs w:val="26"/>
        </w:rPr>
        <w:t>30032022</w:t>
      </w:r>
      <w:r>
        <w:rPr>
          <w:rFonts w:ascii="Times New Roman" w:hAnsi="Times New Roman"/>
          <w:sz w:val="26"/>
          <w:szCs w:val="26"/>
        </w:rPr>
        <w:t>_CBAM</w:t>
      </w:r>
      <w:r w:rsidR="00FC2489">
        <w:rPr>
          <w:rFonts w:ascii="Times New Roman" w:hAnsi="Times New Roman"/>
          <w:sz w:val="26"/>
          <w:szCs w:val="26"/>
        </w:rPr>
        <w:t>_Nr</w:t>
      </w:r>
      <w:r w:rsidR="00B20218">
        <w:rPr>
          <w:rFonts w:ascii="Times New Roman" w:hAnsi="Times New Roman"/>
          <w:sz w:val="26"/>
          <w:szCs w:val="26"/>
        </w:rPr>
        <w:t>2</w:t>
      </w:r>
      <w:r w:rsidRPr="002B12BD" w:rsidR="00A852AA">
        <w:rPr>
          <w:rFonts w:ascii="Times New Roman" w:hAnsi="Times New Roman"/>
          <w:sz w:val="26"/>
          <w:szCs w:val="26"/>
        </w:rPr>
        <w:t xml:space="preserve">”) </w:t>
      </w:r>
      <w:r w:rsidRPr="002B12BD" w:rsidR="00A852AA">
        <w:rPr>
          <w:rFonts w:ascii="Times New Roman" w:hAnsi="Times New Roman" w:eastAsia="Times New Roman"/>
          <w:sz w:val="26"/>
          <w:szCs w:val="26"/>
          <w:lang w:eastAsia="zh-CN"/>
        </w:rPr>
        <w:t xml:space="preserve">– </w:t>
      </w:r>
      <w:r>
        <w:rPr>
          <w:rFonts w:ascii="Times New Roman" w:hAnsi="Times New Roman" w:eastAsia="Times New Roman"/>
          <w:sz w:val="26"/>
          <w:szCs w:val="26"/>
          <w:lang w:eastAsia="zh-CN"/>
        </w:rPr>
        <w:t>finanšu</w:t>
      </w:r>
      <w:r w:rsidRPr="002B12BD" w:rsidR="00964525">
        <w:rPr>
          <w:rFonts w:ascii="Times New Roman" w:hAnsi="Times New Roman" w:eastAsia="Times New Roman"/>
          <w:sz w:val="26"/>
          <w:szCs w:val="26"/>
          <w:lang w:eastAsia="zh-CN"/>
        </w:rPr>
        <w:t xml:space="preserve"> ministra parakstīta versija, </w:t>
      </w:r>
      <w:r w:rsidRPr="002B12BD" w:rsidR="00A852AA">
        <w:rPr>
          <w:rFonts w:ascii="Times New Roman" w:hAnsi="Times New Roman" w:eastAsia="Times New Roman"/>
          <w:sz w:val="26"/>
          <w:szCs w:val="26"/>
          <w:lang w:eastAsia="zh-CN"/>
        </w:rPr>
        <w:t>ierobežotas pieejamības statuss;</w:t>
      </w:r>
    </w:p>
    <w:p w:rsidRPr="002B5999" w:rsidR="001709C5" w:rsidP="00204824" w:rsidRDefault="001709C5" w14:paraId="6059F7AE" w14:textId="0576C74E">
      <w:pPr>
        <w:widowControl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eastAsia="Times New Roman"/>
          <w:sz w:val="26"/>
          <w:szCs w:val="26"/>
        </w:rPr>
      </w:pPr>
      <w:r w:rsidRPr="002B5999">
        <w:rPr>
          <w:rFonts w:ascii="Times New Roman" w:hAnsi="Times New Roman" w:eastAsia="Times New Roman"/>
          <w:bCs/>
          <w:sz w:val="26"/>
          <w:szCs w:val="26"/>
        </w:rPr>
        <w:lastRenderedPageBreak/>
        <w:t>Mi</w:t>
      </w:r>
      <w:r w:rsidRPr="002B5999" w:rsidR="00E27F59">
        <w:rPr>
          <w:rFonts w:ascii="Times New Roman" w:hAnsi="Times New Roman" w:eastAsia="Times New Roman"/>
          <w:bCs/>
          <w:sz w:val="26"/>
          <w:szCs w:val="26"/>
        </w:rPr>
        <w:t>nistru kabineta protokollēmuma “</w:t>
      </w:r>
      <w:r w:rsidRPr="00204824" w:rsidR="00204824">
        <w:rPr>
          <w:rFonts w:ascii="Times New Roman" w:hAnsi="Times New Roman" w:eastAsia="Times New Roman"/>
          <w:sz w:val="26"/>
          <w:szCs w:val="26"/>
          <w:lang w:eastAsia="lv-LV"/>
        </w:rPr>
        <w:t>Latvijas nacionālo pozīciju “Par</w:t>
      </w:r>
      <w:r w:rsidR="00204824">
        <w:rPr>
          <w:rFonts w:ascii="Times New Roman" w:hAnsi="Times New Roman" w:eastAsia="Times New Roman"/>
          <w:sz w:val="26"/>
          <w:szCs w:val="26"/>
          <w:lang w:eastAsia="lv-LV"/>
        </w:rPr>
        <w:t xml:space="preserve"> </w:t>
      </w:r>
      <w:r w:rsidRPr="00204824" w:rsidR="00204824">
        <w:rPr>
          <w:rFonts w:ascii="Times New Roman" w:hAnsi="Times New Roman" w:eastAsia="Times New Roman"/>
          <w:sz w:val="26"/>
          <w:szCs w:val="26"/>
          <w:lang w:eastAsia="lv-LV"/>
        </w:rPr>
        <w:t>priekšlikumu Eiropas Parlamenta un Padomes Regulai, ar ko izveido oglekļa ievedkorekcijas mehānismu”</w:t>
      </w:r>
      <w:r w:rsidRPr="002B5999" w:rsidR="004415F0">
        <w:rPr>
          <w:rFonts w:ascii="Times New Roman" w:hAnsi="Times New Roman" w:eastAsia="Times New Roman"/>
          <w:bCs/>
          <w:sz w:val="26"/>
          <w:szCs w:val="26"/>
        </w:rPr>
        <w:t xml:space="preserve">” projekts </w:t>
      </w:r>
      <w:r w:rsidRPr="002B5999">
        <w:rPr>
          <w:rFonts w:ascii="Times New Roman" w:hAnsi="Times New Roman" w:eastAsia="Times New Roman"/>
          <w:bCs/>
          <w:sz w:val="26"/>
          <w:szCs w:val="26"/>
        </w:rPr>
        <w:t xml:space="preserve">uz </w:t>
      </w:r>
      <w:r w:rsidRPr="002B5999" w:rsidR="00280195">
        <w:rPr>
          <w:rFonts w:ascii="Times New Roman" w:hAnsi="Times New Roman" w:eastAsia="Times New Roman"/>
          <w:bCs/>
          <w:sz w:val="26"/>
          <w:szCs w:val="26"/>
        </w:rPr>
        <w:t>1</w:t>
      </w:r>
      <w:r w:rsidRPr="002B5999">
        <w:rPr>
          <w:rFonts w:ascii="Times New Roman" w:hAnsi="Times New Roman" w:eastAsia="Times New Roman"/>
          <w:bCs/>
          <w:sz w:val="26"/>
          <w:szCs w:val="26"/>
        </w:rPr>
        <w:t xml:space="preserve"> </w:t>
      </w:r>
      <w:r w:rsidRPr="002B5999" w:rsidR="00AB2F07">
        <w:rPr>
          <w:rFonts w:ascii="Times New Roman" w:hAnsi="Times New Roman" w:eastAsia="Times New Roman"/>
          <w:bCs/>
          <w:sz w:val="26"/>
          <w:szCs w:val="26"/>
        </w:rPr>
        <w:t>lp</w:t>
      </w:r>
      <w:r w:rsidRPr="002B5999" w:rsidR="00F57A4E">
        <w:rPr>
          <w:rFonts w:ascii="Times New Roman" w:hAnsi="Times New Roman" w:eastAsia="Times New Roman"/>
          <w:bCs/>
          <w:sz w:val="26"/>
          <w:szCs w:val="26"/>
        </w:rPr>
        <w:t>. (datnes nosaukums „FMprot</w:t>
      </w:r>
      <w:r w:rsidRPr="002B5999" w:rsidR="001547C2">
        <w:rPr>
          <w:rFonts w:ascii="Times New Roman" w:hAnsi="Times New Roman" w:eastAsia="Times New Roman"/>
          <w:bCs/>
          <w:sz w:val="26"/>
          <w:szCs w:val="26"/>
        </w:rPr>
        <w:t>_</w:t>
      </w:r>
      <w:r w:rsidR="00B20218">
        <w:rPr>
          <w:rFonts w:ascii="Times New Roman" w:hAnsi="Times New Roman" w:eastAsia="Times New Roman"/>
          <w:bCs/>
          <w:sz w:val="26"/>
          <w:szCs w:val="26"/>
        </w:rPr>
        <w:t>3003</w:t>
      </w:r>
      <w:r w:rsidR="005D6B0E">
        <w:rPr>
          <w:rFonts w:ascii="Times New Roman" w:hAnsi="Times New Roman" w:eastAsia="Times New Roman"/>
          <w:bCs/>
          <w:sz w:val="26"/>
          <w:szCs w:val="26"/>
        </w:rPr>
        <w:t>20</w:t>
      </w:r>
      <w:r w:rsidRPr="002B5999" w:rsidR="001547C2">
        <w:rPr>
          <w:rFonts w:ascii="Times New Roman" w:hAnsi="Times New Roman" w:eastAsia="Times New Roman"/>
          <w:bCs/>
          <w:sz w:val="26"/>
          <w:szCs w:val="26"/>
        </w:rPr>
        <w:t>2</w:t>
      </w:r>
      <w:r w:rsidR="00B20218">
        <w:rPr>
          <w:rFonts w:ascii="Times New Roman" w:hAnsi="Times New Roman" w:eastAsia="Times New Roman"/>
          <w:bCs/>
          <w:sz w:val="26"/>
          <w:szCs w:val="26"/>
        </w:rPr>
        <w:t>2</w:t>
      </w:r>
      <w:r w:rsidR="00204824">
        <w:rPr>
          <w:rFonts w:ascii="Times New Roman" w:hAnsi="Times New Roman" w:eastAsia="Times New Roman"/>
          <w:bCs/>
          <w:sz w:val="26"/>
          <w:szCs w:val="26"/>
        </w:rPr>
        <w:t>_CBAM</w:t>
      </w:r>
      <w:r w:rsidRPr="002B5999">
        <w:rPr>
          <w:rFonts w:ascii="Times New Roman" w:hAnsi="Times New Roman" w:eastAsia="Times New Roman"/>
          <w:bCs/>
          <w:sz w:val="26"/>
          <w:szCs w:val="26"/>
        </w:rPr>
        <w:t xml:space="preserve">”). </w:t>
      </w:r>
    </w:p>
    <w:p w:rsidR="00846085" w:rsidP="001709C5" w:rsidRDefault="00846085" w14:paraId="767FC5B8" w14:textId="5E844BB5">
      <w:pPr>
        <w:widowControl/>
        <w:tabs>
          <w:tab w:val="left" w:pos="7230"/>
        </w:tabs>
        <w:spacing w:after="0" w:line="240" w:lineRule="auto"/>
        <w:rPr>
          <w:rFonts w:ascii="Times New Roman" w:hAnsi="Times New Roman" w:eastAsia="Times New Roman"/>
          <w:sz w:val="26"/>
          <w:szCs w:val="26"/>
          <w:lang w:eastAsia="lv-LV"/>
        </w:rPr>
      </w:pPr>
    </w:p>
    <w:p w:rsidR="00AC32A3" w:rsidP="001709C5" w:rsidRDefault="00AC32A3" w14:paraId="1459481B" w14:textId="77777777">
      <w:pPr>
        <w:widowControl/>
        <w:tabs>
          <w:tab w:val="left" w:pos="7230"/>
        </w:tabs>
        <w:spacing w:after="0" w:line="240" w:lineRule="auto"/>
        <w:rPr>
          <w:rFonts w:ascii="Times New Roman" w:hAnsi="Times New Roman" w:eastAsia="Times New Roman"/>
          <w:sz w:val="26"/>
          <w:szCs w:val="26"/>
          <w:lang w:eastAsia="lv-LV"/>
        </w:rPr>
      </w:pPr>
    </w:p>
    <w:p w:rsidRPr="003E451D" w:rsidR="00BD53F2" w:rsidP="003E451D" w:rsidRDefault="00285B4C" w14:paraId="1ED1192F" w14:textId="77777777">
      <w:pPr>
        <w:spacing w:before="60" w:after="6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Finanšu ministrs</w:t>
      </w:r>
      <w:r w:rsidRPr="004D55DB" w:rsidR="00FF036E">
        <w:rPr>
          <w:rFonts w:ascii="Times New Roman" w:hAnsi="Times New Roman"/>
          <w:sz w:val="26"/>
          <w:szCs w:val="26"/>
        </w:rPr>
        <w:t xml:space="preserve">                                     </w:t>
      </w:r>
      <w:r w:rsidRPr="004D55DB" w:rsidR="00FF036E">
        <w:rPr>
          <w:rFonts w:ascii="Times New Roman" w:hAnsi="Times New Roman"/>
          <w:sz w:val="26"/>
          <w:szCs w:val="26"/>
        </w:rPr>
        <w:tab/>
      </w:r>
      <w:r w:rsidRPr="004D55DB" w:rsidR="00FF036E">
        <w:rPr>
          <w:rFonts w:ascii="Times New Roman" w:hAnsi="Times New Roman"/>
          <w:sz w:val="26"/>
          <w:szCs w:val="26"/>
        </w:rPr>
        <w:tab/>
      </w:r>
      <w:r w:rsidRPr="004D55DB" w:rsidR="00FF036E">
        <w:rPr>
          <w:rFonts w:ascii="Times New Roman" w:hAnsi="Times New Roman"/>
          <w:sz w:val="26"/>
          <w:szCs w:val="26"/>
        </w:rPr>
        <w:tab/>
        <w:t xml:space="preserve">        </w:t>
      </w:r>
      <w:r>
        <w:rPr>
          <w:rFonts w:ascii="Times New Roman" w:hAnsi="Times New Roman"/>
          <w:sz w:val="26"/>
          <w:szCs w:val="26"/>
        </w:rPr>
        <w:t xml:space="preserve">                          </w:t>
      </w:r>
      <w:r w:rsidRPr="004D55DB" w:rsidR="00FF036E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J.</w:t>
      </w:r>
      <w:r w:rsidR="001752D7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Reirs</w:t>
      </w:r>
    </w:p>
    <w:p w:rsidR="00AC32A3" w:rsidP="003E451D" w:rsidRDefault="00AC32A3" w14:paraId="0B01D397" w14:textId="77777777">
      <w:pPr>
        <w:widowControl/>
        <w:spacing w:after="0" w:line="240" w:lineRule="auto"/>
        <w:rPr>
          <w:rFonts w:ascii="Times New Roman" w:hAnsi="Times New Roman"/>
          <w:sz w:val="20"/>
          <w:lang w:eastAsia="lv-LV"/>
        </w:rPr>
      </w:pPr>
    </w:p>
    <w:p w:rsidR="00AC32A3" w:rsidP="003E451D" w:rsidRDefault="00AC32A3" w14:paraId="1DFED02D" w14:textId="77777777">
      <w:pPr>
        <w:widowControl/>
        <w:spacing w:after="0" w:line="240" w:lineRule="auto"/>
        <w:rPr>
          <w:rFonts w:ascii="Times New Roman" w:hAnsi="Times New Roman"/>
          <w:sz w:val="20"/>
          <w:lang w:eastAsia="lv-LV"/>
        </w:rPr>
      </w:pPr>
    </w:p>
    <w:p w:rsidR="00AC32A3" w:rsidP="003E451D" w:rsidRDefault="00AC32A3" w14:paraId="33446F10" w14:textId="77777777">
      <w:pPr>
        <w:widowControl/>
        <w:spacing w:after="0" w:line="240" w:lineRule="auto"/>
        <w:rPr>
          <w:rFonts w:ascii="Times New Roman" w:hAnsi="Times New Roman"/>
          <w:sz w:val="20"/>
          <w:lang w:eastAsia="lv-LV"/>
        </w:rPr>
      </w:pPr>
    </w:p>
    <w:p w:rsidRPr="003E451D" w:rsidR="003E451D" w:rsidP="003E451D" w:rsidRDefault="00AC32A3" w14:paraId="56BFE4EF" w14:textId="103D80B9">
      <w:pPr>
        <w:widowControl/>
        <w:spacing w:after="0" w:line="240" w:lineRule="auto"/>
        <w:rPr>
          <w:rFonts w:ascii="Times New Roman" w:hAnsi="Times New Roman"/>
          <w:sz w:val="20"/>
          <w:lang w:eastAsia="lv-LV"/>
        </w:rPr>
      </w:pPr>
      <w:r>
        <w:rPr>
          <w:rFonts w:ascii="Times New Roman" w:hAnsi="Times New Roman"/>
          <w:sz w:val="20"/>
          <w:lang w:eastAsia="lv-LV"/>
        </w:rPr>
        <w:t>Lukss</w:t>
      </w:r>
    </w:p>
    <w:p w:rsidRPr="00832145" w:rsidR="001709C5" w:rsidP="003E451D" w:rsidRDefault="003E451D" w14:paraId="1ABE7BE5" w14:textId="4B0BC0E8">
      <w:pPr>
        <w:widowControl/>
        <w:spacing w:after="0" w:line="240" w:lineRule="auto"/>
        <w:rPr>
          <w:rFonts w:ascii="Times New Roman" w:hAnsi="Times New Roman"/>
          <w:sz w:val="28"/>
          <w:szCs w:val="28"/>
        </w:rPr>
      </w:pPr>
      <w:r w:rsidRPr="003E451D">
        <w:rPr>
          <w:rFonts w:ascii="Times New Roman" w:hAnsi="Times New Roman"/>
          <w:sz w:val="20"/>
          <w:lang w:eastAsia="lv-LV"/>
        </w:rPr>
        <w:t>670838</w:t>
      </w:r>
      <w:r w:rsidR="00AC32A3">
        <w:rPr>
          <w:rFonts w:ascii="Times New Roman" w:hAnsi="Times New Roman"/>
          <w:sz w:val="20"/>
          <w:lang w:eastAsia="lv-LV"/>
        </w:rPr>
        <w:t>46</w:t>
      </w:r>
      <w:r w:rsidRPr="003E451D">
        <w:rPr>
          <w:rFonts w:ascii="Times New Roman" w:hAnsi="Times New Roman"/>
          <w:sz w:val="20"/>
          <w:lang w:eastAsia="lv-LV"/>
        </w:rPr>
        <w:t xml:space="preserve">, </w:t>
      </w:r>
      <w:hyperlink w:history="true" r:id="rId7">
        <w:r w:rsidRPr="00DB1F48" w:rsidR="00AC32A3">
          <w:rPr>
            <w:rStyle w:val="Hyperlink"/>
            <w:rFonts w:ascii="Times New Roman" w:hAnsi="Times New Roman"/>
            <w:sz w:val="20"/>
            <w:lang w:eastAsia="lv-LV"/>
          </w:rPr>
          <w:t>Juris.Lukss@fm.gov.lv</w:t>
        </w:r>
      </w:hyperlink>
      <w:r>
        <w:rPr>
          <w:rFonts w:ascii="Times New Roman" w:hAnsi="Times New Roman"/>
          <w:sz w:val="20"/>
          <w:lang w:eastAsia="lv-LV"/>
        </w:rPr>
        <w:t xml:space="preserve"> </w:t>
      </w:r>
    </w:p>
    <w:sectPr w:rsidRPr="00832145" w:rsidR="001709C5" w:rsidSect="00755CF3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20" w:h="16840"/>
      <w:pgMar w:top="1135" w:right="1147" w:bottom="993" w:left="1701" w:header="709" w:footer="591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F8064D9" w14:textId="77777777" w:rsidR="00623BC5" w:rsidRDefault="00623BC5">
      <w:pPr>
        <w:spacing w:after="0" w:line="240" w:lineRule="auto"/>
      </w:pPr>
      <w:r>
        <w:separator/>
      </w:r>
    </w:p>
  </w:endnote>
  <w:endnote w:type="continuationSeparator" w:id="0">
    <w:p w14:paraId="0A630933" w14:textId="77777777" w:rsidR="00623BC5" w:rsidRDefault="00623B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1002AFF" w:usb1="4000ACFF" w:usb2="00000009" w:usb3="00000000" w:csb0="000001FF" w:csb1="00000000"/>
  </w:font>
  <w:font w:name="Verdana">
    <w:panose1 w:val="020B0604030504040204"/>
    <w:charset w:val="BA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84591F9" w14:textId="54535F23" w:rsidR="001709C5" w:rsidRPr="00D34777" w:rsidRDefault="00D34777" w:rsidP="00D34777">
    <w:pPr>
      <w:widowControl/>
      <w:tabs>
        <w:tab w:val="center" w:pos="4153"/>
        <w:tab w:val="right" w:pos="8306"/>
      </w:tabs>
      <w:spacing w:after="0" w:line="240" w:lineRule="auto"/>
      <w:jc w:val="both"/>
      <w:rPr>
        <w:rFonts w:ascii="Times New Roman" w:hAnsi="Times New Roman"/>
        <w:i/>
        <w:sz w:val="20"/>
        <w:szCs w:val="20"/>
      </w:rPr>
    </w:pPr>
    <w:r w:rsidRPr="001709C5">
      <w:rPr>
        <w:rFonts w:ascii="Times New Roman" w:hAnsi="Times New Roman"/>
        <w:i/>
        <w:sz w:val="20"/>
        <w:szCs w:val="20"/>
      </w:rPr>
      <w:fldChar w:fldCharType="begin"/>
    </w:r>
    <w:r w:rsidRPr="001709C5">
      <w:rPr>
        <w:rFonts w:ascii="Times New Roman" w:hAnsi="Times New Roman"/>
        <w:i/>
        <w:sz w:val="20"/>
        <w:szCs w:val="20"/>
      </w:rPr>
      <w:instrText xml:space="preserve"> FILENAME </w:instrText>
    </w:r>
    <w:r w:rsidRPr="001709C5">
      <w:rPr>
        <w:rFonts w:ascii="Times New Roman" w:hAnsi="Times New Roman"/>
        <w:i/>
        <w:sz w:val="20"/>
        <w:szCs w:val="20"/>
      </w:rPr>
      <w:fldChar w:fldCharType="separate"/>
    </w:r>
    <w:r w:rsidR="00BE0A17">
      <w:rPr>
        <w:rFonts w:ascii="Times New Roman" w:hAnsi="Times New Roman"/>
        <w:i/>
        <w:noProof/>
        <w:sz w:val="20"/>
        <w:szCs w:val="20"/>
      </w:rPr>
      <w:t>FMpav_30032022_CBAM.docx</w:t>
    </w:r>
    <w:r w:rsidRPr="001709C5">
      <w:rPr>
        <w:rFonts w:ascii="Times New Roman" w:hAnsi="Times New Roman"/>
        <w:i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8CA03F" w14:textId="4E553E8F" w:rsidR="001709C5" w:rsidRPr="007F11E7" w:rsidRDefault="007F11E7" w:rsidP="007F11E7">
    <w:pPr>
      <w:widowControl/>
      <w:tabs>
        <w:tab w:val="center" w:pos="4153"/>
        <w:tab w:val="right" w:pos="8306"/>
      </w:tabs>
      <w:spacing w:after="0" w:line="240" w:lineRule="auto"/>
      <w:jc w:val="both"/>
      <w:rPr>
        <w:rFonts w:ascii="Times New Roman" w:hAnsi="Times New Roman"/>
        <w:i/>
        <w:sz w:val="20"/>
        <w:szCs w:val="20"/>
      </w:rPr>
    </w:pPr>
    <w:r w:rsidRPr="001709C5">
      <w:rPr>
        <w:rFonts w:ascii="Times New Roman" w:hAnsi="Times New Roman"/>
        <w:i/>
        <w:sz w:val="20"/>
        <w:szCs w:val="20"/>
      </w:rPr>
      <w:fldChar w:fldCharType="begin"/>
    </w:r>
    <w:r w:rsidRPr="001709C5">
      <w:rPr>
        <w:rFonts w:ascii="Times New Roman" w:hAnsi="Times New Roman"/>
        <w:i/>
        <w:sz w:val="20"/>
        <w:szCs w:val="20"/>
      </w:rPr>
      <w:instrText xml:space="preserve"> FILENAME </w:instrText>
    </w:r>
    <w:r w:rsidRPr="001709C5">
      <w:rPr>
        <w:rFonts w:ascii="Times New Roman" w:hAnsi="Times New Roman"/>
        <w:i/>
        <w:sz w:val="20"/>
        <w:szCs w:val="20"/>
      </w:rPr>
      <w:fldChar w:fldCharType="separate"/>
    </w:r>
    <w:r w:rsidR="00BE0A17">
      <w:rPr>
        <w:rFonts w:ascii="Times New Roman" w:hAnsi="Times New Roman"/>
        <w:i/>
        <w:noProof/>
        <w:sz w:val="20"/>
        <w:szCs w:val="20"/>
      </w:rPr>
      <w:t>FMpav_30032022_CBAM.docx</w:t>
    </w:r>
    <w:r w:rsidRPr="001709C5">
      <w:rPr>
        <w:rFonts w:ascii="Times New Roman" w:hAnsi="Times New Roman"/>
        <w:i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8A3B638" w14:textId="77777777" w:rsidR="00623BC5" w:rsidRDefault="00623BC5">
      <w:pPr>
        <w:spacing w:after="0" w:line="240" w:lineRule="auto"/>
      </w:pPr>
      <w:r>
        <w:separator/>
      </w:r>
    </w:p>
  </w:footnote>
  <w:footnote w:type="continuationSeparator" w:id="0">
    <w:p w14:paraId="12F0ED6C" w14:textId="77777777" w:rsidR="00623BC5" w:rsidRDefault="00623B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AAD1F2E" w14:textId="77777777" w:rsidR="00E328F3" w:rsidRPr="00E328F3" w:rsidRDefault="00E328F3">
    <w:pPr>
      <w:pStyle w:val="Header"/>
      <w:jc w:val="center"/>
      <w:rPr>
        <w:rFonts w:ascii="Times New Roman" w:hAnsi="Times New Roman"/>
        <w:sz w:val="20"/>
        <w:szCs w:val="20"/>
      </w:rPr>
    </w:pPr>
    <w:r w:rsidRPr="00E328F3">
      <w:rPr>
        <w:rFonts w:ascii="Times New Roman" w:hAnsi="Times New Roman"/>
        <w:sz w:val="20"/>
        <w:szCs w:val="20"/>
      </w:rPr>
      <w:fldChar w:fldCharType="begin"/>
    </w:r>
    <w:r w:rsidRPr="00E328F3">
      <w:rPr>
        <w:rFonts w:ascii="Times New Roman" w:hAnsi="Times New Roman"/>
        <w:sz w:val="20"/>
        <w:szCs w:val="20"/>
      </w:rPr>
      <w:instrText xml:space="preserve"> PAGE   \* MERGEFORMAT </w:instrText>
    </w:r>
    <w:r w:rsidRPr="00E328F3">
      <w:rPr>
        <w:rFonts w:ascii="Times New Roman" w:hAnsi="Times New Roman"/>
        <w:sz w:val="20"/>
        <w:szCs w:val="20"/>
      </w:rPr>
      <w:fldChar w:fldCharType="separate"/>
    </w:r>
    <w:r w:rsidR="001F4519">
      <w:rPr>
        <w:rFonts w:ascii="Times New Roman" w:hAnsi="Times New Roman"/>
        <w:noProof/>
        <w:sz w:val="20"/>
        <w:szCs w:val="20"/>
      </w:rPr>
      <w:t>3</w:t>
    </w:r>
    <w:r w:rsidRPr="00E328F3">
      <w:rPr>
        <w:rFonts w:ascii="Times New Roman" w:hAnsi="Times New Roman"/>
        <w:noProof/>
        <w:sz w:val="20"/>
        <w:szCs w:val="20"/>
      </w:rPr>
      <w:fldChar w:fldCharType="end"/>
    </w:r>
  </w:p>
  <w:p w14:paraId="5E9218DA" w14:textId="77777777" w:rsidR="00E328F3" w:rsidRDefault="00E328F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9ACBDE" w14:textId="77777777" w:rsidR="00604C34" w:rsidRDefault="00604C34" w:rsidP="00604C34">
    <w:pPr>
      <w:pStyle w:val="Header"/>
      <w:jc w:val="right"/>
      <w:rPr>
        <w:rFonts w:ascii="Times New Roman" w:hAnsi="Times New Roman"/>
        <w:noProof/>
        <w:lang w:eastAsia="lv-LV"/>
      </w:rPr>
    </w:pPr>
  </w:p>
  <w:p w14:paraId="2F8BDCBD" w14:textId="77777777" w:rsidR="00604C34" w:rsidRDefault="00CA6BC0" w:rsidP="00D1108C">
    <w:pPr>
      <w:pStyle w:val="Header"/>
      <w:tabs>
        <w:tab w:val="left" w:pos="2230"/>
        <w:tab w:val="right" w:pos="9368"/>
      </w:tabs>
      <w:rPr>
        <w:rFonts w:ascii="Times New Roman" w:hAnsi="Times New Roman"/>
        <w:noProof/>
        <w:lang w:eastAsia="lv-LV"/>
      </w:rPr>
    </w:pPr>
    <w:r>
      <w:rPr>
        <w:noProof/>
        <w:lang w:eastAsia="lv-LV"/>
      </w:rPr>
      <w:drawing>
        <wp:anchor distT="0" distB="0" distL="114300" distR="114300" simplePos="0" relativeHeight="251658752" behindDoc="1" locked="0" layoutInCell="1" allowOverlap="1" wp14:anchorId="57518A59" wp14:editId="6E355371">
          <wp:simplePos x="0" y="0"/>
          <wp:positionH relativeFrom="margin">
            <wp:posOffset>75565</wp:posOffset>
          </wp:positionH>
          <wp:positionV relativeFrom="page">
            <wp:posOffset>711200</wp:posOffset>
          </wp:positionV>
          <wp:extent cx="5914390" cy="1065530"/>
          <wp:effectExtent l="0" t="0" r="0" b="0"/>
          <wp:wrapNone/>
          <wp:docPr id="4" name="Picture 24" descr="C:\Users\it-skrod\Desktop\veidlapas_jaunas\paraugi\vienkrasu_header_veidlapa_2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4" descr="C:\Users\it-skrod\Desktop\veidlapas_jaunas\paraugi\vienkrasu_header_veidlapa_22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50" t="1373" r="-1250" b="-1372"/>
                  <a:stretch>
                    <a:fillRect/>
                  </a:stretch>
                </pic:blipFill>
                <pic:spPr bwMode="auto">
                  <a:xfrm>
                    <a:off x="0" y="0"/>
                    <a:ext cx="5914390" cy="10655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D1108C">
      <w:rPr>
        <w:rFonts w:ascii="Times New Roman" w:hAnsi="Times New Roman"/>
        <w:noProof/>
        <w:lang w:eastAsia="lv-LV"/>
      </w:rPr>
      <w:tab/>
    </w:r>
    <w:r w:rsidR="00D1108C">
      <w:rPr>
        <w:rFonts w:ascii="Times New Roman" w:hAnsi="Times New Roman"/>
        <w:noProof/>
        <w:lang w:eastAsia="lv-LV"/>
      </w:rPr>
      <w:tab/>
    </w:r>
    <w:r w:rsidR="00D1108C">
      <w:rPr>
        <w:rFonts w:ascii="Times New Roman" w:hAnsi="Times New Roman"/>
        <w:noProof/>
        <w:lang w:eastAsia="lv-LV"/>
      </w:rPr>
      <w:tab/>
    </w:r>
    <w:r w:rsidR="00D1108C">
      <w:rPr>
        <w:rFonts w:ascii="Times New Roman" w:hAnsi="Times New Roman"/>
        <w:noProof/>
        <w:lang w:eastAsia="lv-LV"/>
      </w:rPr>
      <w:tab/>
    </w:r>
  </w:p>
  <w:p w14:paraId="23A01761" w14:textId="77777777" w:rsidR="00604C34" w:rsidRDefault="00604C34" w:rsidP="00604C34">
    <w:pPr>
      <w:pStyle w:val="Header"/>
      <w:jc w:val="right"/>
      <w:rPr>
        <w:rFonts w:ascii="Times New Roman" w:hAnsi="Times New Roman"/>
        <w:noProof/>
        <w:lang w:eastAsia="lv-LV"/>
      </w:rPr>
    </w:pPr>
  </w:p>
  <w:p w14:paraId="4FAD9A1C" w14:textId="77777777" w:rsidR="00604C34" w:rsidRDefault="00604C34" w:rsidP="00604C34">
    <w:pPr>
      <w:pStyle w:val="Header"/>
      <w:jc w:val="right"/>
      <w:rPr>
        <w:rFonts w:ascii="Times New Roman" w:hAnsi="Times New Roman"/>
        <w:noProof/>
        <w:lang w:eastAsia="lv-LV"/>
      </w:rPr>
    </w:pPr>
  </w:p>
  <w:p w14:paraId="51FE1503" w14:textId="77777777" w:rsidR="00604C34" w:rsidRPr="00604C34" w:rsidRDefault="00604C34" w:rsidP="00604C34">
    <w:pPr>
      <w:pStyle w:val="Header"/>
      <w:jc w:val="right"/>
      <w:rPr>
        <w:rFonts w:ascii="Times New Roman" w:hAnsi="Times New Roman"/>
        <w:noProof/>
        <w:lang w:eastAsia="lv-LV"/>
      </w:rPr>
    </w:pPr>
  </w:p>
  <w:p w14:paraId="1B790310" w14:textId="77777777" w:rsidR="00C85880" w:rsidRDefault="00C85880" w:rsidP="001D3984">
    <w:pPr>
      <w:pStyle w:val="Header"/>
      <w:jc w:val="center"/>
      <w:rPr>
        <w:rFonts w:ascii="Times New Roman" w:hAnsi="Times New Roman"/>
      </w:rPr>
    </w:pPr>
  </w:p>
  <w:p w14:paraId="0C7730AB" w14:textId="77777777" w:rsidR="00554B17" w:rsidRDefault="00554B17" w:rsidP="001D1D2E">
    <w:pPr>
      <w:pStyle w:val="Header"/>
      <w:jc w:val="center"/>
      <w:rPr>
        <w:rFonts w:ascii="Times New Roman" w:hAnsi="Times New Roman"/>
      </w:rPr>
    </w:pPr>
  </w:p>
  <w:p w14:paraId="5392B7E8" w14:textId="77777777" w:rsidR="00C85880" w:rsidRDefault="00C85880" w:rsidP="00554B17">
    <w:pPr>
      <w:pStyle w:val="Header"/>
      <w:jc w:val="right"/>
      <w:rPr>
        <w:rFonts w:ascii="Times New Roman" w:hAnsi="Times New Roman"/>
      </w:rPr>
    </w:pPr>
  </w:p>
  <w:p w14:paraId="3EA62A6E" w14:textId="77777777" w:rsidR="00554B17" w:rsidRDefault="00C85880" w:rsidP="00C85880">
    <w:pPr>
      <w:pStyle w:val="Header"/>
      <w:tabs>
        <w:tab w:val="left" w:pos="204"/>
      </w:tabs>
      <w:rPr>
        <w:rFonts w:ascii="Times New Roman" w:hAnsi="Times New Roman"/>
      </w:rPr>
    </w:pPr>
    <w:r>
      <w:rPr>
        <w:rFonts w:ascii="Times New Roman" w:hAnsi="Times New Roman"/>
      </w:rPr>
      <w:tab/>
    </w:r>
    <w:r>
      <w:rPr>
        <w:rFonts w:ascii="Times New Roman" w:hAnsi="Times New Roman"/>
      </w:rPr>
      <w:tab/>
    </w:r>
    <w:r>
      <w:rPr>
        <w:rFonts w:ascii="Times New Roman" w:hAnsi="Times New Roman"/>
      </w:rPr>
      <w:tab/>
    </w:r>
  </w:p>
  <w:p w14:paraId="07B68E10" w14:textId="77777777" w:rsidR="00C85880" w:rsidRPr="001D1D2E" w:rsidRDefault="00CA6BC0" w:rsidP="00554B17">
    <w:pPr>
      <w:pStyle w:val="Header"/>
      <w:jc w:val="right"/>
      <w:rPr>
        <w:rFonts w:ascii="Times New Roman" w:hAnsi="Times New Roman"/>
      </w:rPr>
    </w:pPr>
    <w:r>
      <w:rPr>
        <w:noProof/>
        <w:lang w:eastAsia="lv-LV"/>
      </w:rPr>
      <w:pict>
        <v:group w14:anchorId="2DAFCC64" id="Group 41" o:spid="_x0000_s1026" style="position:absolute;margin-left:0;margin-top:149.85pt;width:467.5pt;height:3.55pt;z-index:-251659776;mso-position-horizontal:left;mso-position-horizontal-relative:margin;mso-position-vertical-relative:page" coordorigin="2915,2998" coordsize="6926,2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kTe2JYAMAAOUHAAAOAAAAZHJzL2Uyb0RvYy54bWykVduO0zAQfUfiHyw/grq5NO020XYR6mWF tFwkyge4iXMRiR1st+mC+HfG46SbLSAQ9MG1M+OZM2fGMzevTk1NjlzpSoolDa58SrhIZVaJYkk/ 7baTBSXaMJGxWgq+pA9c01e3z5/ddG3CQ1nKOuOKgBGhk65d0tKYNvE8nZa8YfpKtlyAMJeqYQaO qvAyxTqw3tRe6Ptzr5Mqa5VMudbwde2E9Bbt5zlPzfs819yQekkBm8FV4bq3q3d7w5JCsbas0h4G +wcUDasEOD2bWjPDyEFVP5lqqlRJLXNzlcrGk3lepRxjgGgC/yKaOyUPLcZSJF3RnmkCai94+mez 6bvjB0WqDHJHiWANpAi9kiiw3HRtkYDKnWo/th+UCxC29zL9rEHsXcrtuXDKZN+9lRnYYwcjkZtT rhprAqImJ0zBwzkF/GRICh9n8fQ6nEGmUpBFM38xcylKS8ijvRXGwYwSEIZxvBhkm/72PA7n7mpo RR5LnE/E2eOyQUGt6Uc69f/R+bFkLccsactVT2c40LlVnNv6JRFiss5Ba6BTj7kcSayaBsr/yOIv +Bi4/B0bLEkP2txxidlgx3tt3DPIYIc5zvpS2EEi8qaGF/FyQnxifeHieC/OalA7Tu2FR3Y+6Qi6 7o0OtoCRka14EQW/tDUd1KytcGQLslkMCFk5gE5PokcNO8Js2/Gx2lqpbb3sANtQZmABlGyEv9EF 35e67k7vQkE/uewkihLoJHtHScuMRWZd2C3plhSpsB8aeeQ7iSJzUf/g5FFai7GWS+IIlRPDDesA a/zs1GIdZVbIbVXXmIVaWCjT4HqG3GhZV5kVWjRaFftVrciRQY8Mp8E2xLYIxp6oQS8SGRorOcs2 /d6wqnZ70K+RWyi/ngJbiNgEv8V+vFlsFtEkCuebSeSv15PX21U0mW8B0nq6Xq3WwXcLLYiSssoy Liy6oSEH0d+90H40uFZ6bslPongS7BZ/facYqXlPYSDJEMvwj9FBS3Ev1PWTvcwe4LUq6SYMTETY lFJ9paSD6bKk+suBKU5J/UZAv4mDKLLjCA/R7BooJ2os2Y8lTKRgakkNhQK325VxI+zQqqoowVOA aRXyNfTavLLPGfE5VP0BWh7ucJZgLP3cs8NqfEatx+l8+wMAAP//AwBQSwMEFAAGAAgAAAAhAMgj 0PfgAAAACAEAAA8AAABkcnMvZG93bnJldi54bWxMj0FLw0AQhe+C/2EZwZvdpKG1idmUUtRTEdoK 4m2anSah2d2Q3Sbpv3c86fHNG977Xr6eTCsG6n3jrIJ4FoEgWzrd2ErB5/HtaQXCB7QaW2dJwY08 rIv7uxwz7Ua7p+EQKsEh1meooA6hy6T0ZU0G/cx1ZNk7u95gYNlXUvc4crhp5TyKltJgY7mhxo62 NZWXw9UoeB9x3CTx67C7nLe37+Pi42sXk1KPD9PmBUSgKfw9wy8+o0PBTCd3tdqLVgEPCQrmafoM gu00WfDlpCCJliuQRS7/Dyh+AAAA//8DAFBLAQItABQABgAIAAAAIQC2gziS/gAAAOEBAAATAAAA AAAAAAAAAAAAAAAAAABbQ29udGVudF9UeXBlc10ueG1sUEsBAi0AFAAGAAgAAAAhADj9If/WAAAA lAEAAAsAAAAAAAAAAAAAAAAALwEAAF9yZWxzLy5yZWxzUEsBAi0AFAAGAAgAAAAhAORN7YlgAwAA 5QcAAA4AAAAAAAAAAAAAAAAALgIAAGRycy9lMm9Eb2MueG1sUEsBAi0AFAAGAAgAAAAhAMgj0Pfg AAAACAEAAA8AAAAAAAAAAAAAAAAAugUAAGRycy9kb3ducmV2LnhtbFBLBQYAAAAABAAEAPMAAADH BgAAAAA= ">
          <v:shape id="Freeform 42" o:spid="_x0000_s1027" style="position:absolute;left:2915;top:2998;width:6926;height:2;visibility:visible;mso-wrap-style:square;v-text-anchor:top" coordsize="6926,2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DkXbWxxAAAANoAAAAPAAAAZHJzL2Rvd25yZXYueG1sRI9Ba8JA FITvQv/D8gq9iG5ULDV1lSIV1FvTgvT2mn1NQrNv4+4ao7/eFYQeh5n5hpkvO1OLlpyvLCsYDRMQ xLnVFRcKvj7XgxcQPiBrrC2TgjN5WC4eenNMtT3xB7VZKESEsE9RQRlCk0rp85IM+qFtiKP3a53B EKUrpHZ4inBTy3GSPEuDFceFEhtalZT/ZUejYJdMZtP9z0jOMtk/aLdtv98vrVJPj93bK4hAXfgP 39sbrWAMtyvxBsjFFQAA//8DAFBLAQItABQABgAIAAAAIQDb4fbL7gAAAIUBAAATAAAAAAAAAAAA AAAAAAAAAABbQ29udGVudF9UeXBlc10ueG1sUEsBAi0AFAAGAAgAAAAhAFr0LFu/AAAAFQEAAAsA AAAAAAAAAAAAAAAAHwEAAF9yZWxzLy5yZWxzUEsBAi0AFAAGAAgAAAAhAORdtbHEAAAA2gAAAA8A AAAAAAAAAAAAAAAABwIAAGRycy9kb3ducmV2LnhtbFBLBQYAAAAAAwADALcAAAD4AgAAAAA= " path="m,l6926,e" filled="f" strokecolor="#231f20" strokeweight=".25pt">
            <v:path arrowok="t" o:connecttype="custom" o:connectlocs="0,0;6926,0" o:connectangles="0,0"/>
          </v:shape>
          <w10:wrap anchorx="margin" anchory="page"/>
        </v:group>
      </w:pict>
    </w:r>
  </w:p>
  <w:p w14:paraId="0174B5F6" w14:textId="77777777" w:rsidR="00E54046" w:rsidRPr="00D1108C" w:rsidRDefault="00D1108C" w:rsidP="00D1108C">
    <w:pPr>
      <w:pStyle w:val="Header"/>
      <w:tabs>
        <w:tab w:val="left" w:pos="2080"/>
        <w:tab w:val="right" w:pos="9368"/>
      </w:tabs>
      <w:rPr>
        <w:rFonts w:ascii="Times New Roman" w:hAnsi="Times New Roman"/>
        <w:color w:val="000000"/>
      </w:rPr>
    </w:pPr>
    <w:r w:rsidRPr="001D1D2E">
      <w:rPr>
        <w:rFonts w:ascii="Times New Roman" w:hAnsi="Times New Roman"/>
      </w:rPr>
      <w:tab/>
    </w:r>
    <w:r w:rsidRPr="001D1D2E">
      <w:rPr>
        <w:rFonts w:ascii="Times New Roman" w:hAnsi="Times New Roman"/>
      </w:rPr>
      <w:tab/>
    </w:r>
    <w:r w:rsidRPr="00D1108C">
      <w:rPr>
        <w:rFonts w:ascii="Times New Roman" w:hAnsi="Times New Roman"/>
        <w:color w:val="000000"/>
      </w:rPr>
      <w:tab/>
    </w:r>
    <w:r w:rsidRPr="00D1108C">
      <w:rPr>
        <w:rFonts w:ascii="Times New Roman" w:hAnsi="Times New Roman"/>
        <w:color w:val="000000"/>
      </w:rPr>
      <w:tab/>
    </w:r>
    <w:r w:rsidR="00CA6BC0">
      <w:rPr>
        <w:noProof/>
        <w:lang w:eastAsia="lv-LV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43" o:spid="_x0000_s1026" type="#_x0000_t202" style="position:absolute;margin-left:84pt;margin-top:159.9pt;width:468pt;height:24.7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UfmnJrQIAAKoFAAAOAAAAZHJzL2Uyb0RvYy54bWysVG1vmzAQ/j5p/8HydwokThpQSJWGME3q XqR2P8ABE6yBzWwn0E377zubkKatJk3b+GAd9vm5e+4e3/Kmb2p0ZEpzKRIcXgUYMZHLgot9gr88 ZN4CI22oKGgtBUvwI9P4ZvX2zbJrYzaRlawLphCACB13bYIrY9rY93VesYbqK9kyAYelVA018Kv2 fqFoB+hN7U+CYO53UhWtkjnTGnbT4RCvHH5Zstx8KkvNDKoTDLkZtyq37uzqr5Y03ivaVjw/pUH/ IouGcgFBz1ApNRQdFH8F1fBcSS1Lc5XLxpdlyXPmOACbMHjB5r6iLXNcoDi6PZdJ/z/Y/OPxs0K8 SPAUI0EbaNED6w26lT0iU1uertUxeN234Gd62Ic2O6q6vZP5V42E3FRU7NlaKdlVjBaQXmhv+hdX BxxtQXbdB1lAHHow0gH1pWps7aAaCNChTY/n1thccticRWQ6D+Aoh7NpSKaTmQtB4/F2q7R5x2SD rJFgBa136PR4p43Nhsajiw0mZMbr2rW/Fs82wHHYgdhw1Z7ZLFw3f0RBtF1sF8Qjk/nWI0Gaeuts Q7x5Fl7P0mm62aThTxs3JHHFi4IJG2ZUVkj+rHMnjQ+aOGtLy5oXFs6mpNV+t6kVOlJQdua+U0Eu 3PznabgiAJcXlMIJCW4nkZfNF9ceycjMi66DhReE0W00D0hE0uw5pTsu2L9TQl2Coxn00dH5LbfA fa+50bjhBmZHzZsEL85ONLYS3IrCtdZQXg/2RSls+k+lgHaPjXaCtRod1Gr6XQ8oVsU7WTyCdJUE ZYEIYeCBUUn1HaMOhkeC9bcDVQyj+r0A+dtJMxpqNHajQUUOVxNsMBrMjRkm0qFVfF8B8vDAhFzD Eym5U+9TFqeHBQPBkTgNLztxLv+d19OIXf0CAAD//wMAUEsDBBQABgAIAAAAIQBkhPyO3wAAAAwB AAAPAAAAZHJzL2Rvd25yZXYueG1sTI/BTsMwEETvSPyDtUjcqB1aRU2IU1UITkiINBw4OrGbWI3X IXbb8PfdnuhxZkez84rN7AZ2MlOwHiUkCwHMYOu1xU7Cd/3+tAYWokKtBo9Gwp8JsCnv7wqVa3/G ypx2sWNUgiFXEvoYx5zz0PbGqbDwo0G67f3kVCQ5dVxP6kzlbuDPQqTcKYv0oVejee1Ne9gdnYTt D1Zv9vez+ar2la3rTOBHepDy8WHevgCLZo7/YbjOp+lQ0qbGH1EHNpBO18QSJSyTjBiuiUSsyGrI SrMl8LLgtxDlBQAA//8DAFBLAQItABQABgAIAAAAIQC2gziS/gAAAOEBAAATAAAAAAAAAAAAAAAA AAAAAABbQ29udGVudF9UeXBlc10ueG1sUEsBAi0AFAAGAAgAAAAhADj9If/WAAAAlAEAAAsAAAAA AAAAAAAAAAAALwEAAF9yZWxzLy5yZWxzUEsBAi0AFAAGAAgAAAAhANR+acmtAgAAqgUAAA4AAAAA AAAAAAAAAAAALgIAAGRycy9lMm9Eb2MueG1sUEsBAi0AFAAGAAgAAAAhAGSE/I7fAAAADAEAAA8A AAAAAAAAAAAAAAAABwUAAGRycy9kb3ducmV2LnhtbFBLBQYAAAAABAAEAPMAAAATBgAAAAA= " filled="f" stroked="f">
          <v:textbox inset="0,0,0,0">
            <w:txbxContent>
              <w:p w:rsidR="00E54046" w:rsidRDefault="00E54046" w:rsidP="00E54046">
                <w:pPr>
                  <w:spacing w:after="0" w:line="194" w:lineRule="exact"/>
                  <w:ind w:left="20" w:right="-45"/>
                  <w:jc w:val="center"/>
                  <w:rPr>
                    <w:rFonts w:ascii="Times New Roman" w:eastAsia="Times New Roman" w:hAnsi="Times New Roman"/>
                    <w:sz w:val="17"/>
                    <w:szCs w:val="17"/>
                  </w:rPr>
                </w:pPr>
                <w:r w:rsidRPr="00A41446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Smilšu iela 1, Rīga, LV-1919, tālr. 67095</w:t>
                </w:r>
                <w:r w:rsidR="006C7C0F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689</w:t>
                </w:r>
                <w:r w:rsidRPr="00A41446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 xml:space="preserve">, </w:t>
                </w:r>
                <w:r w:rsidR="006C7C0F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 xml:space="preserve">67095578, </w:t>
                </w:r>
                <w:r w:rsidRPr="00A41446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fakss 67095503, e-pasts pasts@fm.gov.lv, www.fm.gov.lv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DC43F66"/>
    <w:multiLevelType w:val="hybridMultilevel"/>
    <w:tmpl w:val="D5B6211C"/>
    <w:lvl w:ilvl="0" w:tplc="A1189142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sz w:val="26"/>
        <w:szCs w:val="26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B64C90"/>
    <w:multiLevelType w:val="hybridMultilevel"/>
    <w:tmpl w:val="F064F25C"/>
    <w:lvl w:ilvl="0" w:tplc="0426000F">
      <w:start w:val="1"/>
      <w:numFmt w:val="decimal"/>
      <w:lvlText w:val="%1."/>
      <w:lvlJc w:val="left"/>
      <w:pPr>
        <w:ind w:left="1140" w:hanging="360"/>
      </w:pPr>
    </w:lvl>
    <w:lvl w:ilvl="1" w:tplc="04260019" w:tentative="1">
      <w:start w:val="1"/>
      <w:numFmt w:val="lowerLetter"/>
      <w:lvlText w:val="%2."/>
      <w:lvlJc w:val="left"/>
      <w:pPr>
        <w:ind w:left="1860" w:hanging="360"/>
      </w:pPr>
    </w:lvl>
    <w:lvl w:ilvl="2" w:tplc="0426001B" w:tentative="1">
      <w:start w:val="1"/>
      <w:numFmt w:val="lowerRoman"/>
      <w:lvlText w:val="%3."/>
      <w:lvlJc w:val="right"/>
      <w:pPr>
        <w:ind w:left="2580" w:hanging="180"/>
      </w:pPr>
    </w:lvl>
    <w:lvl w:ilvl="3" w:tplc="0426000F" w:tentative="1">
      <w:start w:val="1"/>
      <w:numFmt w:val="decimal"/>
      <w:lvlText w:val="%4."/>
      <w:lvlJc w:val="left"/>
      <w:pPr>
        <w:ind w:left="3300" w:hanging="360"/>
      </w:pPr>
    </w:lvl>
    <w:lvl w:ilvl="4" w:tplc="04260019" w:tentative="1">
      <w:start w:val="1"/>
      <w:numFmt w:val="lowerLetter"/>
      <w:lvlText w:val="%5."/>
      <w:lvlJc w:val="left"/>
      <w:pPr>
        <w:ind w:left="4020" w:hanging="360"/>
      </w:pPr>
    </w:lvl>
    <w:lvl w:ilvl="5" w:tplc="0426001B" w:tentative="1">
      <w:start w:val="1"/>
      <w:numFmt w:val="lowerRoman"/>
      <w:lvlText w:val="%6."/>
      <w:lvlJc w:val="right"/>
      <w:pPr>
        <w:ind w:left="4740" w:hanging="180"/>
      </w:pPr>
    </w:lvl>
    <w:lvl w:ilvl="6" w:tplc="0426000F" w:tentative="1">
      <w:start w:val="1"/>
      <w:numFmt w:val="decimal"/>
      <w:lvlText w:val="%7."/>
      <w:lvlJc w:val="left"/>
      <w:pPr>
        <w:ind w:left="5460" w:hanging="360"/>
      </w:pPr>
    </w:lvl>
    <w:lvl w:ilvl="7" w:tplc="04260019" w:tentative="1">
      <w:start w:val="1"/>
      <w:numFmt w:val="lowerLetter"/>
      <w:lvlText w:val="%8."/>
      <w:lvlJc w:val="left"/>
      <w:pPr>
        <w:ind w:left="6180" w:hanging="360"/>
      </w:pPr>
    </w:lvl>
    <w:lvl w:ilvl="8" w:tplc="0426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3" w15:restartNumberingAfterBreak="0">
    <w:nsid w:val="3A1F72BC"/>
    <w:multiLevelType w:val="hybridMultilevel"/>
    <w:tmpl w:val="EF762FA6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113CB5"/>
    <w:multiLevelType w:val="hybridMultilevel"/>
    <w:tmpl w:val="43300A06"/>
    <w:lvl w:ilvl="0" w:tplc="DB4A537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6"/>
        <w:szCs w:val="26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081892"/>
    <w:multiLevelType w:val="hybridMultilevel"/>
    <w:tmpl w:val="A33CD0E2"/>
    <w:lvl w:ilvl="0" w:tplc="CAACE1E4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sz w:val="26"/>
        <w:szCs w:val="26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263BE7"/>
    <w:multiLevelType w:val="hybridMultilevel"/>
    <w:tmpl w:val="A8A67A04"/>
    <w:lvl w:ilvl="0" w:tplc="DB4A537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6"/>
        <w:szCs w:val="26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A5F0035"/>
    <w:multiLevelType w:val="hybridMultilevel"/>
    <w:tmpl w:val="583C5E84"/>
    <w:lvl w:ilvl="0" w:tplc="0426000F">
      <w:start w:val="1"/>
      <w:numFmt w:val="decimal"/>
      <w:lvlText w:val="%1."/>
      <w:lvlJc w:val="left"/>
      <w:pPr>
        <w:ind w:left="1429" w:hanging="360"/>
      </w:pPr>
    </w:lvl>
    <w:lvl w:ilvl="1" w:tplc="04260019" w:tentative="1">
      <w:start w:val="1"/>
      <w:numFmt w:val="lowerLetter"/>
      <w:lvlText w:val="%2."/>
      <w:lvlJc w:val="left"/>
      <w:pPr>
        <w:ind w:left="2149" w:hanging="360"/>
      </w:pPr>
    </w:lvl>
    <w:lvl w:ilvl="2" w:tplc="0426001B" w:tentative="1">
      <w:start w:val="1"/>
      <w:numFmt w:val="lowerRoman"/>
      <w:lvlText w:val="%3."/>
      <w:lvlJc w:val="right"/>
      <w:pPr>
        <w:ind w:left="2869" w:hanging="180"/>
      </w:pPr>
    </w:lvl>
    <w:lvl w:ilvl="3" w:tplc="0426000F" w:tentative="1">
      <w:start w:val="1"/>
      <w:numFmt w:val="decimal"/>
      <w:lvlText w:val="%4."/>
      <w:lvlJc w:val="left"/>
      <w:pPr>
        <w:ind w:left="3589" w:hanging="360"/>
      </w:pPr>
    </w:lvl>
    <w:lvl w:ilvl="4" w:tplc="04260019" w:tentative="1">
      <w:start w:val="1"/>
      <w:numFmt w:val="lowerLetter"/>
      <w:lvlText w:val="%5."/>
      <w:lvlJc w:val="left"/>
      <w:pPr>
        <w:ind w:left="4309" w:hanging="360"/>
      </w:pPr>
    </w:lvl>
    <w:lvl w:ilvl="5" w:tplc="0426001B" w:tentative="1">
      <w:start w:val="1"/>
      <w:numFmt w:val="lowerRoman"/>
      <w:lvlText w:val="%6."/>
      <w:lvlJc w:val="right"/>
      <w:pPr>
        <w:ind w:left="5029" w:hanging="180"/>
      </w:pPr>
    </w:lvl>
    <w:lvl w:ilvl="6" w:tplc="0426000F" w:tentative="1">
      <w:start w:val="1"/>
      <w:numFmt w:val="decimal"/>
      <w:lvlText w:val="%7."/>
      <w:lvlJc w:val="left"/>
      <w:pPr>
        <w:ind w:left="5749" w:hanging="360"/>
      </w:pPr>
    </w:lvl>
    <w:lvl w:ilvl="7" w:tplc="04260019" w:tentative="1">
      <w:start w:val="1"/>
      <w:numFmt w:val="lowerLetter"/>
      <w:lvlText w:val="%8."/>
      <w:lvlJc w:val="left"/>
      <w:pPr>
        <w:ind w:left="6469" w:hanging="360"/>
      </w:pPr>
    </w:lvl>
    <w:lvl w:ilvl="8" w:tplc="0426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4"/>
  </w:num>
  <w:num w:numId="13">
    <w:abstractNumId w:val="17"/>
  </w:num>
  <w:num w:numId="14">
    <w:abstractNumId w:val="16"/>
  </w:num>
  <w:num w:numId="15">
    <w:abstractNumId w:val="15"/>
  </w:num>
  <w:num w:numId="16">
    <w:abstractNumId w:val="11"/>
  </w:num>
  <w:num w:numId="17">
    <w:abstractNumId w:val="12"/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ttachedTemplate r:id="rId1"/>
  <w:defaultTabStop w:val="720"/>
  <w:drawingGridHorizontalSpacing w:val="110"/>
  <w:displayHorizontalDrawingGridEvery w:val="2"/>
  <w:characterSpacingControl w:val="doNotCompress"/>
  <w:hdrShapeDefaults>
    <o:shapedefaults v:ext="edit" spidmax="296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09C5"/>
    <w:rsid w:val="000026AB"/>
    <w:rsid w:val="000028D8"/>
    <w:rsid w:val="00006384"/>
    <w:rsid w:val="00006B1B"/>
    <w:rsid w:val="00011EDF"/>
    <w:rsid w:val="000133B1"/>
    <w:rsid w:val="000207CB"/>
    <w:rsid w:val="00030349"/>
    <w:rsid w:val="000423FA"/>
    <w:rsid w:val="00046A7E"/>
    <w:rsid w:val="00051CAE"/>
    <w:rsid w:val="000621A7"/>
    <w:rsid w:val="00073AEC"/>
    <w:rsid w:val="00081076"/>
    <w:rsid w:val="000835B8"/>
    <w:rsid w:val="000A2F1F"/>
    <w:rsid w:val="000A6BEA"/>
    <w:rsid w:val="000B180E"/>
    <w:rsid w:val="000B2EB7"/>
    <w:rsid w:val="000C06A8"/>
    <w:rsid w:val="000D12F6"/>
    <w:rsid w:val="000D347C"/>
    <w:rsid w:val="000E14BF"/>
    <w:rsid w:val="000E2D42"/>
    <w:rsid w:val="000E30CE"/>
    <w:rsid w:val="000E37B8"/>
    <w:rsid w:val="000F5C21"/>
    <w:rsid w:val="00104A99"/>
    <w:rsid w:val="00111FBE"/>
    <w:rsid w:val="00112870"/>
    <w:rsid w:val="00117142"/>
    <w:rsid w:val="00124173"/>
    <w:rsid w:val="00126F64"/>
    <w:rsid w:val="00135C6F"/>
    <w:rsid w:val="001473E6"/>
    <w:rsid w:val="00150685"/>
    <w:rsid w:val="001547C2"/>
    <w:rsid w:val="001560D5"/>
    <w:rsid w:val="001613C3"/>
    <w:rsid w:val="00164AF1"/>
    <w:rsid w:val="00164D09"/>
    <w:rsid w:val="00166B6A"/>
    <w:rsid w:val="001709C5"/>
    <w:rsid w:val="00172ED2"/>
    <w:rsid w:val="00174B9A"/>
    <w:rsid w:val="001752D7"/>
    <w:rsid w:val="001757A6"/>
    <w:rsid w:val="00180FB2"/>
    <w:rsid w:val="0019232B"/>
    <w:rsid w:val="00193376"/>
    <w:rsid w:val="001A6FDE"/>
    <w:rsid w:val="001B19BE"/>
    <w:rsid w:val="001B1AAD"/>
    <w:rsid w:val="001B2133"/>
    <w:rsid w:val="001B29CD"/>
    <w:rsid w:val="001B687C"/>
    <w:rsid w:val="001B68D8"/>
    <w:rsid w:val="001B6A11"/>
    <w:rsid w:val="001C38EB"/>
    <w:rsid w:val="001C41DA"/>
    <w:rsid w:val="001C5076"/>
    <w:rsid w:val="001C6B91"/>
    <w:rsid w:val="001D1D2E"/>
    <w:rsid w:val="001D3984"/>
    <w:rsid w:val="001D6026"/>
    <w:rsid w:val="001E280D"/>
    <w:rsid w:val="001E7D5F"/>
    <w:rsid w:val="001F0F19"/>
    <w:rsid w:val="001F3299"/>
    <w:rsid w:val="001F4519"/>
    <w:rsid w:val="001F5EE3"/>
    <w:rsid w:val="00204824"/>
    <w:rsid w:val="00210EEC"/>
    <w:rsid w:val="0021681D"/>
    <w:rsid w:val="002168C2"/>
    <w:rsid w:val="0022492C"/>
    <w:rsid w:val="00225335"/>
    <w:rsid w:val="00236CEB"/>
    <w:rsid w:val="002413E1"/>
    <w:rsid w:val="00241C43"/>
    <w:rsid w:val="002456B7"/>
    <w:rsid w:val="00247213"/>
    <w:rsid w:val="00251055"/>
    <w:rsid w:val="0027001F"/>
    <w:rsid w:val="00271C1D"/>
    <w:rsid w:val="002729FE"/>
    <w:rsid w:val="00272FC0"/>
    <w:rsid w:val="00275B9E"/>
    <w:rsid w:val="002775E7"/>
    <w:rsid w:val="00280195"/>
    <w:rsid w:val="00280C5B"/>
    <w:rsid w:val="00281C44"/>
    <w:rsid w:val="002828E6"/>
    <w:rsid w:val="00285B4C"/>
    <w:rsid w:val="002875DA"/>
    <w:rsid w:val="00287620"/>
    <w:rsid w:val="002905CF"/>
    <w:rsid w:val="0029780C"/>
    <w:rsid w:val="002A11B9"/>
    <w:rsid w:val="002A3A75"/>
    <w:rsid w:val="002B12BD"/>
    <w:rsid w:val="002B1B43"/>
    <w:rsid w:val="002B3077"/>
    <w:rsid w:val="002B4378"/>
    <w:rsid w:val="002B5999"/>
    <w:rsid w:val="002B6DE9"/>
    <w:rsid w:val="002C17F6"/>
    <w:rsid w:val="002C381C"/>
    <w:rsid w:val="002E0E7C"/>
    <w:rsid w:val="002E1474"/>
    <w:rsid w:val="002E3C42"/>
    <w:rsid w:val="002E3D3D"/>
    <w:rsid w:val="002F5EC2"/>
    <w:rsid w:val="002F7713"/>
    <w:rsid w:val="003052F6"/>
    <w:rsid w:val="00305979"/>
    <w:rsid w:val="003110A4"/>
    <w:rsid w:val="003143E9"/>
    <w:rsid w:val="00325D8E"/>
    <w:rsid w:val="00331EAA"/>
    <w:rsid w:val="00332774"/>
    <w:rsid w:val="003347EC"/>
    <w:rsid w:val="00340D4B"/>
    <w:rsid w:val="00342F07"/>
    <w:rsid w:val="00343052"/>
    <w:rsid w:val="003511BA"/>
    <w:rsid w:val="00352CFB"/>
    <w:rsid w:val="0035599E"/>
    <w:rsid w:val="00356BA4"/>
    <w:rsid w:val="00357A06"/>
    <w:rsid w:val="00357B23"/>
    <w:rsid w:val="003607C7"/>
    <w:rsid w:val="00365DD4"/>
    <w:rsid w:val="00371F8D"/>
    <w:rsid w:val="003737EC"/>
    <w:rsid w:val="00393D27"/>
    <w:rsid w:val="00396817"/>
    <w:rsid w:val="003A6A83"/>
    <w:rsid w:val="003B51ED"/>
    <w:rsid w:val="003C36BF"/>
    <w:rsid w:val="003C4084"/>
    <w:rsid w:val="003C5E8B"/>
    <w:rsid w:val="003C76B8"/>
    <w:rsid w:val="003D6E67"/>
    <w:rsid w:val="003E451D"/>
    <w:rsid w:val="003E4A8F"/>
    <w:rsid w:val="003F4974"/>
    <w:rsid w:val="003F73CB"/>
    <w:rsid w:val="00411932"/>
    <w:rsid w:val="0041488F"/>
    <w:rsid w:val="004158A3"/>
    <w:rsid w:val="00423700"/>
    <w:rsid w:val="00432102"/>
    <w:rsid w:val="00433956"/>
    <w:rsid w:val="004415F0"/>
    <w:rsid w:val="00444A96"/>
    <w:rsid w:val="00454A6C"/>
    <w:rsid w:val="00472F61"/>
    <w:rsid w:val="00473CCC"/>
    <w:rsid w:val="00483D3C"/>
    <w:rsid w:val="0048685E"/>
    <w:rsid w:val="0049324D"/>
    <w:rsid w:val="00493308"/>
    <w:rsid w:val="00493D9B"/>
    <w:rsid w:val="004A2813"/>
    <w:rsid w:val="004A3738"/>
    <w:rsid w:val="004A4200"/>
    <w:rsid w:val="004C05F0"/>
    <w:rsid w:val="004C6717"/>
    <w:rsid w:val="004D3B76"/>
    <w:rsid w:val="004D55DB"/>
    <w:rsid w:val="004E4410"/>
    <w:rsid w:val="004E5D92"/>
    <w:rsid w:val="004E797C"/>
    <w:rsid w:val="004E7DFE"/>
    <w:rsid w:val="004F2CDA"/>
    <w:rsid w:val="00506CAD"/>
    <w:rsid w:val="00506EC2"/>
    <w:rsid w:val="005101F1"/>
    <w:rsid w:val="00511D9D"/>
    <w:rsid w:val="00516746"/>
    <w:rsid w:val="00517B6A"/>
    <w:rsid w:val="0052185F"/>
    <w:rsid w:val="00526512"/>
    <w:rsid w:val="005344E7"/>
    <w:rsid w:val="005348E2"/>
    <w:rsid w:val="00534A22"/>
    <w:rsid w:val="00535564"/>
    <w:rsid w:val="00544968"/>
    <w:rsid w:val="0055120C"/>
    <w:rsid w:val="005539E9"/>
    <w:rsid w:val="00554B17"/>
    <w:rsid w:val="00562A7C"/>
    <w:rsid w:val="00577550"/>
    <w:rsid w:val="005871F7"/>
    <w:rsid w:val="0059173F"/>
    <w:rsid w:val="00593FF2"/>
    <w:rsid w:val="005941C3"/>
    <w:rsid w:val="005A264D"/>
    <w:rsid w:val="005A5426"/>
    <w:rsid w:val="005A6410"/>
    <w:rsid w:val="005B4B04"/>
    <w:rsid w:val="005B7795"/>
    <w:rsid w:val="005C0233"/>
    <w:rsid w:val="005C1170"/>
    <w:rsid w:val="005C3592"/>
    <w:rsid w:val="005C4189"/>
    <w:rsid w:val="005D3DA7"/>
    <w:rsid w:val="005D5D6F"/>
    <w:rsid w:val="005D65FC"/>
    <w:rsid w:val="005D6B0E"/>
    <w:rsid w:val="005F5161"/>
    <w:rsid w:val="005F7871"/>
    <w:rsid w:val="005F7B58"/>
    <w:rsid w:val="006017C1"/>
    <w:rsid w:val="006042C8"/>
    <w:rsid w:val="00604C34"/>
    <w:rsid w:val="0061313F"/>
    <w:rsid w:val="00613939"/>
    <w:rsid w:val="006139A2"/>
    <w:rsid w:val="00616617"/>
    <w:rsid w:val="00616FCE"/>
    <w:rsid w:val="00622DD3"/>
    <w:rsid w:val="00623BC5"/>
    <w:rsid w:val="00633BC8"/>
    <w:rsid w:val="00635AAA"/>
    <w:rsid w:val="00637298"/>
    <w:rsid w:val="006379F9"/>
    <w:rsid w:val="00640460"/>
    <w:rsid w:val="00640E1A"/>
    <w:rsid w:val="006423DA"/>
    <w:rsid w:val="006436CE"/>
    <w:rsid w:val="00646571"/>
    <w:rsid w:val="00646736"/>
    <w:rsid w:val="00653CB9"/>
    <w:rsid w:val="006554CF"/>
    <w:rsid w:val="00661371"/>
    <w:rsid w:val="00661CD0"/>
    <w:rsid w:val="00663084"/>
    <w:rsid w:val="00663C3A"/>
    <w:rsid w:val="00671766"/>
    <w:rsid w:val="006723BD"/>
    <w:rsid w:val="006736D5"/>
    <w:rsid w:val="00683FED"/>
    <w:rsid w:val="006943B2"/>
    <w:rsid w:val="006957DE"/>
    <w:rsid w:val="006A5A09"/>
    <w:rsid w:val="006B064B"/>
    <w:rsid w:val="006B2923"/>
    <w:rsid w:val="006B6582"/>
    <w:rsid w:val="006B6968"/>
    <w:rsid w:val="006C1639"/>
    <w:rsid w:val="006C32FB"/>
    <w:rsid w:val="006C3A95"/>
    <w:rsid w:val="006C7989"/>
    <w:rsid w:val="006C7C0F"/>
    <w:rsid w:val="006D02BB"/>
    <w:rsid w:val="006D03BC"/>
    <w:rsid w:val="006E4644"/>
    <w:rsid w:val="006E6B50"/>
    <w:rsid w:val="006F361C"/>
    <w:rsid w:val="006F615D"/>
    <w:rsid w:val="006F6E46"/>
    <w:rsid w:val="007152C1"/>
    <w:rsid w:val="007173C6"/>
    <w:rsid w:val="00717C06"/>
    <w:rsid w:val="007265D8"/>
    <w:rsid w:val="00726DF4"/>
    <w:rsid w:val="00755CF3"/>
    <w:rsid w:val="007570E3"/>
    <w:rsid w:val="007608A1"/>
    <w:rsid w:val="007652BC"/>
    <w:rsid w:val="00767611"/>
    <w:rsid w:val="007704BD"/>
    <w:rsid w:val="0077315D"/>
    <w:rsid w:val="00775AE4"/>
    <w:rsid w:val="007827BC"/>
    <w:rsid w:val="00782F5C"/>
    <w:rsid w:val="00787D01"/>
    <w:rsid w:val="00795756"/>
    <w:rsid w:val="007A225E"/>
    <w:rsid w:val="007A4DFE"/>
    <w:rsid w:val="007B11B3"/>
    <w:rsid w:val="007B29BE"/>
    <w:rsid w:val="007B3BA5"/>
    <w:rsid w:val="007B48EC"/>
    <w:rsid w:val="007D79F0"/>
    <w:rsid w:val="007D7BB0"/>
    <w:rsid w:val="007E4D1F"/>
    <w:rsid w:val="007F11DE"/>
    <w:rsid w:val="007F11E7"/>
    <w:rsid w:val="007F2E8F"/>
    <w:rsid w:val="007F433D"/>
    <w:rsid w:val="007F7724"/>
    <w:rsid w:val="008006E4"/>
    <w:rsid w:val="008024ED"/>
    <w:rsid w:val="008038E5"/>
    <w:rsid w:val="0081104A"/>
    <w:rsid w:val="00811455"/>
    <w:rsid w:val="00812ED3"/>
    <w:rsid w:val="00815277"/>
    <w:rsid w:val="00821BBF"/>
    <w:rsid w:val="00822660"/>
    <w:rsid w:val="00827B67"/>
    <w:rsid w:val="00832145"/>
    <w:rsid w:val="0083561D"/>
    <w:rsid w:val="008417AA"/>
    <w:rsid w:val="008438EC"/>
    <w:rsid w:val="00846085"/>
    <w:rsid w:val="008467D4"/>
    <w:rsid w:val="00854E5F"/>
    <w:rsid w:val="00857DDA"/>
    <w:rsid w:val="008631BE"/>
    <w:rsid w:val="00865C85"/>
    <w:rsid w:val="00866ACB"/>
    <w:rsid w:val="008714B9"/>
    <w:rsid w:val="00876B7A"/>
    <w:rsid w:val="00876C21"/>
    <w:rsid w:val="00884A81"/>
    <w:rsid w:val="008873CB"/>
    <w:rsid w:val="008943C3"/>
    <w:rsid w:val="008955A0"/>
    <w:rsid w:val="00896D00"/>
    <w:rsid w:val="00897E25"/>
    <w:rsid w:val="008A5B20"/>
    <w:rsid w:val="008C24A9"/>
    <w:rsid w:val="008C2606"/>
    <w:rsid w:val="008C5505"/>
    <w:rsid w:val="008D0790"/>
    <w:rsid w:val="008D6E81"/>
    <w:rsid w:val="008E0475"/>
    <w:rsid w:val="008E6EA7"/>
    <w:rsid w:val="008E79C8"/>
    <w:rsid w:val="008F683D"/>
    <w:rsid w:val="008F77BC"/>
    <w:rsid w:val="00900D7D"/>
    <w:rsid w:val="009028D7"/>
    <w:rsid w:val="0090478B"/>
    <w:rsid w:val="00904E5F"/>
    <w:rsid w:val="00907646"/>
    <w:rsid w:val="0090792A"/>
    <w:rsid w:val="009121D9"/>
    <w:rsid w:val="00913F87"/>
    <w:rsid w:val="00914509"/>
    <w:rsid w:val="00914649"/>
    <w:rsid w:val="009205A9"/>
    <w:rsid w:val="00920981"/>
    <w:rsid w:val="00921844"/>
    <w:rsid w:val="009241E9"/>
    <w:rsid w:val="00940FB1"/>
    <w:rsid w:val="00950D27"/>
    <w:rsid w:val="00954D5A"/>
    <w:rsid w:val="0096226D"/>
    <w:rsid w:val="00964525"/>
    <w:rsid w:val="0098132E"/>
    <w:rsid w:val="00982615"/>
    <w:rsid w:val="00982781"/>
    <w:rsid w:val="009959F2"/>
    <w:rsid w:val="009A1B12"/>
    <w:rsid w:val="009A2A92"/>
    <w:rsid w:val="009A2F4C"/>
    <w:rsid w:val="009A4B05"/>
    <w:rsid w:val="009A68D7"/>
    <w:rsid w:val="009B34FC"/>
    <w:rsid w:val="009B3B68"/>
    <w:rsid w:val="009C1CF9"/>
    <w:rsid w:val="009D14E3"/>
    <w:rsid w:val="009D20B9"/>
    <w:rsid w:val="009D3933"/>
    <w:rsid w:val="009D461D"/>
    <w:rsid w:val="009D6B43"/>
    <w:rsid w:val="009E3F84"/>
    <w:rsid w:val="009E7015"/>
    <w:rsid w:val="009F60FF"/>
    <w:rsid w:val="00A02CBC"/>
    <w:rsid w:val="00A03061"/>
    <w:rsid w:val="00A12034"/>
    <w:rsid w:val="00A12E2F"/>
    <w:rsid w:val="00A23CBB"/>
    <w:rsid w:val="00A27AFA"/>
    <w:rsid w:val="00A30683"/>
    <w:rsid w:val="00A33CF7"/>
    <w:rsid w:val="00A359CB"/>
    <w:rsid w:val="00A36476"/>
    <w:rsid w:val="00A41446"/>
    <w:rsid w:val="00A42A93"/>
    <w:rsid w:val="00A43B69"/>
    <w:rsid w:val="00A443B2"/>
    <w:rsid w:val="00A44B99"/>
    <w:rsid w:val="00A57D41"/>
    <w:rsid w:val="00A63D5B"/>
    <w:rsid w:val="00A717E5"/>
    <w:rsid w:val="00A75075"/>
    <w:rsid w:val="00A81A79"/>
    <w:rsid w:val="00A852AA"/>
    <w:rsid w:val="00A87A6A"/>
    <w:rsid w:val="00AA01C2"/>
    <w:rsid w:val="00AA1FB2"/>
    <w:rsid w:val="00AA2417"/>
    <w:rsid w:val="00AA56D3"/>
    <w:rsid w:val="00AB215B"/>
    <w:rsid w:val="00AB26D3"/>
    <w:rsid w:val="00AB2F07"/>
    <w:rsid w:val="00AB32B0"/>
    <w:rsid w:val="00AB4F14"/>
    <w:rsid w:val="00AC187B"/>
    <w:rsid w:val="00AC32A3"/>
    <w:rsid w:val="00AC6874"/>
    <w:rsid w:val="00AE35EA"/>
    <w:rsid w:val="00AE43D7"/>
    <w:rsid w:val="00AE58C6"/>
    <w:rsid w:val="00AF6708"/>
    <w:rsid w:val="00B017D4"/>
    <w:rsid w:val="00B0246A"/>
    <w:rsid w:val="00B16FBD"/>
    <w:rsid w:val="00B20218"/>
    <w:rsid w:val="00B410BC"/>
    <w:rsid w:val="00B41FCA"/>
    <w:rsid w:val="00B42906"/>
    <w:rsid w:val="00B45357"/>
    <w:rsid w:val="00B5091E"/>
    <w:rsid w:val="00B51D1E"/>
    <w:rsid w:val="00B6085B"/>
    <w:rsid w:val="00B63323"/>
    <w:rsid w:val="00B73DFF"/>
    <w:rsid w:val="00B7460D"/>
    <w:rsid w:val="00B75C89"/>
    <w:rsid w:val="00B77738"/>
    <w:rsid w:val="00B828E3"/>
    <w:rsid w:val="00B852CB"/>
    <w:rsid w:val="00B922EA"/>
    <w:rsid w:val="00BD53F2"/>
    <w:rsid w:val="00BD7CE2"/>
    <w:rsid w:val="00BE0A17"/>
    <w:rsid w:val="00BE100F"/>
    <w:rsid w:val="00BE2BC6"/>
    <w:rsid w:val="00BF1385"/>
    <w:rsid w:val="00BF3189"/>
    <w:rsid w:val="00C00DCE"/>
    <w:rsid w:val="00C0420B"/>
    <w:rsid w:val="00C13488"/>
    <w:rsid w:val="00C20A25"/>
    <w:rsid w:val="00C25341"/>
    <w:rsid w:val="00C47F57"/>
    <w:rsid w:val="00C47F72"/>
    <w:rsid w:val="00C530D5"/>
    <w:rsid w:val="00C53826"/>
    <w:rsid w:val="00C55C27"/>
    <w:rsid w:val="00C563DC"/>
    <w:rsid w:val="00C664AE"/>
    <w:rsid w:val="00C70055"/>
    <w:rsid w:val="00C73AB4"/>
    <w:rsid w:val="00C75F20"/>
    <w:rsid w:val="00C83ED3"/>
    <w:rsid w:val="00C85880"/>
    <w:rsid w:val="00C85C9C"/>
    <w:rsid w:val="00C9481E"/>
    <w:rsid w:val="00C96002"/>
    <w:rsid w:val="00C97311"/>
    <w:rsid w:val="00C97C0C"/>
    <w:rsid w:val="00CA6BC0"/>
    <w:rsid w:val="00CB6979"/>
    <w:rsid w:val="00CC188A"/>
    <w:rsid w:val="00CC3DA2"/>
    <w:rsid w:val="00CC3E21"/>
    <w:rsid w:val="00CD6622"/>
    <w:rsid w:val="00CD6C7B"/>
    <w:rsid w:val="00CE6313"/>
    <w:rsid w:val="00CE78D2"/>
    <w:rsid w:val="00CF26E3"/>
    <w:rsid w:val="00D000C9"/>
    <w:rsid w:val="00D02976"/>
    <w:rsid w:val="00D02AE5"/>
    <w:rsid w:val="00D1007E"/>
    <w:rsid w:val="00D1108C"/>
    <w:rsid w:val="00D12206"/>
    <w:rsid w:val="00D21974"/>
    <w:rsid w:val="00D21FA6"/>
    <w:rsid w:val="00D22165"/>
    <w:rsid w:val="00D24663"/>
    <w:rsid w:val="00D31CB6"/>
    <w:rsid w:val="00D34777"/>
    <w:rsid w:val="00D424E5"/>
    <w:rsid w:val="00D42670"/>
    <w:rsid w:val="00D4453B"/>
    <w:rsid w:val="00D505C7"/>
    <w:rsid w:val="00D50F10"/>
    <w:rsid w:val="00D55B4B"/>
    <w:rsid w:val="00D60F26"/>
    <w:rsid w:val="00D61367"/>
    <w:rsid w:val="00D655C7"/>
    <w:rsid w:val="00D71CE3"/>
    <w:rsid w:val="00D807E4"/>
    <w:rsid w:val="00D82F65"/>
    <w:rsid w:val="00D872F9"/>
    <w:rsid w:val="00D91965"/>
    <w:rsid w:val="00D94D1F"/>
    <w:rsid w:val="00DA227A"/>
    <w:rsid w:val="00DD19D9"/>
    <w:rsid w:val="00DD3DF7"/>
    <w:rsid w:val="00DD58D2"/>
    <w:rsid w:val="00DE4AD9"/>
    <w:rsid w:val="00DE6090"/>
    <w:rsid w:val="00DF3C1F"/>
    <w:rsid w:val="00DF4262"/>
    <w:rsid w:val="00DF5595"/>
    <w:rsid w:val="00E013AD"/>
    <w:rsid w:val="00E12EB9"/>
    <w:rsid w:val="00E14349"/>
    <w:rsid w:val="00E1617B"/>
    <w:rsid w:val="00E214BF"/>
    <w:rsid w:val="00E26E48"/>
    <w:rsid w:val="00E27356"/>
    <w:rsid w:val="00E27F59"/>
    <w:rsid w:val="00E328F3"/>
    <w:rsid w:val="00E365CE"/>
    <w:rsid w:val="00E518FC"/>
    <w:rsid w:val="00E54046"/>
    <w:rsid w:val="00E561CF"/>
    <w:rsid w:val="00E616AA"/>
    <w:rsid w:val="00E67495"/>
    <w:rsid w:val="00E72863"/>
    <w:rsid w:val="00E72BEE"/>
    <w:rsid w:val="00E81A4D"/>
    <w:rsid w:val="00E81E97"/>
    <w:rsid w:val="00E81F71"/>
    <w:rsid w:val="00E826DF"/>
    <w:rsid w:val="00E925B1"/>
    <w:rsid w:val="00E9333B"/>
    <w:rsid w:val="00E95709"/>
    <w:rsid w:val="00EA531B"/>
    <w:rsid w:val="00EA7FF7"/>
    <w:rsid w:val="00EB2612"/>
    <w:rsid w:val="00EB5E4F"/>
    <w:rsid w:val="00EB622F"/>
    <w:rsid w:val="00EC4857"/>
    <w:rsid w:val="00EC5014"/>
    <w:rsid w:val="00EE4E4F"/>
    <w:rsid w:val="00F01959"/>
    <w:rsid w:val="00F06BE8"/>
    <w:rsid w:val="00F10E2B"/>
    <w:rsid w:val="00F16FAC"/>
    <w:rsid w:val="00F5303F"/>
    <w:rsid w:val="00F56D68"/>
    <w:rsid w:val="00F57A4E"/>
    <w:rsid w:val="00F57E66"/>
    <w:rsid w:val="00F60586"/>
    <w:rsid w:val="00F64A54"/>
    <w:rsid w:val="00F705BF"/>
    <w:rsid w:val="00F71B6B"/>
    <w:rsid w:val="00F736F4"/>
    <w:rsid w:val="00F80B03"/>
    <w:rsid w:val="00F81BAD"/>
    <w:rsid w:val="00F84F0F"/>
    <w:rsid w:val="00F90324"/>
    <w:rsid w:val="00FC2489"/>
    <w:rsid w:val="00FD1028"/>
    <w:rsid w:val="00FD602C"/>
    <w:rsid w:val="00FE5AB5"/>
    <w:rsid w:val="00FE7109"/>
    <w:rsid w:val="00FF036E"/>
    <w:rsid w:val="00FF3BA2"/>
    <w:rsid w:val="00FF5D0F"/>
    <w:rsid w:val="00FF7434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7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6CAD"/>
    <w:pPr>
      <w:widowControl w:val="0"/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9146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uiPriority w:val="99"/>
    <w:semiHidden/>
    <w:unhideWhenUsed/>
    <w:rsid w:val="0055120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5120C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55120C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5120C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55120C"/>
    <w:rPr>
      <w:b/>
      <w:bCs/>
      <w:lang w:eastAsia="en-US"/>
    </w:rPr>
  </w:style>
  <w:style w:type="paragraph" w:customStyle="1" w:styleId="Default">
    <w:name w:val="Default"/>
    <w:rsid w:val="00B16FBD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2B12BD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AC32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753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
<Relationships xmlns="http://schemas.openxmlformats.org/package/2006/relationships">
    <Relationship Target="header1.xml" Type="http://schemas.openxmlformats.org/officeDocument/2006/relationships/header" Id="rId8"/>
    <Relationship Target="theme/theme1.xml" Type="http://schemas.openxmlformats.org/officeDocument/2006/relationships/theme" Id="rId13"/>
    <Relationship Target="settings.xml" Type="http://schemas.openxmlformats.org/officeDocument/2006/relationships/settings" Id="rId3"/>
    <Relationship TargetMode="External" Target="mailto:Juris.Lukss@fm.gov.lv" Type="http://schemas.openxmlformats.org/officeDocument/2006/relationships/hyperlink" Id="rId7"/>
    <Relationship Target="fontTable.xml" Type="http://schemas.openxmlformats.org/officeDocument/2006/relationships/fontTable" Id="rId12"/>
    <Relationship Target="styles.xml" Type="http://schemas.openxmlformats.org/officeDocument/2006/relationships/styles" Id="rId2"/>
    <Relationship Target="numbering.xml" Type="http://schemas.openxmlformats.org/officeDocument/2006/relationships/numbering" Id="rId1"/>
    <Relationship Target="endnotes.xml" Type="http://schemas.openxmlformats.org/officeDocument/2006/relationships/endnotes" Id="rId6"/>
    <Relationship Target="footer2.xml" Type="http://schemas.openxmlformats.org/officeDocument/2006/relationships/footer" Id="rId11"/>
    <Relationship Target="footnotes.xml" Type="http://schemas.openxmlformats.org/officeDocument/2006/relationships/footnotes" Id="rId5"/>
    <Relationship Target="header2.xml" Type="http://schemas.openxmlformats.org/officeDocument/2006/relationships/header" Id="rId10"/>
    <Relationship Target="webSettings.xml" Type="http://schemas.openxmlformats.org/officeDocument/2006/relationships/webSettings" Id="rId4"/>
    <Relationship Target="footer1.xml" Type="http://schemas.openxmlformats.org/officeDocument/2006/relationships/footer" Id="rId9"/>
</Relationships>

</file>

<file path=word/_rels/header2.xml.rels><?xml version="1.0" encoding="UTF-8" standalone="yes"?>
<Relationships xmlns="http://schemas.openxmlformats.org/package/2006/relationships">
    <Relationship Target="media/image1.png" Type="http://schemas.openxmlformats.org/officeDocument/2006/relationships/image" Id="rId1"/>
</Relationships>

</file>

<file path=word/_rels/settings.xml.rels><?xml version="1.0" encoding="UTF-8" standalone="yes"?>
<Relationships xmlns="http://schemas.openxmlformats.org/package/2006/relationships">
    <Relationship TargetMode="External" Target="file:///\\fk\veidlapas\FM_VEIDLAPA_LV.dotx" Type="http://schemas.openxmlformats.org/officeDocument/2006/relationships/attachedTemplate" Id="rId1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FM_VEIDLAPA_LV.dotx</Template>
  <TotalTime>43</TotalTime>
  <Pages>3</Pages>
  <Words>344</Words>
  <Characters>3108</Characters>
  <Application>Microsoft Office Word</Application>
  <DocSecurity>0</DocSecurity>
  <Lines>182</Lines>
  <Paragraphs>101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 nacionālās pozīcijas projektu</vt:lpstr>
    </vt:vector>
  </TitlesOfParts>
  <Company>Finanšu ministrija</Company>
  <LinksUpToDate>false</LinksUpToDate>
  <CharactersWithSpaces>3351</CharactersWithSpaces>
  <SharedDoc>false</SharedDoc>
  <HLinks>
    <vt:vector size="6" baseType="variant">
      <vt:variant>
        <vt:i4>1048691</vt:i4>
      </vt:variant>
      <vt:variant>
        <vt:i4>0</vt:i4>
      </vt:variant>
      <vt:variant>
        <vt:i4>0</vt:i4>
      </vt:variant>
      <vt:variant>
        <vt:i4>5</vt:i4>
      </vt:variant>
      <vt:variant>
        <vt:lpwstr>mailto:klinta.krauze-tola@fm.gov.lv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nacionālās pozīcijas projektu</dc:title>
  <dc:subject>pavadvēstule</dc:subject>
  <dc:creator>juris.lukss@fm.gov.lv</dc:creator>
  <cp:keywords/>
  <dc:description>T.67083846
e-pasts: juris.Lukss@fm.gov.lv</dc:description>
  <cp:lastModifiedBy>Juris Lukss</cp:lastModifiedBy>
  <cp:revision>8</cp:revision>
  <cp:lastPrinted>2020-03-16T08:09:00Z</cp:lastPrinted>
  <dcterms:created xsi:type="dcterms:W3CDTF">2022-03-30T07:05:00Z</dcterms:created>
  <dcterms:modified xsi:type="dcterms:W3CDTF">2022-04-05T12:06:00Z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  <property fmtid="{D5CDD505-2E9C-101B-9397-08002B2CF9AE}" pid="4" name="DISCesvisAdditionalMakers">
    <vt:lpwstr>Vecākais eksperts Juris Lukss</vt:lpwstr>
  </property>
  <property fmtid="{D5CDD505-2E9C-101B-9397-08002B2CF9AE}" pid="5" name="DIScgiUrl">
    <vt:lpwstr>https://lim.esvis.gov.lv/cs/idcplg</vt:lpwstr>
  </property>
  <property fmtid="{D5CDD505-2E9C-101B-9397-08002B2CF9AE}" pid="6" name="DISdDocName">
    <vt:lpwstr>L306871</vt:lpwstr>
  </property>
  <property fmtid="{D5CDD505-2E9C-101B-9397-08002B2CF9AE}" pid="7" name="DISCesvisAdditionalMakersPhone">
    <vt:lpwstr>67083846</vt:lpwstr>
  </property>
  <property fmtid="{D5CDD505-2E9C-101B-9397-08002B2CF9AE}" pid="8" name="DISCesvisSigner">
    <vt:lpwstr>Ministrs Jānis Reirs</vt:lpwstr>
  </property>
  <property fmtid="{D5CDD505-2E9C-101B-9397-08002B2CF9AE}" pid="9" name="DISTaskPaneUrl">
    <vt:lpwstr>https://lim.esvis.gov.lv/cs/idcplg?ClientControlled=DocMan&amp;coreContentOnly=1&amp;WebdavRequest=1&amp;IdcService=DOC_INFO&amp;dID=397171</vt:lpwstr>
  </property>
  <property fmtid="{D5CDD505-2E9C-101B-9397-08002B2CF9AE}" pid="10" name="DISCesvisSafetyLevel">
    <vt:lpwstr>Vispārpieejams</vt:lpwstr>
  </property>
  <property fmtid="{D5CDD505-2E9C-101B-9397-08002B2CF9AE}" pid="11" name="DISCesvisTitle">
    <vt:lpwstr>Latvijas nacionālā pozīcija Nr. 2 “Par priekšlikumu Eiropas Parlamenta un Padomes Regulai, ar ko izveido oglekļa ievedkorekcijas mehānismu” </vt:lpwstr>
  </property>
  <property fmtid="{D5CDD505-2E9C-101B-9397-08002B2CF9AE}" pid="12" name="DISCesvisMinistryOfMinister">
    <vt:lpwstr>wwTemplateNP_MinistryOfMinister(Finanšu,)</vt:lpwstr>
  </property>
  <property fmtid="{D5CDD505-2E9C-101B-9397-08002B2CF9AE}" pid="13" name="DISCesvisAuthor">
    <vt:lpwstr>Finanšu ministrija</vt:lpwstr>
  </property>
  <property fmtid="{D5CDD505-2E9C-101B-9397-08002B2CF9AE}" pid="14" name="DISCesvisMainMaker">
    <vt:lpwstr>Vecākais eksperts Juris Lukss</vt:lpwstr>
  </property>
  <property fmtid="{D5CDD505-2E9C-101B-9397-08002B2CF9AE}" pid="15" name="DISidcName">
    <vt:lpwstr>1020404016200</vt:lpwstr>
  </property>
  <property fmtid="{D5CDD505-2E9C-101B-9397-08002B2CF9AE}" pid="16" name="DISProperties">
    <vt:lpwstr>DISCesvisAdditionalMakers,DIScgiUrl,DISdDocName,DISCesvisAdditionalMakersPhone,DISCesvisSigner,DISTaskPaneUrl,DISCesvisSafetyLevel,DISCesvisTitle,DISCesvisDocRegDate,DISCesvisMinistryOfMinister,DISCesvisAuthor,DISCesvisMainMaker,DISCesvisRelatedDocNP,DISidcName,DISCesvisDescription,DISCesvisAdditionalMakersMail,DISdUser,DISCesvisRegDate,DISCesvisDocRegNr,DISdID,DISCesvisMainMakerOrgUnitTitle</vt:lpwstr>
  </property>
  <property fmtid="{D5CDD505-2E9C-101B-9397-08002B2CF9AE}" pid="17" name="DISCesvisDescription">
    <vt:lpwstr>
</vt:lpwstr>
  </property>
  <property fmtid="{D5CDD505-2E9C-101B-9397-08002B2CF9AE}" pid="18" name="DISCesvisAdditionalMakersMail">
    <vt:lpwstr>juris.lukss@fm.gov.lv</vt:lpwstr>
  </property>
  <property fmtid="{D5CDD505-2E9C-101B-9397-08002B2CF9AE}" pid="19" name="DISdUser">
    <vt:lpwstr>weblogic</vt:lpwstr>
  </property>
  <property fmtid="{D5CDD505-2E9C-101B-9397-08002B2CF9AE}" pid="20" name="DISdID">
    <vt:lpwstr>397171</vt:lpwstr>
  </property>
  <property fmtid="{D5CDD505-2E9C-101B-9397-08002B2CF9AE}" pid="21" name="DISCesvisMainMakerOrgUnitTitle">
    <vt:lpwstr>Netiešo nodokļu departaments</vt:lpwstr>
  </property>
  <property fmtid="{D5CDD505-2E9C-101B-9397-08002B2CF9AE}" pid="22" name="DISCesvisRelatedDocNP">
    <vt:lpwstr>Latvijas nacionālā pozīcija Nr. 2 “Par priekšlikumu Eiropas Parlamenta un Padomes Regulai, ar ko izveido oglekļa ievedkorekcijas mehānismu” </vt:lpwstr>
  </property>
  <property fmtid="{D5CDD505-2E9C-101B-9397-08002B2CF9AE}" pid="23" name="DISCesvisDocRegDate">
    <vt:lpwstr>2022-04-07</vt:lpwstr>
  </property>
  <property fmtid="{D5CDD505-2E9C-101B-9397-08002B2CF9AE}" pid="24" name="DISCesvisRegDate">
    <vt:lpwstr>2022-04-07</vt:lpwstr>
  </property>
  <property fmtid="{D5CDD505-2E9C-101B-9397-08002B2CF9AE}" pid="25" name="DISCesvisDocRegNr">
    <vt:lpwstr>PV-33</vt:lpwstr>
  </property>
</Properties>
</file>