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12.xml"/>
  <Override ContentType="application/vnd.openxmlformats-officedocument.customXmlProperties+xml" PartName="/customXml/itemProps13.xml"/>
  <Override ContentType="application/vnd.openxmlformats-officedocument.customXmlProperties+xml" PartName="/customXml/itemProps14.xml"/>
  <Override ContentType="application/vnd.openxmlformats-officedocument.customXmlProperties+xml" PartName="/customXml/itemProps15.xml"/>
  <Override ContentType="application/vnd.openxmlformats-officedocument.customXmlProperties+xml" PartName="/customXml/itemProps16.xml"/>
  <Override ContentType="application/vnd.openxmlformats-officedocument.customXmlProperties+xml" PartName="/customXml/itemProps17.xml"/>
  <Override ContentType="application/vnd.openxmlformats-officedocument.customXmlProperties+xml" PartName="/customXml/itemProps18.xml"/>
  <Override ContentType="application/vnd.openxmlformats-officedocument.customXmlProperties+xml" PartName="/customXml/itemProps19.xml"/>
  <Override ContentType="application/vnd.openxmlformats-officedocument.customXmlProperties+xml" PartName="/customXml/itemProps2.xml"/>
  <Override ContentType="application/vnd.openxmlformats-officedocument.customXmlProperties+xml" PartName="/customXml/itemProps20.xml"/>
  <Override ContentType="application/vnd.openxmlformats-officedocument.customXmlProperties+xml" PartName="/customXml/itemProps21.xml"/>
  <Override ContentType="application/vnd.openxmlformats-officedocument.customXmlProperties+xml" PartName="/customXml/itemProps22.xml"/>
  <Override ContentType="application/vnd.openxmlformats-officedocument.customXmlProperties+xml" PartName="/customXml/itemProps23.xml"/>
  <Override ContentType="application/vnd.openxmlformats-officedocument.customXmlProperties+xml" PartName="/customXml/itemProps24.xml"/>
  <Override ContentType="application/vnd.openxmlformats-officedocument.customXmlProperties+xml" PartName="/customXml/itemProps25.xml"/>
  <Override ContentType="application/vnd.openxmlformats-officedocument.customXmlProperties+xml" PartName="/customXml/itemProps26.xml"/>
  <Override ContentType="application/vnd.openxmlformats-officedocument.customXmlProperties+xml" PartName="/customXml/itemProps27.xml"/>
  <Override ContentType="application/vnd.openxmlformats-officedocument.customXmlProperties+xml" PartName="/customXml/itemProps28.xml"/>
  <Override ContentType="application/vnd.openxmlformats-officedocument.customXmlProperties+xml" PartName="/customXml/itemProps29.xml"/>
  <Override ContentType="application/vnd.openxmlformats-officedocument.customXmlProperties+xml" PartName="/customXml/itemProps3.xml"/>
  <Override ContentType="application/vnd.openxmlformats-officedocument.customXmlProperties+xml" PartName="/customXml/itemProps30.xml"/>
  <Override ContentType="application/vnd.openxmlformats-officedocument.customXmlProperties+xml" PartName="/customXml/itemProps31.xml"/>
  <Override ContentType="application/vnd.openxmlformats-officedocument.customXmlProperties+xml" PartName="/customXml/itemProps32.xml"/>
  <Override ContentType="application/vnd.openxmlformats-officedocument.customXmlProperties+xml" PartName="/customXml/itemProps33.xml"/>
  <Override ContentType="application/vnd.openxmlformats-officedocument.customXmlProperties+xml" PartName="/customXml/itemProps34.xml"/>
  <Override ContentType="application/vnd.openxmlformats-officedocument.customXmlProperties+xml" PartName="/customXml/itemProps35.xml"/>
  <Override ContentType="application/vnd.openxmlformats-officedocument.customXmlProperties+xml" PartName="/customXml/itemProps36.xml"/>
  <Override ContentType="application/vnd.openxmlformats-officedocument.customXmlProperties+xml" PartName="/customXml/itemProps37.xml"/>
  <Override ContentType="application/vnd.openxmlformats-officedocument.customXmlProperties+xml" PartName="/customXml/itemProps38.xml"/>
  <Override ContentType="application/vnd.openxmlformats-officedocument.customXmlProperties+xml" PartName="/customXml/itemProps39.xml"/>
  <Override ContentType="application/vnd.openxmlformats-officedocument.customXmlProperties+xml" PartName="/customXml/itemProps4.xml"/>
  <Override ContentType="application/vnd.openxmlformats-officedocument.customXmlProperties+xml" PartName="/customXml/itemProps40.xml"/>
  <Override ContentType="application/vnd.openxmlformats-officedocument.customXmlProperties+xml" PartName="/customXml/itemProps41.xml"/>
  <Override ContentType="application/vnd.openxmlformats-officedocument.customXmlProperties+xml" PartName="/customXml/itemProps42.xml"/>
  <Override ContentType="application/vnd.openxmlformats-officedocument.customXmlProperties+xml" PartName="/customXml/itemProps43.xml"/>
  <Override ContentType="application/vnd.openxmlformats-officedocument.customXmlProperties+xml" PartName="/customXml/itemProps44.xml"/>
  <Override ContentType="application/vnd.openxmlformats-officedocument.customXmlProperties+xml" PartName="/customXml/itemProps45.xml"/>
  <Override ContentType="application/vnd.openxmlformats-officedocument.customXmlProperties+xml" PartName="/customXml/itemProps46.xml"/>
  <Override ContentType="application/vnd.openxmlformats-officedocument.customXmlProperties+xml" PartName="/customXml/itemProps47.xml"/>
  <Override ContentType="application/vnd.openxmlformats-officedocument.customXmlProperties+xml" PartName="/customXml/itemProps48.xml"/>
  <Override ContentType="application/vnd.openxmlformats-officedocument.customXmlProperties+xml" PartName="/customXml/itemProps49.xml"/>
  <Override ContentType="application/vnd.openxmlformats-officedocument.customXmlProperties+xml" PartName="/customXml/itemProps5.xml"/>
  <Override ContentType="application/vnd.openxmlformats-officedocument.customXmlProperties+xml" PartName="/customXml/itemProps50.xml"/>
  <Override ContentType="application/vnd.openxmlformats-officedocument.customXmlProperties+xml" PartName="/customXml/itemProps51.xml"/>
  <Override ContentType="application/vnd.openxmlformats-officedocument.customXmlProperties+xml" PartName="/customXml/itemProps52.xml"/>
  <Override ContentType="application/vnd.openxmlformats-officedocument.customXmlProperties+xml" PartName="/customXml/itemProps53.xml"/>
  <Override ContentType="application/vnd.openxmlformats-officedocument.customXmlProperties+xml" PartName="/customXml/itemProps54.xml"/>
  <Override ContentType="application/vnd.openxmlformats-officedocument.customXmlProperties+xml" PartName="/customXml/itemProps5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42203E" w:rsidR="00042D8B" w:rsidP="000A10E5" w:rsidRDefault="005D2C99" w14:paraId="5A529A9B" w14:textId="2EA7CB48">
      <w:pPr>
        <w:pStyle w:val="BodyText"/>
        <w:spacing w:after="120"/>
        <w:ind w:left="-180"/>
        <w15:collapsed w:val="false"/>
        <w:rPr>
          <w:noProof/>
          <w:szCs w:val="24"/>
        </w:rPr>
      </w:pPr>
      <w:r w:rsidRPr="0042203E">
        <w:rPr>
          <w:noProof/>
          <w:szCs w:val="24"/>
        </w:rPr>
        <w:t>Informatīvais ziņojums</w:t>
      </w:r>
    </w:p>
    <w:p w:rsidRPr="00D907F8" w:rsidR="00303604" w:rsidP="00303604" w:rsidRDefault="00303604" w14:paraId="2930543D" w14:textId="77777777">
      <w:pPr>
        <w:pStyle w:val="Default"/>
        <w:rPr>
          <w:noProof/>
          <w:sz w:val="16"/>
          <w:szCs w:val="16"/>
        </w:rPr>
      </w:pPr>
    </w:p>
    <w:p w:rsidR="00303604" w:rsidP="00303604" w:rsidRDefault="00303604" w14:paraId="3F65B359" w14:textId="47770242">
      <w:pPr>
        <w:pStyle w:val="Default"/>
        <w:jc w:val="center"/>
        <w:rPr>
          <w:noProof/>
        </w:rPr>
      </w:pPr>
      <w:r>
        <w:rPr>
          <w:b/>
          <w:bCs/>
          <w:sz w:val="23"/>
          <w:szCs w:val="23"/>
          <w:lang w:eastAsia="lv-LV"/>
        </w:rPr>
        <w:t xml:space="preserve">“Par </w:t>
      </w:r>
      <w:r w:rsidR="0028249C">
        <w:rPr>
          <w:b/>
          <w:bCs/>
          <w:sz w:val="23"/>
          <w:szCs w:val="23"/>
          <w:lang w:eastAsia="lv-LV"/>
        </w:rPr>
        <w:t>p</w:t>
      </w:r>
      <w:r w:rsidR="004B0CB9">
        <w:rPr>
          <w:b/>
          <w:bCs/>
          <w:sz w:val="23"/>
          <w:szCs w:val="23"/>
          <w:lang w:eastAsia="lv-LV"/>
        </w:rPr>
        <w:t xml:space="preserve">ozīciju Nr.1 par </w:t>
      </w:r>
      <w:r w:rsidRPr="00303604">
        <w:rPr>
          <w:b/>
          <w:bCs/>
          <w:sz w:val="23"/>
          <w:szCs w:val="23"/>
          <w:lang w:eastAsia="lv-LV"/>
        </w:rPr>
        <w:t>Komisijas ziņojumu Eiropas Parlamentam un Padomei par 2015.gada 20.aprīļa Padomes direktīvas (ES) 2015/637 par koordinācijas un sadarbības pasākumiem, ar ko veicina nepārstāvēto Savienības pilsoņu konsulāro aizsardzību trešās valstīs, un ar ko atceļ Lēmumu 95/553/EK īstenošanu un piemērošanu</w:t>
      </w:r>
      <w:r>
        <w:rPr>
          <w:b/>
          <w:bCs/>
          <w:sz w:val="23"/>
          <w:szCs w:val="23"/>
          <w:lang w:eastAsia="lv-LV"/>
        </w:rPr>
        <w:t>”</w:t>
      </w:r>
    </w:p>
    <w:p w:rsidRPr="00D907F8" w:rsidR="00303604" w:rsidP="00303604" w:rsidRDefault="00303604" w14:paraId="3CDC2973" w14:textId="77777777">
      <w:pPr>
        <w:autoSpaceDE w:val="false"/>
        <w:autoSpaceDN w:val="false"/>
        <w:adjustRightInd w:val="false"/>
        <w:jc w:val="both"/>
        <w:rPr>
          <w:color w:val="000000"/>
          <w:sz w:val="16"/>
          <w:szCs w:val="16"/>
          <w:lang w:eastAsia="lv-LV"/>
        </w:rPr>
      </w:pPr>
    </w:p>
    <w:p w:rsidRPr="004E0465" w:rsidR="00303604" w:rsidP="00303604" w:rsidRDefault="00303604" w14:paraId="127894BD" w14:textId="67A25D02">
      <w:pPr>
        <w:autoSpaceDE w:val="false"/>
        <w:autoSpaceDN w:val="false"/>
        <w:adjustRightInd w:val="false"/>
        <w:jc w:val="both"/>
        <w:rPr>
          <w:color w:val="000000"/>
          <w:lang w:eastAsia="lv-LV"/>
        </w:rPr>
      </w:pPr>
      <w:r w:rsidRPr="00303604">
        <w:rPr>
          <w:color w:val="000000"/>
          <w:lang w:eastAsia="lv-LV"/>
        </w:rPr>
        <w:t>2015.</w:t>
      </w:r>
      <w:r w:rsidRPr="004E0465">
        <w:rPr>
          <w:color w:val="000000"/>
          <w:lang w:eastAsia="lv-LV"/>
        </w:rPr>
        <w:t xml:space="preserve"> </w:t>
      </w:r>
      <w:r w:rsidRPr="00303604">
        <w:rPr>
          <w:color w:val="000000"/>
          <w:lang w:eastAsia="lv-LV"/>
        </w:rPr>
        <w:t>gada 20.</w:t>
      </w:r>
      <w:r w:rsidRPr="004E0465">
        <w:rPr>
          <w:color w:val="000000"/>
          <w:lang w:eastAsia="lv-LV"/>
        </w:rPr>
        <w:t xml:space="preserve"> </w:t>
      </w:r>
      <w:r w:rsidRPr="00303604">
        <w:rPr>
          <w:color w:val="000000"/>
          <w:lang w:eastAsia="lv-LV"/>
        </w:rPr>
        <w:t xml:space="preserve">aprīlī tika pieņemta Padomes direktīva (ES) 2015/637 par koordinācijas un sadarbības pasākumiem, ar ko veicina nepārstāvēto Savienības pilsoņu konsulāro aizsardzību trešās valstīs, un ar ko atceļ Lēmumu 95/553/EK (turpmāk tekstā – Direktīva). </w:t>
      </w:r>
    </w:p>
    <w:p w:rsidRPr="00303604" w:rsidR="00303604" w:rsidP="00303604" w:rsidRDefault="00303604" w14:paraId="5AD6F628" w14:textId="77777777">
      <w:pPr>
        <w:autoSpaceDE w:val="false"/>
        <w:autoSpaceDN w:val="false"/>
        <w:adjustRightInd w:val="false"/>
        <w:jc w:val="both"/>
        <w:rPr>
          <w:color w:val="000000"/>
          <w:lang w:eastAsia="lv-LV"/>
        </w:rPr>
      </w:pPr>
    </w:p>
    <w:p w:rsidRPr="004E0465" w:rsidR="004E0465" w:rsidP="00303604" w:rsidRDefault="00303604" w14:paraId="7290AE90" w14:textId="3826BD6A">
      <w:pPr>
        <w:autoSpaceDE w:val="false"/>
        <w:autoSpaceDN w:val="false"/>
        <w:adjustRightInd w:val="false"/>
        <w:jc w:val="both"/>
        <w:rPr>
          <w:color w:val="000000"/>
          <w:lang w:eastAsia="lv-LV"/>
        </w:rPr>
      </w:pPr>
      <w:r w:rsidRPr="004E0465">
        <w:rPr>
          <w:color w:val="000000"/>
          <w:lang w:eastAsia="lv-LV"/>
        </w:rPr>
        <w:t xml:space="preserve">2022. gada 2. septembra </w:t>
      </w:r>
      <w:r w:rsidRPr="00303604">
        <w:rPr>
          <w:color w:val="000000"/>
          <w:lang w:eastAsia="lv-LV"/>
        </w:rPr>
        <w:t xml:space="preserve">Komisijas ziņojuma COM(2022) 437 </w:t>
      </w:r>
      <w:proofErr w:type="spellStart"/>
      <w:r w:rsidRPr="00303604">
        <w:rPr>
          <w:color w:val="000000"/>
          <w:lang w:eastAsia="lv-LV"/>
        </w:rPr>
        <w:t>final</w:t>
      </w:r>
      <w:proofErr w:type="spellEnd"/>
      <w:r w:rsidRPr="00303604">
        <w:rPr>
          <w:color w:val="000000"/>
          <w:lang w:eastAsia="lv-LV"/>
        </w:rPr>
        <w:t xml:space="preserve"> mērķis bija izvērtēt </w:t>
      </w:r>
      <w:r w:rsidR="00140570">
        <w:rPr>
          <w:color w:val="000000"/>
          <w:lang w:eastAsia="lv-LV"/>
        </w:rPr>
        <w:t>D</w:t>
      </w:r>
      <w:bookmarkStart w:name="_GoBack" w:id="0"/>
      <w:bookmarkEnd w:id="0"/>
      <w:r w:rsidRPr="00303604">
        <w:rPr>
          <w:color w:val="000000"/>
          <w:lang w:eastAsia="lv-LV"/>
        </w:rPr>
        <w:t xml:space="preserve">irektīvas piemērošanu praksē septiņu gadu laikā, kopš tās pieņemšanas. </w:t>
      </w:r>
    </w:p>
    <w:p w:rsidRPr="004E0465" w:rsidR="004E0465" w:rsidP="00303604" w:rsidRDefault="004E0465" w14:paraId="3C21EF1B" w14:textId="77777777">
      <w:pPr>
        <w:autoSpaceDE w:val="false"/>
        <w:autoSpaceDN w:val="false"/>
        <w:adjustRightInd w:val="false"/>
        <w:jc w:val="both"/>
        <w:rPr>
          <w:color w:val="000000"/>
          <w:lang w:eastAsia="lv-LV"/>
        </w:rPr>
      </w:pPr>
    </w:p>
    <w:p w:rsidRPr="004E0465" w:rsidR="00303604" w:rsidP="00303604" w:rsidRDefault="00303604" w14:paraId="03E9DA14" w14:textId="1DA44DCB">
      <w:pPr>
        <w:autoSpaceDE w:val="false"/>
        <w:autoSpaceDN w:val="false"/>
        <w:adjustRightInd w:val="false"/>
        <w:jc w:val="both"/>
        <w:rPr>
          <w:color w:val="000000"/>
          <w:lang w:eastAsia="lv-LV"/>
        </w:rPr>
      </w:pPr>
      <w:r w:rsidRPr="00303604">
        <w:rPr>
          <w:color w:val="000000"/>
          <w:lang w:eastAsia="lv-LV"/>
        </w:rPr>
        <w:t>Lai gan Komisija kopumā secina, ka Direktīvas piemērošana ir noritējusi sekmīgi, tā norāda uz jomām, kurās iespējami uzlabojumi</w:t>
      </w:r>
      <w:r w:rsidRPr="004E0465" w:rsidR="004E0465">
        <w:rPr>
          <w:color w:val="000000"/>
          <w:lang w:eastAsia="lv-LV"/>
        </w:rPr>
        <w:t>: ne</w:t>
      </w:r>
      <w:r w:rsidRPr="004E0465">
        <w:rPr>
          <w:color w:val="000000"/>
          <w:lang w:eastAsia="lv-LV"/>
        </w:rPr>
        <w:t xml:space="preserve">pārstāvēta </w:t>
      </w:r>
      <w:r w:rsidRPr="00303604" w:rsidR="004E0465">
        <w:rPr>
          <w:color w:val="000000"/>
          <w:lang w:eastAsia="lv-LV"/>
        </w:rPr>
        <w:t xml:space="preserve">Eiropas Savienības (turpmāk - ES) </w:t>
      </w:r>
      <w:r w:rsidRPr="004E0465">
        <w:rPr>
          <w:color w:val="000000"/>
          <w:lang w:eastAsia="lv-LV"/>
        </w:rPr>
        <w:t xml:space="preserve"> pilsoņa jēdziens, </w:t>
      </w:r>
      <w:r w:rsidRPr="00303604">
        <w:rPr>
          <w:color w:val="000000"/>
          <w:lang w:eastAsia="lv-LV"/>
        </w:rPr>
        <w:t>“</w:t>
      </w:r>
      <w:proofErr w:type="spellStart"/>
      <w:r w:rsidRPr="00303604">
        <w:rPr>
          <w:color w:val="000000"/>
          <w:lang w:eastAsia="lv-LV"/>
        </w:rPr>
        <w:t>vadītājvalsts</w:t>
      </w:r>
      <w:proofErr w:type="spellEnd"/>
      <w:r w:rsidRPr="00303604">
        <w:rPr>
          <w:color w:val="000000"/>
          <w:lang w:eastAsia="lv-LV"/>
        </w:rPr>
        <w:t>” koncepcija</w:t>
      </w:r>
      <w:r w:rsidRPr="004E0465">
        <w:rPr>
          <w:color w:val="000000"/>
          <w:lang w:eastAsia="lv-LV"/>
        </w:rPr>
        <w:t xml:space="preserve">, </w:t>
      </w:r>
      <w:r w:rsidRPr="00303604" w:rsidR="004E0465">
        <w:rPr>
          <w:color w:val="000000"/>
          <w:lang w:eastAsia="lv-LV"/>
        </w:rPr>
        <w:t>neaizsargātā</w:t>
      </w:r>
      <w:r w:rsidRPr="004E0465" w:rsidR="004E0465">
        <w:rPr>
          <w:color w:val="000000"/>
          <w:lang w:eastAsia="lv-LV"/>
        </w:rPr>
        <w:t>s</w:t>
      </w:r>
      <w:r w:rsidRPr="00303604" w:rsidR="004E0465">
        <w:rPr>
          <w:color w:val="000000"/>
          <w:lang w:eastAsia="lv-LV"/>
        </w:rPr>
        <w:t xml:space="preserve"> grup</w:t>
      </w:r>
      <w:r w:rsidRPr="004E0465" w:rsidR="004E0465">
        <w:rPr>
          <w:color w:val="000000"/>
          <w:lang w:eastAsia="lv-LV"/>
        </w:rPr>
        <w:t>as (personas ar invaliditāti u.c.),</w:t>
      </w:r>
      <w:r w:rsidRPr="00303604" w:rsidR="004E0465">
        <w:rPr>
          <w:color w:val="000000"/>
          <w:lang w:eastAsia="lv-LV"/>
        </w:rPr>
        <w:t xml:space="preserve"> personu datu apmaiņ</w:t>
      </w:r>
      <w:r w:rsidRPr="004E0465" w:rsidR="004E0465">
        <w:rPr>
          <w:color w:val="000000"/>
          <w:lang w:eastAsia="lv-LV"/>
        </w:rPr>
        <w:t>a</w:t>
      </w:r>
      <w:r w:rsidRPr="00303604" w:rsidR="004E0465">
        <w:rPr>
          <w:color w:val="000000"/>
          <w:lang w:eastAsia="lv-LV"/>
        </w:rPr>
        <w:t xml:space="preserve"> starp dalībvalstīm un ES delegāciju</w:t>
      </w:r>
      <w:r w:rsidRPr="004E0465" w:rsidR="004E0465">
        <w:rPr>
          <w:color w:val="000000"/>
          <w:lang w:eastAsia="lv-LV"/>
        </w:rPr>
        <w:t xml:space="preserve">, </w:t>
      </w:r>
      <w:r w:rsidRPr="00303604" w:rsidR="004E0465">
        <w:rPr>
          <w:color w:val="000000"/>
          <w:lang w:eastAsia="lv-LV"/>
        </w:rPr>
        <w:t>informācijas pieejamīb</w:t>
      </w:r>
      <w:r w:rsidRPr="004E0465" w:rsidR="004E0465">
        <w:rPr>
          <w:color w:val="000000"/>
          <w:lang w:eastAsia="lv-LV"/>
        </w:rPr>
        <w:t>a</w:t>
      </w:r>
      <w:r w:rsidRPr="00303604" w:rsidR="004E0465">
        <w:rPr>
          <w:color w:val="000000"/>
          <w:lang w:eastAsia="lv-LV"/>
        </w:rPr>
        <w:t xml:space="preserve"> par konsulāro palīdzību trešajās valstīs</w:t>
      </w:r>
      <w:r w:rsidRPr="004E0465" w:rsidR="004E0465">
        <w:rPr>
          <w:color w:val="000000"/>
          <w:lang w:eastAsia="lv-LV"/>
        </w:rPr>
        <w:t xml:space="preserve">, </w:t>
      </w:r>
      <w:r w:rsidRPr="00303604" w:rsidR="004E0465">
        <w:rPr>
          <w:color w:val="000000"/>
          <w:lang w:eastAsia="lv-LV"/>
        </w:rPr>
        <w:t>konsulār</w:t>
      </w:r>
      <w:r w:rsidRPr="004E0465" w:rsidR="004E0465">
        <w:rPr>
          <w:color w:val="000000"/>
          <w:lang w:eastAsia="lv-LV"/>
        </w:rPr>
        <w:t>ā</w:t>
      </w:r>
      <w:r w:rsidRPr="00303604" w:rsidR="004E0465">
        <w:rPr>
          <w:color w:val="000000"/>
          <w:lang w:eastAsia="lv-LV"/>
        </w:rPr>
        <w:t xml:space="preserve"> palīdzīb</w:t>
      </w:r>
      <w:r w:rsidRPr="004E0465" w:rsidR="004E0465">
        <w:rPr>
          <w:color w:val="000000"/>
          <w:lang w:eastAsia="lv-LV"/>
        </w:rPr>
        <w:t>a</w:t>
      </w:r>
      <w:r w:rsidRPr="00303604" w:rsidR="004E0465">
        <w:rPr>
          <w:color w:val="000000"/>
          <w:lang w:eastAsia="lv-LV"/>
        </w:rPr>
        <w:t xml:space="preserve"> ES dalībvalstu pilsoņu ģimenes locekļiem, kuri ir trešo valstu pilsoņi</w:t>
      </w:r>
      <w:r w:rsidRPr="004E0465" w:rsidR="004E0465">
        <w:rPr>
          <w:color w:val="000000"/>
          <w:lang w:eastAsia="lv-LV"/>
        </w:rPr>
        <w:t xml:space="preserve">, </w:t>
      </w:r>
      <w:r w:rsidRPr="00303604" w:rsidR="004E0465">
        <w:rPr>
          <w:color w:val="000000"/>
          <w:lang w:eastAsia="lv-LV"/>
        </w:rPr>
        <w:t>efektīvu tiesiskās aizsardzības līdzekļu pieejamību, ja ES pilsoņi uzskata, ka viņu tiesības uz konsulāro aizsardzību ir pārkāptas</w:t>
      </w:r>
      <w:r w:rsidRPr="00303604">
        <w:rPr>
          <w:color w:val="000000"/>
          <w:lang w:eastAsia="lv-LV"/>
        </w:rPr>
        <w:t xml:space="preserve">. </w:t>
      </w:r>
    </w:p>
    <w:p w:rsidRPr="00303604" w:rsidR="00303604" w:rsidP="00303604" w:rsidRDefault="00303604" w14:paraId="74DBE61B" w14:textId="77777777">
      <w:pPr>
        <w:autoSpaceDE w:val="false"/>
        <w:autoSpaceDN w:val="false"/>
        <w:adjustRightInd w:val="false"/>
        <w:jc w:val="both"/>
        <w:rPr>
          <w:color w:val="000000"/>
          <w:lang w:eastAsia="lv-LV"/>
        </w:rPr>
      </w:pPr>
    </w:p>
    <w:p w:rsidRPr="004E0465" w:rsidR="00303604" w:rsidP="00303604" w:rsidRDefault="00303604" w14:paraId="3D5FDCCD" w14:textId="538181FD">
      <w:pPr>
        <w:autoSpaceDE w:val="false"/>
        <w:autoSpaceDN w:val="false"/>
        <w:adjustRightInd w:val="false"/>
        <w:jc w:val="both"/>
        <w:rPr>
          <w:color w:val="000000"/>
          <w:lang w:eastAsia="lv-LV"/>
        </w:rPr>
      </w:pPr>
      <w:r w:rsidRPr="00303604">
        <w:rPr>
          <w:color w:val="000000"/>
          <w:lang w:eastAsia="lv-LV"/>
        </w:rPr>
        <w:t>Cita starpā Komisija secina, ka atbalsts, ko</w:t>
      </w:r>
      <w:r w:rsidR="004E0465">
        <w:rPr>
          <w:color w:val="000000"/>
          <w:lang w:eastAsia="lv-LV"/>
        </w:rPr>
        <w:t xml:space="preserve"> ES</w:t>
      </w:r>
      <w:r w:rsidRPr="00303604">
        <w:rPr>
          <w:color w:val="000000"/>
          <w:lang w:eastAsia="lv-LV"/>
        </w:rPr>
        <w:t xml:space="preserve"> dalībvalstīm nodrošina ES delegācijas trešajās valstīs, ievērojami pārsniedz Direktīvā noteikto – koordinācijas un loģistikas atbalsts, kas noteikts Direktīvā, praksē ir pāraudzis delegāciju aktīvā iesaistē krīžu situācijās, kā arī iesaistē konkrētās konsulārās palīdzības lietās, ko lūdz trešajās valstīs nepārstāvētās ES dalībvalstis. </w:t>
      </w:r>
    </w:p>
    <w:p w:rsidRPr="00303604" w:rsidR="00303604" w:rsidP="00303604" w:rsidRDefault="00303604" w14:paraId="4F190584" w14:textId="77777777">
      <w:pPr>
        <w:autoSpaceDE w:val="false"/>
        <w:autoSpaceDN w:val="false"/>
        <w:adjustRightInd w:val="false"/>
        <w:jc w:val="both"/>
        <w:rPr>
          <w:color w:val="000000"/>
          <w:lang w:eastAsia="lv-LV"/>
        </w:rPr>
      </w:pPr>
    </w:p>
    <w:p w:rsidRPr="004E0465" w:rsidR="00303604" w:rsidP="00303604" w:rsidRDefault="00303604" w14:paraId="0A11EAFA" w14:textId="6AFEED18">
      <w:pPr>
        <w:pStyle w:val="Default"/>
        <w:jc w:val="both"/>
        <w:rPr>
          <w:rFonts w:eastAsia="Times New Roman"/>
          <w:lang w:eastAsia="lv-LV"/>
        </w:rPr>
      </w:pPr>
      <w:r w:rsidRPr="00303604">
        <w:rPr>
          <w:lang w:eastAsia="lv-LV"/>
        </w:rPr>
        <w:t>Ņemot vērā minēto, Direktīvā būtu jāprecizē ES delegāciju loma, paredzot iespēju tieši sniegt</w:t>
      </w:r>
      <w:r w:rsidRPr="004E0465">
        <w:rPr>
          <w:lang w:eastAsia="lv-LV"/>
        </w:rPr>
        <w:t xml:space="preserve"> </w:t>
      </w:r>
      <w:r w:rsidRPr="004E0465">
        <w:rPr>
          <w:rFonts w:eastAsia="Times New Roman"/>
          <w:lang w:eastAsia="lv-LV"/>
        </w:rPr>
        <w:t xml:space="preserve">palīdzību nepārstāvētajiem ES pilsoņiem, ja to pilsonības valstis lūdz ES delegāciju iesaisti. Īpaši svarīgi tas būtu trešajās valstīs, kur atrodas neliels skaits ES dalībvalstu pārstāvniecību, vai to nav vispār. </w:t>
      </w:r>
    </w:p>
    <w:p w:rsidRPr="00303604" w:rsidR="00303604" w:rsidP="00303604" w:rsidRDefault="00303604" w14:paraId="630305A2" w14:textId="77777777">
      <w:pPr>
        <w:autoSpaceDE w:val="false"/>
        <w:autoSpaceDN w:val="false"/>
        <w:adjustRightInd w:val="false"/>
        <w:jc w:val="both"/>
        <w:rPr>
          <w:color w:val="000000"/>
          <w:lang w:eastAsia="lv-LV"/>
        </w:rPr>
      </w:pPr>
    </w:p>
    <w:p w:rsidR="004B0CB9" w:rsidP="004B0CB9" w:rsidRDefault="004B0CB9" w14:paraId="510A605D" w14:textId="4F4E1BC3">
      <w:pPr>
        <w:autoSpaceDE w:val="false"/>
        <w:autoSpaceDN w:val="false"/>
        <w:adjustRightInd w:val="false"/>
        <w:jc w:val="both"/>
        <w:rPr>
          <w:color w:val="000000"/>
          <w:lang w:eastAsia="lv-LV"/>
        </w:rPr>
      </w:pPr>
      <w:r w:rsidRPr="004B0CB9">
        <w:rPr>
          <w:color w:val="000000"/>
          <w:lang w:eastAsia="lv-LV"/>
        </w:rPr>
        <w:t>Kā valstij ar ierobežotu konsulāro un diplomātisko pārstāvniecību tīklu ārvalstīs Latvija</w:t>
      </w:r>
      <w:r w:rsidR="00B32001">
        <w:rPr>
          <w:color w:val="000000"/>
          <w:lang w:eastAsia="lv-LV"/>
        </w:rPr>
        <w:t xml:space="preserve"> </w:t>
      </w:r>
      <w:r w:rsidRPr="004B0CB9">
        <w:rPr>
          <w:color w:val="000000"/>
          <w:lang w:eastAsia="lv-LV"/>
        </w:rPr>
        <w:t xml:space="preserve">atbalsta Komisijas priekšlikumu paplašināt Eiropas Ārējās darbības dienesta lomu un ES delegāciju praktisku iesaisti visa veida konsulārās </w:t>
      </w:r>
      <w:r>
        <w:rPr>
          <w:color w:val="000000"/>
          <w:lang w:eastAsia="lv-LV"/>
        </w:rPr>
        <w:t>aizsardzības</w:t>
      </w:r>
      <w:r w:rsidRPr="004B0CB9">
        <w:rPr>
          <w:color w:val="000000"/>
          <w:lang w:eastAsia="lv-LV"/>
        </w:rPr>
        <w:t xml:space="preserve"> nodrošināšanā nepārstāvētajiem ES pilsoņiem, tai skaitā ārkārtas ceļošanas dokumenta izsniegšanā. </w:t>
      </w:r>
    </w:p>
    <w:p w:rsidR="004B0CB9" w:rsidP="004B0CB9" w:rsidRDefault="004B0CB9" w14:paraId="27ECCC1C" w14:textId="605222EB">
      <w:pPr>
        <w:autoSpaceDE w:val="false"/>
        <w:autoSpaceDN w:val="false"/>
        <w:adjustRightInd w:val="false"/>
        <w:jc w:val="both"/>
        <w:rPr>
          <w:color w:val="000000"/>
          <w:lang w:eastAsia="lv-LV"/>
        </w:rPr>
      </w:pPr>
    </w:p>
    <w:p w:rsidRPr="004B0CB9" w:rsidR="004B0CB9" w:rsidP="004B0CB9" w:rsidRDefault="004B0CB9" w14:paraId="42D55408" w14:textId="04D2B2EA">
      <w:pPr>
        <w:autoSpaceDE w:val="false"/>
        <w:autoSpaceDN w:val="false"/>
        <w:adjustRightInd w:val="false"/>
        <w:jc w:val="both"/>
        <w:rPr>
          <w:color w:val="000000"/>
          <w:lang w:eastAsia="lv-LV"/>
        </w:rPr>
      </w:pPr>
      <w:r>
        <w:rPr>
          <w:color w:val="000000"/>
          <w:lang w:eastAsia="lv-LV"/>
        </w:rPr>
        <w:t>Latvija neiebilst pret pārējo jomu precizēšanu Direktīvā, vienlaikus saglabājot efektīvu konsulārās aizsardzības nodrošināšanu nepārstāvētajiem ES pilsoņiem.</w:t>
      </w:r>
    </w:p>
    <w:p w:rsidR="004B0CB9" w:rsidP="004E0465" w:rsidRDefault="004B0CB9" w14:paraId="7CD10C2C" w14:textId="77777777">
      <w:pPr>
        <w:pStyle w:val="Default"/>
        <w:jc w:val="both"/>
        <w:rPr>
          <w:rFonts w:eastAsia="Times New Roman"/>
          <w:sz w:val="23"/>
          <w:szCs w:val="23"/>
          <w:lang w:eastAsia="lv-LV"/>
        </w:rPr>
      </w:pPr>
    </w:p>
    <w:p w:rsidRPr="004B0CB9" w:rsidR="004B0CB9" w:rsidP="004E0465" w:rsidRDefault="004B0CB9" w14:paraId="2F7D9733" w14:textId="1F297AE6">
      <w:pPr>
        <w:pStyle w:val="Default"/>
        <w:jc w:val="both"/>
        <w:rPr>
          <w:rFonts w:eastAsia="Times New Roman"/>
          <w:lang w:eastAsia="lv-LV"/>
        </w:rPr>
      </w:pPr>
      <w:r w:rsidRPr="004B0CB9">
        <w:rPr>
          <w:rFonts w:eastAsia="Times New Roman"/>
          <w:lang w:eastAsia="lv-LV"/>
        </w:rPr>
        <w:t>Pozīcija ir saskaņota ar Finanšu ministriju, Iekšlietu ministriju, Labklājības ministriju un Tieslietu ministriju.</w:t>
      </w:r>
    </w:p>
    <w:p w:rsidRPr="0042203E" w:rsidR="0084030A" w:rsidP="00763F5E" w:rsidRDefault="0084030A" w14:paraId="0ECC891C" w14:textId="77777777">
      <w:pPr>
        <w:spacing w:before="120"/>
        <w:jc w:val="both"/>
        <w:rPr>
          <w:noProof/>
        </w:rPr>
      </w:pPr>
    </w:p>
    <w:tbl>
      <w:tblPr>
        <w:tblStyle w:val="TableGrid"/>
        <w:tblW w:w="974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6379"/>
        <w:gridCol w:w="3368"/>
      </w:tblGrid>
      <w:tr w:rsidRPr="0042203E" w:rsidR="00604054" w:rsidTr="00604054" w14:paraId="006EEB05" w14:textId="77777777">
        <w:tc>
          <w:tcPr>
            <w:tcW w:w="6379" w:type="dxa"/>
          </w:tcPr>
          <w:p w:rsidRPr="0042203E" w:rsidR="00604054" w:rsidRDefault="006C16BC" w14:paraId="1E2DEEF5" w14:textId="01671CA6">
            <w:pPr>
              <w:pStyle w:val="BodyText2"/>
              <w:tabs>
                <w:tab w:val="left" w:pos="6840"/>
              </w:tabs>
              <w:suppressAutoHyphens/>
              <w:spacing w:after="120" w:line="276" w:lineRule="auto"/>
              <w:rPr>
                <w:rFonts w:ascii="Times New Roman" w:hAnsi="Times New Roman" w:eastAsia="Times New Roman" w:cs="Times New Roman"/>
                <w:noProof/>
                <w:szCs w:val="24"/>
              </w:rPr>
            </w:pPr>
            <w:r w:rsidRPr="0042203E">
              <w:rPr>
                <w:rFonts w:ascii="Times New Roman" w:hAnsi="Times New Roman" w:eastAsia="Times New Roman" w:cs="Times New Roman"/>
                <w:noProof/>
              </w:rPr>
              <w:t xml:space="preserve">Iesniedzējs: </w:t>
            </w:r>
            <w:r w:rsidRPr="0042203E" w:rsidR="00604054">
              <w:rPr>
                <w:rFonts w:ascii="Times New Roman" w:hAnsi="Times New Roman" w:eastAsia="Times New Roman" w:cs="Times New Roman"/>
                <w:noProof/>
              </w:rPr>
              <w:t xml:space="preserve">  Ārlietu ministrs </w:t>
            </w:r>
          </w:p>
        </w:tc>
        <w:tc>
          <w:tcPr>
            <w:tcW w:w="3368" w:type="dxa"/>
            <w:hideMark/>
          </w:tcPr>
          <w:p w:rsidRPr="0042203E" w:rsidR="00604054" w:rsidRDefault="00604054" w14:paraId="6334ECD7" w14:textId="01D32F7C">
            <w:pPr>
              <w:pStyle w:val="BodyText2"/>
              <w:tabs>
                <w:tab w:val="left" w:pos="6840"/>
              </w:tabs>
              <w:suppressAutoHyphens/>
              <w:spacing w:after="120" w:line="276" w:lineRule="auto"/>
              <w:rPr>
                <w:rFonts w:ascii="Times New Roman" w:hAnsi="Times New Roman" w:cs="Times New Roman"/>
                <w:noProof/>
              </w:rPr>
            </w:pPr>
            <w:r w:rsidRPr="0042203E">
              <w:rPr>
                <w:rFonts w:ascii="Times New Roman" w:hAnsi="Times New Roman" w:cs="Times New Roman"/>
                <w:noProof/>
              </w:rPr>
              <w:t xml:space="preserve">         </w:t>
            </w:r>
            <w:r w:rsidRPr="0042203E" w:rsidR="0019728C">
              <w:rPr>
                <w:rFonts w:ascii="Times New Roman" w:hAnsi="Times New Roman" w:cs="Times New Roman"/>
                <w:noProof/>
              </w:rPr>
              <w:t xml:space="preserve"> E</w:t>
            </w:r>
            <w:r w:rsidR="00C411A0">
              <w:rPr>
                <w:rFonts w:ascii="Times New Roman" w:hAnsi="Times New Roman" w:cs="Times New Roman"/>
                <w:noProof/>
              </w:rPr>
              <w:t xml:space="preserve">dgars </w:t>
            </w:r>
            <w:r w:rsidRPr="0042203E" w:rsidR="0019728C">
              <w:rPr>
                <w:rFonts w:ascii="Times New Roman" w:hAnsi="Times New Roman" w:cs="Times New Roman"/>
                <w:noProof/>
              </w:rPr>
              <w:t>Rinkēvičs</w:t>
            </w:r>
          </w:p>
        </w:tc>
      </w:tr>
    </w:tbl>
    <w:p w:rsidRPr="0042203E" w:rsidR="00A11323" w:rsidP="007D5413" w:rsidRDefault="00F7492F" w14:paraId="60CB1DE9" w14:textId="554E3764">
      <w:pPr>
        <w:pStyle w:val="Header"/>
        <w:tabs>
          <w:tab w:val="clear" w:pos="4320"/>
          <w:tab w:val="clear" w:pos="8640"/>
        </w:tabs>
        <w:spacing w:before="120"/>
        <w:rPr>
          <w:bCs/>
          <w:noProof/>
          <w:sz w:val="24"/>
          <w:szCs w:val="24"/>
        </w:rPr>
      </w:pPr>
      <w:r w:rsidRPr="0042203E">
        <w:rPr>
          <w:bCs/>
          <w:noProof/>
          <w:sz w:val="24"/>
          <w:szCs w:val="24"/>
        </w:rPr>
        <w:t xml:space="preserve"> </w:t>
      </w:r>
      <w:r w:rsidRPr="0042203E" w:rsidR="00A11323">
        <w:rPr>
          <w:bCs/>
          <w:noProof/>
          <w:sz w:val="24"/>
          <w:szCs w:val="24"/>
        </w:rPr>
        <w:t>Vīza: Valsts sekretār</w:t>
      </w:r>
      <w:r w:rsidRPr="0042203E" w:rsidR="00D43BD1">
        <w:rPr>
          <w:bCs/>
          <w:noProof/>
          <w:sz w:val="24"/>
          <w:szCs w:val="24"/>
        </w:rPr>
        <w:t xml:space="preserve">s </w:t>
      </w:r>
      <w:r w:rsidRPr="0042203E" w:rsidR="00A11323">
        <w:rPr>
          <w:bCs/>
          <w:noProof/>
          <w:sz w:val="24"/>
          <w:szCs w:val="24"/>
        </w:rPr>
        <w:tab/>
      </w:r>
      <w:r w:rsidRPr="0042203E" w:rsidR="00A11323">
        <w:rPr>
          <w:bCs/>
          <w:noProof/>
          <w:sz w:val="24"/>
          <w:szCs w:val="24"/>
        </w:rPr>
        <w:tab/>
      </w:r>
      <w:r w:rsidRPr="0042203E" w:rsidR="00A11323">
        <w:rPr>
          <w:bCs/>
          <w:noProof/>
          <w:sz w:val="24"/>
          <w:szCs w:val="24"/>
        </w:rPr>
        <w:tab/>
      </w:r>
      <w:r w:rsidRPr="0042203E" w:rsidR="00A11323">
        <w:rPr>
          <w:bCs/>
          <w:noProof/>
          <w:sz w:val="24"/>
          <w:szCs w:val="24"/>
        </w:rPr>
        <w:tab/>
      </w:r>
      <w:r w:rsidRPr="0042203E" w:rsidR="00C53836">
        <w:rPr>
          <w:bCs/>
          <w:noProof/>
          <w:sz w:val="24"/>
          <w:szCs w:val="24"/>
        </w:rPr>
        <w:tab/>
      </w:r>
      <w:r w:rsidRPr="0042203E" w:rsidR="00A11323">
        <w:rPr>
          <w:bCs/>
          <w:noProof/>
          <w:sz w:val="24"/>
          <w:szCs w:val="24"/>
        </w:rPr>
        <w:tab/>
      </w:r>
      <w:r w:rsidRPr="0042203E">
        <w:rPr>
          <w:bCs/>
          <w:noProof/>
          <w:sz w:val="24"/>
          <w:szCs w:val="24"/>
        </w:rPr>
        <w:t xml:space="preserve">      </w:t>
      </w:r>
      <w:r w:rsidRPr="0042203E" w:rsidR="00D43BD1">
        <w:rPr>
          <w:bCs/>
          <w:noProof/>
          <w:sz w:val="24"/>
          <w:szCs w:val="24"/>
        </w:rPr>
        <w:t xml:space="preserve">    </w:t>
      </w:r>
      <w:r w:rsidRPr="0042203E" w:rsidR="00617892">
        <w:rPr>
          <w:bCs/>
          <w:noProof/>
          <w:sz w:val="24"/>
          <w:szCs w:val="24"/>
        </w:rPr>
        <w:t xml:space="preserve"> </w:t>
      </w:r>
      <w:r w:rsidRPr="0042203E" w:rsidR="00A11323">
        <w:rPr>
          <w:bCs/>
          <w:noProof/>
          <w:sz w:val="24"/>
          <w:szCs w:val="24"/>
        </w:rPr>
        <w:t>A</w:t>
      </w:r>
      <w:r w:rsidRPr="0042203E" w:rsidR="00D43BD1">
        <w:rPr>
          <w:bCs/>
          <w:noProof/>
          <w:sz w:val="24"/>
          <w:szCs w:val="24"/>
        </w:rPr>
        <w:t>ndris Pelšs</w:t>
      </w:r>
    </w:p>
    <w:p w:rsidRPr="0042203E" w:rsidR="00C53836" w:rsidP="000A10E5" w:rsidRDefault="00C53836" w14:paraId="1E805C4E" w14:textId="48FC96D8">
      <w:pPr>
        <w:pStyle w:val="NoSpacing"/>
        <w:rPr>
          <w:rFonts w:ascii="Times New Roman" w:hAnsi="Times New Roman"/>
          <w:noProof/>
          <w:sz w:val="24"/>
          <w:szCs w:val="24"/>
          <w:lang w:val="lv-LV"/>
        </w:rPr>
      </w:pPr>
    </w:p>
    <w:p w:rsidRPr="00D907F8" w:rsidR="00042D8B" w:rsidP="000A10E5" w:rsidRDefault="00D907F8" w14:paraId="778B62C8" w14:textId="2EAC48CE">
      <w:pPr>
        <w:pStyle w:val="NoSpacing"/>
        <w:rPr>
          <w:rFonts w:ascii="Times New Roman" w:hAnsi="Times New Roman"/>
          <w:i/>
          <w:noProof/>
          <w:sz w:val="16"/>
          <w:szCs w:val="16"/>
          <w:lang w:val="lv-LV"/>
        </w:rPr>
      </w:pPr>
      <w:r>
        <w:rPr>
          <w:rFonts w:ascii="Times New Roman" w:hAnsi="Times New Roman"/>
          <w:i/>
          <w:noProof/>
          <w:sz w:val="16"/>
          <w:szCs w:val="16"/>
          <w:lang w:val="lv-LV"/>
        </w:rPr>
        <w:t xml:space="preserve">Sag.: </w:t>
      </w:r>
      <w:r w:rsidRPr="00D907F8" w:rsidR="00303604">
        <w:rPr>
          <w:rFonts w:ascii="Times New Roman" w:hAnsi="Times New Roman"/>
          <w:i/>
          <w:noProof/>
          <w:sz w:val="16"/>
          <w:szCs w:val="16"/>
          <w:lang w:val="lv-LV"/>
        </w:rPr>
        <w:t>Sandra Salmiņa-Šuke</w:t>
      </w:r>
      <w:r w:rsidRPr="00D907F8" w:rsidR="00B66EAE">
        <w:rPr>
          <w:rFonts w:ascii="Times New Roman" w:hAnsi="Times New Roman"/>
          <w:i/>
          <w:noProof/>
          <w:sz w:val="16"/>
          <w:szCs w:val="16"/>
          <w:lang w:val="lv-LV"/>
        </w:rPr>
        <w:t>, 6701</w:t>
      </w:r>
      <w:r w:rsidRPr="00D907F8" w:rsidR="00E502AD">
        <w:rPr>
          <w:rFonts w:ascii="Times New Roman" w:hAnsi="Times New Roman"/>
          <w:i/>
          <w:noProof/>
          <w:sz w:val="16"/>
          <w:szCs w:val="16"/>
          <w:lang w:val="lv-LV"/>
        </w:rPr>
        <w:t>63</w:t>
      </w:r>
      <w:r w:rsidRPr="00D907F8" w:rsidR="00303604">
        <w:rPr>
          <w:rFonts w:ascii="Times New Roman" w:hAnsi="Times New Roman"/>
          <w:i/>
          <w:noProof/>
          <w:sz w:val="16"/>
          <w:szCs w:val="16"/>
          <w:lang w:val="lv-LV"/>
        </w:rPr>
        <w:t>67</w:t>
      </w:r>
      <w:r>
        <w:rPr>
          <w:rFonts w:ascii="Times New Roman" w:hAnsi="Times New Roman"/>
          <w:i/>
          <w:noProof/>
          <w:sz w:val="16"/>
          <w:szCs w:val="16"/>
          <w:lang w:val="lv-LV"/>
        </w:rPr>
        <w:t xml:space="preserve">, </w:t>
      </w:r>
      <w:r w:rsidRPr="00D907F8" w:rsidR="00303604">
        <w:rPr>
          <w:rFonts w:ascii="Times New Roman" w:hAnsi="Times New Roman"/>
          <w:bCs/>
          <w:i/>
          <w:noProof/>
          <w:color w:val="0000FF"/>
          <w:sz w:val="16"/>
          <w:szCs w:val="16"/>
          <w:u w:val="single"/>
          <w:lang w:val="lv-LV"/>
        </w:rPr>
        <w:t>sandra.salmina</w:t>
      </w:r>
      <w:r w:rsidRPr="00D907F8" w:rsidR="00B66EAE">
        <w:rPr>
          <w:rFonts w:ascii="Times New Roman" w:hAnsi="Times New Roman"/>
          <w:bCs/>
          <w:i/>
          <w:noProof/>
          <w:color w:val="0000FF"/>
          <w:sz w:val="16"/>
          <w:szCs w:val="16"/>
          <w:u w:val="single"/>
          <w:lang w:val="lv-LV"/>
        </w:rPr>
        <w:t>@mfa.gov.lv</w:t>
      </w:r>
    </w:p>
    <w:sectPr w:rsidRPr="00D907F8" w:rsidR="00042D8B" w:rsidSect="007D5413">
      <w:headerReference w:type="even" r:id="rId62"/>
      <w:headerReference w:type="default" r:id="rId63"/>
      <w:footerReference w:type="even" r:id="rId64"/>
      <w:footerReference w:type="default" r:id="rId65"/>
      <w:headerReference w:type="first" r:id="rId66"/>
      <w:footerReference w:type="first" r:id="rId67"/>
      <w:pgSz w:w="12240" w:h="15840" w:code="1"/>
      <w:pgMar w:top="992" w:right="1608" w:bottom="851" w:left="1701" w:header="567" w:footer="28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5867E3" w14:textId="77777777" w:rsidR="0028397D" w:rsidRDefault="0028397D">
      <w:r>
        <w:separator/>
      </w:r>
    </w:p>
  </w:endnote>
  <w:endnote w:type="continuationSeparator" w:id="0">
    <w:p w14:paraId="36F1E4C1" w14:textId="77777777" w:rsidR="0028397D" w:rsidRDefault="0028397D">
      <w:r>
        <w:continuationSeparator/>
      </w:r>
    </w:p>
  </w:endnote>
  <w:endnote w:type="continuationNotice" w:id="1">
    <w:p w14:paraId="001B8B7E" w14:textId="77777777" w:rsidR="0028397D" w:rsidRDefault="002839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Garamond">
    <w:panose1 w:val="02020404030301010803"/>
    <w:charset w:val="BA"/>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CB5C4D" w14:textId="77777777" w:rsidR="00847B05" w:rsidRDefault="00503EBC">
    <w:pPr>
      <w:pStyle w:val="Foot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847B05">
      <w:rPr>
        <w:rStyle w:val="PageNumber"/>
        <w:noProof/>
      </w:rPr>
      <w:t>10</w:t>
    </w:r>
    <w:r>
      <w:rPr>
        <w:rStyle w:val="PageNumber"/>
      </w:rPr>
      <w:fldChar w:fldCharType="end"/>
    </w:r>
  </w:p>
  <w:p w14:paraId="70A0B61C" w14:textId="77777777" w:rsidR="00847B05" w:rsidRDefault="00847B0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5C66C3" w14:textId="77777777" w:rsidR="00847B05" w:rsidRDefault="00847B05">
    <w:pPr>
      <w:pStyle w:val="Footer"/>
      <w:framePr w:wrap="around" w:vAnchor="text" w:hAnchor="page" w:x="11062" w:y="6"/>
      <w:rPr>
        <w:rStyle w:val="PageNumber"/>
      </w:rPr>
    </w:pPr>
  </w:p>
  <w:tbl>
    <w:tblPr>
      <w:tblW w:w="0" w:type="auto"/>
      <w:tblInd w:w="-108" w:type="dxa"/>
      <w:tblBorders>
        <w:top w:val="nil"/>
        <w:left w:val="nil"/>
        <w:bottom w:val="nil"/>
        <w:right w:val="nil"/>
      </w:tblBorders>
      <w:tblLayout w:type="fixed"/>
      <w:tblLook w:val="0000" w:firstRow="0" w:lastRow="0" w:firstColumn="0" w:lastColumn="0" w:noHBand="0" w:noVBand="0"/>
    </w:tblPr>
    <w:tblGrid>
      <w:gridCol w:w="8410"/>
    </w:tblGrid>
    <w:tr w:rsidR="006B34F3" w:rsidRPr="006B34F3" w14:paraId="4343B69E" w14:textId="77777777">
      <w:trPr>
        <w:trHeight w:val="521"/>
      </w:trPr>
      <w:tc>
        <w:tcPr>
          <w:tcW w:w="8410" w:type="dxa"/>
        </w:tcPr>
        <w:p w14:paraId="4E3E3352" w14:textId="636F06A0" w:rsidR="006B34F3" w:rsidRPr="006B34F3" w:rsidRDefault="004B0CB9" w:rsidP="0028249C">
          <w:pPr>
            <w:autoSpaceDE w:val="0"/>
            <w:autoSpaceDN w:val="0"/>
            <w:adjustRightInd w:val="0"/>
            <w:jc w:val="both"/>
            <w:rPr>
              <w:color w:val="000000"/>
              <w:sz w:val="18"/>
              <w:szCs w:val="18"/>
              <w:lang w:eastAsia="lv-LV"/>
            </w:rPr>
          </w:pPr>
          <w:r w:rsidRPr="006B34F3">
            <w:rPr>
              <w:sz w:val="18"/>
              <w:szCs w:val="18"/>
            </w:rPr>
            <w:t>AMzino_0</w:t>
          </w:r>
          <w:r w:rsidR="00836865">
            <w:rPr>
              <w:sz w:val="18"/>
              <w:szCs w:val="18"/>
            </w:rPr>
            <w:t>5</w:t>
          </w:r>
          <w:r w:rsidRPr="006B34F3">
            <w:rPr>
              <w:sz w:val="18"/>
              <w:szCs w:val="18"/>
            </w:rPr>
            <w:t>122022</w:t>
          </w:r>
          <w:r w:rsidR="006B34F3" w:rsidRPr="006B34F3">
            <w:rPr>
              <w:sz w:val="18"/>
              <w:szCs w:val="18"/>
            </w:rPr>
            <w:t xml:space="preserve">; </w:t>
          </w:r>
          <w:r w:rsidR="00FE697B" w:rsidRPr="006B34F3">
            <w:rPr>
              <w:sz w:val="18"/>
              <w:szCs w:val="18"/>
            </w:rPr>
            <w:t>Informatīvais ziņojums “</w:t>
          </w:r>
          <w:r w:rsidR="00A11323" w:rsidRPr="006B34F3">
            <w:rPr>
              <w:sz w:val="18"/>
              <w:szCs w:val="18"/>
            </w:rPr>
            <w:t xml:space="preserve">Par </w:t>
          </w:r>
          <w:r w:rsidR="0028249C">
            <w:rPr>
              <w:sz w:val="18"/>
              <w:szCs w:val="18"/>
            </w:rPr>
            <w:t>p</w:t>
          </w:r>
          <w:r w:rsidR="006B34F3" w:rsidRPr="006B34F3">
            <w:rPr>
              <w:sz w:val="18"/>
              <w:szCs w:val="18"/>
            </w:rPr>
            <w:t xml:space="preserve">ozīciju nr.1 par </w:t>
          </w:r>
          <w:r w:rsidR="006B34F3" w:rsidRPr="006B34F3">
            <w:rPr>
              <w:bCs/>
              <w:color w:val="000000"/>
              <w:sz w:val="18"/>
              <w:szCs w:val="18"/>
              <w:lang w:eastAsia="lv-LV"/>
            </w:rPr>
            <w:t>Komisijas ziņojumu Eiropas Parlamentam un Padomei par 2015.gada 20.aprīļa Padomes direktīvas (ES) 2015/637 par koordinācijas un sadarbības pasākumiem, ar ko veicina nepārstāvēto Savienības pilsoņu konsulāro aizsardzību trešās valstīs, un ar ko atceļ Lēmumu 95/553/EK īstenošanu un piemērošanu</w:t>
          </w:r>
          <w:r w:rsidR="006B34F3">
            <w:rPr>
              <w:bCs/>
              <w:color w:val="000000"/>
              <w:sz w:val="18"/>
              <w:szCs w:val="18"/>
              <w:lang w:eastAsia="lv-LV"/>
            </w:rPr>
            <w:t>”</w:t>
          </w:r>
        </w:p>
      </w:tc>
    </w:tr>
  </w:tbl>
  <w:p w14:paraId="2943B5F3" w14:textId="6672CC54" w:rsidR="005B6220" w:rsidRPr="006B34F3" w:rsidRDefault="005B6220" w:rsidP="006B34F3">
    <w:pPr>
      <w:pStyle w:val="Footer"/>
      <w:jc w:val="both"/>
      <w:rPr>
        <w:sz w:val="18"/>
      </w:rPr>
    </w:pPr>
  </w:p>
  <w:p w14:paraId="113B667E" w14:textId="2ED7BC6D" w:rsidR="00C53836" w:rsidRDefault="00C53836" w:rsidP="00FE697B">
    <w:pPr>
      <w:pStyle w:val="Footer"/>
      <w:jc w:val="both"/>
      <w:rPr>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EB9BD7" w14:textId="77777777" w:rsidR="007A0A7A" w:rsidRPr="003748C3" w:rsidRDefault="007A0A7A" w:rsidP="007A0A7A">
    <w:pPr>
      <w:pStyle w:val="Footer"/>
      <w:jc w:val="both"/>
      <w:rPr>
        <w:sz w:val="18"/>
      </w:rPr>
    </w:pPr>
    <w:r w:rsidRPr="00AA7193">
      <w:rPr>
        <w:sz w:val="18"/>
      </w:rPr>
      <w:t>AMzino_</w:t>
    </w:r>
    <w:r>
      <w:rPr>
        <w:sz w:val="18"/>
      </w:rPr>
      <w:t>010416_VLP</w:t>
    </w:r>
    <w:r w:rsidRPr="00AA7193">
      <w:rPr>
        <w:sz w:val="18"/>
      </w:rPr>
      <w:t>; Informatīvais ziņojums „Par Eiropas Savienī</w:t>
    </w:r>
    <w:r>
      <w:rPr>
        <w:sz w:val="18"/>
      </w:rPr>
      <w:t>bas Vispārējo lietu padomes 2016. </w:t>
    </w:r>
    <w:r w:rsidRPr="00AA7193">
      <w:rPr>
        <w:sz w:val="18"/>
      </w:rPr>
      <w:t xml:space="preserve">gada </w:t>
    </w:r>
    <w:r>
      <w:rPr>
        <w:sz w:val="18"/>
      </w:rPr>
      <w:t xml:space="preserve">11.-12. aprīļa neformālajā </w:t>
    </w:r>
    <w:r w:rsidRPr="00AA7193">
      <w:rPr>
        <w:sz w:val="18"/>
      </w:rPr>
      <w:t>sanā</w:t>
    </w:r>
    <w:r>
      <w:rPr>
        <w:sz w:val="18"/>
      </w:rPr>
      <w:t>ksmē izskatāmajiem jautājumiem”</w:t>
    </w:r>
  </w:p>
  <w:p w14:paraId="3EC66511" w14:textId="77777777" w:rsidR="00287BE5" w:rsidRDefault="00EE0C6E">
    <w:pPr>
      <w:pStyle w:val="Footer"/>
      <w:jc w:val="right"/>
    </w:pPr>
    <w:r>
      <w:fldChar w:fldCharType="begin"/>
    </w:r>
    <w:r>
      <w:instrText xml:space="preserve"> PAGE   \* MERGEFORMAT </w:instrText>
    </w:r>
    <w:r>
      <w:fldChar w:fldCharType="separate"/>
    </w:r>
    <w:r w:rsidR="007A0A7A">
      <w:rPr>
        <w:noProof/>
      </w:rPr>
      <w:t>1</w:t>
    </w:r>
    <w:r>
      <w:rPr>
        <w:noProof/>
      </w:rPr>
      <w:fldChar w:fldCharType="end"/>
    </w:r>
  </w:p>
  <w:p w14:paraId="5C2019F0" w14:textId="77777777" w:rsidR="00847B05" w:rsidRDefault="00847B05">
    <w:pPr>
      <w:pStyle w:val="Footer"/>
      <w:jc w:val="both"/>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0CC9FA" w14:textId="77777777" w:rsidR="0028397D" w:rsidRDefault="0028397D">
      <w:r>
        <w:separator/>
      </w:r>
    </w:p>
  </w:footnote>
  <w:footnote w:type="continuationSeparator" w:id="0">
    <w:p w14:paraId="013AABE4" w14:textId="77777777" w:rsidR="0028397D" w:rsidRDefault="0028397D">
      <w:r>
        <w:continuationSeparator/>
      </w:r>
    </w:p>
  </w:footnote>
  <w:footnote w:type="continuationNotice" w:id="1">
    <w:p w14:paraId="4B5CD6C7" w14:textId="77777777" w:rsidR="0028397D" w:rsidRDefault="002839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87B3C8" w14:textId="77777777" w:rsidR="00847B05" w:rsidRDefault="00503EBC">
    <w:pPr>
      <w:pStyle w:val="Head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847B05">
      <w:rPr>
        <w:rStyle w:val="PageNumber"/>
        <w:noProof/>
      </w:rPr>
      <w:t>10</w:t>
    </w:r>
    <w:r>
      <w:rPr>
        <w:rStyle w:val="PageNumber"/>
      </w:rPr>
      <w:fldChar w:fldCharType="end"/>
    </w:r>
  </w:p>
  <w:p w14:paraId="4708D9B8" w14:textId="77777777" w:rsidR="00847B05" w:rsidRDefault="00847B0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EE5243" w14:textId="5BAEF98E" w:rsidR="00847B05" w:rsidRDefault="00503EBC">
    <w:pPr>
      <w:pStyle w:val="Header"/>
      <w:framePr w:wrap="around" w:vAnchor="text" w:hAnchor="margin" w:xAlign="right" w:y="1"/>
      <w:rPr>
        <w:rStyle w:val="PageNumber"/>
      </w:rPr>
    </w:pPr>
    <w:r>
      <w:rPr>
        <w:rStyle w:val="PageNumber"/>
      </w:rPr>
      <w:fldChar w:fldCharType="begin"/>
    </w:r>
    <w:r w:rsidR="00847B05">
      <w:rPr>
        <w:rStyle w:val="PageNumber"/>
      </w:rPr>
      <w:instrText xml:space="preserve">PAGE  </w:instrText>
    </w:r>
    <w:r>
      <w:rPr>
        <w:rStyle w:val="PageNumber"/>
      </w:rPr>
      <w:fldChar w:fldCharType="separate"/>
    </w:r>
    <w:r w:rsidR="00B32001">
      <w:rPr>
        <w:rStyle w:val="PageNumber"/>
        <w:noProof/>
      </w:rPr>
      <w:t>2</w:t>
    </w:r>
    <w:r>
      <w:rPr>
        <w:rStyle w:val="PageNumber"/>
      </w:rPr>
      <w:fldChar w:fldCharType="end"/>
    </w:r>
  </w:p>
  <w:p w14:paraId="64D6A3B0" w14:textId="4BE8077A" w:rsidR="00847B05" w:rsidRPr="005B6220" w:rsidRDefault="00847B05" w:rsidP="00876AEE">
    <w:pPr>
      <w:pStyle w:val="Header"/>
      <w:tabs>
        <w:tab w:val="clear" w:pos="4320"/>
        <w:tab w:val="center" w:pos="9356"/>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71D1BD" w14:textId="77777777" w:rsidR="00847B05" w:rsidRDefault="00847B05">
    <w:pPr>
      <w:pStyle w:val="Header"/>
      <w:jc w:val="center"/>
      <w:rPr>
        <w:b/>
        <w:bCs/>
        <w:i/>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66487028"/>
    <w:lvl w:ilvl="0">
      <w:start w:val="1"/>
      <w:numFmt w:val="bullet"/>
      <w:pStyle w:val="ListBullet"/>
      <w:lvlText w:val=""/>
      <w:lvlJc w:val="left"/>
      <w:pPr>
        <w:tabs>
          <w:tab w:val="num" w:pos="0"/>
        </w:tabs>
        <w:ind w:left="0" w:hanging="360"/>
      </w:pPr>
      <w:rPr>
        <w:rFonts w:ascii="Symbol" w:hAnsi="Symbol" w:hint="default"/>
      </w:rPr>
    </w:lvl>
  </w:abstractNum>
  <w:abstractNum w:abstractNumId="1" w15:restartNumberingAfterBreak="0">
    <w:nsid w:val="026043D8"/>
    <w:multiLevelType w:val="hybridMultilevel"/>
    <w:tmpl w:val="0ADAB10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C0140DF"/>
    <w:multiLevelType w:val="hybridMultilevel"/>
    <w:tmpl w:val="CF72FA5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 w15:restartNumberingAfterBreak="0">
    <w:nsid w:val="0D1876F5"/>
    <w:multiLevelType w:val="hybridMultilevel"/>
    <w:tmpl w:val="E220754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3E871FA"/>
    <w:multiLevelType w:val="hybridMultilevel"/>
    <w:tmpl w:val="8110C0E0"/>
    <w:lvl w:ilvl="0" w:tplc="CE205DBC">
      <w:start w:val="9"/>
      <w:numFmt w:val="bullet"/>
      <w:lvlText w:val="-"/>
      <w:lvlJc w:val="left"/>
      <w:pPr>
        <w:ind w:left="720" w:hanging="360"/>
      </w:pPr>
      <w:rPr>
        <w:rFonts w:ascii="Times New Roman" w:eastAsia="Calibr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5" w15:restartNumberingAfterBreak="0">
    <w:nsid w:val="1ECF205A"/>
    <w:multiLevelType w:val="hybridMultilevel"/>
    <w:tmpl w:val="4ACE0D8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6" w15:restartNumberingAfterBreak="0">
    <w:nsid w:val="1EEC07C2"/>
    <w:multiLevelType w:val="hybridMultilevel"/>
    <w:tmpl w:val="AF3896E4"/>
    <w:lvl w:ilvl="0" w:tplc="0426000F">
      <w:start w:val="1"/>
      <w:numFmt w:val="decimal"/>
      <w:lvlText w:val="%1."/>
      <w:lvlJc w:val="left"/>
      <w:pPr>
        <w:ind w:left="720" w:hanging="360"/>
      </w:pPr>
      <w:rPr>
        <w:rFont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7" w15:restartNumberingAfterBreak="0">
    <w:nsid w:val="21DF1BD5"/>
    <w:multiLevelType w:val="hybridMultilevel"/>
    <w:tmpl w:val="E95608B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8" w15:restartNumberingAfterBreak="0">
    <w:nsid w:val="22D62AC4"/>
    <w:multiLevelType w:val="hybridMultilevel"/>
    <w:tmpl w:val="6CA8DA32"/>
    <w:lvl w:ilvl="0" w:tplc="4810EB48">
      <w:start w:val="1"/>
      <w:numFmt w:val="decimal"/>
      <w:lvlText w:val="%1."/>
      <w:lvlJc w:val="left"/>
      <w:pPr>
        <w:ind w:left="720" w:hanging="360"/>
      </w:pPr>
      <w:rPr>
        <w:rFonts w:ascii="Verdana" w:eastAsia="Times New Roman" w:hAnsi="Verdana" w:cs="Times New Roman"/>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9" w15:restartNumberingAfterBreak="0">
    <w:nsid w:val="2F3E0F10"/>
    <w:multiLevelType w:val="multilevel"/>
    <w:tmpl w:val="FFB0A3F4"/>
    <w:lvl w:ilvl="0">
      <w:start w:val="1"/>
      <w:numFmt w:val="decimal"/>
      <w:pStyle w:val="Par-dash"/>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0" w15:restartNumberingAfterBreak="0">
    <w:nsid w:val="34182D9B"/>
    <w:multiLevelType w:val="hybridMultilevel"/>
    <w:tmpl w:val="7FE6F79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38F424D0"/>
    <w:multiLevelType w:val="multilevel"/>
    <w:tmpl w:val="48741C5E"/>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2" w15:restartNumberingAfterBreak="0">
    <w:nsid w:val="3B323747"/>
    <w:multiLevelType w:val="hybridMultilevel"/>
    <w:tmpl w:val="BE14A50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03A3719"/>
    <w:multiLevelType w:val="hybridMultilevel"/>
    <w:tmpl w:val="F266ECB0"/>
    <w:lvl w:ilvl="0" w:tplc="A59E40AC">
      <w:start w:val="1"/>
      <w:numFmt w:val="decimal"/>
      <w:lvlText w:val="%1."/>
      <w:lvlJc w:val="left"/>
      <w:pPr>
        <w:ind w:left="9149" w:hanging="360"/>
      </w:pPr>
      <w:rPr>
        <w:rFonts w:hint="default"/>
      </w:rPr>
    </w:lvl>
    <w:lvl w:ilvl="1" w:tplc="04260019" w:tentative="1">
      <w:start w:val="1"/>
      <w:numFmt w:val="lowerLetter"/>
      <w:lvlText w:val="%2."/>
      <w:lvlJc w:val="left"/>
      <w:pPr>
        <w:ind w:left="9803" w:hanging="360"/>
      </w:pPr>
    </w:lvl>
    <w:lvl w:ilvl="2" w:tplc="0426001B" w:tentative="1">
      <w:start w:val="1"/>
      <w:numFmt w:val="lowerRoman"/>
      <w:lvlText w:val="%3."/>
      <w:lvlJc w:val="right"/>
      <w:pPr>
        <w:ind w:left="10523" w:hanging="180"/>
      </w:pPr>
    </w:lvl>
    <w:lvl w:ilvl="3" w:tplc="0426000F" w:tentative="1">
      <w:start w:val="1"/>
      <w:numFmt w:val="decimal"/>
      <w:lvlText w:val="%4."/>
      <w:lvlJc w:val="left"/>
      <w:pPr>
        <w:ind w:left="11243" w:hanging="360"/>
      </w:pPr>
    </w:lvl>
    <w:lvl w:ilvl="4" w:tplc="04260019" w:tentative="1">
      <w:start w:val="1"/>
      <w:numFmt w:val="lowerLetter"/>
      <w:lvlText w:val="%5."/>
      <w:lvlJc w:val="left"/>
      <w:pPr>
        <w:ind w:left="11963" w:hanging="360"/>
      </w:pPr>
    </w:lvl>
    <w:lvl w:ilvl="5" w:tplc="0426001B" w:tentative="1">
      <w:start w:val="1"/>
      <w:numFmt w:val="lowerRoman"/>
      <w:lvlText w:val="%6."/>
      <w:lvlJc w:val="right"/>
      <w:pPr>
        <w:ind w:left="12683" w:hanging="180"/>
      </w:pPr>
    </w:lvl>
    <w:lvl w:ilvl="6" w:tplc="0426000F" w:tentative="1">
      <w:start w:val="1"/>
      <w:numFmt w:val="decimal"/>
      <w:lvlText w:val="%7."/>
      <w:lvlJc w:val="left"/>
      <w:pPr>
        <w:ind w:left="13403" w:hanging="360"/>
      </w:pPr>
    </w:lvl>
    <w:lvl w:ilvl="7" w:tplc="04260019" w:tentative="1">
      <w:start w:val="1"/>
      <w:numFmt w:val="lowerLetter"/>
      <w:lvlText w:val="%8."/>
      <w:lvlJc w:val="left"/>
      <w:pPr>
        <w:ind w:left="14123" w:hanging="360"/>
      </w:pPr>
    </w:lvl>
    <w:lvl w:ilvl="8" w:tplc="0426001B" w:tentative="1">
      <w:start w:val="1"/>
      <w:numFmt w:val="lowerRoman"/>
      <w:lvlText w:val="%9."/>
      <w:lvlJc w:val="right"/>
      <w:pPr>
        <w:ind w:left="14843" w:hanging="180"/>
      </w:pPr>
    </w:lvl>
  </w:abstractNum>
  <w:abstractNum w:abstractNumId="14" w15:restartNumberingAfterBreak="0">
    <w:nsid w:val="42F44E2C"/>
    <w:multiLevelType w:val="hybridMultilevel"/>
    <w:tmpl w:val="7116C78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7106404"/>
    <w:multiLevelType w:val="hybridMultilevel"/>
    <w:tmpl w:val="98185CBC"/>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6" w15:restartNumberingAfterBreak="0">
    <w:nsid w:val="4C1457C6"/>
    <w:multiLevelType w:val="hybridMultilevel"/>
    <w:tmpl w:val="422E44A6"/>
    <w:lvl w:ilvl="0" w:tplc="C584CA6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4D1E4776"/>
    <w:multiLevelType w:val="hybridMultilevel"/>
    <w:tmpl w:val="56927F72"/>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8" w15:restartNumberingAfterBreak="0">
    <w:nsid w:val="505A5B10"/>
    <w:multiLevelType w:val="hybridMultilevel"/>
    <w:tmpl w:val="68CAA8A6"/>
    <w:lvl w:ilvl="0" w:tplc="04260001">
      <w:start w:val="1"/>
      <w:numFmt w:val="bullet"/>
      <w:lvlText w:val=""/>
      <w:lvlJc w:val="left"/>
      <w:pPr>
        <w:ind w:left="1080" w:hanging="360"/>
      </w:pPr>
      <w:rPr>
        <w:rFonts w:ascii="Symbol" w:hAnsi="Symbol" w:hint="default"/>
        <w:b/>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9" w15:restartNumberingAfterBreak="0">
    <w:nsid w:val="51D80A4C"/>
    <w:multiLevelType w:val="hybridMultilevel"/>
    <w:tmpl w:val="75B663A4"/>
    <w:lvl w:ilvl="0" w:tplc="D632DE4A">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5D8A3ACB"/>
    <w:multiLevelType w:val="hybridMultilevel"/>
    <w:tmpl w:val="61E6509A"/>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1" w15:restartNumberingAfterBreak="0">
    <w:nsid w:val="5E67669F"/>
    <w:multiLevelType w:val="hybridMultilevel"/>
    <w:tmpl w:val="741A703A"/>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2" w15:restartNumberingAfterBreak="0">
    <w:nsid w:val="61B64F5C"/>
    <w:multiLevelType w:val="hybridMultilevel"/>
    <w:tmpl w:val="6430F6E0"/>
    <w:lvl w:ilvl="0" w:tplc="4928F1A2">
      <w:numFmt w:val="bullet"/>
      <w:lvlText w:val="-"/>
      <w:lvlJc w:val="left"/>
      <w:pPr>
        <w:ind w:left="720" w:hanging="360"/>
      </w:pPr>
      <w:rPr>
        <w:rFonts w:ascii="Calibri" w:eastAsia="Calibri" w:hAnsi="Calibri"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6CBD4C29"/>
    <w:multiLevelType w:val="hybridMultilevel"/>
    <w:tmpl w:val="D8C8F4AE"/>
    <w:lvl w:ilvl="0" w:tplc="C584CA6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6DAC37B5"/>
    <w:multiLevelType w:val="hybridMultilevel"/>
    <w:tmpl w:val="FFFACE68"/>
    <w:lvl w:ilvl="0" w:tplc="04260011">
      <w:start w:val="1"/>
      <w:numFmt w:val="decimal"/>
      <w:lvlText w:val="%1)"/>
      <w:lvlJc w:val="left"/>
      <w:pPr>
        <w:ind w:left="720" w:hanging="360"/>
      </w:pPr>
      <w:rPr>
        <w:rFont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5" w15:restartNumberingAfterBreak="0">
    <w:nsid w:val="6F2F1F0C"/>
    <w:multiLevelType w:val="hybridMultilevel"/>
    <w:tmpl w:val="6086656A"/>
    <w:lvl w:ilvl="0" w:tplc="C2F27A1E">
      <w:start w:val="23"/>
      <w:numFmt w:val="bullet"/>
      <w:lvlText w:val="-"/>
      <w:lvlJc w:val="left"/>
      <w:pPr>
        <w:ind w:left="720" w:hanging="360"/>
      </w:pPr>
      <w:rPr>
        <w:rFonts w:ascii="Verdana" w:eastAsia="Calibri" w:hAnsi="Verdana"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6" w15:restartNumberingAfterBreak="0">
    <w:nsid w:val="704B416C"/>
    <w:multiLevelType w:val="hybridMultilevel"/>
    <w:tmpl w:val="F6FCD42A"/>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7" w15:restartNumberingAfterBreak="0">
    <w:nsid w:val="72E3495E"/>
    <w:multiLevelType w:val="hybridMultilevel"/>
    <w:tmpl w:val="48820BE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731428A5"/>
    <w:multiLevelType w:val="hybridMultilevel"/>
    <w:tmpl w:val="A2FAF91A"/>
    <w:lvl w:ilvl="0" w:tplc="D0C47F8C">
      <w:numFmt w:val="bullet"/>
      <w:lvlText w:val="-"/>
      <w:lvlJc w:val="left"/>
      <w:pPr>
        <w:ind w:left="765" w:hanging="405"/>
      </w:pPr>
      <w:rPr>
        <w:rFonts w:ascii="Verdana" w:eastAsia="Calibri" w:hAnsi="Verdana"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9" w15:restartNumberingAfterBreak="0">
    <w:nsid w:val="7F7A45B1"/>
    <w:multiLevelType w:val="hybridMultilevel"/>
    <w:tmpl w:val="C06EDEA8"/>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1"/>
  </w:num>
  <w:num w:numId="4">
    <w:abstractNumId w:val="21"/>
  </w:num>
  <w:num w:numId="5">
    <w:abstractNumId w:val="13"/>
  </w:num>
  <w:num w:numId="6">
    <w:abstractNumId w:val="12"/>
  </w:num>
  <w:num w:numId="7">
    <w:abstractNumId w:val="18"/>
  </w:num>
  <w:num w:numId="8">
    <w:abstractNumId w:val="2"/>
  </w:num>
  <w:num w:numId="9">
    <w:abstractNumId w:val="29"/>
  </w:num>
  <w:num w:numId="10">
    <w:abstractNumId w:val="14"/>
  </w:num>
  <w:num w:numId="11">
    <w:abstractNumId w:val="2"/>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num>
  <w:num w:numId="14">
    <w:abstractNumId w:val="19"/>
  </w:num>
  <w:num w:numId="15">
    <w:abstractNumId w:val="23"/>
  </w:num>
  <w:num w:numId="16">
    <w:abstractNumId w:val="7"/>
  </w:num>
  <w:num w:numId="17">
    <w:abstractNumId w:val="16"/>
  </w:num>
  <w:num w:numId="18">
    <w:abstractNumId w:val="10"/>
  </w:num>
  <w:num w:numId="19">
    <w:abstractNumId w:val="4"/>
  </w:num>
  <w:num w:numId="20">
    <w:abstractNumId w:val="17"/>
  </w:num>
  <w:num w:numId="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num>
  <w:num w:numId="23">
    <w:abstractNumId w:val="8"/>
  </w:num>
  <w:num w:numId="24">
    <w:abstractNumId w:val="1"/>
  </w:num>
  <w:num w:numId="25">
    <w:abstractNumId w:val="3"/>
  </w:num>
  <w:num w:numId="26">
    <w:abstractNumId w:val="26"/>
  </w:num>
  <w:num w:numId="27">
    <w:abstractNumId w:val="26"/>
  </w:num>
  <w:num w:numId="28">
    <w:abstractNumId w:val="26"/>
  </w:num>
  <w:num w:numId="29">
    <w:abstractNumId w:val="24"/>
  </w:num>
  <w:num w:numId="30">
    <w:abstractNumId w:val="6"/>
  </w:num>
  <w:num w:numId="31">
    <w:abstractNumId w:val="25"/>
  </w:num>
  <w:num w:numId="32">
    <w:abstractNumId w:val="28"/>
  </w:num>
  <w:num w:numId="33">
    <w:abstractNumId w:val="20"/>
  </w:num>
  <w:num w:numId="34">
    <w:abstractNumId w:val="5"/>
  </w:num>
  <w:num w:numId="35">
    <w:abstractNumId w:val="2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C9C"/>
    <w:rsid w:val="000005D9"/>
    <w:rsid w:val="0000068A"/>
    <w:rsid w:val="00000724"/>
    <w:rsid w:val="00001242"/>
    <w:rsid w:val="00001DD3"/>
    <w:rsid w:val="00001EF3"/>
    <w:rsid w:val="00002207"/>
    <w:rsid w:val="00002BD7"/>
    <w:rsid w:val="00003D91"/>
    <w:rsid w:val="000041FA"/>
    <w:rsid w:val="00004263"/>
    <w:rsid w:val="00004393"/>
    <w:rsid w:val="00004FF9"/>
    <w:rsid w:val="0000564C"/>
    <w:rsid w:val="00005793"/>
    <w:rsid w:val="00005CF4"/>
    <w:rsid w:val="00006E22"/>
    <w:rsid w:val="00007C27"/>
    <w:rsid w:val="00007E0C"/>
    <w:rsid w:val="000103CC"/>
    <w:rsid w:val="000103F9"/>
    <w:rsid w:val="00011382"/>
    <w:rsid w:val="00012AAC"/>
    <w:rsid w:val="0001391E"/>
    <w:rsid w:val="000143FC"/>
    <w:rsid w:val="00014E53"/>
    <w:rsid w:val="00014FDD"/>
    <w:rsid w:val="000151EE"/>
    <w:rsid w:val="00015CB1"/>
    <w:rsid w:val="00016063"/>
    <w:rsid w:val="000161AC"/>
    <w:rsid w:val="000173AB"/>
    <w:rsid w:val="00017FF1"/>
    <w:rsid w:val="0002121B"/>
    <w:rsid w:val="000214AD"/>
    <w:rsid w:val="000219D4"/>
    <w:rsid w:val="0002268C"/>
    <w:rsid w:val="00022A52"/>
    <w:rsid w:val="00022BB4"/>
    <w:rsid w:val="00023C4F"/>
    <w:rsid w:val="00023D4B"/>
    <w:rsid w:val="00024660"/>
    <w:rsid w:val="00024EC5"/>
    <w:rsid w:val="0002508B"/>
    <w:rsid w:val="000252E7"/>
    <w:rsid w:val="00025EA1"/>
    <w:rsid w:val="00025F66"/>
    <w:rsid w:val="00026CAC"/>
    <w:rsid w:val="0002737E"/>
    <w:rsid w:val="0002739C"/>
    <w:rsid w:val="0002788C"/>
    <w:rsid w:val="00027CA6"/>
    <w:rsid w:val="00030512"/>
    <w:rsid w:val="0003052F"/>
    <w:rsid w:val="00030CEB"/>
    <w:rsid w:val="0003101D"/>
    <w:rsid w:val="000310A5"/>
    <w:rsid w:val="000315AA"/>
    <w:rsid w:val="000324E0"/>
    <w:rsid w:val="00033AB9"/>
    <w:rsid w:val="00033EB5"/>
    <w:rsid w:val="00033FCB"/>
    <w:rsid w:val="00034463"/>
    <w:rsid w:val="0003491E"/>
    <w:rsid w:val="00034E1E"/>
    <w:rsid w:val="000350FB"/>
    <w:rsid w:val="000351ED"/>
    <w:rsid w:val="00035BC8"/>
    <w:rsid w:val="00035DB8"/>
    <w:rsid w:val="000361D7"/>
    <w:rsid w:val="00036935"/>
    <w:rsid w:val="000369AE"/>
    <w:rsid w:val="00036A7C"/>
    <w:rsid w:val="00037C3C"/>
    <w:rsid w:val="00037C6A"/>
    <w:rsid w:val="000406D5"/>
    <w:rsid w:val="00041A20"/>
    <w:rsid w:val="00042136"/>
    <w:rsid w:val="0004224A"/>
    <w:rsid w:val="00042276"/>
    <w:rsid w:val="0004275A"/>
    <w:rsid w:val="00042C13"/>
    <w:rsid w:val="00042D8B"/>
    <w:rsid w:val="000433B9"/>
    <w:rsid w:val="000434D3"/>
    <w:rsid w:val="00043604"/>
    <w:rsid w:val="00043C8E"/>
    <w:rsid w:val="00043E67"/>
    <w:rsid w:val="00044848"/>
    <w:rsid w:val="00044B8B"/>
    <w:rsid w:val="00044EF7"/>
    <w:rsid w:val="00044FE4"/>
    <w:rsid w:val="00045787"/>
    <w:rsid w:val="00045953"/>
    <w:rsid w:val="00045F58"/>
    <w:rsid w:val="00046201"/>
    <w:rsid w:val="0004659A"/>
    <w:rsid w:val="0004670B"/>
    <w:rsid w:val="000468FD"/>
    <w:rsid w:val="00046D0B"/>
    <w:rsid w:val="000476DB"/>
    <w:rsid w:val="00047C06"/>
    <w:rsid w:val="00047C97"/>
    <w:rsid w:val="000503D5"/>
    <w:rsid w:val="00050669"/>
    <w:rsid w:val="00051389"/>
    <w:rsid w:val="00052619"/>
    <w:rsid w:val="000527B8"/>
    <w:rsid w:val="0005333C"/>
    <w:rsid w:val="00053DC5"/>
    <w:rsid w:val="00054B93"/>
    <w:rsid w:val="0005515F"/>
    <w:rsid w:val="000552C9"/>
    <w:rsid w:val="000554B0"/>
    <w:rsid w:val="00055535"/>
    <w:rsid w:val="00055E97"/>
    <w:rsid w:val="00055EFC"/>
    <w:rsid w:val="000565D3"/>
    <w:rsid w:val="00056B5D"/>
    <w:rsid w:val="00057271"/>
    <w:rsid w:val="000575E2"/>
    <w:rsid w:val="00057FAF"/>
    <w:rsid w:val="00060383"/>
    <w:rsid w:val="00060E82"/>
    <w:rsid w:val="00060FC3"/>
    <w:rsid w:val="00062018"/>
    <w:rsid w:val="00062050"/>
    <w:rsid w:val="000629C0"/>
    <w:rsid w:val="00063DDA"/>
    <w:rsid w:val="000641AB"/>
    <w:rsid w:val="00064267"/>
    <w:rsid w:val="0006476B"/>
    <w:rsid w:val="00064D19"/>
    <w:rsid w:val="000652AC"/>
    <w:rsid w:val="00065A22"/>
    <w:rsid w:val="00065F0C"/>
    <w:rsid w:val="000663DE"/>
    <w:rsid w:val="0006773E"/>
    <w:rsid w:val="000702E1"/>
    <w:rsid w:val="00070419"/>
    <w:rsid w:val="0007043F"/>
    <w:rsid w:val="00071510"/>
    <w:rsid w:val="00071D6E"/>
    <w:rsid w:val="00071D96"/>
    <w:rsid w:val="00072196"/>
    <w:rsid w:val="000729F8"/>
    <w:rsid w:val="00073236"/>
    <w:rsid w:val="000734F0"/>
    <w:rsid w:val="00073BBF"/>
    <w:rsid w:val="00073DAD"/>
    <w:rsid w:val="000741DE"/>
    <w:rsid w:val="0007628E"/>
    <w:rsid w:val="00076C5A"/>
    <w:rsid w:val="00076DFF"/>
    <w:rsid w:val="00076E20"/>
    <w:rsid w:val="0008019E"/>
    <w:rsid w:val="00080873"/>
    <w:rsid w:val="00080BA1"/>
    <w:rsid w:val="000817DC"/>
    <w:rsid w:val="00082E0B"/>
    <w:rsid w:val="000830BD"/>
    <w:rsid w:val="00083249"/>
    <w:rsid w:val="00084319"/>
    <w:rsid w:val="000846D0"/>
    <w:rsid w:val="00085AAC"/>
    <w:rsid w:val="00086ECE"/>
    <w:rsid w:val="0008741B"/>
    <w:rsid w:val="00090660"/>
    <w:rsid w:val="00090D1B"/>
    <w:rsid w:val="000913A0"/>
    <w:rsid w:val="00091EBF"/>
    <w:rsid w:val="00092089"/>
    <w:rsid w:val="00092697"/>
    <w:rsid w:val="00092CEF"/>
    <w:rsid w:val="0009318F"/>
    <w:rsid w:val="000933E0"/>
    <w:rsid w:val="0009355F"/>
    <w:rsid w:val="00093730"/>
    <w:rsid w:val="00093D97"/>
    <w:rsid w:val="0009454C"/>
    <w:rsid w:val="0009512D"/>
    <w:rsid w:val="000964CE"/>
    <w:rsid w:val="000971B7"/>
    <w:rsid w:val="00097210"/>
    <w:rsid w:val="000975CF"/>
    <w:rsid w:val="000A0462"/>
    <w:rsid w:val="000A0C26"/>
    <w:rsid w:val="000A0E36"/>
    <w:rsid w:val="000A0EAB"/>
    <w:rsid w:val="000A10E5"/>
    <w:rsid w:val="000A218D"/>
    <w:rsid w:val="000A2EFA"/>
    <w:rsid w:val="000A3498"/>
    <w:rsid w:val="000A3BE6"/>
    <w:rsid w:val="000A3E3F"/>
    <w:rsid w:val="000A491D"/>
    <w:rsid w:val="000A4C76"/>
    <w:rsid w:val="000A615D"/>
    <w:rsid w:val="000A78DD"/>
    <w:rsid w:val="000B09C7"/>
    <w:rsid w:val="000B0C3B"/>
    <w:rsid w:val="000B0EAE"/>
    <w:rsid w:val="000B140B"/>
    <w:rsid w:val="000B19D5"/>
    <w:rsid w:val="000B388D"/>
    <w:rsid w:val="000B3BE6"/>
    <w:rsid w:val="000B3E35"/>
    <w:rsid w:val="000B43A9"/>
    <w:rsid w:val="000B467A"/>
    <w:rsid w:val="000B474E"/>
    <w:rsid w:val="000B4B7D"/>
    <w:rsid w:val="000B568E"/>
    <w:rsid w:val="000B69EC"/>
    <w:rsid w:val="000C0312"/>
    <w:rsid w:val="000C0EFE"/>
    <w:rsid w:val="000C1339"/>
    <w:rsid w:val="000C1A6D"/>
    <w:rsid w:val="000C21F6"/>
    <w:rsid w:val="000C277F"/>
    <w:rsid w:val="000C300A"/>
    <w:rsid w:val="000C32C7"/>
    <w:rsid w:val="000C3DA4"/>
    <w:rsid w:val="000C3E63"/>
    <w:rsid w:val="000C4894"/>
    <w:rsid w:val="000C5087"/>
    <w:rsid w:val="000C547C"/>
    <w:rsid w:val="000C58CB"/>
    <w:rsid w:val="000C5C58"/>
    <w:rsid w:val="000C63C1"/>
    <w:rsid w:val="000C67BB"/>
    <w:rsid w:val="000C6F3A"/>
    <w:rsid w:val="000C7CEB"/>
    <w:rsid w:val="000C7DCE"/>
    <w:rsid w:val="000C7E03"/>
    <w:rsid w:val="000C7F37"/>
    <w:rsid w:val="000D1E0C"/>
    <w:rsid w:val="000D1E18"/>
    <w:rsid w:val="000D399E"/>
    <w:rsid w:val="000D4AFA"/>
    <w:rsid w:val="000D5215"/>
    <w:rsid w:val="000D564F"/>
    <w:rsid w:val="000D59BF"/>
    <w:rsid w:val="000D66E9"/>
    <w:rsid w:val="000D6827"/>
    <w:rsid w:val="000D6AA6"/>
    <w:rsid w:val="000D7FF7"/>
    <w:rsid w:val="000E01BC"/>
    <w:rsid w:val="000E0948"/>
    <w:rsid w:val="000E20D4"/>
    <w:rsid w:val="000E2277"/>
    <w:rsid w:val="000E28A2"/>
    <w:rsid w:val="000E2A27"/>
    <w:rsid w:val="000E2B37"/>
    <w:rsid w:val="000E3349"/>
    <w:rsid w:val="000E39F1"/>
    <w:rsid w:val="000E5D19"/>
    <w:rsid w:val="000E7889"/>
    <w:rsid w:val="000E7C2D"/>
    <w:rsid w:val="000E7D24"/>
    <w:rsid w:val="000F004F"/>
    <w:rsid w:val="000F0E5E"/>
    <w:rsid w:val="000F1D88"/>
    <w:rsid w:val="000F1F47"/>
    <w:rsid w:val="000F37FF"/>
    <w:rsid w:val="000F3C20"/>
    <w:rsid w:val="000F47FB"/>
    <w:rsid w:val="000F6350"/>
    <w:rsid w:val="000F652F"/>
    <w:rsid w:val="000F6BBC"/>
    <w:rsid w:val="000F7A6D"/>
    <w:rsid w:val="00100406"/>
    <w:rsid w:val="00100C15"/>
    <w:rsid w:val="00100F6D"/>
    <w:rsid w:val="0010228C"/>
    <w:rsid w:val="001028EA"/>
    <w:rsid w:val="0010342D"/>
    <w:rsid w:val="00103C87"/>
    <w:rsid w:val="00104AC5"/>
    <w:rsid w:val="001051C5"/>
    <w:rsid w:val="001059D8"/>
    <w:rsid w:val="00105D6F"/>
    <w:rsid w:val="00106016"/>
    <w:rsid w:val="00106EFB"/>
    <w:rsid w:val="00111D81"/>
    <w:rsid w:val="001122F8"/>
    <w:rsid w:val="00113651"/>
    <w:rsid w:val="001145B5"/>
    <w:rsid w:val="0011481F"/>
    <w:rsid w:val="00114A6E"/>
    <w:rsid w:val="00114C86"/>
    <w:rsid w:val="0011548A"/>
    <w:rsid w:val="00115CA8"/>
    <w:rsid w:val="001172F4"/>
    <w:rsid w:val="0011752E"/>
    <w:rsid w:val="00117643"/>
    <w:rsid w:val="00117A54"/>
    <w:rsid w:val="00117A81"/>
    <w:rsid w:val="00120584"/>
    <w:rsid w:val="0012083F"/>
    <w:rsid w:val="00120913"/>
    <w:rsid w:val="00122C88"/>
    <w:rsid w:val="00122E33"/>
    <w:rsid w:val="001234DF"/>
    <w:rsid w:val="00123F40"/>
    <w:rsid w:val="0012429C"/>
    <w:rsid w:val="00124499"/>
    <w:rsid w:val="00124FF8"/>
    <w:rsid w:val="001258C1"/>
    <w:rsid w:val="00125C45"/>
    <w:rsid w:val="00125D31"/>
    <w:rsid w:val="00125DB2"/>
    <w:rsid w:val="00126401"/>
    <w:rsid w:val="0012681F"/>
    <w:rsid w:val="00127A3D"/>
    <w:rsid w:val="001305FE"/>
    <w:rsid w:val="0013112A"/>
    <w:rsid w:val="00131FC1"/>
    <w:rsid w:val="00132664"/>
    <w:rsid w:val="00132849"/>
    <w:rsid w:val="00132A8B"/>
    <w:rsid w:val="00132E27"/>
    <w:rsid w:val="001331A4"/>
    <w:rsid w:val="00133BEA"/>
    <w:rsid w:val="00134B0A"/>
    <w:rsid w:val="00136179"/>
    <w:rsid w:val="001375A1"/>
    <w:rsid w:val="001376E8"/>
    <w:rsid w:val="00137A84"/>
    <w:rsid w:val="001403A5"/>
    <w:rsid w:val="00140570"/>
    <w:rsid w:val="00140CAE"/>
    <w:rsid w:val="00140EB1"/>
    <w:rsid w:val="00141648"/>
    <w:rsid w:val="00141668"/>
    <w:rsid w:val="001419D9"/>
    <w:rsid w:val="00141C22"/>
    <w:rsid w:val="00142789"/>
    <w:rsid w:val="00142DC5"/>
    <w:rsid w:val="0014316C"/>
    <w:rsid w:val="001433A1"/>
    <w:rsid w:val="00143666"/>
    <w:rsid w:val="00143AEF"/>
    <w:rsid w:val="001449D4"/>
    <w:rsid w:val="00144F77"/>
    <w:rsid w:val="00145E2A"/>
    <w:rsid w:val="00146068"/>
    <w:rsid w:val="00146D44"/>
    <w:rsid w:val="001478E7"/>
    <w:rsid w:val="00147ECB"/>
    <w:rsid w:val="00150539"/>
    <w:rsid w:val="00150662"/>
    <w:rsid w:val="00150D76"/>
    <w:rsid w:val="001510A6"/>
    <w:rsid w:val="001519D4"/>
    <w:rsid w:val="001519EB"/>
    <w:rsid w:val="001521E0"/>
    <w:rsid w:val="001529D1"/>
    <w:rsid w:val="00152CF7"/>
    <w:rsid w:val="0015398D"/>
    <w:rsid w:val="001539F2"/>
    <w:rsid w:val="00154533"/>
    <w:rsid w:val="00154670"/>
    <w:rsid w:val="0015522B"/>
    <w:rsid w:val="001559CE"/>
    <w:rsid w:val="00155C0C"/>
    <w:rsid w:val="001560DD"/>
    <w:rsid w:val="0015616B"/>
    <w:rsid w:val="00156466"/>
    <w:rsid w:val="0016131B"/>
    <w:rsid w:val="00161E2C"/>
    <w:rsid w:val="00163200"/>
    <w:rsid w:val="00163F65"/>
    <w:rsid w:val="00164881"/>
    <w:rsid w:val="00164BB0"/>
    <w:rsid w:val="00164D97"/>
    <w:rsid w:val="00164FC7"/>
    <w:rsid w:val="0016590A"/>
    <w:rsid w:val="00165B2B"/>
    <w:rsid w:val="00166884"/>
    <w:rsid w:val="00167F7A"/>
    <w:rsid w:val="0017072E"/>
    <w:rsid w:val="0017073C"/>
    <w:rsid w:val="00170BEB"/>
    <w:rsid w:val="00170EAC"/>
    <w:rsid w:val="0017116E"/>
    <w:rsid w:val="001713C0"/>
    <w:rsid w:val="00171BD4"/>
    <w:rsid w:val="00172082"/>
    <w:rsid w:val="001730CB"/>
    <w:rsid w:val="00174E98"/>
    <w:rsid w:val="00175437"/>
    <w:rsid w:val="00175A9C"/>
    <w:rsid w:val="00175E87"/>
    <w:rsid w:val="00176261"/>
    <w:rsid w:val="001763F3"/>
    <w:rsid w:val="00177301"/>
    <w:rsid w:val="00177A04"/>
    <w:rsid w:val="00177B35"/>
    <w:rsid w:val="00180E98"/>
    <w:rsid w:val="00180F4F"/>
    <w:rsid w:val="001812A1"/>
    <w:rsid w:val="0018147E"/>
    <w:rsid w:val="001815BD"/>
    <w:rsid w:val="0018189E"/>
    <w:rsid w:val="00182F83"/>
    <w:rsid w:val="00183292"/>
    <w:rsid w:val="00183A98"/>
    <w:rsid w:val="00185438"/>
    <w:rsid w:val="001856B9"/>
    <w:rsid w:val="001901EF"/>
    <w:rsid w:val="00190437"/>
    <w:rsid w:val="00190D58"/>
    <w:rsid w:val="001916DA"/>
    <w:rsid w:val="001916E3"/>
    <w:rsid w:val="00191AED"/>
    <w:rsid w:val="00191DE8"/>
    <w:rsid w:val="001920D8"/>
    <w:rsid w:val="00192F29"/>
    <w:rsid w:val="00193201"/>
    <w:rsid w:val="00193311"/>
    <w:rsid w:val="00193590"/>
    <w:rsid w:val="00193FEA"/>
    <w:rsid w:val="0019419D"/>
    <w:rsid w:val="00194C3C"/>
    <w:rsid w:val="00194DFE"/>
    <w:rsid w:val="0019503E"/>
    <w:rsid w:val="001950B6"/>
    <w:rsid w:val="001959E5"/>
    <w:rsid w:val="00195C73"/>
    <w:rsid w:val="00195D44"/>
    <w:rsid w:val="00196C10"/>
    <w:rsid w:val="0019728C"/>
    <w:rsid w:val="00197335"/>
    <w:rsid w:val="00197795"/>
    <w:rsid w:val="00197E13"/>
    <w:rsid w:val="001A0476"/>
    <w:rsid w:val="001A09E0"/>
    <w:rsid w:val="001A0B36"/>
    <w:rsid w:val="001A1491"/>
    <w:rsid w:val="001A1C36"/>
    <w:rsid w:val="001A246D"/>
    <w:rsid w:val="001A26AD"/>
    <w:rsid w:val="001A2F8A"/>
    <w:rsid w:val="001A35D7"/>
    <w:rsid w:val="001A3C22"/>
    <w:rsid w:val="001A4806"/>
    <w:rsid w:val="001A498C"/>
    <w:rsid w:val="001A4E8C"/>
    <w:rsid w:val="001A4F44"/>
    <w:rsid w:val="001A5075"/>
    <w:rsid w:val="001A69B2"/>
    <w:rsid w:val="001A6A62"/>
    <w:rsid w:val="001A70B0"/>
    <w:rsid w:val="001A771F"/>
    <w:rsid w:val="001A77E8"/>
    <w:rsid w:val="001A7BBD"/>
    <w:rsid w:val="001A7C96"/>
    <w:rsid w:val="001B012F"/>
    <w:rsid w:val="001B091C"/>
    <w:rsid w:val="001B0B0E"/>
    <w:rsid w:val="001B0B25"/>
    <w:rsid w:val="001B0B7C"/>
    <w:rsid w:val="001B14EB"/>
    <w:rsid w:val="001B19A2"/>
    <w:rsid w:val="001B3043"/>
    <w:rsid w:val="001B33FF"/>
    <w:rsid w:val="001B3D72"/>
    <w:rsid w:val="001B46B2"/>
    <w:rsid w:val="001B5B2C"/>
    <w:rsid w:val="001B616F"/>
    <w:rsid w:val="001B68EB"/>
    <w:rsid w:val="001B704E"/>
    <w:rsid w:val="001B732B"/>
    <w:rsid w:val="001B7CC6"/>
    <w:rsid w:val="001C013D"/>
    <w:rsid w:val="001C025B"/>
    <w:rsid w:val="001C068B"/>
    <w:rsid w:val="001C16F7"/>
    <w:rsid w:val="001C1C7E"/>
    <w:rsid w:val="001C416D"/>
    <w:rsid w:val="001C4C3B"/>
    <w:rsid w:val="001C5037"/>
    <w:rsid w:val="001C553B"/>
    <w:rsid w:val="001C618F"/>
    <w:rsid w:val="001C6352"/>
    <w:rsid w:val="001C64EF"/>
    <w:rsid w:val="001C6590"/>
    <w:rsid w:val="001C65AB"/>
    <w:rsid w:val="001C6B22"/>
    <w:rsid w:val="001C6C9C"/>
    <w:rsid w:val="001C7941"/>
    <w:rsid w:val="001D064F"/>
    <w:rsid w:val="001D0E7F"/>
    <w:rsid w:val="001D0EDC"/>
    <w:rsid w:val="001D1328"/>
    <w:rsid w:val="001D1603"/>
    <w:rsid w:val="001D17AB"/>
    <w:rsid w:val="001D1C2E"/>
    <w:rsid w:val="001D28B2"/>
    <w:rsid w:val="001D290B"/>
    <w:rsid w:val="001D31EF"/>
    <w:rsid w:val="001D3B6D"/>
    <w:rsid w:val="001D3F4B"/>
    <w:rsid w:val="001D3FA9"/>
    <w:rsid w:val="001D43A5"/>
    <w:rsid w:val="001D4638"/>
    <w:rsid w:val="001D47FA"/>
    <w:rsid w:val="001D4941"/>
    <w:rsid w:val="001D4E3A"/>
    <w:rsid w:val="001D52EF"/>
    <w:rsid w:val="001D5ADF"/>
    <w:rsid w:val="001D5FD0"/>
    <w:rsid w:val="001D6871"/>
    <w:rsid w:val="001D6AE8"/>
    <w:rsid w:val="001D7555"/>
    <w:rsid w:val="001E0087"/>
    <w:rsid w:val="001E08D2"/>
    <w:rsid w:val="001E0938"/>
    <w:rsid w:val="001E09EC"/>
    <w:rsid w:val="001E0C5F"/>
    <w:rsid w:val="001E13C7"/>
    <w:rsid w:val="001E1AAE"/>
    <w:rsid w:val="001E2418"/>
    <w:rsid w:val="001E2816"/>
    <w:rsid w:val="001E2B10"/>
    <w:rsid w:val="001E2BC2"/>
    <w:rsid w:val="001E2E80"/>
    <w:rsid w:val="001E35FE"/>
    <w:rsid w:val="001E36C1"/>
    <w:rsid w:val="001E39EB"/>
    <w:rsid w:val="001E3F91"/>
    <w:rsid w:val="001E572C"/>
    <w:rsid w:val="001E584C"/>
    <w:rsid w:val="001E5C63"/>
    <w:rsid w:val="001E766A"/>
    <w:rsid w:val="001E7B9D"/>
    <w:rsid w:val="001E7E5C"/>
    <w:rsid w:val="001F0738"/>
    <w:rsid w:val="001F0BA3"/>
    <w:rsid w:val="001F1E33"/>
    <w:rsid w:val="001F2109"/>
    <w:rsid w:val="001F3220"/>
    <w:rsid w:val="001F3BE0"/>
    <w:rsid w:val="001F4CD5"/>
    <w:rsid w:val="001F510D"/>
    <w:rsid w:val="001F5A71"/>
    <w:rsid w:val="001F65CC"/>
    <w:rsid w:val="001F73C4"/>
    <w:rsid w:val="001F7649"/>
    <w:rsid w:val="001F7CE7"/>
    <w:rsid w:val="001F7E33"/>
    <w:rsid w:val="002003F1"/>
    <w:rsid w:val="00201445"/>
    <w:rsid w:val="002016DF"/>
    <w:rsid w:val="002018EE"/>
    <w:rsid w:val="002022A1"/>
    <w:rsid w:val="00202413"/>
    <w:rsid w:val="002026E8"/>
    <w:rsid w:val="00204367"/>
    <w:rsid w:val="002054DE"/>
    <w:rsid w:val="0020612D"/>
    <w:rsid w:val="00206490"/>
    <w:rsid w:val="00207300"/>
    <w:rsid w:val="002107D4"/>
    <w:rsid w:val="00211261"/>
    <w:rsid w:val="00211656"/>
    <w:rsid w:val="002129C4"/>
    <w:rsid w:val="00212BB8"/>
    <w:rsid w:val="0021333A"/>
    <w:rsid w:val="00213C94"/>
    <w:rsid w:val="0021405A"/>
    <w:rsid w:val="00214296"/>
    <w:rsid w:val="00214796"/>
    <w:rsid w:val="00215EF3"/>
    <w:rsid w:val="002163D0"/>
    <w:rsid w:val="0021799A"/>
    <w:rsid w:val="00217B74"/>
    <w:rsid w:val="00217DA8"/>
    <w:rsid w:val="00220312"/>
    <w:rsid w:val="00220519"/>
    <w:rsid w:val="00220E88"/>
    <w:rsid w:val="00221B30"/>
    <w:rsid w:val="0022278F"/>
    <w:rsid w:val="00222A79"/>
    <w:rsid w:val="002231D9"/>
    <w:rsid w:val="0022336B"/>
    <w:rsid w:val="00223659"/>
    <w:rsid w:val="002245B8"/>
    <w:rsid w:val="00224B18"/>
    <w:rsid w:val="00225770"/>
    <w:rsid w:val="00225853"/>
    <w:rsid w:val="00225EAB"/>
    <w:rsid w:val="00226246"/>
    <w:rsid w:val="0022679B"/>
    <w:rsid w:val="00226997"/>
    <w:rsid w:val="002304B5"/>
    <w:rsid w:val="002311FB"/>
    <w:rsid w:val="002321E9"/>
    <w:rsid w:val="00232788"/>
    <w:rsid w:val="00232F09"/>
    <w:rsid w:val="00232F75"/>
    <w:rsid w:val="0023418C"/>
    <w:rsid w:val="00234841"/>
    <w:rsid w:val="00234ACF"/>
    <w:rsid w:val="0023507B"/>
    <w:rsid w:val="00236390"/>
    <w:rsid w:val="0023659D"/>
    <w:rsid w:val="00236747"/>
    <w:rsid w:val="00237BD2"/>
    <w:rsid w:val="002400B8"/>
    <w:rsid w:val="002409AB"/>
    <w:rsid w:val="002410D0"/>
    <w:rsid w:val="00241892"/>
    <w:rsid w:val="002422D4"/>
    <w:rsid w:val="002425DB"/>
    <w:rsid w:val="00242919"/>
    <w:rsid w:val="0024310D"/>
    <w:rsid w:val="00243547"/>
    <w:rsid w:val="00243B90"/>
    <w:rsid w:val="00243CF3"/>
    <w:rsid w:val="00246831"/>
    <w:rsid w:val="00246D9A"/>
    <w:rsid w:val="0024776B"/>
    <w:rsid w:val="00247B00"/>
    <w:rsid w:val="0025084D"/>
    <w:rsid w:val="00250C27"/>
    <w:rsid w:val="0025125E"/>
    <w:rsid w:val="00251587"/>
    <w:rsid w:val="00251619"/>
    <w:rsid w:val="002516C2"/>
    <w:rsid w:val="0025180A"/>
    <w:rsid w:val="002521EB"/>
    <w:rsid w:val="00252C40"/>
    <w:rsid w:val="00252DF0"/>
    <w:rsid w:val="00252E6D"/>
    <w:rsid w:val="00253EC1"/>
    <w:rsid w:val="002541BD"/>
    <w:rsid w:val="002550CA"/>
    <w:rsid w:val="002553A4"/>
    <w:rsid w:val="0025567D"/>
    <w:rsid w:val="0025596B"/>
    <w:rsid w:val="00255FF6"/>
    <w:rsid w:val="002561F0"/>
    <w:rsid w:val="0025753A"/>
    <w:rsid w:val="00257D68"/>
    <w:rsid w:val="002604F9"/>
    <w:rsid w:val="002604FD"/>
    <w:rsid w:val="0026131B"/>
    <w:rsid w:val="002618E7"/>
    <w:rsid w:val="00261D9E"/>
    <w:rsid w:val="00262103"/>
    <w:rsid w:val="0026254B"/>
    <w:rsid w:val="002625D2"/>
    <w:rsid w:val="00263892"/>
    <w:rsid w:val="00263C66"/>
    <w:rsid w:val="0026593E"/>
    <w:rsid w:val="00265E8E"/>
    <w:rsid w:val="00266256"/>
    <w:rsid w:val="0026628B"/>
    <w:rsid w:val="002666F5"/>
    <w:rsid w:val="00266CBF"/>
    <w:rsid w:val="00267648"/>
    <w:rsid w:val="00267A21"/>
    <w:rsid w:val="00271B91"/>
    <w:rsid w:val="00271C18"/>
    <w:rsid w:val="00272037"/>
    <w:rsid w:val="00272286"/>
    <w:rsid w:val="002726C7"/>
    <w:rsid w:val="00272BD6"/>
    <w:rsid w:val="0027308C"/>
    <w:rsid w:val="00273CAE"/>
    <w:rsid w:val="0027404B"/>
    <w:rsid w:val="0027514D"/>
    <w:rsid w:val="0027587D"/>
    <w:rsid w:val="00275B26"/>
    <w:rsid w:val="00275DEA"/>
    <w:rsid w:val="00275FE3"/>
    <w:rsid w:val="002763F7"/>
    <w:rsid w:val="00277348"/>
    <w:rsid w:val="00277BA4"/>
    <w:rsid w:val="00277CDF"/>
    <w:rsid w:val="00280255"/>
    <w:rsid w:val="00280EFF"/>
    <w:rsid w:val="00281DE8"/>
    <w:rsid w:val="0028249C"/>
    <w:rsid w:val="00282A5B"/>
    <w:rsid w:val="00282C64"/>
    <w:rsid w:val="002835AC"/>
    <w:rsid w:val="002837D1"/>
    <w:rsid w:val="0028397D"/>
    <w:rsid w:val="00283B2C"/>
    <w:rsid w:val="00283ED2"/>
    <w:rsid w:val="00284195"/>
    <w:rsid w:val="00284EC6"/>
    <w:rsid w:val="00285124"/>
    <w:rsid w:val="002859FD"/>
    <w:rsid w:val="0028644E"/>
    <w:rsid w:val="00287194"/>
    <w:rsid w:val="00287342"/>
    <w:rsid w:val="00287BE5"/>
    <w:rsid w:val="0029024F"/>
    <w:rsid w:val="00290ECA"/>
    <w:rsid w:val="002912DC"/>
    <w:rsid w:val="00291B50"/>
    <w:rsid w:val="00292051"/>
    <w:rsid w:val="00292344"/>
    <w:rsid w:val="00292910"/>
    <w:rsid w:val="0029300C"/>
    <w:rsid w:val="00293205"/>
    <w:rsid w:val="00293679"/>
    <w:rsid w:val="002944A7"/>
    <w:rsid w:val="00294B76"/>
    <w:rsid w:val="002952AA"/>
    <w:rsid w:val="00295899"/>
    <w:rsid w:val="00296AEB"/>
    <w:rsid w:val="00296E76"/>
    <w:rsid w:val="00296F1C"/>
    <w:rsid w:val="00297286"/>
    <w:rsid w:val="00297B5A"/>
    <w:rsid w:val="002A008C"/>
    <w:rsid w:val="002A0948"/>
    <w:rsid w:val="002A0C3D"/>
    <w:rsid w:val="002A0C5C"/>
    <w:rsid w:val="002A116F"/>
    <w:rsid w:val="002A133A"/>
    <w:rsid w:val="002A13CA"/>
    <w:rsid w:val="002A1676"/>
    <w:rsid w:val="002A1ADC"/>
    <w:rsid w:val="002A1B68"/>
    <w:rsid w:val="002A1CCA"/>
    <w:rsid w:val="002A2031"/>
    <w:rsid w:val="002A2684"/>
    <w:rsid w:val="002A2730"/>
    <w:rsid w:val="002A2B5F"/>
    <w:rsid w:val="002A330D"/>
    <w:rsid w:val="002A390F"/>
    <w:rsid w:val="002A397B"/>
    <w:rsid w:val="002A3A9D"/>
    <w:rsid w:val="002A486A"/>
    <w:rsid w:val="002A497C"/>
    <w:rsid w:val="002A5470"/>
    <w:rsid w:val="002A5502"/>
    <w:rsid w:val="002A5653"/>
    <w:rsid w:val="002A5C89"/>
    <w:rsid w:val="002A6201"/>
    <w:rsid w:val="002A6216"/>
    <w:rsid w:val="002A6568"/>
    <w:rsid w:val="002A6916"/>
    <w:rsid w:val="002A6B70"/>
    <w:rsid w:val="002A6F15"/>
    <w:rsid w:val="002A7448"/>
    <w:rsid w:val="002A7935"/>
    <w:rsid w:val="002B0175"/>
    <w:rsid w:val="002B08DA"/>
    <w:rsid w:val="002B1C7B"/>
    <w:rsid w:val="002B238E"/>
    <w:rsid w:val="002B3734"/>
    <w:rsid w:val="002B3BA0"/>
    <w:rsid w:val="002B3D70"/>
    <w:rsid w:val="002B42B0"/>
    <w:rsid w:val="002B42CF"/>
    <w:rsid w:val="002B4890"/>
    <w:rsid w:val="002B4CA3"/>
    <w:rsid w:val="002B4CEE"/>
    <w:rsid w:val="002B5588"/>
    <w:rsid w:val="002B6235"/>
    <w:rsid w:val="002B636F"/>
    <w:rsid w:val="002B6D16"/>
    <w:rsid w:val="002B712C"/>
    <w:rsid w:val="002B7B6E"/>
    <w:rsid w:val="002B7FD4"/>
    <w:rsid w:val="002C0B81"/>
    <w:rsid w:val="002C1137"/>
    <w:rsid w:val="002C1B5E"/>
    <w:rsid w:val="002C1D2D"/>
    <w:rsid w:val="002C1E28"/>
    <w:rsid w:val="002C2193"/>
    <w:rsid w:val="002C21E7"/>
    <w:rsid w:val="002C2FA4"/>
    <w:rsid w:val="002C433A"/>
    <w:rsid w:val="002C45C0"/>
    <w:rsid w:val="002C4B3F"/>
    <w:rsid w:val="002C5962"/>
    <w:rsid w:val="002C64A4"/>
    <w:rsid w:val="002C6912"/>
    <w:rsid w:val="002C6C4F"/>
    <w:rsid w:val="002C6E8B"/>
    <w:rsid w:val="002C7DBE"/>
    <w:rsid w:val="002D10D9"/>
    <w:rsid w:val="002D16A7"/>
    <w:rsid w:val="002D17C1"/>
    <w:rsid w:val="002D20BF"/>
    <w:rsid w:val="002D2837"/>
    <w:rsid w:val="002D2F66"/>
    <w:rsid w:val="002D3656"/>
    <w:rsid w:val="002D37D6"/>
    <w:rsid w:val="002D4515"/>
    <w:rsid w:val="002D4A80"/>
    <w:rsid w:val="002D5A8A"/>
    <w:rsid w:val="002D689E"/>
    <w:rsid w:val="002D6A34"/>
    <w:rsid w:val="002D7246"/>
    <w:rsid w:val="002D7ECF"/>
    <w:rsid w:val="002E0035"/>
    <w:rsid w:val="002E033A"/>
    <w:rsid w:val="002E0B77"/>
    <w:rsid w:val="002E1272"/>
    <w:rsid w:val="002E1781"/>
    <w:rsid w:val="002E27AE"/>
    <w:rsid w:val="002E282B"/>
    <w:rsid w:val="002E33AA"/>
    <w:rsid w:val="002E3965"/>
    <w:rsid w:val="002E3A74"/>
    <w:rsid w:val="002E4CD2"/>
    <w:rsid w:val="002E5EC8"/>
    <w:rsid w:val="002E7C8E"/>
    <w:rsid w:val="002E7D7E"/>
    <w:rsid w:val="002F05DA"/>
    <w:rsid w:val="002F0683"/>
    <w:rsid w:val="002F069D"/>
    <w:rsid w:val="002F0C4F"/>
    <w:rsid w:val="002F0D85"/>
    <w:rsid w:val="002F1430"/>
    <w:rsid w:val="002F299E"/>
    <w:rsid w:val="002F4827"/>
    <w:rsid w:val="002F79BB"/>
    <w:rsid w:val="002F7E01"/>
    <w:rsid w:val="0030023A"/>
    <w:rsid w:val="00300E9C"/>
    <w:rsid w:val="0030119F"/>
    <w:rsid w:val="003013AB"/>
    <w:rsid w:val="0030155A"/>
    <w:rsid w:val="0030178A"/>
    <w:rsid w:val="00301AA0"/>
    <w:rsid w:val="003020F8"/>
    <w:rsid w:val="00302359"/>
    <w:rsid w:val="0030284D"/>
    <w:rsid w:val="00302C51"/>
    <w:rsid w:val="00303050"/>
    <w:rsid w:val="00303604"/>
    <w:rsid w:val="003042B4"/>
    <w:rsid w:val="003050B1"/>
    <w:rsid w:val="00305B5B"/>
    <w:rsid w:val="00305C26"/>
    <w:rsid w:val="00306BA8"/>
    <w:rsid w:val="00306FDC"/>
    <w:rsid w:val="00307700"/>
    <w:rsid w:val="00307E21"/>
    <w:rsid w:val="00307E2E"/>
    <w:rsid w:val="00310046"/>
    <w:rsid w:val="0031080D"/>
    <w:rsid w:val="00311C0C"/>
    <w:rsid w:val="00311FC0"/>
    <w:rsid w:val="00312197"/>
    <w:rsid w:val="0031251A"/>
    <w:rsid w:val="0031367D"/>
    <w:rsid w:val="00313D41"/>
    <w:rsid w:val="0031483B"/>
    <w:rsid w:val="00314DA7"/>
    <w:rsid w:val="00315331"/>
    <w:rsid w:val="003156FD"/>
    <w:rsid w:val="00315901"/>
    <w:rsid w:val="00315A3D"/>
    <w:rsid w:val="00315B23"/>
    <w:rsid w:val="0032055F"/>
    <w:rsid w:val="00320595"/>
    <w:rsid w:val="00320BE3"/>
    <w:rsid w:val="0032201B"/>
    <w:rsid w:val="003223EB"/>
    <w:rsid w:val="00322B63"/>
    <w:rsid w:val="00323E53"/>
    <w:rsid w:val="00324678"/>
    <w:rsid w:val="00324E19"/>
    <w:rsid w:val="00326A1F"/>
    <w:rsid w:val="00326E4E"/>
    <w:rsid w:val="00326F72"/>
    <w:rsid w:val="00330B64"/>
    <w:rsid w:val="003314E2"/>
    <w:rsid w:val="00331923"/>
    <w:rsid w:val="00331AD9"/>
    <w:rsid w:val="00332BB4"/>
    <w:rsid w:val="0033464D"/>
    <w:rsid w:val="0033471F"/>
    <w:rsid w:val="003352ED"/>
    <w:rsid w:val="00335BF9"/>
    <w:rsid w:val="00336351"/>
    <w:rsid w:val="00337AF1"/>
    <w:rsid w:val="00340487"/>
    <w:rsid w:val="00341A0F"/>
    <w:rsid w:val="00341C62"/>
    <w:rsid w:val="00342A61"/>
    <w:rsid w:val="00342D2E"/>
    <w:rsid w:val="00343160"/>
    <w:rsid w:val="003436F7"/>
    <w:rsid w:val="00343A34"/>
    <w:rsid w:val="00343B72"/>
    <w:rsid w:val="003445F1"/>
    <w:rsid w:val="00344883"/>
    <w:rsid w:val="00344F79"/>
    <w:rsid w:val="00345032"/>
    <w:rsid w:val="0034530B"/>
    <w:rsid w:val="00345878"/>
    <w:rsid w:val="00345C69"/>
    <w:rsid w:val="0034680A"/>
    <w:rsid w:val="0034762E"/>
    <w:rsid w:val="00350A99"/>
    <w:rsid w:val="00351252"/>
    <w:rsid w:val="003519E8"/>
    <w:rsid w:val="00351B45"/>
    <w:rsid w:val="00351CED"/>
    <w:rsid w:val="003520A1"/>
    <w:rsid w:val="00352ABF"/>
    <w:rsid w:val="00352F8D"/>
    <w:rsid w:val="00353592"/>
    <w:rsid w:val="00353C8F"/>
    <w:rsid w:val="00354170"/>
    <w:rsid w:val="003545A4"/>
    <w:rsid w:val="00354631"/>
    <w:rsid w:val="0035467C"/>
    <w:rsid w:val="003549C7"/>
    <w:rsid w:val="00354D11"/>
    <w:rsid w:val="00354F50"/>
    <w:rsid w:val="00355BF9"/>
    <w:rsid w:val="00357167"/>
    <w:rsid w:val="00357560"/>
    <w:rsid w:val="00360D8E"/>
    <w:rsid w:val="0036146C"/>
    <w:rsid w:val="0036179C"/>
    <w:rsid w:val="0036195B"/>
    <w:rsid w:val="00362282"/>
    <w:rsid w:val="003623E5"/>
    <w:rsid w:val="00362875"/>
    <w:rsid w:val="00363327"/>
    <w:rsid w:val="00363622"/>
    <w:rsid w:val="00363F36"/>
    <w:rsid w:val="003647E6"/>
    <w:rsid w:val="00364892"/>
    <w:rsid w:val="00364A8D"/>
    <w:rsid w:val="00365CE3"/>
    <w:rsid w:val="00366046"/>
    <w:rsid w:val="003670C3"/>
    <w:rsid w:val="00367764"/>
    <w:rsid w:val="00367E0C"/>
    <w:rsid w:val="00370D14"/>
    <w:rsid w:val="00371190"/>
    <w:rsid w:val="00373255"/>
    <w:rsid w:val="003744B7"/>
    <w:rsid w:val="0037469C"/>
    <w:rsid w:val="00374A8D"/>
    <w:rsid w:val="003751A8"/>
    <w:rsid w:val="0037595C"/>
    <w:rsid w:val="00375A9D"/>
    <w:rsid w:val="00375B05"/>
    <w:rsid w:val="00376B8F"/>
    <w:rsid w:val="00376ECE"/>
    <w:rsid w:val="0037717E"/>
    <w:rsid w:val="003774AB"/>
    <w:rsid w:val="00377840"/>
    <w:rsid w:val="003801EE"/>
    <w:rsid w:val="0038025C"/>
    <w:rsid w:val="00380B43"/>
    <w:rsid w:val="003810AB"/>
    <w:rsid w:val="00381211"/>
    <w:rsid w:val="003820BC"/>
    <w:rsid w:val="003822F1"/>
    <w:rsid w:val="00382309"/>
    <w:rsid w:val="003831E0"/>
    <w:rsid w:val="00384A88"/>
    <w:rsid w:val="00385882"/>
    <w:rsid w:val="00386EB6"/>
    <w:rsid w:val="00387688"/>
    <w:rsid w:val="0038782D"/>
    <w:rsid w:val="00387955"/>
    <w:rsid w:val="0038796F"/>
    <w:rsid w:val="003879D6"/>
    <w:rsid w:val="00387D96"/>
    <w:rsid w:val="00390A47"/>
    <w:rsid w:val="00390A5C"/>
    <w:rsid w:val="00390C65"/>
    <w:rsid w:val="003914CE"/>
    <w:rsid w:val="00391B86"/>
    <w:rsid w:val="003924CF"/>
    <w:rsid w:val="003926EA"/>
    <w:rsid w:val="00392FCE"/>
    <w:rsid w:val="0039373B"/>
    <w:rsid w:val="0039379A"/>
    <w:rsid w:val="00394E96"/>
    <w:rsid w:val="00395047"/>
    <w:rsid w:val="0039563B"/>
    <w:rsid w:val="00397260"/>
    <w:rsid w:val="00397DD4"/>
    <w:rsid w:val="003A09BB"/>
    <w:rsid w:val="003A09BC"/>
    <w:rsid w:val="003A09E7"/>
    <w:rsid w:val="003A1A9B"/>
    <w:rsid w:val="003A1F27"/>
    <w:rsid w:val="003A24C3"/>
    <w:rsid w:val="003A3615"/>
    <w:rsid w:val="003A3B4E"/>
    <w:rsid w:val="003A45D2"/>
    <w:rsid w:val="003A4B51"/>
    <w:rsid w:val="003A5D29"/>
    <w:rsid w:val="003A6BB7"/>
    <w:rsid w:val="003A6BC0"/>
    <w:rsid w:val="003A6C9F"/>
    <w:rsid w:val="003B1997"/>
    <w:rsid w:val="003B293A"/>
    <w:rsid w:val="003B3424"/>
    <w:rsid w:val="003B39C8"/>
    <w:rsid w:val="003B4779"/>
    <w:rsid w:val="003B4BDA"/>
    <w:rsid w:val="003B4E2A"/>
    <w:rsid w:val="003B53C6"/>
    <w:rsid w:val="003B570B"/>
    <w:rsid w:val="003B5E4B"/>
    <w:rsid w:val="003B6811"/>
    <w:rsid w:val="003B6ABE"/>
    <w:rsid w:val="003B71AD"/>
    <w:rsid w:val="003B780B"/>
    <w:rsid w:val="003B7C5A"/>
    <w:rsid w:val="003C047A"/>
    <w:rsid w:val="003C06EF"/>
    <w:rsid w:val="003C07B0"/>
    <w:rsid w:val="003C07B5"/>
    <w:rsid w:val="003C0BF5"/>
    <w:rsid w:val="003C0F54"/>
    <w:rsid w:val="003C1D8D"/>
    <w:rsid w:val="003C1FAB"/>
    <w:rsid w:val="003C234E"/>
    <w:rsid w:val="003C29C4"/>
    <w:rsid w:val="003C2A65"/>
    <w:rsid w:val="003C2B30"/>
    <w:rsid w:val="003C4B81"/>
    <w:rsid w:val="003C4B9E"/>
    <w:rsid w:val="003C604D"/>
    <w:rsid w:val="003C62CC"/>
    <w:rsid w:val="003C6351"/>
    <w:rsid w:val="003C6B65"/>
    <w:rsid w:val="003C7940"/>
    <w:rsid w:val="003C79F8"/>
    <w:rsid w:val="003C7A07"/>
    <w:rsid w:val="003D1380"/>
    <w:rsid w:val="003D20C0"/>
    <w:rsid w:val="003D234B"/>
    <w:rsid w:val="003D23BC"/>
    <w:rsid w:val="003D298C"/>
    <w:rsid w:val="003D3138"/>
    <w:rsid w:val="003D3C4F"/>
    <w:rsid w:val="003D3F1E"/>
    <w:rsid w:val="003D431F"/>
    <w:rsid w:val="003D43C4"/>
    <w:rsid w:val="003D4C09"/>
    <w:rsid w:val="003D53C3"/>
    <w:rsid w:val="003D6A09"/>
    <w:rsid w:val="003D6BD7"/>
    <w:rsid w:val="003D7770"/>
    <w:rsid w:val="003D7E3C"/>
    <w:rsid w:val="003E07C8"/>
    <w:rsid w:val="003E0DE0"/>
    <w:rsid w:val="003E1CE7"/>
    <w:rsid w:val="003E2325"/>
    <w:rsid w:val="003E24CD"/>
    <w:rsid w:val="003E2BDA"/>
    <w:rsid w:val="003E2BE0"/>
    <w:rsid w:val="003E2E05"/>
    <w:rsid w:val="003E3A38"/>
    <w:rsid w:val="003E4961"/>
    <w:rsid w:val="003E5378"/>
    <w:rsid w:val="003E6697"/>
    <w:rsid w:val="003E6C74"/>
    <w:rsid w:val="003F00F4"/>
    <w:rsid w:val="003F0E98"/>
    <w:rsid w:val="003F178E"/>
    <w:rsid w:val="003F23B5"/>
    <w:rsid w:val="003F2755"/>
    <w:rsid w:val="003F2A7E"/>
    <w:rsid w:val="003F44E0"/>
    <w:rsid w:val="003F4786"/>
    <w:rsid w:val="003F52E6"/>
    <w:rsid w:val="003F5526"/>
    <w:rsid w:val="003F572B"/>
    <w:rsid w:val="003F58FD"/>
    <w:rsid w:val="003F59A1"/>
    <w:rsid w:val="003F5D80"/>
    <w:rsid w:val="003F63E4"/>
    <w:rsid w:val="003F72C4"/>
    <w:rsid w:val="003F7774"/>
    <w:rsid w:val="003F792D"/>
    <w:rsid w:val="004008AE"/>
    <w:rsid w:val="00400BE1"/>
    <w:rsid w:val="00400EC6"/>
    <w:rsid w:val="004010FD"/>
    <w:rsid w:val="004014C4"/>
    <w:rsid w:val="00401604"/>
    <w:rsid w:val="00401982"/>
    <w:rsid w:val="004029B8"/>
    <w:rsid w:val="00402D5E"/>
    <w:rsid w:val="00402EBA"/>
    <w:rsid w:val="00403A21"/>
    <w:rsid w:val="004044CE"/>
    <w:rsid w:val="0040470D"/>
    <w:rsid w:val="0040476D"/>
    <w:rsid w:val="004047EE"/>
    <w:rsid w:val="00404CB5"/>
    <w:rsid w:val="004051CC"/>
    <w:rsid w:val="00405B8A"/>
    <w:rsid w:val="00405BB5"/>
    <w:rsid w:val="004070C7"/>
    <w:rsid w:val="00410282"/>
    <w:rsid w:val="00410B41"/>
    <w:rsid w:val="004113E2"/>
    <w:rsid w:val="00411B0D"/>
    <w:rsid w:val="00411E02"/>
    <w:rsid w:val="0041203C"/>
    <w:rsid w:val="00412555"/>
    <w:rsid w:val="0041264C"/>
    <w:rsid w:val="004128B4"/>
    <w:rsid w:val="00412B91"/>
    <w:rsid w:val="00413451"/>
    <w:rsid w:val="00413B59"/>
    <w:rsid w:val="00414225"/>
    <w:rsid w:val="00415308"/>
    <w:rsid w:val="00416509"/>
    <w:rsid w:val="0041690C"/>
    <w:rsid w:val="00416F4B"/>
    <w:rsid w:val="00420093"/>
    <w:rsid w:val="004204B4"/>
    <w:rsid w:val="00421E8A"/>
    <w:rsid w:val="0042203E"/>
    <w:rsid w:val="004222A2"/>
    <w:rsid w:val="00422999"/>
    <w:rsid w:val="004229C1"/>
    <w:rsid w:val="00422BDF"/>
    <w:rsid w:val="00422C42"/>
    <w:rsid w:val="00422CE8"/>
    <w:rsid w:val="004240C3"/>
    <w:rsid w:val="00424147"/>
    <w:rsid w:val="00424873"/>
    <w:rsid w:val="00424A13"/>
    <w:rsid w:val="00425136"/>
    <w:rsid w:val="004256B1"/>
    <w:rsid w:val="00426089"/>
    <w:rsid w:val="004262AC"/>
    <w:rsid w:val="00426968"/>
    <w:rsid w:val="00427E7E"/>
    <w:rsid w:val="0043071C"/>
    <w:rsid w:val="00430937"/>
    <w:rsid w:val="00430F55"/>
    <w:rsid w:val="00430F64"/>
    <w:rsid w:val="00430F73"/>
    <w:rsid w:val="00432441"/>
    <w:rsid w:val="0043277F"/>
    <w:rsid w:val="004328DE"/>
    <w:rsid w:val="00432B66"/>
    <w:rsid w:val="00433781"/>
    <w:rsid w:val="00434AD6"/>
    <w:rsid w:val="004352E5"/>
    <w:rsid w:val="0043561F"/>
    <w:rsid w:val="0043563F"/>
    <w:rsid w:val="00436D2F"/>
    <w:rsid w:val="0043707E"/>
    <w:rsid w:val="00437E04"/>
    <w:rsid w:val="0044037C"/>
    <w:rsid w:val="00440CB8"/>
    <w:rsid w:val="00441145"/>
    <w:rsid w:val="00441264"/>
    <w:rsid w:val="0044191C"/>
    <w:rsid w:val="00441DA4"/>
    <w:rsid w:val="00442985"/>
    <w:rsid w:val="004432E5"/>
    <w:rsid w:val="00443490"/>
    <w:rsid w:val="0044354F"/>
    <w:rsid w:val="004443ED"/>
    <w:rsid w:val="00444942"/>
    <w:rsid w:val="004451FE"/>
    <w:rsid w:val="004452C4"/>
    <w:rsid w:val="00445E19"/>
    <w:rsid w:val="00446A62"/>
    <w:rsid w:val="00446A76"/>
    <w:rsid w:val="004471FB"/>
    <w:rsid w:val="004476DF"/>
    <w:rsid w:val="0044779E"/>
    <w:rsid w:val="004479D1"/>
    <w:rsid w:val="004506FF"/>
    <w:rsid w:val="0045097E"/>
    <w:rsid w:val="00450AC9"/>
    <w:rsid w:val="00451886"/>
    <w:rsid w:val="00451C71"/>
    <w:rsid w:val="00451E0A"/>
    <w:rsid w:val="004522F2"/>
    <w:rsid w:val="00453568"/>
    <w:rsid w:val="00454560"/>
    <w:rsid w:val="00454CBD"/>
    <w:rsid w:val="00454CD2"/>
    <w:rsid w:val="004560BA"/>
    <w:rsid w:val="00456587"/>
    <w:rsid w:val="004569A6"/>
    <w:rsid w:val="00460271"/>
    <w:rsid w:val="00460613"/>
    <w:rsid w:val="00461E47"/>
    <w:rsid w:val="0046239C"/>
    <w:rsid w:val="0046316F"/>
    <w:rsid w:val="0046327D"/>
    <w:rsid w:val="00463290"/>
    <w:rsid w:val="00464185"/>
    <w:rsid w:val="004644A4"/>
    <w:rsid w:val="00464BCE"/>
    <w:rsid w:val="004652B9"/>
    <w:rsid w:val="004653C9"/>
    <w:rsid w:val="004656A1"/>
    <w:rsid w:val="00465D70"/>
    <w:rsid w:val="0046606D"/>
    <w:rsid w:val="0046794A"/>
    <w:rsid w:val="004679FA"/>
    <w:rsid w:val="00467A0E"/>
    <w:rsid w:val="00467C6C"/>
    <w:rsid w:val="00470DBA"/>
    <w:rsid w:val="004712A6"/>
    <w:rsid w:val="00471F3C"/>
    <w:rsid w:val="00472517"/>
    <w:rsid w:val="00472AB5"/>
    <w:rsid w:val="00472CD8"/>
    <w:rsid w:val="004733D9"/>
    <w:rsid w:val="004742AB"/>
    <w:rsid w:val="004749CE"/>
    <w:rsid w:val="00474AC9"/>
    <w:rsid w:val="00474E09"/>
    <w:rsid w:val="00475C33"/>
    <w:rsid w:val="00476A34"/>
    <w:rsid w:val="004776D8"/>
    <w:rsid w:val="004779E3"/>
    <w:rsid w:val="004800AF"/>
    <w:rsid w:val="0048047C"/>
    <w:rsid w:val="00481465"/>
    <w:rsid w:val="004825FD"/>
    <w:rsid w:val="00482953"/>
    <w:rsid w:val="004830AA"/>
    <w:rsid w:val="00483B9D"/>
    <w:rsid w:val="00483F17"/>
    <w:rsid w:val="00484463"/>
    <w:rsid w:val="0048572A"/>
    <w:rsid w:val="00485C33"/>
    <w:rsid w:val="004872F0"/>
    <w:rsid w:val="00487E28"/>
    <w:rsid w:val="00490386"/>
    <w:rsid w:val="004903E7"/>
    <w:rsid w:val="004905AE"/>
    <w:rsid w:val="00490F40"/>
    <w:rsid w:val="00491C48"/>
    <w:rsid w:val="00492869"/>
    <w:rsid w:val="0049292D"/>
    <w:rsid w:val="00493150"/>
    <w:rsid w:val="00493AF5"/>
    <w:rsid w:val="00493CB8"/>
    <w:rsid w:val="00494B33"/>
    <w:rsid w:val="004954CB"/>
    <w:rsid w:val="00495F24"/>
    <w:rsid w:val="004A0695"/>
    <w:rsid w:val="004A096D"/>
    <w:rsid w:val="004A16E0"/>
    <w:rsid w:val="004A1D7B"/>
    <w:rsid w:val="004A2102"/>
    <w:rsid w:val="004A21AD"/>
    <w:rsid w:val="004A2360"/>
    <w:rsid w:val="004A2632"/>
    <w:rsid w:val="004A2A40"/>
    <w:rsid w:val="004A2EB1"/>
    <w:rsid w:val="004A32A4"/>
    <w:rsid w:val="004A356D"/>
    <w:rsid w:val="004A3843"/>
    <w:rsid w:val="004A3D85"/>
    <w:rsid w:val="004A3E43"/>
    <w:rsid w:val="004A49CE"/>
    <w:rsid w:val="004A512A"/>
    <w:rsid w:val="004A69AB"/>
    <w:rsid w:val="004A6CFF"/>
    <w:rsid w:val="004A72FD"/>
    <w:rsid w:val="004A7911"/>
    <w:rsid w:val="004A7B39"/>
    <w:rsid w:val="004B0683"/>
    <w:rsid w:val="004B0CB9"/>
    <w:rsid w:val="004B12CC"/>
    <w:rsid w:val="004B131C"/>
    <w:rsid w:val="004B19CC"/>
    <w:rsid w:val="004B1F32"/>
    <w:rsid w:val="004B207A"/>
    <w:rsid w:val="004B20CF"/>
    <w:rsid w:val="004B2165"/>
    <w:rsid w:val="004B2F20"/>
    <w:rsid w:val="004B43E4"/>
    <w:rsid w:val="004B4B6A"/>
    <w:rsid w:val="004B4E5F"/>
    <w:rsid w:val="004B51C1"/>
    <w:rsid w:val="004B544E"/>
    <w:rsid w:val="004B5C4C"/>
    <w:rsid w:val="004B60FD"/>
    <w:rsid w:val="004B6698"/>
    <w:rsid w:val="004B68A9"/>
    <w:rsid w:val="004B6DED"/>
    <w:rsid w:val="004B7445"/>
    <w:rsid w:val="004B757C"/>
    <w:rsid w:val="004C0628"/>
    <w:rsid w:val="004C06BD"/>
    <w:rsid w:val="004C1642"/>
    <w:rsid w:val="004C1710"/>
    <w:rsid w:val="004C1AFB"/>
    <w:rsid w:val="004C1E43"/>
    <w:rsid w:val="004C26D4"/>
    <w:rsid w:val="004C3215"/>
    <w:rsid w:val="004C355F"/>
    <w:rsid w:val="004C3A51"/>
    <w:rsid w:val="004C4756"/>
    <w:rsid w:val="004C47F8"/>
    <w:rsid w:val="004C4C98"/>
    <w:rsid w:val="004C5363"/>
    <w:rsid w:val="004C5409"/>
    <w:rsid w:val="004C5D5C"/>
    <w:rsid w:val="004C663B"/>
    <w:rsid w:val="004C6C57"/>
    <w:rsid w:val="004C7179"/>
    <w:rsid w:val="004C7ACE"/>
    <w:rsid w:val="004C7B80"/>
    <w:rsid w:val="004C7C95"/>
    <w:rsid w:val="004C7CD1"/>
    <w:rsid w:val="004D04B8"/>
    <w:rsid w:val="004D0911"/>
    <w:rsid w:val="004D0A85"/>
    <w:rsid w:val="004D0BB3"/>
    <w:rsid w:val="004D0CDE"/>
    <w:rsid w:val="004D0E38"/>
    <w:rsid w:val="004D16AE"/>
    <w:rsid w:val="004D1C58"/>
    <w:rsid w:val="004D222B"/>
    <w:rsid w:val="004D2952"/>
    <w:rsid w:val="004D2A9D"/>
    <w:rsid w:val="004D3454"/>
    <w:rsid w:val="004D3B9A"/>
    <w:rsid w:val="004D4A1E"/>
    <w:rsid w:val="004D582A"/>
    <w:rsid w:val="004D5D26"/>
    <w:rsid w:val="004D5EAB"/>
    <w:rsid w:val="004D6519"/>
    <w:rsid w:val="004D6592"/>
    <w:rsid w:val="004D6DD7"/>
    <w:rsid w:val="004D7BA3"/>
    <w:rsid w:val="004E0465"/>
    <w:rsid w:val="004E0F60"/>
    <w:rsid w:val="004E220D"/>
    <w:rsid w:val="004E3722"/>
    <w:rsid w:val="004E3BDB"/>
    <w:rsid w:val="004E403C"/>
    <w:rsid w:val="004E44C6"/>
    <w:rsid w:val="004E4BEC"/>
    <w:rsid w:val="004E4C1F"/>
    <w:rsid w:val="004E66D8"/>
    <w:rsid w:val="004E7FBA"/>
    <w:rsid w:val="004F02BB"/>
    <w:rsid w:val="004F0B8A"/>
    <w:rsid w:val="004F1354"/>
    <w:rsid w:val="004F177D"/>
    <w:rsid w:val="004F1D4E"/>
    <w:rsid w:val="004F226E"/>
    <w:rsid w:val="004F2301"/>
    <w:rsid w:val="004F2723"/>
    <w:rsid w:val="004F2D03"/>
    <w:rsid w:val="004F2D8A"/>
    <w:rsid w:val="004F2F47"/>
    <w:rsid w:val="004F3B0F"/>
    <w:rsid w:val="004F3F91"/>
    <w:rsid w:val="004F4402"/>
    <w:rsid w:val="004F4934"/>
    <w:rsid w:val="004F57D7"/>
    <w:rsid w:val="004F702D"/>
    <w:rsid w:val="004F735D"/>
    <w:rsid w:val="005000B3"/>
    <w:rsid w:val="00500221"/>
    <w:rsid w:val="00500AB5"/>
    <w:rsid w:val="00502028"/>
    <w:rsid w:val="00502063"/>
    <w:rsid w:val="005020BB"/>
    <w:rsid w:val="005020F1"/>
    <w:rsid w:val="00502F31"/>
    <w:rsid w:val="00503618"/>
    <w:rsid w:val="0050373F"/>
    <w:rsid w:val="00503DEA"/>
    <w:rsid w:val="00503EBC"/>
    <w:rsid w:val="00504641"/>
    <w:rsid w:val="005047D3"/>
    <w:rsid w:val="00504D02"/>
    <w:rsid w:val="0050543B"/>
    <w:rsid w:val="00505CFE"/>
    <w:rsid w:val="00505F9E"/>
    <w:rsid w:val="0050630A"/>
    <w:rsid w:val="005069F8"/>
    <w:rsid w:val="00506D5A"/>
    <w:rsid w:val="00506FED"/>
    <w:rsid w:val="005076BB"/>
    <w:rsid w:val="00507B19"/>
    <w:rsid w:val="005101FF"/>
    <w:rsid w:val="005108F3"/>
    <w:rsid w:val="00510AC0"/>
    <w:rsid w:val="0051135A"/>
    <w:rsid w:val="00511F9E"/>
    <w:rsid w:val="00512041"/>
    <w:rsid w:val="00512726"/>
    <w:rsid w:val="005131E2"/>
    <w:rsid w:val="005139FE"/>
    <w:rsid w:val="005149C5"/>
    <w:rsid w:val="00514F3F"/>
    <w:rsid w:val="00515777"/>
    <w:rsid w:val="0051633F"/>
    <w:rsid w:val="00516CCC"/>
    <w:rsid w:val="0051706E"/>
    <w:rsid w:val="00517F97"/>
    <w:rsid w:val="00520982"/>
    <w:rsid w:val="00520D52"/>
    <w:rsid w:val="00520F98"/>
    <w:rsid w:val="0052185E"/>
    <w:rsid w:val="00522009"/>
    <w:rsid w:val="0052239B"/>
    <w:rsid w:val="0052280A"/>
    <w:rsid w:val="00524285"/>
    <w:rsid w:val="0052597F"/>
    <w:rsid w:val="00525E77"/>
    <w:rsid w:val="00525F97"/>
    <w:rsid w:val="00526026"/>
    <w:rsid w:val="005277F0"/>
    <w:rsid w:val="00527B1D"/>
    <w:rsid w:val="0053022B"/>
    <w:rsid w:val="00531191"/>
    <w:rsid w:val="005316F9"/>
    <w:rsid w:val="0053176E"/>
    <w:rsid w:val="0053182D"/>
    <w:rsid w:val="00531CCD"/>
    <w:rsid w:val="00531EB6"/>
    <w:rsid w:val="0053283F"/>
    <w:rsid w:val="0053302C"/>
    <w:rsid w:val="0053430E"/>
    <w:rsid w:val="005344C1"/>
    <w:rsid w:val="00535EBB"/>
    <w:rsid w:val="0053614D"/>
    <w:rsid w:val="005368E9"/>
    <w:rsid w:val="00536A71"/>
    <w:rsid w:val="00536AFB"/>
    <w:rsid w:val="00537754"/>
    <w:rsid w:val="00537C2B"/>
    <w:rsid w:val="00537E1E"/>
    <w:rsid w:val="005426AD"/>
    <w:rsid w:val="0054279D"/>
    <w:rsid w:val="00544154"/>
    <w:rsid w:val="005448B6"/>
    <w:rsid w:val="005448C4"/>
    <w:rsid w:val="00544913"/>
    <w:rsid w:val="00544C81"/>
    <w:rsid w:val="00545124"/>
    <w:rsid w:val="005452EC"/>
    <w:rsid w:val="00546723"/>
    <w:rsid w:val="00547011"/>
    <w:rsid w:val="00547EF9"/>
    <w:rsid w:val="005500B5"/>
    <w:rsid w:val="00550D1B"/>
    <w:rsid w:val="0055102B"/>
    <w:rsid w:val="00551802"/>
    <w:rsid w:val="00551FAE"/>
    <w:rsid w:val="005528E2"/>
    <w:rsid w:val="00552C5D"/>
    <w:rsid w:val="00553413"/>
    <w:rsid w:val="00553CC8"/>
    <w:rsid w:val="00553D0B"/>
    <w:rsid w:val="00554315"/>
    <w:rsid w:val="0055454A"/>
    <w:rsid w:val="00554AA3"/>
    <w:rsid w:val="00554B60"/>
    <w:rsid w:val="00555EA1"/>
    <w:rsid w:val="005561CB"/>
    <w:rsid w:val="00556DAA"/>
    <w:rsid w:val="00556E8A"/>
    <w:rsid w:val="00557574"/>
    <w:rsid w:val="00557793"/>
    <w:rsid w:val="00560049"/>
    <w:rsid w:val="00562212"/>
    <w:rsid w:val="00562973"/>
    <w:rsid w:val="0056418D"/>
    <w:rsid w:val="00565059"/>
    <w:rsid w:val="005650A7"/>
    <w:rsid w:val="0056535C"/>
    <w:rsid w:val="00565657"/>
    <w:rsid w:val="00565EE1"/>
    <w:rsid w:val="0056629E"/>
    <w:rsid w:val="0056760C"/>
    <w:rsid w:val="00567AD8"/>
    <w:rsid w:val="00567DB0"/>
    <w:rsid w:val="00571DAD"/>
    <w:rsid w:val="00571F8E"/>
    <w:rsid w:val="00572E9F"/>
    <w:rsid w:val="005732B5"/>
    <w:rsid w:val="005744A3"/>
    <w:rsid w:val="00574554"/>
    <w:rsid w:val="0057583F"/>
    <w:rsid w:val="00575FA2"/>
    <w:rsid w:val="00576521"/>
    <w:rsid w:val="00577171"/>
    <w:rsid w:val="005778F3"/>
    <w:rsid w:val="005802A1"/>
    <w:rsid w:val="00580463"/>
    <w:rsid w:val="0058066D"/>
    <w:rsid w:val="00581A08"/>
    <w:rsid w:val="00582B1B"/>
    <w:rsid w:val="00583B0A"/>
    <w:rsid w:val="00583C39"/>
    <w:rsid w:val="00584127"/>
    <w:rsid w:val="00584188"/>
    <w:rsid w:val="005842B9"/>
    <w:rsid w:val="00585282"/>
    <w:rsid w:val="00585549"/>
    <w:rsid w:val="00586B57"/>
    <w:rsid w:val="00586BBF"/>
    <w:rsid w:val="00586C0A"/>
    <w:rsid w:val="005871BF"/>
    <w:rsid w:val="005877A5"/>
    <w:rsid w:val="00587890"/>
    <w:rsid w:val="00587FD4"/>
    <w:rsid w:val="00590353"/>
    <w:rsid w:val="00590555"/>
    <w:rsid w:val="005905DB"/>
    <w:rsid w:val="00592554"/>
    <w:rsid w:val="00592D75"/>
    <w:rsid w:val="00594180"/>
    <w:rsid w:val="0059555D"/>
    <w:rsid w:val="005956C7"/>
    <w:rsid w:val="00595D13"/>
    <w:rsid w:val="00595F90"/>
    <w:rsid w:val="00596202"/>
    <w:rsid w:val="00597D90"/>
    <w:rsid w:val="005A0490"/>
    <w:rsid w:val="005A0A30"/>
    <w:rsid w:val="005A1A08"/>
    <w:rsid w:val="005A1D6B"/>
    <w:rsid w:val="005A24B3"/>
    <w:rsid w:val="005A25E4"/>
    <w:rsid w:val="005A28F9"/>
    <w:rsid w:val="005A2C9E"/>
    <w:rsid w:val="005A3206"/>
    <w:rsid w:val="005A3212"/>
    <w:rsid w:val="005A36FE"/>
    <w:rsid w:val="005A3DA3"/>
    <w:rsid w:val="005A421C"/>
    <w:rsid w:val="005A4AFA"/>
    <w:rsid w:val="005A53A7"/>
    <w:rsid w:val="005A5475"/>
    <w:rsid w:val="005A5F64"/>
    <w:rsid w:val="005A63A2"/>
    <w:rsid w:val="005A6871"/>
    <w:rsid w:val="005A6D9B"/>
    <w:rsid w:val="005A7C42"/>
    <w:rsid w:val="005B0094"/>
    <w:rsid w:val="005B0434"/>
    <w:rsid w:val="005B0F75"/>
    <w:rsid w:val="005B13D5"/>
    <w:rsid w:val="005B2843"/>
    <w:rsid w:val="005B2A5E"/>
    <w:rsid w:val="005B2C1E"/>
    <w:rsid w:val="005B331A"/>
    <w:rsid w:val="005B3411"/>
    <w:rsid w:val="005B360C"/>
    <w:rsid w:val="005B5538"/>
    <w:rsid w:val="005B57AA"/>
    <w:rsid w:val="005B5A41"/>
    <w:rsid w:val="005B5C6A"/>
    <w:rsid w:val="005B603C"/>
    <w:rsid w:val="005B6220"/>
    <w:rsid w:val="005B6C78"/>
    <w:rsid w:val="005B71CE"/>
    <w:rsid w:val="005B72D6"/>
    <w:rsid w:val="005B78FD"/>
    <w:rsid w:val="005B7DF6"/>
    <w:rsid w:val="005C0FCB"/>
    <w:rsid w:val="005C1A43"/>
    <w:rsid w:val="005C214A"/>
    <w:rsid w:val="005C2B96"/>
    <w:rsid w:val="005C3C13"/>
    <w:rsid w:val="005C455F"/>
    <w:rsid w:val="005C4A99"/>
    <w:rsid w:val="005C51E1"/>
    <w:rsid w:val="005C6971"/>
    <w:rsid w:val="005C704F"/>
    <w:rsid w:val="005C756E"/>
    <w:rsid w:val="005D0B77"/>
    <w:rsid w:val="005D0FDC"/>
    <w:rsid w:val="005D1021"/>
    <w:rsid w:val="005D14DF"/>
    <w:rsid w:val="005D22EB"/>
    <w:rsid w:val="005D23AC"/>
    <w:rsid w:val="005D2C99"/>
    <w:rsid w:val="005D2CAC"/>
    <w:rsid w:val="005D2FEF"/>
    <w:rsid w:val="005D3682"/>
    <w:rsid w:val="005D39DB"/>
    <w:rsid w:val="005D4084"/>
    <w:rsid w:val="005D4B6A"/>
    <w:rsid w:val="005D4C66"/>
    <w:rsid w:val="005D61C6"/>
    <w:rsid w:val="005D6AA5"/>
    <w:rsid w:val="005D74E4"/>
    <w:rsid w:val="005D75B7"/>
    <w:rsid w:val="005D760F"/>
    <w:rsid w:val="005D77C0"/>
    <w:rsid w:val="005D7852"/>
    <w:rsid w:val="005E061E"/>
    <w:rsid w:val="005E06CD"/>
    <w:rsid w:val="005E1657"/>
    <w:rsid w:val="005E1684"/>
    <w:rsid w:val="005E199D"/>
    <w:rsid w:val="005E1E71"/>
    <w:rsid w:val="005E2178"/>
    <w:rsid w:val="005E2569"/>
    <w:rsid w:val="005E2851"/>
    <w:rsid w:val="005E2AC4"/>
    <w:rsid w:val="005E2C44"/>
    <w:rsid w:val="005E2E8B"/>
    <w:rsid w:val="005E2EE3"/>
    <w:rsid w:val="005E5043"/>
    <w:rsid w:val="005E6203"/>
    <w:rsid w:val="005E64E4"/>
    <w:rsid w:val="005E677E"/>
    <w:rsid w:val="005E7FF1"/>
    <w:rsid w:val="005F039F"/>
    <w:rsid w:val="005F10BC"/>
    <w:rsid w:val="005F131E"/>
    <w:rsid w:val="005F1421"/>
    <w:rsid w:val="005F25EB"/>
    <w:rsid w:val="005F352C"/>
    <w:rsid w:val="005F36A1"/>
    <w:rsid w:val="005F4BAF"/>
    <w:rsid w:val="005F5FA7"/>
    <w:rsid w:val="005F645A"/>
    <w:rsid w:val="005F6F13"/>
    <w:rsid w:val="005F75E5"/>
    <w:rsid w:val="005F7AB4"/>
    <w:rsid w:val="00600998"/>
    <w:rsid w:val="00600A9A"/>
    <w:rsid w:val="00600AD2"/>
    <w:rsid w:val="00600C30"/>
    <w:rsid w:val="0060180F"/>
    <w:rsid w:val="00602340"/>
    <w:rsid w:val="0060269B"/>
    <w:rsid w:val="00602AEF"/>
    <w:rsid w:val="00603F04"/>
    <w:rsid w:val="00604054"/>
    <w:rsid w:val="006044DC"/>
    <w:rsid w:val="006048F0"/>
    <w:rsid w:val="00604B83"/>
    <w:rsid w:val="00605229"/>
    <w:rsid w:val="006058FC"/>
    <w:rsid w:val="006067A3"/>
    <w:rsid w:val="00606D8F"/>
    <w:rsid w:val="0060724F"/>
    <w:rsid w:val="00607298"/>
    <w:rsid w:val="0060781F"/>
    <w:rsid w:val="00607932"/>
    <w:rsid w:val="00607EFD"/>
    <w:rsid w:val="0061037D"/>
    <w:rsid w:val="00610658"/>
    <w:rsid w:val="00610CA4"/>
    <w:rsid w:val="00610D17"/>
    <w:rsid w:val="00610EC4"/>
    <w:rsid w:val="00611619"/>
    <w:rsid w:val="0061166A"/>
    <w:rsid w:val="00612416"/>
    <w:rsid w:val="0061257D"/>
    <w:rsid w:val="006126B3"/>
    <w:rsid w:val="00612F61"/>
    <w:rsid w:val="00614671"/>
    <w:rsid w:val="006147C5"/>
    <w:rsid w:val="006149BD"/>
    <w:rsid w:val="00614AE3"/>
    <w:rsid w:val="00614C9E"/>
    <w:rsid w:val="00614D1D"/>
    <w:rsid w:val="00615088"/>
    <w:rsid w:val="00615463"/>
    <w:rsid w:val="00616102"/>
    <w:rsid w:val="00616AC8"/>
    <w:rsid w:val="0061759D"/>
    <w:rsid w:val="00617892"/>
    <w:rsid w:val="00617A67"/>
    <w:rsid w:val="00617BB2"/>
    <w:rsid w:val="00617BF2"/>
    <w:rsid w:val="0062083A"/>
    <w:rsid w:val="00620B56"/>
    <w:rsid w:val="00620C7C"/>
    <w:rsid w:val="00620FBB"/>
    <w:rsid w:val="006214DC"/>
    <w:rsid w:val="00621720"/>
    <w:rsid w:val="00621861"/>
    <w:rsid w:val="0062242E"/>
    <w:rsid w:val="00622A61"/>
    <w:rsid w:val="00622B3C"/>
    <w:rsid w:val="00623AB0"/>
    <w:rsid w:val="00623C31"/>
    <w:rsid w:val="00623F54"/>
    <w:rsid w:val="00623FD3"/>
    <w:rsid w:val="0062401B"/>
    <w:rsid w:val="00624C8A"/>
    <w:rsid w:val="006257F8"/>
    <w:rsid w:val="00626165"/>
    <w:rsid w:val="006265A5"/>
    <w:rsid w:val="00626A44"/>
    <w:rsid w:val="006271A4"/>
    <w:rsid w:val="00627355"/>
    <w:rsid w:val="00627443"/>
    <w:rsid w:val="00627477"/>
    <w:rsid w:val="00627745"/>
    <w:rsid w:val="00627890"/>
    <w:rsid w:val="006304C2"/>
    <w:rsid w:val="00630A90"/>
    <w:rsid w:val="00630CBE"/>
    <w:rsid w:val="00630EDF"/>
    <w:rsid w:val="006310F7"/>
    <w:rsid w:val="00631333"/>
    <w:rsid w:val="00631B7D"/>
    <w:rsid w:val="006320BA"/>
    <w:rsid w:val="00633180"/>
    <w:rsid w:val="006332FE"/>
    <w:rsid w:val="006335FF"/>
    <w:rsid w:val="00634382"/>
    <w:rsid w:val="006345BB"/>
    <w:rsid w:val="00634D78"/>
    <w:rsid w:val="006352B1"/>
    <w:rsid w:val="006358D2"/>
    <w:rsid w:val="00635A24"/>
    <w:rsid w:val="00635D71"/>
    <w:rsid w:val="00635FB2"/>
    <w:rsid w:val="006360EB"/>
    <w:rsid w:val="006368FA"/>
    <w:rsid w:val="00637027"/>
    <w:rsid w:val="00637933"/>
    <w:rsid w:val="006379A4"/>
    <w:rsid w:val="00637EA8"/>
    <w:rsid w:val="0064052F"/>
    <w:rsid w:val="00640704"/>
    <w:rsid w:val="00640F7C"/>
    <w:rsid w:val="00640FDC"/>
    <w:rsid w:val="006420F7"/>
    <w:rsid w:val="00642F51"/>
    <w:rsid w:val="006431AC"/>
    <w:rsid w:val="00644ED3"/>
    <w:rsid w:val="0064544C"/>
    <w:rsid w:val="0064562D"/>
    <w:rsid w:val="006463D1"/>
    <w:rsid w:val="00646BCB"/>
    <w:rsid w:val="00647085"/>
    <w:rsid w:val="00647755"/>
    <w:rsid w:val="00650688"/>
    <w:rsid w:val="0065087E"/>
    <w:rsid w:val="00650ABE"/>
    <w:rsid w:val="00651A0F"/>
    <w:rsid w:val="00651EEE"/>
    <w:rsid w:val="00652F78"/>
    <w:rsid w:val="00653492"/>
    <w:rsid w:val="0065356F"/>
    <w:rsid w:val="006536D8"/>
    <w:rsid w:val="00655267"/>
    <w:rsid w:val="006564B1"/>
    <w:rsid w:val="0065688F"/>
    <w:rsid w:val="00656D50"/>
    <w:rsid w:val="00657010"/>
    <w:rsid w:val="00657EEF"/>
    <w:rsid w:val="00657FBC"/>
    <w:rsid w:val="0066018B"/>
    <w:rsid w:val="006601E3"/>
    <w:rsid w:val="00660D9C"/>
    <w:rsid w:val="00660EAE"/>
    <w:rsid w:val="00660FEC"/>
    <w:rsid w:val="006618B8"/>
    <w:rsid w:val="0066224C"/>
    <w:rsid w:val="0066231A"/>
    <w:rsid w:val="0066238F"/>
    <w:rsid w:val="00662F29"/>
    <w:rsid w:val="0066300C"/>
    <w:rsid w:val="00663533"/>
    <w:rsid w:val="006636E1"/>
    <w:rsid w:val="006641D3"/>
    <w:rsid w:val="006646F7"/>
    <w:rsid w:val="0066496B"/>
    <w:rsid w:val="00664ACE"/>
    <w:rsid w:val="006652E7"/>
    <w:rsid w:val="00665392"/>
    <w:rsid w:val="006656BF"/>
    <w:rsid w:val="006659E7"/>
    <w:rsid w:val="00667BFA"/>
    <w:rsid w:val="00670EC2"/>
    <w:rsid w:val="00671137"/>
    <w:rsid w:val="00671250"/>
    <w:rsid w:val="00671BDF"/>
    <w:rsid w:val="00671F62"/>
    <w:rsid w:val="006723EF"/>
    <w:rsid w:val="006730F6"/>
    <w:rsid w:val="00673151"/>
    <w:rsid w:val="00673BB2"/>
    <w:rsid w:val="00674A89"/>
    <w:rsid w:val="00674C64"/>
    <w:rsid w:val="00675047"/>
    <w:rsid w:val="0067508D"/>
    <w:rsid w:val="00675618"/>
    <w:rsid w:val="00675CC0"/>
    <w:rsid w:val="006763C7"/>
    <w:rsid w:val="00676F95"/>
    <w:rsid w:val="006772C2"/>
    <w:rsid w:val="00677D10"/>
    <w:rsid w:val="0068045B"/>
    <w:rsid w:val="00681016"/>
    <w:rsid w:val="006810A1"/>
    <w:rsid w:val="006811EB"/>
    <w:rsid w:val="00681539"/>
    <w:rsid w:val="00681875"/>
    <w:rsid w:val="006833FC"/>
    <w:rsid w:val="00683B59"/>
    <w:rsid w:val="006847FA"/>
    <w:rsid w:val="00684B44"/>
    <w:rsid w:val="00684C7F"/>
    <w:rsid w:val="00684D93"/>
    <w:rsid w:val="00685B12"/>
    <w:rsid w:val="006864F2"/>
    <w:rsid w:val="00686C36"/>
    <w:rsid w:val="00687742"/>
    <w:rsid w:val="00687B08"/>
    <w:rsid w:val="00687E64"/>
    <w:rsid w:val="00690C19"/>
    <w:rsid w:val="00691D42"/>
    <w:rsid w:val="0069282E"/>
    <w:rsid w:val="00693573"/>
    <w:rsid w:val="00694DFE"/>
    <w:rsid w:val="006954A2"/>
    <w:rsid w:val="00696E53"/>
    <w:rsid w:val="006975B6"/>
    <w:rsid w:val="00697EBA"/>
    <w:rsid w:val="00697F2C"/>
    <w:rsid w:val="006A007F"/>
    <w:rsid w:val="006A026B"/>
    <w:rsid w:val="006A04C1"/>
    <w:rsid w:val="006A0733"/>
    <w:rsid w:val="006A0ADC"/>
    <w:rsid w:val="006A0CFF"/>
    <w:rsid w:val="006A0D89"/>
    <w:rsid w:val="006A13CB"/>
    <w:rsid w:val="006A1CEA"/>
    <w:rsid w:val="006A21E9"/>
    <w:rsid w:val="006A2AA5"/>
    <w:rsid w:val="006A3F17"/>
    <w:rsid w:val="006A4176"/>
    <w:rsid w:val="006A50E0"/>
    <w:rsid w:val="006A52EA"/>
    <w:rsid w:val="006A53AE"/>
    <w:rsid w:val="006A5E08"/>
    <w:rsid w:val="006A63E8"/>
    <w:rsid w:val="006A6CB5"/>
    <w:rsid w:val="006B05DB"/>
    <w:rsid w:val="006B0B14"/>
    <w:rsid w:val="006B1196"/>
    <w:rsid w:val="006B1701"/>
    <w:rsid w:val="006B170D"/>
    <w:rsid w:val="006B1724"/>
    <w:rsid w:val="006B24F9"/>
    <w:rsid w:val="006B336E"/>
    <w:rsid w:val="006B34F3"/>
    <w:rsid w:val="006B358D"/>
    <w:rsid w:val="006B3CEC"/>
    <w:rsid w:val="006B4F99"/>
    <w:rsid w:val="006B53EB"/>
    <w:rsid w:val="006B5BE7"/>
    <w:rsid w:val="006B73F7"/>
    <w:rsid w:val="006B7A62"/>
    <w:rsid w:val="006B7AF6"/>
    <w:rsid w:val="006C0308"/>
    <w:rsid w:val="006C0391"/>
    <w:rsid w:val="006C049B"/>
    <w:rsid w:val="006C05C5"/>
    <w:rsid w:val="006C0873"/>
    <w:rsid w:val="006C10EB"/>
    <w:rsid w:val="006C1583"/>
    <w:rsid w:val="006C16BC"/>
    <w:rsid w:val="006C29D5"/>
    <w:rsid w:val="006C2AD1"/>
    <w:rsid w:val="006C3806"/>
    <w:rsid w:val="006C4721"/>
    <w:rsid w:val="006C5FAF"/>
    <w:rsid w:val="006C64F6"/>
    <w:rsid w:val="006C65BC"/>
    <w:rsid w:val="006C7120"/>
    <w:rsid w:val="006C787F"/>
    <w:rsid w:val="006C7A52"/>
    <w:rsid w:val="006C7DD0"/>
    <w:rsid w:val="006C7DF5"/>
    <w:rsid w:val="006D0244"/>
    <w:rsid w:val="006D0899"/>
    <w:rsid w:val="006D0E6E"/>
    <w:rsid w:val="006D108B"/>
    <w:rsid w:val="006D1FD8"/>
    <w:rsid w:val="006D2440"/>
    <w:rsid w:val="006D25F8"/>
    <w:rsid w:val="006D37E4"/>
    <w:rsid w:val="006D3C33"/>
    <w:rsid w:val="006D40B2"/>
    <w:rsid w:val="006D4330"/>
    <w:rsid w:val="006D4684"/>
    <w:rsid w:val="006D46AF"/>
    <w:rsid w:val="006D514A"/>
    <w:rsid w:val="006D5D61"/>
    <w:rsid w:val="006D622B"/>
    <w:rsid w:val="006D67F6"/>
    <w:rsid w:val="006D6A38"/>
    <w:rsid w:val="006D7AC5"/>
    <w:rsid w:val="006D7BA1"/>
    <w:rsid w:val="006E0011"/>
    <w:rsid w:val="006E03DB"/>
    <w:rsid w:val="006E04B2"/>
    <w:rsid w:val="006E09ED"/>
    <w:rsid w:val="006E14B7"/>
    <w:rsid w:val="006E14FD"/>
    <w:rsid w:val="006E275E"/>
    <w:rsid w:val="006E288F"/>
    <w:rsid w:val="006E297A"/>
    <w:rsid w:val="006E324E"/>
    <w:rsid w:val="006E424F"/>
    <w:rsid w:val="006E51EB"/>
    <w:rsid w:val="006E525F"/>
    <w:rsid w:val="006E602B"/>
    <w:rsid w:val="006E6359"/>
    <w:rsid w:val="006E7587"/>
    <w:rsid w:val="006E770E"/>
    <w:rsid w:val="006F0534"/>
    <w:rsid w:val="006F1332"/>
    <w:rsid w:val="006F18E4"/>
    <w:rsid w:val="006F2CDB"/>
    <w:rsid w:val="006F2EEB"/>
    <w:rsid w:val="006F2F56"/>
    <w:rsid w:val="006F354F"/>
    <w:rsid w:val="006F3956"/>
    <w:rsid w:val="006F46F9"/>
    <w:rsid w:val="006F4ED9"/>
    <w:rsid w:val="006F5292"/>
    <w:rsid w:val="006F71B1"/>
    <w:rsid w:val="006F72E5"/>
    <w:rsid w:val="00700F1B"/>
    <w:rsid w:val="007012C5"/>
    <w:rsid w:val="007013E4"/>
    <w:rsid w:val="00701EBF"/>
    <w:rsid w:val="00702720"/>
    <w:rsid w:val="007029F6"/>
    <w:rsid w:val="00702F3B"/>
    <w:rsid w:val="00703463"/>
    <w:rsid w:val="00703A20"/>
    <w:rsid w:val="007047D9"/>
    <w:rsid w:val="00706071"/>
    <w:rsid w:val="00706150"/>
    <w:rsid w:val="00706502"/>
    <w:rsid w:val="00706EE7"/>
    <w:rsid w:val="00707E79"/>
    <w:rsid w:val="00707F2E"/>
    <w:rsid w:val="00707FCC"/>
    <w:rsid w:val="007104A4"/>
    <w:rsid w:val="00711029"/>
    <w:rsid w:val="007111ED"/>
    <w:rsid w:val="007114D6"/>
    <w:rsid w:val="007121E6"/>
    <w:rsid w:val="007125D2"/>
    <w:rsid w:val="00712E53"/>
    <w:rsid w:val="00712F83"/>
    <w:rsid w:val="00713561"/>
    <w:rsid w:val="00713C4B"/>
    <w:rsid w:val="00714507"/>
    <w:rsid w:val="007145E1"/>
    <w:rsid w:val="007146D9"/>
    <w:rsid w:val="00716A2F"/>
    <w:rsid w:val="00716A69"/>
    <w:rsid w:val="0071767A"/>
    <w:rsid w:val="00717680"/>
    <w:rsid w:val="007177D1"/>
    <w:rsid w:val="007207B1"/>
    <w:rsid w:val="0072090F"/>
    <w:rsid w:val="00720E87"/>
    <w:rsid w:val="00720EE0"/>
    <w:rsid w:val="00721BEE"/>
    <w:rsid w:val="00721DEF"/>
    <w:rsid w:val="00722120"/>
    <w:rsid w:val="00722685"/>
    <w:rsid w:val="00724AFC"/>
    <w:rsid w:val="00725147"/>
    <w:rsid w:val="00725EB3"/>
    <w:rsid w:val="00725F01"/>
    <w:rsid w:val="00725F78"/>
    <w:rsid w:val="00726018"/>
    <w:rsid w:val="0072614A"/>
    <w:rsid w:val="007278DC"/>
    <w:rsid w:val="00727EEC"/>
    <w:rsid w:val="0073017D"/>
    <w:rsid w:val="007305AE"/>
    <w:rsid w:val="0073073E"/>
    <w:rsid w:val="007311C9"/>
    <w:rsid w:val="007311D3"/>
    <w:rsid w:val="00732882"/>
    <w:rsid w:val="00732FB0"/>
    <w:rsid w:val="0073348C"/>
    <w:rsid w:val="007340D3"/>
    <w:rsid w:val="00734243"/>
    <w:rsid w:val="00734294"/>
    <w:rsid w:val="007348C5"/>
    <w:rsid w:val="007354C8"/>
    <w:rsid w:val="00735D48"/>
    <w:rsid w:val="007366A0"/>
    <w:rsid w:val="00737601"/>
    <w:rsid w:val="00737FD3"/>
    <w:rsid w:val="00740147"/>
    <w:rsid w:val="00741295"/>
    <w:rsid w:val="00742145"/>
    <w:rsid w:val="00742176"/>
    <w:rsid w:val="00742E0D"/>
    <w:rsid w:val="00743042"/>
    <w:rsid w:val="00743456"/>
    <w:rsid w:val="00743DC1"/>
    <w:rsid w:val="0074422A"/>
    <w:rsid w:val="0074478F"/>
    <w:rsid w:val="00744A29"/>
    <w:rsid w:val="00744B32"/>
    <w:rsid w:val="007454DE"/>
    <w:rsid w:val="00745584"/>
    <w:rsid w:val="00746334"/>
    <w:rsid w:val="00746EA3"/>
    <w:rsid w:val="007471EF"/>
    <w:rsid w:val="00747FCD"/>
    <w:rsid w:val="007503F7"/>
    <w:rsid w:val="007516BD"/>
    <w:rsid w:val="00752E9E"/>
    <w:rsid w:val="00752FD4"/>
    <w:rsid w:val="007530B0"/>
    <w:rsid w:val="007533B5"/>
    <w:rsid w:val="00753B6C"/>
    <w:rsid w:val="00753DB7"/>
    <w:rsid w:val="00754212"/>
    <w:rsid w:val="00754967"/>
    <w:rsid w:val="0075532C"/>
    <w:rsid w:val="00756182"/>
    <w:rsid w:val="007562D0"/>
    <w:rsid w:val="00757911"/>
    <w:rsid w:val="0076145F"/>
    <w:rsid w:val="007616EE"/>
    <w:rsid w:val="00761A1F"/>
    <w:rsid w:val="0076324C"/>
    <w:rsid w:val="00763643"/>
    <w:rsid w:val="007639B5"/>
    <w:rsid w:val="00763F5E"/>
    <w:rsid w:val="00763F98"/>
    <w:rsid w:val="00764969"/>
    <w:rsid w:val="00764EFD"/>
    <w:rsid w:val="00764FBD"/>
    <w:rsid w:val="007652AF"/>
    <w:rsid w:val="00765FF7"/>
    <w:rsid w:val="00766560"/>
    <w:rsid w:val="007665EF"/>
    <w:rsid w:val="00766C08"/>
    <w:rsid w:val="00767D7E"/>
    <w:rsid w:val="00767E31"/>
    <w:rsid w:val="00770C17"/>
    <w:rsid w:val="00770EAD"/>
    <w:rsid w:val="0077119B"/>
    <w:rsid w:val="00771236"/>
    <w:rsid w:val="00771304"/>
    <w:rsid w:val="00772ABC"/>
    <w:rsid w:val="00773606"/>
    <w:rsid w:val="00775CE8"/>
    <w:rsid w:val="00775DC0"/>
    <w:rsid w:val="007762B4"/>
    <w:rsid w:val="007768B3"/>
    <w:rsid w:val="00776C0B"/>
    <w:rsid w:val="00776C70"/>
    <w:rsid w:val="007776D0"/>
    <w:rsid w:val="007776F4"/>
    <w:rsid w:val="00777AF5"/>
    <w:rsid w:val="007800AE"/>
    <w:rsid w:val="00780116"/>
    <w:rsid w:val="007801CE"/>
    <w:rsid w:val="007804B8"/>
    <w:rsid w:val="0078074C"/>
    <w:rsid w:val="00781B52"/>
    <w:rsid w:val="00781ED1"/>
    <w:rsid w:val="007826CF"/>
    <w:rsid w:val="00782BB3"/>
    <w:rsid w:val="00783CEE"/>
    <w:rsid w:val="00783FB1"/>
    <w:rsid w:val="007846E9"/>
    <w:rsid w:val="00784DB0"/>
    <w:rsid w:val="007850FC"/>
    <w:rsid w:val="00785615"/>
    <w:rsid w:val="00785A14"/>
    <w:rsid w:val="00786002"/>
    <w:rsid w:val="007870F5"/>
    <w:rsid w:val="0078764C"/>
    <w:rsid w:val="00787FEF"/>
    <w:rsid w:val="007900E7"/>
    <w:rsid w:val="0079058B"/>
    <w:rsid w:val="007906E1"/>
    <w:rsid w:val="00790B79"/>
    <w:rsid w:val="00792A3D"/>
    <w:rsid w:val="00792F1F"/>
    <w:rsid w:val="00793262"/>
    <w:rsid w:val="00793BF1"/>
    <w:rsid w:val="0079415C"/>
    <w:rsid w:val="00794460"/>
    <w:rsid w:val="007948B6"/>
    <w:rsid w:val="00794EEE"/>
    <w:rsid w:val="007952B9"/>
    <w:rsid w:val="007952E2"/>
    <w:rsid w:val="007966A2"/>
    <w:rsid w:val="00796D51"/>
    <w:rsid w:val="00797806"/>
    <w:rsid w:val="007A057E"/>
    <w:rsid w:val="007A05F7"/>
    <w:rsid w:val="007A0A7A"/>
    <w:rsid w:val="007A0C97"/>
    <w:rsid w:val="007A0DF5"/>
    <w:rsid w:val="007A1335"/>
    <w:rsid w:val="007A2559"/>
    <w:rsid w:val="007A2A89"/>
    <w:rsid w:val="007A31C8"/>
    <w:rsid w:val="007A3577"/>
    <w:rsid w:val="007A594F"/>
    <w:rsid w:val="007A5A6A"/>
    <w:rsid w:val="007A5B7A"/>
    <w:rsid w:val="007A6AF1"/>
    <w:rsid w:val="007A6FA6"/>
    <w:rsid w:val="007A764D"/>
    <w:rsid w:val="007A7C11"/>
    <w:rsid w:val="007B0A6A"/>
    <w:rsid w:val="007B1703"/>
    <w:rsid w:val="007B444F"/>
    <w:rsid w:val="007B51B0"/>
    <w:rsid w:val="007B5738"/>
    <w:rsid w:val="007B5C11"/>
    <w:rsid w:val="007B66C5"/>
    <w:rsid w:val="007B7834"/>
    <w:rsid w:val="007B7D36"/>
    <w:rsid w:val="007B7DBC"/>
    <w:rsid w:val="007C00CF"/>
    <w:rsid w:val="007C01D6"/>
    <w:rsid w:val="007C0252"/>
    <w:rsid w:val="007C0B98"/>
    <w:rsid w:val="007C1BA0"/>
    <w:rsid w:val="007C29EA"/>
    <w:rsid w:val="007C35DC"/>
    <w:rsid w:val="007C46A3"/>
    <w:rsid w:val="007C4BD2"/>
    <w:rsid w:val="007C5DE5"/>
    <w:rsid w:val="007C6871"/>
    <w:rsid w:val="007C694F"/>
    <w:rsid w:val="007C7C98"/>
    <w:rsid w:val="007D0252"/>
    <w:rsid w:val="007D02B1"/>
    <w:rsid w:val="007D157B"/>
    <w:rsid w:val="007D1618"/>
    <w:rsid w:val="007D21F4"/>
    <w:rsid w:val="007D29F4"/>
    <w:rsid w:val="007D2D1B"/>
    <w:rsid w:val="007D3370"/>
    <w:rsid w:val="007D369D"/>
    <w:rsid w:val="007D36A6"/>
    <w:rsid w:val="007D4259"/>
    <w:rsid w:val="007D5413"/>
    <w:rsid w:val="007D5BDA"/>
    <w:rsid w:val="007D5D76"/>
    <w:rsid w:val="007D6199"/>
    <w:rsid w:val="007D681A"/>
    <w:rsid w:val="007D6860"/>
    <w:rsid w:val="007D6A1C"/>
    <w:rsid w:val="007D6B4C"/>
    <w:rsid w:val="007D6C85"/>
    <w:rsid w:val="007D793C"/>
    <w:rsid w:val="007E0766"/>
    <w:rsid w:val="007E0C8F"/>
    <w:rsid w:val="007E43A9"/>
    <w:rsid w:val="007E491B"/>
    <w:rsid w:val="007E50B6"/>
    <w:rsid w:val="007E61CC"/>
    <w:rsid w:val="007E620D"/>
    <w:rsid w:val="007E686A"/>
    <w:rsid w:val="007E6B13"/>
    <w:rsid w:val="007E735C"/>
    <w:rsid w:val="007F0579"/>
    <w:rsid w:val="007F107D"/>
    <w:rsid w:val="007F12E3"/>
    <w:rsid w:val="007F2279"/>
    <w:rsid w:val="007F2933"/>
    <w:rsid w:val="007F3462"/>
    <w:rsid w:val="007F38EB"/>
    <w:rsid w:val="007F3A13"/>
    <w:rsid w:val="007F3C6B"/>
    <w:rsid w:val="007F43A2"/>
    <w:rsid w:val="007F444E"/>
    <w:rsid w:val="007F47E7"/>
    <w:rsid w:val="007F4ECE"/>
    <w:rsid w:val="007F4EED"/>
    <w:rsid w:val="007F4F8C"/>
    <w:rsid w:val="007F58C0"/>
    <w:rsid w:val="007F5C26"/>
    <w:rsid w:val="007F5CC0"/>
    <w:rsid w:val="007F6364"/>
    <w:rsid w:val="007F70C6"/>
    <w:rsid w:val="007F7AD5"/>
    <w:rsid w:val="007F7BD5"/>
    <w:rsid w:val="0080012B"/>
    <w:rsid w:val="008005C4"/>
    <w:rsid w:val="00800820"/>
    <w:rsid w:val="00800AAC"/>
    <w:rsid w:val="00800EBE"/>
    <w:rsid w:val="00800F33"/>
    <w:rsid w:val="0080108D"/>
    <w:rsid w:val="00801114"/>
    <w:rsid w:val="00801605"/>
    <w:rsid w:val="00801A37"/>
    <w:rsid w:val="00802049"/>
    <w:rsid w:val="008029BB"/>
    <w:rsid w:val="00802EFE"/>
    <w:rsid w:val="008035F1"/>
    <w:rsid w:val="00803A5B"/>
    <w:rsid w:val="008043C4"/>
    <w:rsid w:val="008053B4"/>
    <w:rsid w:val="00806D0F"/>
    <w:rsid w:val="00806D3B"/>
    <w:rsid w:val="00806E81"/>
    <w:rsid w:val="008104EF"/>
    <w:rsid w:val="008107E6"/>
    <w:rsid w:val="00810EEF"/>
    <w:rsid w:val="008115D8"/>
    <w:rsid w:val="00811A07"/>
    <w:rsid w:val="00812A02"/>
    <w:rsid w:val="00812C89"/>
    <w:rsid w:val="00814A46"/>
    <w:rsid w:val="008165DF"/>
    <w:rsid w:val="0081679E"/>
    <w:rsid w:val="008171A2"/>
    <w:rsid w:val="008204A5"/>
    <w:rsid w:val="00820784"/>
    <w:rsid w:val="008208B6"/>
    <w:rsid w:val="00820D65"/>
    <w:rsid w:val="00821136"/>
    <w:rsid w:val="00821CEC"/>
    <w:rsid w:val="0082228A"/>
    <w:rsid w:val="0082236A"/>
    <w:rsid w:val="00822763"/>
    <w:rsid w:val="00822B4C"/>
    <w:rsid w:val="00822FF5"/>
    <w:rsid w:val="0082325F"/>
    <w:rsid w:val="00823967"/>
    <w:rsid w:val="00824110"/>
    <w:rsid w:val="008249B0"/>
    <w:rsid w:val="00824B41"/>
    <w:rsid w:val="0082558C"/>
    <w:rsid w:val="00825820"/>
    <w:rsid w:val="00826234"/>
    <w:rsid w:val="0082624C"/>
    <w:rsid w:val="008262A2"/>
    <w:rsid w:val="008262B0"/>
    <w:rsid w:val="0083028E"/>
    <w:rsid w:val="0083035B"/>
    <w:rsid w:val="008309AB"/>
    <w:rsid w:val="008316B2"/>
    <w:rsid w:val="00831F35"/>
    <w:rsid w:val="00832B03"/>
    <w:rsid w:val="00832CE0"/>
    <w:rsid w:val="008342CF"/>
    <w:rsid w:val="008344BD"/>
    <w:rsid w:val="0083498C"/>
    <w:rsid w:val="00834BC7"/>
    <w:rsid w:val="00834E48"/>
    <w:rsid w:val="008351CE"/>
    <w:rsid w:val="008353BF"/>
    <w:rsid w:val="00835700"/>
    <w:rsid w:val="00835973"/>
    <w:rsid w:val="00835F08"/>
    <w:rsid w:val="00836703"/>
    <w:rsid w:val="00836865"/>
    <w:rsid w:val="00836F04"/>
    <w:rsid w:val="008370A1"/>
    <w:rsid w:val="0084030A"/>
    <w:rsid w:val="008403C2"/>
    <w:rsid w:val="00840A7A"/>
    <w:rsid w:val="008414F8"/>
    <w:rsid w:val="00841CF6"/>
    <w:rsid w:val="008428A6"/>
    <w:rsid w:val="00842AA7"/>
    <w:rsid w:val="00842AAA"/>
    <w:rsid w:val="00842E15"/>
    <w:rsid w:val="00842F0C"/>
    <w:rsid w:val="008436EA"/>
    <w:rsid w:val="008437CF"/>
    <w:rsid w:val="00843B3A"/>
    <w:rsid w:val="00843F13"/>
    <w:rsid w:val="008444A6"/>
    <w:rsid w:val="00845FAB"/>
    <w:rsid w:val="008460CA"/>
    <w:rsid w:val="00846166"/>
    <w:rsid w:val="008464A2"/>
    <w:rsid w:val="00847551"/>
    <w:rsid w:val="008475F7"/>
    <w:rsid w:val="00847653"/>
    <w:rsid w:val="0084783F"/>
    <w:rsid w:val="00847B05"/>
    <w:rsid w:val="00847B6B"/>
    <w:rsid w:val="0085089B"/>
    <w:rsid w:val="0085096C"/>
    <w:rsid w:val="00850DDE"/>
    <w:rsid w:val="00851789"/>
    <w:rsid w:val="00851948"/>
    <w:rsid w:val="00851A5C"/>
    <w:rsid w:val="00851C35"/>
    <w:rsid w:val="00853000"/>
    <w:rsid w:val="0085335F"/>
    <w:rsid w:val="008536BE"/>
    <w:rsid w:val="00853B00"/>
    <w:rsid w:val="00853CAE"/>
    <w:rsid w:val="0085468F"/>
    <w:rsid w:val="00854765"/>
    <w:rsid w:val="00854D8D"/>
    <w:rsid w:val="008553FA"/>
    <w:rsid w:val="00855406"/>
    <w:rsid w:val="00855883"/>
    <w:rsid w:val="00855B2B"/>
    <w:rsid w:val="00856160"/>
    <w:rsid w:val="008561C7"/>
    <w:rsid w:val="00856679"/>
    <w:rsid w:val="00856944"/>
    <w:rsid w:val="00856E3E"/>
    <w:rsid w:val="00856FDE"/>
    <w:rsid w:val="00857103"/>
    <w:rsid w:val="008606D6"/>
    <w:rsid w:val="008608EC"/>
    <w:rsid w:val="0086095D"/>
    <w:rsid w:val="008619D4"/>
    <w:rsid w:val="00861A1D"/>
    <w:rsid w:val="00862019"/>
    <w:rsid w:val="008621CF"/>
    <w:rsid w:val="00863020"/>
    <w:rsid w:val="00863319"/>
    <w:rsid w:val="0086386C"/>
    <w:rsid w:val="00863941"/>
    <w:rsid w:val="0086449B"/>
    <w:rsid w:val="00864B85"/>
    <w:rsid w:val="00865018"/>
    <w:rsid w:val="008653FA"/>
    <w:rsid w:val="008657D8"/>
    <w:rsid w:val="008663E9"/>
    <w:rsid w:val="008667F5"/>
    <w:rsid w:val="00866BA5"/>
    <w:rsid w:val="00866D6F"/>
    <w:rsid w:val="0087017F"/>
    <w:rsid w:val="00870EC0"/>
    <w:rsid w:val="00870FF8"/>
    <w:rsid w:val="008719A1"/>
    <w:rsid w:val="008722E7"/>
    <w:rsid w:val="00872668"/>
    <w:rsid w:val="0087379B"/>
    <w:rsid w:val="0087401F"/>
    <w:rsid w:val="00874E5D"/>
    <w:rsid w:val="00875B32"/>
    <w:rsid w:val="00876523"/>
    <w:rsid w:val="00876706"/>
    <w:rsid w:val="00876AEE"/>
    <w:rsid w:val="00876B50"/>
    <w:rsid w:val="0087711E"/>
    <w:rsid w:val="0087798D"/>
    <w:rsid w:val="00877F00"/>
    <w:rsid w:val="00880B63"/>
    <w:rsid w:val="00880D1D"/>
    <w:rsid w:val="00880F6A"/>
    <w:rsid w:val="00881AD2"/>
    <w:rsid w:val="00881F8A"/>
    <w:rsid w:val="00882F70"/>
    <w:rsid w:val="00882FE3"/>
    <w:rsid w:val="0088412B"/>
    <w:rsid w:val="00884B4A"/>
    <w:rsid w:val="008850B5"/>
    <w:rsid w:val="00886353"/>
    <w:rsid w:val="00887497"/>
    <w:rsid w:val="008877ED"/>
    <w:rsid w:val="00887DE0"/>
    <w:rsid w:val="00887F6C"/>
    <w:rsid w:val="00890AE5"/>
    <w:rsid w:val="00890DD5"/>
    <w:rsid w:val="0089185E"/>
    <w:rsid w:val="008920A3"/>
    <w:rsid w:val="008922F6"/>
    <w:rsid w:val="008924BB"/>
    <w:rsid w:val="00893312"/>
    <w:rsid w:val="00893BB4"/>
    <w:rsid w:val="008942F2"/>
    <w:rsid w:val="00894395"/>
    <w:rsid w:val="008947C8"/>
    <w:rsid w:val="00895674"/>
    <w:rsid w:val="008965F9"/>
    <w:rsid w:val="00896719"/>
    <w:rsid w:val="0089741E"/>
    <w:rsid w:val="008A00A7"/>
    <w:rsid w:val="008A1262"/>
    <w:rsid w:val="008A18DF"/>
    <w:rsid w:val="008A216C"/>
    <w:rsid w:val="008A24F5"/>
    <w:rsid w:val="008A406E"/>
    <w:rsid w:val="008A4150"/>
    <w:rsid w:val="008A5609"/>
    <w:rsid w:val="008A5AA1"/>
    <w:rsid w:val="008A61C4"/>
    <w:rsid w:val="008A6D93"/>
    <w:rsid w:val="008A6E93"/>
    <w:rsid w:val="008A70A9"/>
    <w:rsid w:val="008A77DC"/>
    <w:rsid w:val="008B004A"/>
    <w:rsid w:val="008B02AE"/>
    <w:rsid w:val="008B056A"/>
    <w:rsid w:val="008B07D0"/>
    <w:rsid w:val="008B1644"/>
    <w:rsid w:val="008B2D14"/>
    <w:rsid w:val="008B3EFF"/>
    <w:rsid w:val="008B41FC"/>
    <w:rsid w:val="008B44FF"/>
    <w:rsid w:val="008B505B"/>
    <w:rsid w:val="008B5EE3"/>
    <w:rsid w:val="008B7837"/>
    <w:rsid w:val="008B7C9C"/>
    <w:rsid w:val="008C0677"/>
    <w:rsid w:val="008C2BC3"/>
    <w:rsid w:val="008C31F6"/>
    <w:rsid w:val="008C37FE"/>
    <w:rsid w:val="008C3F65"/>
    <w:rsid w:val="008C457E"/>
    <w:rsid w:val="008C474F"/>
    <w:rsid w:val="008C49B4"/>
    <w:rsid w:val="008C51BE"/>
    <w:rsid w:val="008C5CA7"/>
    <w:rsid w:val="008C5DD7"/>
    <w:rsid w:val="008C6652"/>
    <w:rsid w:val="008C6745"/>
    <w:rsid w:val="008C6ACB"/>
    <w:rsid w:val="008C6ED7"/>
    <w:rsid w:val="008C7CAE"/>
    <w:rsid w:val="008C7EA6"/>
    <w:rsid w:val="008D016A"/>
    <w:rsid w:val="008D045C"/>
    <w:rsid w:val="008D2107"/>
    <w:rsid w:val="008D2734"/>
    <w:rsid w:val="008D28F4"/>
    <w:rsid w:val="008D35C0"/>
    <w:rsid w:val="008D365B"/>
    <w:rsid w:val="008D5061"/>
    <w:rsid w:val="008D551A"/>
    <w:rsid w:val="008D7B87"/>
    <w:rsid w:val="008D7FDE"/>
    <w:rsid w:val="008E0BF7"/>
    <w:rsid w:val="008E0DFD"/>
    <w:rsid w:val="008E0FDD"/>
    <w:rsid w:val="008E12D1"/>
    <w:rsid w:val="008E15A2"/>
    <w:rsid w:val="008E1C98"/>
    <w:rsid w:val="008E1DB5"/>
    <w:rsid w:val="008E29A7"/>
    <w:rsid w:val="008E2F80"/>
    <w:rsid w:val="008E3979"/>
    <w:rsid w:val="008E3B84"/>
    <w:rsid w:val="008E3B99"/>
    <w:rsid w:val="008E4639"/>
    <w:rsid w:val="008E5AA1"/>
    <w:rsid w:val="008E5FCF"/>
    <w:rsid w:val="008E603D"/>
    <w:rsid w:val="008E60F5"/>
    <w:rsid w:val="008E6646"/>
    <w:rsid w:val="008E711C"/>
    <w:rsid w:val="008F0F47"/>
    <w:rsid w:val="008F1083"/>
    <w:rsid w:val="008F126C"/>
    <w:rsid w:val="008F16EF"/>
    <w:rsid w:val="008F1DE3"/>
    <w:rsid w:val="008F225C"/>
    <w:rsid w:val="008F30BD"/>
    <w:rsid w:val="008F393B"/>
    <w:rsid w:val="008F3CC0"/>
    <w:rsid w:val="008F4E43"/>
    <w:rsid w:val="008F55E3"/>
    <w:rsid w:val="008F568F"/>
    <w:rsid w:val="008F5E29"/>
    <w:rsid w:val="008F689B"/>
    <w:rsid w:val="008F6950"/>
    <w:rsid w:val="00900045"/>
    <w:rsid w:val="00900311"/>
    <w:rsid w:val="00900313"/>
    <w:rsid w:val="0090067C"/>
    <w:rsid w:val="00900A3B"/>
    <w:rsid w:val="009026AD"/>
    <w:rsid w:val="00902946"/>
    <w:rsid w:val="00902AEB"/>
    <w:rsid w:val="00902D30"/>
    <w:rsid w:val="00903D5B"/>
    <w:rsid w:val="00903FC3"/>
    <w:rsid w:val="009044C4"/>
    <w:rsid w:val="00905227"/>
    <w:rsid w:val="00905CCA"/>
    <w:rsid w:val="0090686F"/>
    <w:rsid w:val="00907634"/>
    <w:rsid w:val="009077AB"/>
    <w:rsid w:val="00910183"/>
    <w:rsid w:val="00910CAF"/>
    <w:rsid w:val="00910E8B"/>
    <w:rsid w:val="009111AC"/>
    <w:rsid w:val="0091122D"/>
    <w:rsid w:val="00911829"/>
    <w:rsid w:val="00912119"/>
    <w:rsid w:val="009129A1"/>
    <w:rsid w:val="00913C5E"/>
    <w:rsid w:val="00913E82"/>
    <w:rsid w:val="00914177"/>
    <w:rsid w:val="009141A3"/>
    <w:rsid w:val="0091480F"/>
    <w:rsid w:val="009156EE"/>
    <w:rsid w:val="00915E37"/>
    <w:rsid w:val="00917AC8"/>
    <w:rsid w:val="00920A75"/>
    <w:rsid w:val="009216FC"/>
    <w:rsid w:val="009217B5"/>
    <w:rsid w:val="00921E9A"/>
    <w:rsid w:val="0092216E"/>
    <w:rsid w:val="009221F9"/>
    <w:rsid w:val="00922413"/>
    <w:rsid w:val="0092354C"/>
    <w:rsid w:val="00923708"/>
    <w:rsid w:val="0092431B"/>
    <w:rsid w:val="00924687"/>
    <w:rsid w:val="00924D61"/>
    <w:rsid w:val="009255D0"/>
    <w:rsid w:val="00925C40"/>
    <w:rsid w:val="009277C3"/>
    <w:rsid w:val="009278A5"/>
    <w:rsid w:val="0092794C"/>
    <w:rsid w:val="00927AF5"/>
    <w:rsid w:val="00930ADF"/>
    <w:rsid w:val="00930B07"/>
    <w:rsid w:val="0093117D"/>
    <w:rsid w:val="00931AB8"/>
    <w:rsid w:val="00931AF8"/>
    <w:rsid w:val="00931EB8"/>
    <w:rsid w:val="00931F4A"/>
    <w:rsid w:val="00931FA0"/>
    <w:rsid w:val="00932B6D"/>
    <w:rsid w:val="00932D2A"/>
    <w:rsid w:val="0093367C"/>
    <w:rsid w:val="009338E4"/>
    <w:rsid w:val="009340F6"/>
    <w:rsid w:val="009346A1"/>
    <w:rsid w:val="00934EA1"/>
    <w:rsid w:val="00935194"/>
    <w:rsid w:val="009355E5"/>
    <w:rsid w:val="00935652"/>
    <w:rsid w:val="0094002B"/>
    <w:rsid w:val="009404A9"/>
    <w:rsid w:val="00940FB4"/>
    <w:rsid w:val="0094127D"/>
    <w:rsid w:val="009418B5"/>
    <w:rsid w:val="00942AFB"/>
    <w:rsid w:val="00942CBF"/>
    <w:rsid w:val="009447A4"/>
    <w:rsid w:val="00944B8D"/>
    <w:rsid w:val="00945397"/>
    <w:rsid w:val="00945454"/>
    <w:rsid w:val="0094655E"/>
    <w:rsid w:val="00946A4C"/>
    <w:rsid w:val="0094770C"/>
    <w:rsid w:val="00947DBF"/>
    <w:rsid w:val="00950203"/>
    <w:rsid w:val="00952222"/>
    <w:rsid w:val="009525D5"/>
    <w:rsid w:val="00952781"/>
    <w:rsid w:val="00952939"/>
    <w:rsid w:val="00952A33"/>
    <w:rsid w:val="00952D8B"/>
    <w:rsid w:val="00952E0D"/>
    <w:rsid w:val="00953358"/>
    <w:rsid w:val="00953DD5"/>
    <w:rsid w:val="009544A1"/>
    <w:rsid w:val="009550E0"/>
    <w:rsid w:val="0095527B"/>
    <w:rsid w:val="009553AA"/>
    <w:rsid w:val="009558C0"/>
    <w:rsid w:val="00955A7C"/>
    <w:rsid w:val="00955DA1"/>
    <w:rsid w:val="00956394"/>
    <w:rsid w:val="00957B47"/>
    <w:rsid w:val="00957BCB"/>
    <w:rsid w:val="00960430"/>
    <w:rsid w:val="009608D2"/>
    <w:rsid w:val="00960C9B"/>
    <w:rsid w:val="00961A64"/>
    <w:rsid w:val="00961CBE"/>
    <w:rsid w:val="00961D31"/>
    <w:rsid w:val="009627AE"/>
    <w:rsid w:val="009628DF"/>
    <w:rsid w:val="00962D29"/>
    <w:rsid w:val="00963C3F"/>
    <w:rsid w:val="00963D4A"/>
    <w:rsid w:val="0096480D"/>
    <w:rsid w:val="0096492E"/>
    <w:rsid w:val="00964CFB"/>
    <w:rsid w:val="00965A78"/>
    <w:rsid w:val="00965BAA"/>
    <w:rsid w:val="009663F0"/>
    <w:rsid w:val="00966D70"/>
    <w:rsid w:val="009673F1"/>
    <w:rsid w:val="0096754E"/>
    <w:rsid w:val="00967F87"/>
    <w:rsid w:val="009703E0"/>
    <w:rsid w:val="00972AFF"/>
    <w:rsid w:val="009733C2"/>
    <w:rsid w:val="00973A10"/>
    <w:rsid w:val="00973E3D"/>
    <w:rsid w:val="00974B7F"/>
    <w:rsid w:val="00974D85"/>
    <w:rsid w:val="0097548D"/>
    <w:rsid w:val="009758B9"/>
    <w:rsid w:val="009758E8"/>
    <w:rsid w:val="009759DD"/>
    <w:rsid w:val="00975A9F"/>
    <w:rsid w:val="00975C03"/>
    <w:rsid w:val="00976322"/>
    <w:rsid w:val="0097634E"/>
    <w:rsid w:val="0097650F"/>
    <w:rsid w:val="00976BC6"/>
    <w:rsid w:val="00976C58"/>
    <w:rsid w:val="009772EF"/>
    <w:rsid w:val="0098040E"/>
    <w:rsid w:val="0098042A"/>
    <w:rsid w:val="00981717"/>
    <w:rsid w:val="00981BFF"/>
    <w:rsid w:val="00982095"/>
    <w:rsid w:val="00982243"/>
    <w:rsid w:val="009824E1"/>
    <w:rsid w:val="00982A58"/>
    <w:rsid w:val="00982ABF"/>
    <w:rsid w:val="009838D0"/>
    <w:rsid w:val="00983A3A"/>
    <w:rsid w:val="0098523D"/>
    <w:rsid w:val="00985642"/>
    <w:rsid w:val="00985C15"/>
    <w:rsid w:val="009867EA"/>
    <w:rsid w:val="0098706A"/>
    <w:rsid w:val="0098755F"/>
    <w:rsid w:val="00987624"/>
    <w:rsid w:val="00987E56"/>
    <w:rsid w:val="009910D7"/>
    <w:rsid w:val="00991179"/>
    <w:rsid w:val="0099123B"/>
    <w:rsid w:val="0099154C"/>
    <w:rsid w:val="00991A2A"/>
    <w:rsid w:val="00991C0B"/>
    <w:rsid w:val="009922BE"/>
    <w:rsid w:val="00992C75"/>
    <w:rsid w:val="009931E7"/>
    <w:rsid w:val="00993AEA"/>
    <w:rsid w:val="00993FA7"/>
    <w:rsid w:val="00994789"/>
    <w:rsid w:val="00994E97"/>
    <w:rsid w:val="00995480"/>
    <w:rsid w:val="00995B0E"/>
    <w:rsid w:val="00995F5F"/>
    <w:rsid w:val="00995FB1"/>
    <w:rsid w:val="00996805"/>
    <w:rsid w:val="00996A43"/>
    <w:rsid w:val="0099731F"/>
    <w:rsid w:val="009975CE"/>
    <w:rsid w:val="009979B9"/>
    <w:rsid w:val="00997BAE"/>
    <w:rsid w:val="00997CC3"/>
    <w:rsid w:val="00997D01"/>
    <w:rsid w:val="009A008C"/>
    <w:rsid w:val="009A1509"/>
    <w:rsid w:val="009A1DC8"/>
    <w:rsid w:val="009A2276"/>
    <w:rsid w:val="009A25C2"/>
    <w:rsid w:val="009A2F3C"/>
    <w:rsid w:val="009A3E17"/>
    <w:rsid w:val="009A3ED0"/>
    <w:rsid w:val="009A4010"/>
    <w:rsid w:val="009A40EE"/>
    <w:rsid w:val="009A572E"/>
    <w:rsid w:val="009A5B29"/>
    <w:rsid w:val="009A670F"/>
    <w:rsid w:val="009A6D93"/>
    <w:rsid w:val="009A6F9F"/>
    <w:rsid w:val="009A7787"/>
    <w:rsid w:val="009B2740"/>
    <w:rsid w:val="009B3A13"/>
    <w:rsid w:val="009B3D7C"/>
    <w:rsid w:val="009B4EED"/>
    <w:rsid w:val="009B547B"/>
    <w:rsid w:val="009B5839"/>
    <w:rsid w:val="009B5C12"/>
    <w:rsid w:val="009B5CF3"/>
    <w:rsid w:val="009B6E3A"/>
    <w:rsid w:val="009B7E97"/>
    <w:rsid w:val="009C01CA"/>
    <w:rsid w:val="009C0422"/>
    <w:rsid w:val="009C0865"/>
    <w:rsid w:val="009C1227"/>
    <w:rsid w:val="009C217E"/>
    <w:rsid w:val="009C22D3"/>
    <w:rsid w:val="009C2865"/>
    <w:rsid w:val="009C29E8"/>
    <w:rsid w:val="009C2BF2"/>
    <w:rsid w:val="009C2D33"/>
    <w:rsid w:val="009C3219"/>
    <w:rsid w:val="009C321F"/>
    <w:rsid w:val="009C3D8A"/>
    <w:rsid w:val="009C442C"/>
    <w:rsid w:val="009C46B1"/>
    <w:rsid w:val="009C4723"/>
    <w:rsid w:val="009C5055"/>
    <w:rsid w:val="009C53B1"/>
    <w:rsid w:val="009C57F2"/>
    <w:rsid w:val="009C5FB6"/>
    <w:rsid w:val="009D0620"/>
    <w:rsid w:val="009D0D41"/>
    <w:rsid w:val="009D13BF"/>
    <w:rsid w:val="009D1954"/>
    <w:rsid w:val="009D1E99"/>
    <w:rsid w:val="009D2107"/>
    <w:rsid w:val="009D2A8D"/>
    <w:rsid w:val="009D2D48"/>
    <w:rsid w:val="009D2F29"/>
    <w:rsid w:val="009D3B77"/>
    <w:rsid w:val="009D3D9E"/>
    <w:rsid w:val="009D44AB"/>
    <w:rsid w:val="009D4ACD"/>
    <w:rsid w:val="009D4DC1"/>
    <w:rsid w:val="009D5369"/>
    <w:rsid w:val="009D6DB1"/>
    <w:rsid w:val="009E041A"/>
    <w:rsid w:val="009E092C"/>
    <w:rsid w:val="009E0A3E"/>
    <w:rsid w:val="009E0EF5"/>
    <w:rsid w:val="009E135C"/>
    <w:rsid w:val="009E1ACE"/>
    <w:rsid w:val="009E2232"/>
    <w:rsid w:val="009E23C2"/>
    <w:rsid w:val="009E28E5"/>
    <w:rsid w:val="009E2C61"/>
    <w:rsid w:val="009E30CE"/>
    <w:rsid w:val="009E3D88"/>
    <w:rsid w:val="009E3F60"/>
    <w:rsid w:val="009E3FA9"/>
    <w:rsid w:val="009E40D1"/>
    <w:rsid w:val="009E534B"/>
    <w:rsid w:val="009E5536"/>
    <w:rsid w:val="009E676C"/>
    <w:rsid w:val="009E690E"/>
    <w:rsid w:val="009E694B"/>
    <w:rsid w:val="009E6A12"/>
    <w:rsid w:val="009E6EED"/>
    <w:rsid w:val="009E7B38"/>
    <w:rsid w:val="009F042F"/>
    <w:rsid w:val="009F0E94"/>
    <w:rsid w:val="009F1873"/>
    <w:rsid w:val="009F1E85"/>
    <w:rsid w:val="009F248D"/>
    <w:rsid w:val="009F2C4A"/>
    <w:rsid w:val="009F4A4C"/>
    <w:rsid w:val="009F50AD"/>
    <w:rsid w:val="009F56DC"/>
    <w:rsid w:val="009F5BA5"/>
    <w:rsid w:val="009F6695"/>
    <w:rsid w:val="009F67A4"/>
    <w:rsid w:val="009F78D6"/>
    <w:rsid w:val="009F791E"/>
    <w:rsid w:val="00A00CCA"/>
    <w:rsid w:val="00A00DA0"/>
    <w:rsid w:val="00A0147A"/>
    <w:rsid w:val="00A01C04"/>
    <w:rsid w:val="00A0230A"/>
    <w:rsid w:val="00A024D2"/>
    <w:rsid w:val="00A02B15"/>
    <w:rsid w:val="00A03391"/>
    <w:rsid w:val="00A03454"/>
    <w:rsid w:val="00A03BB8"/>
    <w:rsid w:val="00A03F5F"/>
    <w:rsid w:val="00A04686"/>
    <w:rsid w:val="00A047DF"/>
    <w:rsid w:val="00A04E5F"/>
    <w:rsid w:val="00A05E41"/>
    <w:rsid w:val="00A0635B"/>
    <w:rsid w:val="00A0641E"/>
    <w:rsid w:val="00A066A4"/>
    <w:rsid w:val="00A06A9E"/>
    <w:rsid w:val="00A07D49"/>
    <w:rsid w:val="00A07F11"/>
    <w:rsid w:val="00A07FD8"/>
    <w:rsid w:val="00A10FCB"/>
    <w:rsid w:val="00A11165"/>
    <w:rsid w:val="00A111D6"/>
    <w:rsid w:val="00A11323"/>
    <w:rsid w:val="00A116D5"/>
    <w:rsid w:val="00A11C90"/>
    <w:rsid w:val="00A126A6"/>
    <w:rsid w:val="00A12CEB"/>
    <w:rsid w:val="00A13413"/>
    <w:rsid w:val="00A13607"/>
    <w:rsid w:val="00A1378B"/>
    <w:rsid w:val="00A13E61"/>
    <w:rsid w:val="00A13EEF"/>
    <w:rsid w:val="00A156C2"/>
    <w:rsid w:val="00A161EB"/>
    <w:rsid w:val="00A16B24"/>
    <w:rsid w:val="00A17E51"/>
    <w:rsid w:val="00A2076B"/>
    <w:rsid w:val="00A2082D"/>
    <w:rsid w:val="00A20A3B"/>
    <w:rsid w:val="00A21275"/>
    <w:rsid w:val="00A214C1"/>
    <w:rsid w:val="00A21B00"/>
    <w:rsid w:val="00A22035"/>
    <w:rsid w:val="00A22C9F"/>
    <w:rsid w:val="00A2339B"/>
    <w:rsid w:val="00A23D4A"/>
    <w:rsid w:val="00A242F0"/>
    <w:rsid w:val="00A25A55"/>
    <w:rsid w:val="00A25B5C"/>
    <w:rsid w:val="00A2623D"/>
    <w:rsid w:val="00A26394"/>
    <w:rsid w:val="00A2655C"/>
    <w:rsid w:val="00A267FA"/>
    <w:rsid w:val="00A26854"/>
    <w:rsid w:val="00A302E9"/>
    <w:rsid w:val="00A30FA9"/>
    <w:rsid w:val="00A317E9"/>
    <w:rsid w:val="00A319E5"/>
    <w:rsid w:val="00A31B30"/>
    <w:rsid w:val="00A31B88"/>
    <w:rsid w:val="00A325E3"/>
    <w:rsid w:val="00A32EF4"/>
    <w:rsid w:val="00A3402F"/>
    <w:rsid w:val="00A34ABC"/>
    <w:rsid w:val="00A34F2F"/>
    <w:rsid w:val="00A34FCA"/>
    <w:rsid w:val="00A35BFE"/>
    <w:rsid w:val="00A361B5"/>
    <w:rsid w:val="00A3637B"/>
    <w:rsid w:val="00A36733"/>
    <w:rsid w:val="00A36FEA"/>
    <w:rsid w:val="00A3704A"/>
    <w:rsid w:val="00A378CA"/>
    <w:rsid w:val="00A37A44"/>
    <w:rsid w:val="00A40245"/>
    <w:rsid w:val="00A405DF"/>
    <w:rsid w:val="00A407FD"/>
    <w:rsid w:val="00A412EF"/>
    <w:rsid w:val="00A418A7"/>
    <w:rsid w:val="00A41E99"/>
    <w:rsid w:val="00A4207C"/>
    <w:rsid w:val="00A4283E"/>
    <w:rsid w:val="00A4292A"/>
    <w:rsid w:val="00A432A4"/>
    <w:rsid w:val="00A433BE"/>
    <w:rsid w:val="00A43540"/>
    <w:rsid w:val="00A44960"/>
    <w:rsid w:val="00A451A0"/>
    <w:rsid w:val="00A45D5B"/>
    <w:rsid w:val="00A46346"/>
    <w:rsid w:val="00A4792A"/>
    <w:rsid w:val="00A47F8F"/>
    <w:rsid w:val="00A5080C"/>
    <w:rsid w:val="00A51C6C"/>
    <w:rsid w:val="00A52667"/>
    <w:rsid w:val="00A52E06"/>
    <w:rsid w:val="00A52F72"/>
    <w:rsid w:val="00A53090"/>
    <w:rsid w:val="00A531EC"/>
    <w:rsid w:val="00A532E2"/>
    <w:rsid w:val="00A54848"/>
    <w:rsid w:val="00A5540E"/>
    <w:rsid w:val="00A56FD4"/>
    <w:rsid w:val="00A60451"/>
    <w:rsid w:val="00A6074F"/>
    <w:rsid w:val="00A61640"/>
    <w:rsid w:val="00A61E74"/>
    <w:rsid w:val="00A62D1E"/>
    <w:rsid w:val="00A63870"/>
    <w:rsid w:val="00A63CB2"/>
    <w:rsid w:val="00A647FD"/>
    <w:rsid w:val="00A64CBD"/>
    <w:rsid w:val="00A651B6"/>
    <w:rsid w:val="00A65CD0"/>
    <w:rsid w:val="00A65DB0"/>
    <w:rsid w:val="00A660EF"/>
    <w:rsid w:val="00A66693"/>
    <w:rsid w:val="00A66697"/>
    <w:rsid w:val="00A6674F"/>
    <w:rsid w:val="00A66C18"/>
    <w:rsid w:val="00A67958"/>
    <w:rsid w:val="00A70291"/>
    <w:rsid w:val="00A70891"/>
    <w:rsid w:val="00A715BC"/>
    <w:rsid w:val="00A717D7"/>
    <w:rsid w:val="00A72862"/>
    <w:rsid w:val="00A741FF"/>
    <w:rsid w:val="00A742CD"/>
    <w:rsid w:val="00A748F7"/>
    <w:rsid w:val="00A74B53"/>
    <w:rsid w:val="00A75E66"/>
    <w:rsid w:val="00A75F58"/>
    <w:rsid w:val="00A76975"/>
    <w:rsid w:val="00A76CB2"/>
    <w:rsid w:val="00A770D5"/>
    <w:rsid w:val="00A7720C"/>
    <w:rsid w:val="00A77572"/>
    <w:rsid w:val="00A7761A"/>
    <w:rsid w:val="00A77669"/>
    <w:rsid w:val="00A77807"/>
    <w:rsid w:val="00A77F96"/>
    <w:rsid w:val="00A813E4"/>
    <w:rsid w:val="00A82C3A"/>
    <w:rsid w:val="00A83A37"/>
    <w:rsid w:val="00A83DD0"/>
    <w:rsid w:val="00A83DEC"/>
    <w:rsid w:val="00A83E0F"/>
    <w:rsid w:val="00A846FB"/>
    <w:rsid w:val="00A85870"/>
    <w:rsid w:val="00A865F0"/>
    <w:rsid w:val="00A86A66"/>
    <w:rsid w:val="00A86B88"/>
    <w:rsid w:val="00A87619"/>
    <w:rsid w:val="00A87AAF"/>
    <w:rsid w:val="00A9115A"/>
    <w:rsid w:val="00A911E3"/>
    <w:rsid w:val="00A916D2"/>
    <w:rsid w:val="00A91878"/>
    <w:rsid w:val="00A91B7F"/>
    <w:rsid w:val="00A920B5"/>
    <w:rsid w:val="00A922E4"/>
    <w:rsid w:val="00A925FD"/>
    <w:rsid w:val="00A926FA"/>
    <w:rsid w:val="00A93D95"/>
    <w:rsid w:val="00A94A48"/>
    <w:rsid w:val="00A94AE1"/>
    <w:rsid w:val="00A9595C"/>
    <w:rsid w:val="00A95F9B"/>
    <w:rsid w:val="00A962F1"/>
    <w:rsid w:val="00A96555"/>
    <w:rsid w:val="00A96679"/>
    <w:rsid w:val="00A96BE9"/>
    <w:rsid w:val="00A96FAA"/>
    <w:rsid w:val="00A97039"/>
    <w:rsid w:val="00A973E6"/>
    <w:rsid w:val="00A97499"/>
    <w:rsid w:val="00A97788"/>
    <w:rsid w:val="00A97A75"/>
    <w:rsid w:val="00AA014C"/>
    <w:rsid w:val="00AA076B"/>
    <w:rsid w:val="00AA0912"/>
    <w:rsid w:val="00AA0ABB"/>
    <w:rsid w:val="00AA0EEC"/>
    <w:rsid w:val="00AA2357"/>
    <w:rsid w:val="00AA2DB7"/>
    <w:rsid w:val="00AA32BE"/>
    <w:rsid w:val="00AA33D7"/>
    <w:rsid w:val="00AA4549"/>
    <w:rsid w:val="00AA4688"/>
    <w:rsid w:val="00AA4845"/>
    <w:rsid w:val="00AA4CDE"/>
    <w:rsid w:val="00AA4DD1"/>
    <w:rsid w:val="00AA56B3"/>
    <w:rsid w:val="00AA60D8"/>
    <w:rsid w:val="00AA712D"/>
    <w:rsid w:val="00AA73F1"/>
    <w:rsid w:val="00AB0757"/>
    <w:rsid w:val="00AB0AEE"/>
    <w:rsid w:val="00AB0F93"/>
    <w:rsid w:val="00AB1711"/>
    <w:rsid w:val="00AB1A99"/>
    <w:rsid w:val="00AB2DDD"/>
    <w:rsid w:val="00AB32AD"/>
    <w:rsid w:val="00AB4313"/>
    <w:rsid w:val="00AB457F"/>
    <w:rsid w:val="00AB52AE"/>
    <w:rsid w:val="00AB5CC6"/>
    <w:rsid w:val="00AB6000"/>
    <w:rsid w:val="00AB76B1"/>
    <w:rsid w:val="00AB787A"/>
    <w:rsid w:val="00AC06C9"/>
    <w:rsid w:val="00AC14FE"/>
    <w:rsid w:val="00AC1576"/>
    <w:rsid w:val="00AC1948"/>
    <w:rsid w:val="00AC1B67"/>
    <w:rsid w:val="00AC1E72"/>
    <w:rsid w:val="00AC22BA"/>
    <w:rsid w:val="00AC2DED"/>
    <w:rsid w:val="00AC2E0F"/>
    <w:rsid w:val="00AC30CC"/>
    <w:rsid w:val="00AC31EC"/>
    <w:rsid w:val="00AC36AF"/>
    <w:rsid w:val="00AC3884"/>
    <w:rsid w:val="00AC3DD6"/>
    <w:rsid w:val="00AC4D70"/>
    <w:rsid w:val="00AC4E53"/>
    <w:rsid w:val="00AC630F"/>
    <w:rsid w:val="00AC6CF1"/>
    <w:rsid w:val="00AC72E5"/>
    <w:rsid w:val="00AC7DEF"/>
    <w:rsid w:val="00AD0076"/>
    <w:rsid w:val="00AD041D"/>
    <w:rsid w:val="00AD0A79"/>
    <w:rsid w:val="00AD0D66"/>
    <w:rsid w:val="00AD0E0E"/>
    <w:rsid w:val="00AD14E5"/>
    <w:rsid w:val="00AD1C70"/>
    <w:rsid w:val="00AD1F59"/>
    <w:rsid w:val="00AD23CE"/>
    <w:rsid w:val="00AD241C"/>
    <w:rsid w:val="00AD2907"/>
    <w:rsid w:val="00AD29FE"/>
    <w:rsid w:val="00AD2B0A"/>
    <w:rsid w:val="00AD30A6"/>
    <w:rsid w:val="00AD3343"/>
    <w:rsid w:val="00AD35AA"/>
    <w:rsid w:val="00AD3792"/>
    <w:rsid w:val="00AD42FE"/>
    <w:rsid w:val="00AD460F"/>
    <w:rsid w:val="00AD4C59"/>
    <w:rsid w:val="00AD54CF"/>
    <w:rsid w:val="00AD5E8E"/>
    <w:rsid w:val="00AD6406"/>
    <w:rsid w:val="00AD64A1"/>
    <w:rsid w:val="00AD6618"/>
    <w:rsid w:val="00AD6626"/>
    <w:rsid w:val="00AD698E"/>
    <w:rsid w:val="00AD7E0C"/>
    <w:rsid w:val="00AE02D7"/>
    <w:rsid w:val="00AE09D1"/>
    <w:rsid w:val="00AE0ECA"/>
    <w:rsid w:val="00AE18CC"/>
    <w:rsid w:val="00AE1904"/>
    <w:rsid w:val="00AE1E31"/>
    <w:rsid w:val="00AE2B43"/>
    <w:rsid w:val="00AE3D89"/>
    <w:rsid w:val="00AE3F31"/>
    <w:rsid w:val="00AE42AB"/>
    <w:rsid w:val="00AE5098"/>
    <w:rsid w:val="00AE5623"/>
    <w:rsid w:val="00AE58B7"/>
    <w:rsid w:val="00AE5A4C"/>
    <w:rsid w:val="00AE6051"/>
    <w:rsid w:val="00AE6BDB"/>
    <w:rsid w:val="00AE6E32"/>
    <w:rsid w:val="00AE6E9F"/>
    <w:rsid w:val="00AF0A7F"/>
    <w:rsid w:val="00AF0B31"/>
    <w:rsid w:val="00AF1A1F"/>
    <w:rsid w:val="00AF2B34"/>
    <w:rsid w:val="00AF2DDF"/>
    <w:rsid w:val="00AF3561"/>
    <w:rsid w:val="00AF4595"/>
    <w:rsid w:val="00AF48B5"/>
    <w:rsid w:val="00AF51F0"/>
    <w:rsid w:val="00AF7356"/>
    <w:rsid w:val="00AF754E"/>
    <w:rsid w:val="00AF7BE7"/>
    <w:rsid w:val="00B00436"/>
    <w:rsid w:val="00B00EFE"/>
    <w:rsid w:val="00B01016"/>
    <w:rsid w:val="00B01109"/>
    <w:rsid w:val="00B013D8"/>
    <w:rsid w:val="00B01524"/>
    <w:rsid w:val="00B015AC"/>
    <w:rsid w:val="00B01664"/>
    <w:rsid w:val="00B01A71"/>
    <w:rsid w:val="00B01C80"/>
    <w:rsid w:val="00B01F34"/>
    <w:rsid w:val="00B021C3"/>
    <w:rsid w:val="00B0339D"/>
    <w:rsid w:val="00B0404D"/>
    <w:rsid w:val="00B04561"/>
    <w:rsid w:val="00B04BB4"/>
    <w:rsid w:val="00B054FB"/>
    <w:rsid w:val="00B05D30"/>
    <w:rsid w:val="00B05ED9"/>
    <w:rsid w:val="00B060DF"/>
    <w:rsid w:val="00B06202"/>
    <w:rsid w:val="00B06314"/>
    <w:rsid w:val="00B06F62"/>
    <w:rsid w:val="00B12D2E"/>
    <w:rsid w:val="00B13200"/>
    <w:rsid w:val="00B13334"/>
    <w:rsid w:val="00B136CB"/>
    <w:rsid w:val="00B13F38"/>
    <w:rsid w:val="00B14699"/>
    <w:rsid w:val="00B14753"/>
    <w:rsid w:val="00B1494F"/>
    <w:rsid w:val="00B15252"/>
    <w:rsid w:val="00B15A67"/>
    <w:rsid w:val="00B15B38"/>
    <w:rsid w:val="00B15F82"/>
    <w:rsid w:val="00B16560"/>
    <w:rsid w:val="00B1673C"/>
    <w:rsid w:val="00B16F7D"/>
    <w:rsid w:val="00B17308"/>
    <w:rsid w:val="00B17C89"/>
    <w:rsid w:val="00B20194"/>
    <w:rsid w:val="00B20236"/>
    <w:rsid w:val="00B21648"/>
    <w:rsid w:val="00B2166D"/>
    <w:rsid w:val="00B21680"/>
    <w:rsid w:val="00B217C0"/>
    <w:rsid w:val="00B22C9B"/>
    <w:rsid w:val="00B23C4C"/>
    <w:rsid w:val="00B250E6"/>
    <w:rsid w:val="00B253F4"/>
    <w:rsid w:val="00B25900"/>
    <w:rsid w:val="00B25A86"/>
    <w:rsid w:val="00B25B36"/>
    <w:rsid w:val="00B25DD9"/>
    <w:rsid w:val="00B2629B"/>
    <w:rsid w:val="00B26304"/>
    <w:rsid w:val="00B26985"/>
    <w:rsid w:val="00B26E6F"/>
    <w:rsid w:val="00B2747B"/>
    <w:rsid w:val="00B275AB"/>
    <w:rsid w:val="00B30A60"/>
    <w:rsid w:val="00B31162"/>
    <w:rsid w:val="00B31F58"/>
    <w:rsid w:val="00B32001"/>
    <w:rsid w:val="00B3224C"/>
    <w:rsid w:val="00B32834"/>
    <w:rsid w:val="00B329B8"/>
    <w:rsid w:val="00B33204"/>
    <w:rsid w:val="00B335E3"/>
    <w:rsid w:val="00B33F39"/>
    <w:rsid w:val="00B34F90"/>
    <w:rsid w:val="00B351B4"/>
    <w:rsid w:val="00B354F4"/>
    <w:rsid w:val="00B3575D"/>
    <w:rsid w:val="00B35D23"/>
    <w:rsid w:val="00B365F1"/>
    <w:rsid w:val="00B36917"/>
    <w:rsid w:val="00B37092"/>
    <w:rsid w:val="00B37919"/>
    <w:rsid w:val="00B40D4A"/>
    <w:rsid w:val="00B41994"/>
    <w:rsid w:val="00B42207"/>
    <w:rsid w:val="00B4242B"/>
    <w:rsid w:val="00B4280B"/>
    <w:rsid w:val="00B42AED"/>
    <w:rsid w:val="00B42C43"/>
    <w:rsid w:val="00B43714"/>
    <w:rsid w:val="00B4401F"/>
    <w:rsid w:val="00B441A3"/>
    <w:rsid w:val="00B442CD"/>
    <w:rsid w:val="00B44499"/>
    <w:rsid w:val="00B44919"/>
    <w:rsid w:val="00B44A0A"/>
    <w:rsid w:val="00B44A2D"/>
    <w:rsid w:val="00B44DD3"/>
    <w:rsid w:val="00B45385"/>
    <w:rsid w:val="00B4595B"/>
    <w:rsid w:val="00B45E14"/>
    <w:rsid w:val="00B45ED6"/>
    <w:rsid w:val="00B46CDA"/>
    <w:rsid w:val="00B47B69"/>
    <w:rsid w:val="00B47E50"/>
    <w:rsid w:val="00B50580"/>
    <w:rsid w:val="00B50F44"/>
    <w:rsid w:val="00B52087"/>
    <w:rsid w:val="00B525B8"/>
    <w:rsid w:val="00B525E4"/>
    <w:rsid w:val="00B534DC"/>
    <w:rsid w:val="00B53667"/>
    <w:rsid w:val="00B53A20"/>
    <w:rsid w:val="00B5411D"/>
    <w:rsid w:val="00B542D2"/>
    <w:rsid w:val="00B5460F"/>
    <w:rsid w:val="00B5472F"/>
    <w:rsid w:val="00B547F4"/>
    <w:rsid w:val="00B55276"/>
    <w:rsid w:val="00B559B3"/>
    <w:rsid w:val="00B55BD6"/>
    <w:rsid w:val="00B55FF2"/>
    <w:rsid w:val="00B56C35"/>
    <w:rsid w:val="00B57242"/>
    <w:rsid w:val="00B57560"/>
    <w:rsid w:val="00B6114F"/>
    <w:rsid w:val="00B61218"/>
    <w:rsid w:val="00B61A74"/>
    <w:rsid w:val="00B61AB2"/>
    <w:rsid w:val="00B61B47"/>
    <w:rsid w:val="00B61F73"/>
    <w:rsid w:val="00B629C0"/>
    <w:rsid w:val="00B62C9B"/>
    <w:rsid w:val="00B63052"/>
    <w:rsid w:val="00B6316C"/>
    <w:rsid w:val="00B64004"/>
    <w:rsid w:val="00B64AF6"/>
    <w:rsid w:val="00B660EF"/>
    <w:rsid w:val="00B66654"/>
    <w:rsid w:val="00B66EAE"/>
    <w:rsid w:val="00B67003"/>
    <w:rsid w:val="00B67B48"/>
    <w:rsid w:val="00B70EB8"/>
    <w:rsid w:val="00B71271"/>
    <w:rsid w:val="00B7264F"/>
    <w:rsid w:val="00B72D15"/>
    <w:rsid w:val="00B7349F"/>
    <w:rsid w:val="00B7367C"/>
    <w:rsid w:val="00B7371C"/>
    <w:rsid w:val="00B748FB"/>
    <w:rsid w:val="00B74A28"/>
    <w:rsid w:val="00B74A2B"/>
    <w:rsid w:val="00B755C9"/>
    <w:rsid w:val="00B755E0"/>
    <w:rsid w:val="00B75B81"/>
    <w:rsid w:val="00B75DD0"/>
    <w:rsid w:val="00B75F9A"/>
    <w:rsid w:val="00B76510"/>
    <w:rsid w:val="00B773E5"/>
    <w:rsid w:val="00B777BA"/>
    <w:rsid w:val="00B80380"/>
    <w:rsid w:val="00B806B0"/>
    <w:rsid w:val="00B8080C"/>
    <w:rsid w:val="00B809EA"/>
    <w:rsid w:val="00B810A1"/>
    <w:rsid w:val="00B8153F"/>
    <w:rsid w:val="00B8281E"/>
    <w:rsid w:val="00B82ABD"/>
    <w:rsid w:val="00B8349B"/>
    <w:rsid w:val="00B84A42"/>
    <w:rsid w:val="00B84BD2"/>
    <w:rsid w:val="00B84F5B"/>
    <w:rsid w:val="00B851EB"/>
    <w:rsid w:val="00B8574C"/>
    <w:rsid w:val="00B85D30"/>
    <w:rsid w:val="00B86E83"/>
    <w:rsid w:val="00B877AD"/>
    <w:rsid w:val="00B87DF5"/>
    <w:rsid w:val="00B90539"/>
    <w:rsid w:val="00B90A23"/>
    <w:rsid w:val="00B90C89"/>
    <w:rsid w:val="00B926E3"/>
    <w:rsid w:val="00B92706"/>
    <w:rsid w:val="00B92E37"/>
    <w:rsid w:val="00B9390E"/>
    <w:rsid w:val="00B93B13"/>
    <w:rsid w:val="00B93E0B"/>
    <w:rsid w:val="00B9494C"/>
    <w:rsid w:val="00B9603F"/>
    <w:rsid w:val="00B96064"/>
    <w:rsid w:val="00B960B5"/>
    <w:rsid w:val="00B9622B"/>
    <w:rsid w:val="00B96290"/>
    <w:rsid w:val="00B96301"/>
    <w:rsid w:val="00B97E2B"/>
    <w:rsid w:val="00BA0E65"/>
    <w:rsid w:val="00BA1168"/>
    <w:rsid w:val="00BA153D"/>
    <w:rsid w:val="00BA1D0B"/>
    <w:rsid w:val="00BA2016"/>
    <w:rsid w:val="00BA2AFF"/>
    <w:rsid w:val="00BA3504"/>
    <w:rsid w:val="00BA4AFA"/>
    <w:rsid w:val="00BA54F1"/>
    <w:rsid w:val="00BA59EB"/>
    <w:rsid w:val="00BA5BAF"/>
    <w:rsid w:val="00BA5CDA"/>
    <w:rsid w:val="00BA6953"/>
    <w:rsid w:val="00BA6D2C"/>
    <w:rsid w:val="00BA6D54"/>
    <w:rsid w:val="00BA70C1"/>
    <w:rsid w:val="00BA7685"/>
    <w:rsid w:val="00BA786E"/>
    <w:rsid w:val="00BA7BE2"/>
    <w:rsid w:val="00BB045D"/>
    <w:rsid w:val="00BB0C4B"/>
    <w:rsid w:val="00BB294D"/>
    <w:rsid w:val="00BB2CA8"/>
    <w:rsid w:val="00BB2FA3"/>
    <w:rsid w:val="00BB390D"/>
    <w:rsid w:val="00BB4357"/>
    <w:rsid w:val="00BB4364"/>
    <w:rsid w:val="00BB461C"/>
    <w:rsid w:val="00BB4826"/>
    <w:rsid w:val="00BB4AB2"/>
    <w:rsid w:val="00BB62CC"/>
    <w:rsid w:val="00BB6ECE"/>
    <w:rsid w:val="00BB6F61"/>
    <w:rsid w:val="00BB736F"/>
    <w:rsid w:val="00BB76BF"/>
    <w:rsid w:val="00BC00F3"/>
    <w:rsid w:val="00BC066E"/>
    <w:rsid w:val="00BC0AEF"/>
    <w:rsid w:val="00BC0E0E"/>
    <w:rsid w:val="00BC0EB5"/>
    <w:rsid w:val="00BC124A"/>
    <w:rsid w:val="00BC207B"/>
    <w:rsid w:val="00BC31D1"/>
    <w:rsid w:val="00BC356E"/>
    <w:rsid w:val="00BC3722"/>
    <w:rsid w:val="00BC3D6B"/>
    <w:rsid w:val="00BC3E9D"/>
    <w:rsid w:val="00BC45D6"/>
    <w:rsid w:val="00BC49F2"/>
    <w:rsid w:val="00BC54F0"/>
    <w:rsid w:val="00BC595F"/>
    <w:rsid w:val="00BC6035"/>
    <w:rsid w:val="00BC610B"/>
    <w:rsid w:val="00BC7B3A"/>
    <w:rsid w:val="00BC7C76"/>
    <w:rsid w:val="00BD04F0"/>
    <w:rsid w:val="00BD0F60"/>
    <w:rsid w:val="00BD15F6"/>
    <w:rsid w:val="00BD1A95"/>
    <w:rsid w:val="00BD1D5E"/>
    <w:rsid w:val="00BD205A"/>
    <w:rsid w:val="00BD20D3"/>
    <w:rsid w:val="00BD429F"/>
    <w:rsid w:val="00BD4BA4"/>
    <w:rsid w:val="00BD5008"/>
    <w:rsid w:val="00BD52C4"/>
    <w:rsid w:val="00BD5B08"/>
    <w:rsid w:val="00BD6316"/>
    <w:rsid w:val="00BD66BA"/>
    <w:rsid w:val="00BD732C"/>
    <w:rsid w:val="00BD753F"/>
    <w:rsid w:val="00BD78E3"/>
    <w:rsid w:val="00BD7E7E"/>
    <w:rsid w:val="00BE0A95"/>
    <w:rsid w:val="00BE1052"/>
    <w:rsid w:val="00BE10FC"/>
    <w:rsid w:val="00BE1A53"/>
    <w:rsid w:val="00BE2A3A"/>
    <w:rsid w:val="00BE3076"/>
    <w:rsid w:val="00BE31AF"/>
    <w:rsid w:val="00BE3440"/>
    <w:rsid w:val="00BE36C3"/>
    <w:rsid w:val="00BE36DE"/>
    <w:rsid w:val="00BE484D"/>
    <w:rsid w:val="00BE4D79"/>
    <w:rsid w:val="00BE562D"/>
    <w:rsid w:val="00BE69A5"/>
    <w:rsid w:val="00BE7467"/>
    <w:rsid w:val="00BF039E"/>
    <w:rsid w:val="00BF0FC9"/>
    <w:rsid w:val="00BF1168"/>
    <w:rsid w:val="00BF160B"/>
    <w:rsid w:val="00BF1D04"/>
    <w:rsid w:val="00BF30D6"/>
    <w:rsid w:val="00BF34D2"/>
    <w:rsid w:val="00BF38F1"/>
    <w:rsid w:val="00BF3C02"/>
    <w:rsid w:val="00BF3F4F"/>
    <w:rsid w:val="00BF438D"/>
    <w:rsid w:val="00BF49C9"/>
    <w:rsid w:val="00BF4FC6"/>
    <w:rsid w:val="00BF5737"/>
    <w:rsid w:val="00BF5C66"/>
    <w:rsid w:val="00BF5C8D"/>
    <w:rsid w:val="00BF61BF"/>
    <w:rsid w:val="00BF6A8F"/>
    <w:rsid w:val="00BF6B4B"/>
    <w:rsid w:val="00BF6B4F"/>
    <w:rsid w:val="00BF76FA"/>
    <w:rsid w:val="00C00F76"/>
    <w:rsid w:val="00C033C6"/>
    <w:rsid w:val="00C03B30"/>
    <w:rsid w:val="00C05175"/>
    <w:rsid w:val="00C054C9"/>
    <w:rsid w:val="00C055EB"/>
    <w:rsid w:val="00C05D61"/>
    <w:rsid w:val="00C06097"/>
    <w:rsid w:val="00C0636B"/>
    <w:rsid w:val="00C06D54"/>
    <w:rsid w:val="00C076BB"/>
    <w:rsid w:val="00C10128"/>
    <w:rsid w:val="00C109D1"/>
    <w:rsid w:val="00C11D4C"/>
    <w:rsid w:val="00C12030"/>
    <w:rsid w:val="00C123D1"/>
    <w:rsid w:val="00C140A5"/>
    <w:rsid w:val="00C141E7"/>
    <w:rsid w:val="00C15109"/>
    <w:rsid w:val="00C1520C"/>
    <w:rsid w:val="00C153F4"/>
    <w:rsid w:val="00C15D38"/>
    <w:rsid w:val="00C15FA9"/>
    <w:rsid w:val="00C16E19"/>
    <w:rsid w:val="00C170B3"/>
    <w:rsid w:val="00C17219"/>
    <w:rsid w:val="00C1768B"/>
    <w:rsid w:val="00C17CFD"/>
    <w:rsid w:val="00C20922"/>
    <w:rsid w:val="00C20DFF"/>
    <w:rsid w:val="00C21478"/>
    <w:rsid w:val="00C21915"/>
    <w:rsid w:val="00C21974"/>
    <w:rsid w:val="00C2231C"/>
    <w:rsid w:val="00C223AC"/>
    <w:rsid w:val="00C224B2"/>
    <w:rsid w:val="00C22771"/>
    <w:rsid w:val="00C22947"/>
    <w:rsid w:val="00C2333C"/>
    <w:rsid w:val="00C234AB"/>
    <w:rsid w:val="00C23B09"/>
    <w:rsid w:val="00C24150"/>
    <w:rsid w:val="00C24C50"/>
    <w:rsid w:val="00C24F6E"/>
    <w:rsid w:val="00C2562B"/>
    <w:rsid w:val="00C257D5"/>
    <w:rsid w:val="00C25DA8"/>
    <w:rsid w:val="00C26126"/>
    <w:rsid w:val="00C272A8"/>
    <w:rsid w:val="00C27906"/>
    <w:rsid w:val="00C27A93"/>
    <w:rsid w:val="00C27A9B"/>
    <w:rsid w:val="00C30025"/>
    <w:rsid w:val="00C304C3"/>
    <w:rsid w:val="00C3089D"/>
    <w:rsid w:val="00C30BBA"/>
    <w:rsid w:val="00C31C27"/>
    <w:rsid w:val="00C32006"/>
    <w:rsid w:val="00C320DB"/>
    <w:rsid w:val="00C32279"/>
    <w:rsid w:val="00C329D6"/>
    <w:rsid w:val="00C32D26"/>
    <w:rsid w:val="00C34288"/>
    <w:rsid w:val="00C342EC"/>
    <w:rsid w:val="00C34532"/>
    <w:rsid w:val="00C34F2F"/>
    <w:rsid w:val="00C35D44"/>
    <w:rsid w:val="00C3639D"/>
    <w:rsid w:val="00C36929"/>
    <w:rsid w:val="00C37196"/>
    <w:rsid w:val="00C3745F"/>
    <w:rsid w:val="00C3774A"/>
    <w:rsid w:val="00C4021C"/>
    <w:rsid w:val="00C405BB"/>
    <w:rsid w:val="00C40823"/>
    <w:rsid w:val="00C40827"/>
    <w:rsid w:val="00C40AD4"/>
    <w:rsid w:val="00C411A0"/>
    <w:rsid w:val="00C41D07"/>
    <w:rsid w:val="00C42625"/>
    <w:rsid w:val="00C42D65"/>
    <w:rsid w:val="00C43253"/>
    <w:rsid w:val="00C43D89"/>
    <w:rsid w:val="00C4458D"/>
    <w:rsid w:val="00C44A9D"/>
    <w:rsid w:val="00C44F1A"/>
    <w:rsid w:val="00C45C8A"/>
    <w:rsid w:val="00C45DE5"/>
    <w:rsid w:val="00C463E5"/>
    <w:rsid w:val="00C46B46"/>
    <w:rsid w:val="00C4734F"/>
    <w:rsid w:val="00C4738A"/>
    <w:rsid w:val="00C474BE"/>
    <w:rsid w:val="00C47714"/>
    <w:rsid w:val="00C502FF"/>
    <w:rsid w:val="00C507D8"/>
    <w:rsid w:val="00C50BDE"/>
    <w:rsid w:val="00C50EC0"/>
    <w:rsid w:val="00C50F5A"/>
    <w:rsid w:val="00C5186F"/>
    <w:rsid w:val="00C51C7D"/>
    <w:rsid w:val="00C51F1E"/>
    <w:rsid w:val="00C5235F"/>
    <w:rsid w:val="00C527C9"/>
    <w:rsid w:val="00C52CD8"/>
    <w:rsid w:val="00C5317A"/>
    <w:rsid w:val="00C5377D"/>
    <w:rsid w:val="00C53836"/>
    <w:rsid w:val="00C53B11"/>
    <w:rsid w:val="00C53F15"/>
    <w:rsid w:val="00C53FA0"/>
    <w:rsid w:val="00C5433D"/>
    <w:rsid w:val="00C546DE"/>
    <w:rsid w:val="00C5521F"/>
    <w:rsid w:val="00C5573E"/>
    <w:rsid w:val="00C55A1F"/>
    <w:rsid w:val="00C55C54"/>
    <w:rsid w:val="00C569A0"/>
    <w:rsid w:val="00C57E70"/>
    <w:rsid w:val="00C57FAC"/>
    <w:rsid w:val="00C614B2"/>
    <w:rsid w:val="00C615E4"/>
    <w:rsid w:val="00C61864"/>
    <w:rsid w:val="00C61A8A"/>
    <w:rsid w:val="00C61D18"/>
    <w:rsid w:val="00C61D4F"/>
    <w:rsid w:val="00C623BD"/>
    <w:rsid w:val="00C62611"/>
    <w:rsid w:val="00C62FFF"/>
    <w:rsid w:val="00C63160"/>
    <w:rsid w:val="00C63F0A"/>
    <w:rsid w:val="00C643C0"/>
    <w:rsid w:val="00C64BB7"/>
    <w:rsid w:val="00C6512F"/>
    <w:rsid w:val="00C65351"/>
    <w:rsid w:val="00C660DF"/>
    <w:rsid w:val="00C66BFB"/>
    <w:rsid w:val="00C66C5D"/>
    <w:rsid w:val="00C67271"/>
    <w:rsid w:val="00C67FB4"/>
    <w:rsid w:val="00C70613"/>
    <w:rsid w:val="00C70873"/>
    <w:rsid w:val="00C70B9F"/>
    <w:rsid w:val="00C70C3F"/>
    <w:rsid w:val="00C70D10"/>
    <w:rsid w:val="00C70F6B"/>
    <w:rsid w:val="00C71185"/>
    <w:rsid w:val="00C714A8"/>
    <w:rsid w:val="00C716A5"/>
    <w:rsid w:val="00C719F5"/>
    <w:rsid w:val="00C7255C"/>
    <w:rsid w:val="00C725C4"/>
    <w:rsid w:val="00C72C4E"/>
    <w:rsid w:val="00C7405D"/>
    <w:rsid w:val="00C749A4"/>
    <w:rsid w:val="00C7540C"/>
    <w:rsid w:val="00C75E80"/>
    <w:rsid w:val="00C75EB4"/>
    <w:rsid w:val="00C76262"/>
    <w:rsid w:val="00C774A6"/>
    <w:rsid w:val="00C77A5D"/>
    <w:rsid w:val="00C77B85"/>
    <w:rsid w:val="00C8036E"/>
    <w:rsid w:val="00C8044E"/>
    <w:rsid w:val="00C809D0"/>
    <w:rsid w:val="00C81005"/>
    <w:rsid w:val="00C810F0"/>
    <w:rsid w:val="00C82012"/>
    <w:rsid w:val="00C828D1"/>
    <w:rsid w:val="00C82D1E"/>
    <w:rsid w:val="00C82FF4"/>
    <w:rsid w:val="00C834EF"/>
    <w:rsid w:val="00C8363F"/>
    <w:rsid w:val="00C83A40"/>
    <w:rsid w:val="00C84BE8"/>
    <w:rsid w:val="00C85C3E"/>
    <w:rsid w:val="00C8650A"/>
    <w:rsid w:val="00C867FE"/>
    <w:rsid w:val="00C876B7"/>
    <w:rsid w:val="00C90978"/>
    <w:rsid w:val="00C90BC0"/>
    <w:rsid w:val="00C90EBD"/>
    <w:rsid w:val="00C90F73"/>
    <w:rsid w:val="00C911DE"/>
    <w:rsid w:val="00C913AC"/>
    <w:rsid w:val="00C91798"/>
    <w:rsid w:val="00C92D88"/>
    <w:rsid w:val="00C9304E"/>
    <w:rsid w:val="00C935C7"/>
    <w:rsid w:val="00C95220"/>
    <w:rsid w:val="00C95394"/>
    <w:rsid w:val="00C95787"/>
    <w:rsid w:val="00C95F3A"/>
    <w:rsid w:val="00C9618C"/>
    <w:rsid w:val="00C96F6A"/>
    <w:rsid w:val="00CA02A6"/>
    <w:rsid w:val="00CA0523"/>
    <w:rsid w:val="00CA0662"/>
    <w:rsid w:val="00CA17A2"/>
    <w:rsid w:val="00CA1AFB"/>
    <w:rsid w:val="00CA2904"/>
    <w:rsid w:val="00CA2F8F"/>
    <w:rsid w:val="00CA2F9C"/>
    <w:rsid w:val="00CA31C9"/>
    <w:rsid w:val="00CA31DE"/>
    <w:rsid w:val="00CA5970"/>
    <w:rsid w:val="00CA5DB5"/>
    <w:rsid w:val="00CA62F1"/>
    <w:rsid w:val="00CA6E68"/>
    <w:rsid w:val="00CA7043"/>
    <w:rsid w:val="00CA7333"/>
    <w:rsid w:val="00CA73EE"/>
    <w:rsid w:val="00CB138E"/>
    <w:rsid w:val="00CB17CB"/>
    <w:rsid w:val="00CB18E7"/>
    <w:rsid w:val="00CB18FE"/>
    <w:rsid w:val="00CB21DE"/>
    <w:rsid w:val="00CB2708"/>
    <w:rsid w:val="00CB2B59"/>
    <w:rsid w:val="00CB2C33"/>
    <w:rsid w:val="00CB2D24"/>
    <w:rsid w:val="00CB3162"/>
    <w:rsid w:val="00CB33A6"/>
    <w:rsid w:val="00CB42AB"/>
    <w:rsid w:val="00CB49DE"/>
    <w:rsid w:val="00CB4E8B"/>
    <w:rsid w:val="00CB4EF8"/>
    <w:rsid w:val="00CB5103"/>
    <w:rsid w:val="00CB5A58"/>
    <w:rsid w:val="00CB5AAE"/>
    <w:rsid w:val="00CB6341"/>
    <w:rsid w:val="00CB6430"/>
    <w:rsid w:val="00CB68A5"/>
    <w:rsid w:val="00CB785B"/>
    <w:rsid w:val="00CC060D"/>
    <w:rsid w:val="00CC0B71"/>
    <w:rsid w:val="00CC0FF1"/>
    <w:rsid w:val="00CC1340"/>
    <w:rsid w:val="00CC1C99"/>
    <w:rsid w:val="00CC1CE4"/>
    <w:rsid w:val="00CC1D2E"/>
    <w:rsid w:val="00CC2ACB"/>
    <w:rsid w:val="00CC2D7E"/>
    <w:rsid w:val="00CC301B"/>
    <w:rsid w:val="00CC3097"/>
    <w:rsid w:val="00CC4E0E"/>
    <w:rsid w:val="00CC4F32"/>
    <w:rsid w:val="00CC584E"/>
    <w:rsid w:val="00CC5971"/>
    <w:rsid w:val="00CC5B11"/>
    <w:rsid w:val="00CC5D50"/>
    <w:rsid w:val="00CC6AB0"/>
    <w:rsid w:val="00CC7252"/>
    <w:rsid w:val="00CC769E"/>
    <w:rsid w:val="00CC76C1"/>
    <w:rsid w:val="00CD0A60"/>
    <w:rsid w:val="00CD0DA8"/>
    <w:rsid w:val="00CD0F96"/>
    <w:rsid w:val="00CD140F"/>
    <w:rsid w:val="00CD15C1"/>
    <w:rsid w:val="00CD1B5F"/>
    <w:rsid w:val="00CD1DFD"/>
    <w:rsid w:val="00CD1EFC"/>
    <w:rsid w:val="00CD21C5"/>
    <w:rsid w:val="00CD2596"/>
    <w:rsid w:val="00CD263F"/>
    <w:rsid w:val="00CD2860"/>
    <w:rsid w:val="00CD2B58"/>
    <w:rsid w:val="00CD4BE4"/>
    <w:rsid w:val="00CD5829"/>
    <w:rsid w:val="00CD5C88"/>
    <w:rsid w:val="00CD61AB"/>
    <w:rsid w:val="00CD6B3A"/>
    <w:rsid w:val="00CD7CDB"/>
    <w:rsid w:val="00CE09B8"/>
    <w:rsid w:val="00CE0FC0"/>
    <w:rsid w:val="00CE212A"/>
    <w:rsid w:val="00CE2460"/>
    <w:rsid w:val="00CE2DAB"/>
    <w:rsid w:val="00CE30E7"/>
    <w:rsid w:val="00CE3FB8"/>
    <w:rsid w:val="00CE4367"/>
    <w:rsid w:val="00CE450E"/>
    <w:rsid w:val="00CE51A0"/>
    <w:rsid w:val="00CE5C2C"/>
    <w:rsid w:val="00CE5EE4"/>
    <w:rsid w:val="00CE6B4A"/>
    <w:rsid w:val="00CE72B6"/>
    <w:rsid w:val="00CE7922"/>
    <w:rsid w:val="00CF058C"/>
    <w:rsid w:val="00CF080D"/>
    <w:rsid w:val="00CF1AB5"/>
    <w:rsid w:val="00CF1FC5"/>
    <w:rsid w:val="00CF2005"/>
    <w:rsid w:val="00CF28EB"/>
    <w:rsid w:val="00CF2A51"/>
    <w:rsid w:val="00CF2A9B"/>
    <w:rsid w:val="00CF2E12"/>
    <w:rsid w:val="00CF316E"/>
    <w:rsid w:val="00CF34D0"/>
    <w:rsid w:val="00CF42B9"/>
    <w:rsid w:val="00CF4DB5"/>
    <w:rsid w:val="00CF4FEC"/>
    <w:rsid w:val="00CF5147"/>
    <w:rsid w:val="00CF5245"/>
    <w:rsid w:val="00CF5720"/>
    <w:rsid w:val="00CF5B5F"/>
    <w:rsid w:val="00CF5DBA"/>
    <w:rsid w:val="00CF677F"/>
    <w:rsid w:val="00CF6857"/>
    <w:rsid w:val="00CF6BF4"/>
    <w:rsid w:val="00CF7617"/>
    <w:rsid w:val="00D00314"/>
    <w:rsid w:val="00D01D35"/>
    <w:rsid w:val="00D01DB4"/>
    <w:rsid w:val="00D02081"/>
    <w:rsid w:val="00D034DF"/>
    <w:rsid w:val="00D03C31"/>
    <w:rsid w:val="00D03D7E"/>
    <w:rsid w:val="00D041D7"/>
    <w:rsid w:val="00D045E9"/>
    <w:rsid w:val="00D0477F"/>
    <w:rsid w:val="00D048BF"/>
    <w:rsid w:val="00D04C32"/>
    <w:rsid w:val="00D07144"/>
    <w:rsid w:val="00D072FB"/>
    <w:rsid w:val="00D0756D"/>
    <w:rsid w:val="00D10A20"/>
    <w:rsid w:val="00D10D07"/>
    <w:rsid w:val="00D10EE8"/>
    <w:rsid w:val="00D11121"/>
    <w:rsid w:val="00D119D7"/>
    <w:rsid w:val="00D12BDB"/>
    <w:rsid w:val="00D13366"/>
    <w:rsid w:val="00D144DB"/>
    <w:rsid w:val="00D1467C"/>
    <w:rsid w:val="00D14D36"/>
    <w:rsid w:val="00D152F6"/>
    <w:rsid w:val="00D15375"/>
    <w:rsid w:val="00D15CEE"/>
    <w:rsid w:val="00D15EB5"/>
    <w:rsid w:val="00D16365"/>
    <w:rsid w:val="00D1710D"/>
    <w:rsid w:val="00D17574"/>
    <w:rsid w:val="00D17EAD"/>
    <w:rsid w:val="00D2016B"/>
    <w:rsid w:val="00D20781"/>
    <w:rsid w:val="00D209CC"/>
    <w:rsid w:val="00D212F8"/>
    <w:rsid w:val="00D21A6E"/>
    <w:rsid w:val="00D222C0"/>
    <w:rsid w:val="00D22481"/>
    <w:rsid w:val="00D22895"/>
    <w:rsid w:val="00D22B9A"/>
    <w:rsid w:val="00D23599"/>
    <w:rsid w:val="00D23D77"/>
    <w:rsid w:val="00D2626A"/>
    <w:rsid w:val="00D263B1"/>
    <w:rsid w:val="00D26A73"/>
    <w:rsid w:val="00D26C57"/>
    <w:rsid w:val="00D2740D"/>
    <w:rsid w:val="00D2748F"/>
    <w:rsid w:val="00D27937"/>
    <w:rsid w:val="00D27BFD"/>
    <w:rsid w:val="00D27C64"/>
    <w:rsid w:val="00D30D83"/>
    <w:rsid w:val="00D30EEE"/>
    <w:rsid w:val="00D3162A"/>
    <w:rsid w:val="00D3227E"/>
    <w:rsid w:val="00D323E9"/>
    <w:rsid w:val="00D32649"/>
    <w:rsid w:val="00D32923"/>
    <w:rsid w:val="00D334E4"/>
    <w:rsid w:val="00D33A0F"/>
    <w:rsid w:val="00D33BB6"/>
    <w:rsid w:val="00D34AE2"/>
    <w:rsid w:val="00D350C0"/>
    <w:rsid w:val="00D351A3"/>
    <w:rsid w:val="00D357D8"/>
    <w:rsid w:val="00D357E6"/>
    <w:rsid w:val="00D35C46"/>
    <w:rsid w:val="00D36820"/>
    <w:rsid w:val="00D372A0"/>
    <w:rsid w:val="00D379BD"/>
    <w:rsid w:val="00D37F0A"/>
    <w:rsid w:val="00D40B56"/>
    <w:rsid w:val="00D40C1C"/>
    <w:rsid w:val="00D41035"/>
    <w:rsid w:val="00D41CCE"/>
    <w:rsid w:val="00D41D9A"/>
    <w:rsid w:val="00D42173"/>
    <w:rsid w:val="00D426A2"/>
    <w:rsid w:val="00D42766"/>
    <w:rsid w:val="00D428A8"/>
    <w:rsid w:val="00D429C7"/>
    <w:rsid w:val="00D42A85"/>
    <w:rsid w:val="00D43BD1"/>
    <w:rsid w:val="00D44349"/>
    <w:rsid w:val="00D44C26"/>
    <w:rsid w:val="00D44DFB"/>
    <w:rsid w:val="00D44EF2"/>
    <w:rsid w:val="00D453C5"/>
    <w:rsid w:val="00D46EEE"/>
    <w:rsid w:val="00D4796A"/>
    <w:rsid w:val="00D502D4"/>
    <w:rsid w:val="00D50488"/>
    <w:rsid w:val="00D508C5"/>
    <w:rsid w:val="00D5099D"/>
    <w:rsid w:val="00D50D0A"/>
    <w:rsid w:val="00D511F8"/>
    <w:rsid w:val="00D51A6B"/>
    <w:rsid w:val="00D52027"/>
    <w:rsid w:val="00D53055"/>
    <w:rsid w:val="00D53541"/>
    <w:rsid w:val="00D53BF6"/>
    <w:rsid w:val="00D54FEE"/>
    <w:rsid w:val="00D5540E"/>
    <w:rsid w:val="00D5576F"/>
    <w:rsid w:val="00D5590E"/>
    <w:rsid w:val="00D56B69"/>
    <w:rsid w:val="00D57514"/>
    <w:rsid w:val="00D57AC9"/>
    <w:rsid w:val="00D57B11"/>
    <w:rsid w:val="00D57BDC"/>
    <w:rsid w:val="00D57C16"/>
    <w:rsid w:val="00D602B3"/>
    <w:rsid w:val="00D6086C"/>
    <w:rsid w:val="00D60A39"/>
    <w:rsid w:val="00D61516"/>
    <w:rsid w:val="00D62E8D"/>
    <w:rsid w:val="00D63775"/>
    <w:rsid w:val="00D63911"/>
    <w:rsid w:val="00D639BA"/>
    <w:rsid w:val="00D6468B"/>
    <w:rsid w:val="00D6488E"/>
    <w:rsid w:val="00D648F7"/>
    <w:rsid w:val="00D64FD1"/>
    <w:rsid w:val="00D6545B"/>
    <w:rsid w:val="00D65787"/>
    <w:rsid w:val="00D65BF6"/>
    <w:rsid w:val="00D6680D"/>
    <w:rsid w:val="00D66B42"/>
    <w:rsid w:val="00D6736B"/>
    <w:rsid w:val="00D674EB"/>
    <w:rsid w:val="00D67C10"/>
    <w:rsid w:val="00D703E3"/>
    <w:rsid w:val="00D708B6"/>
    <w:rsid w:val="00D71630"/>
    <w:rsid w:val="00D7267E"/>
    <w:rsid w:val="00D72D51"/>
    <w:rsid w:val="00D73309"/>
    <w:rsid w:val="00D736BA"/>
    <w:rsid w:val="00D7438B"/>
    <w:rsid w:val="00D746FE"/>
    <w:rsid w:val="00D75A4D"/>
    <w:rsid w:val="00D76369"/>
    <w:rsid w:val="00D7680A"/>
    <w:rsid w:val="00D77980"/>
    <w:rsid w:val="00D80021"/>
    <w:rsid w:val="00D80F3E"/>
    <w:rsid w:val="00D8173A"/>
    <w:rsid w:val="00D822A6"/>
    <w:rsid w:val="00D832BC"/>
    <w:rsid w:val="00D83356"/>
    <w:rsid w:val="00D83E21"/>
    <w:rsid w:val="00D84779"/>
    <w:rsid w:val="00D847DD"/>
    <w:rsid w:val="00D84D1E"/>
    <w:rsid w:val="00D8544C"/>
    <w:rsid w:val="00D85947"/>
    <w:rsid w:val="00D85997"/>
    <w:rsid w:val="00D869F3"/>
    <w:rsid w:val="00D87557"/>
    <w:rsid w:val="00D8788A"/>
    <w:rsid w:val="00D9062B"/>
    <w:rsid w:val="00D906FC"/>
    <w:rsid w:val="00D907F8"/>
    <w:rsid w:val="00D9241D"/>
    <w:rsid w:val="00D92736"/>
    <w:rsid w:val="00D92EAC"/>
    <w:rsid w:val="00D934EE"/>
    <w:rsid w:val="00D93E99"/>
    <w:rsid w:val="00D93EC1"/>
    <w:rsid w:val="00D9443E"/>
    <w:rsid w:val="00D9445E"/>
    <w:rsid w:val="00D951B3"/>
    <w:rsid w:val="00D95D14"/>
    <w:rsid w:val="00D97C11"/>
    <w:rsid w:val="00DA038C"/>
    <w:rsid w:val="00DA0F21"/>
    <w:rsid w:val="00DA0F7A"/>
    <w:rsid w:val="00DA10AC"/>
    <w:rsid w:val="00DA1491"/>
    <w:rsid w:val="00DA14C7"/>
    <w:rsid w:val="00DA151F"/>
    <w:rsid w:val="00DA1C12"/>
    <w:rsid w:val="00DA1F0C"/>
    <w:rsid w:val="00DA2038"/>
    <w:rsid w:val="00DA248E"/>
    <w:rsid w:val="00DA275E"/>
    <w:rsid w:val="00DA2E4F"/>
    <w:rsid w:val="00DA311D"/>
    <w:rsid w:val="00DA331A"/>
    <w:rsid w:val="00DA390C"/>
    <w:rsid w:val="00DA3B58"/>
    <w:rsid w:val="00DA3BB6"/>
    <w:rsid w:val="00DA3BFC"/>
    <w:rsid w:val="00DA4204"/>
    <w:rsid w:val="00DA4678"/>
    <w:rsid w:val="00DA4AE6"/>
    <w:rsid w:val="00DA4C61"/>
    <w:rsid w:val="00DA56CD"/>
    <w:rsid w:val="00DA59F0"/>
    <w:rsid w:val="00DA5ADD"/>
    <w:rsid w:val="00DA5B74"/>
    <w:rsid w:val="00DA6047"/>
    <w:rsid w:val="00DA6D6F"/>
    <w:rsid w:val="00DA6DA3"/>
    <w:rsid w:val="00DA70E5"/>
    <w:rsid w:val="00DA7AEE"/>
    <w:rsid w:val="00DA7F29"/>
    <w:rsid w:val="00DA7FFC"/>
    <w:rsid w:val="00DB0E23"/>
    <w:rsid w:val="00DB18A4"/>
    <w:rsid w:val="00DB1A3C"/>
    <w:rsid w:val="00DB20D7"/>
    <w:rsid w:val="00DB2989"/>
    <w:rsid w:val="00DB2A1B"/>
    <w:rsid w:val="00DB32FA"/>
    <w:rsid w:val="00DB33ED"/>
    <w:rsid w:val="00DB342D"/>
    <w:rsid w:val="00DB3D29"/>
    <w:rsid w:val="00DB3D2D"/>
    <w:rsid w:val="00DB492E"/>
    <w:rsid w:val="00DB4D55"/>
    <w:rsid w:val="00DB57C5"/>
    <w:rsid w:val="00DB587A"/>
    <w:rsid w:val="00DB5A9E"/>
    <w:rsid w:val="00DB7216"/>
    <w:rsid w:val="00DB75D9"/>
    <w:rsid w:val="00DC0104"/>
    <w:rsid w:val="00DC015C"/>
    <w:rsid w:val="00DC0553"/>
    <w:rsid w:val="00DC0980"/>
    <w:rsid w:val="00DC11D2"/>
    <w:rsid w:val="00DC12D9"/>
    <w:rsid w:val="00DC296B"/>
    <w:rsid w:val="00DC3010"/>
    <w:rsid w:val="00DC3283"/>
    <w:rsid w:val="00DC3340"/>
    <w:rsid w:val="00DC4324"/>
    <w:rsid w:val="00DC4BFC"/>
    <w:rsid w:val="00DC6035"/>
    <w:rsid w:val="00DC6488"/>
    <w:rsid w:val="00DC6E23"/>
    <w:rsid w:val="00DC71DB"/>
    <w:rsid w:val="00DC7A1F"/>
    <w:rsid w:val="00DC7ADA"/>
    <w:rsid w:val="00DD0664"/>
    <w:rsid w:val="00DD09CE"/>
    <w:rsid w:val="00DD0E4B"/>
    <w:rsid w:val="00DD2752"/>
    <w:rsid w:val="00DD37D3"/>
    <w:rsid w:val="00DD38EB"/>
    <w:rsid w:val="00DD4E96"/>
    <w:rsid w:val="00DD5204"/>
    <w:rsid w:val="00DD5F9A"/>
    <w:rsid w:val="00DD68C0"/>
    <w:rsid w:val="00DE01C1"/>
    <w:rsid w:val="00DE06F8"/>
    <w:rsid w:val="00DE0DD2"/>
    <w:rsid w:val="00DE1282"/>
    <w:rsid w:val="00DE179E"/>
    <w:rsid w:val="00DE1F24"/>
    <w:rsid w:val="00DE298F"/>
    <w:rsid w:val="00DE345F"/>
    <w:rsid w:val="00DE3B71"/>
    <w:rsid w:val="00DE3DC6"/>
    <w:rsid w:val="00DE3E75"/>
    <w:rsid w:val="00DE440A"/>
    <w:rsid w:val="00DE48AC"/>
    <w:rsid w:val="00DE5010"/>
    <w:rsid w:val="00DE622D"/>
    <w:rsid w:val="00DE651B"/>
    <w:rsid w:val="00DE652A"/>
    <w:rsid w:val="00DE7318"/>
    <w:rsid w:val="00DF0D83"/>
    <w:rsid w:val="00DF0F45"/>
    <w:rsid w:val="00DF21FB"/>
    <w:rsid w:val="00DF25F0"/>
    <w:rsid w:val="00DF3487"/>
    <w:rsid w:val="00DF3A94"/>
    <w:rsid w:val="00DF577F"/>
    <w:rsid w:val="00DF5DE0"/>
    <w:rsid w:val="00DF62CB"/>
    <w:rsid w:val="00DF6921"/>
    <w:rsid w:val="00DF6E35"/>
    <w:rsid w:val="00DF73CD"/>
    <w:rsid w:val="00DF7793"/>
    <w:rsid w:val="00DF79BF"/>
    <w:rsid w:val="00DF7A92"/>
    <w:rsid w:val="00E01883"/>
    <w:rsid w:val="00E02371"/>
    <w:rsid w:val="00E0302F"/>
    <w:rsid w:val="00E0431D"/>
    <w:rsid w:val="00E051DF"/>
    <w:rsid w:val="00E05298"/>
    <w:rsid w:val="00E05B0C"/>
    <w:rsid w:val="00E063A3"/>
    <w:rsid w:val="00E0694F"/>
    <w:rsid w:val="00E07A35"/>
    <w:rsid w:val="00E10100"/>
    <w:rsid w:val="00E1074C"/>
    <w:rsid w:val="00E108F7"/>
    <w:rsid w:val="00E11D48"/>
    <w:rsid w:val="00E11EA1"/>
    <w:rsid w:val="00E1288D"/>
    <w:rsid w:val="00E12BBC"/>
    <w:rsid w:val="00E12E3E"/>
    <w:rsid w:val="00E1320C"/>
    <w:rsid w:val="00E135A2"/>
    <w:rsid w:val="00E14874"/>
    <w:rsid w:val="00E14E9A"/>
    <w:rsid w:val="00E15196"/>
    <w:rsid w:val="00E1558F"/>
    <w:rsid w:val="00E1559E"/>
    <w:rsid w:val="00E1621F"/>
    <w:rsid w:val="00E166AD"/>
    <w:rsid w:val="00E167D4"/>
    <w:rsid w:val="00E16A84"/>
    <w:rsid w:val="00E16C94"/>
    <w:rsid w:val="00E16CCC"/>
    <w:rsid w:val="00E16FCF"/>
    <w:rsid w:val="00E1747D"/>
    <w:rsid w:val="00E17B7E"/>
    <w:rsid w:val="00E20443"/>
    <w:rsid w:val="00E206DC"/>
    <w:rsid w:val="00E20F6D"/>
    <w:rsid w:val="00E221A4"/>
    <w:rsid w:val="00E22ABE"/>
    <w:rsid w:val="00E22B7F"/>
    <w:rsid w:val="00E24655"/>
    <w:rsid w:val="00E24A1C"/>
    <w:rsid w:val="00E25D8D"/>
    <w:rsid w:val="00E2624B"/>
    <w:rsid w:val="00E26361"/>
    <w:rsid w:val="00E263B2"/>
    <w:rsid w:val="00E267F9"/>
    <w:rsid w:val="00E26B27"/>
    <w:rsid w:val="00E26FF8"/>
    <w:rsid w:val="00E27023"/>
    <w:rsid w:val="00E272CB"/>
    <w:rsid w:val="00E27AFF"/>
    <w:rsid w:val="00E302C4"/>
    <w:rsid w:val="00E31340"/>
    <w:rsid w:val="00E313E5"/>
    <w:rsid w:val="00E31E5A"/>
    <w:rsid w:val="00E32DED"/>
    <w:rsid w:val="00E32EC7"/>
    <w:rsid w:val="00E33716"/>
    <w:rsid w:val="00E33DA1"/>
    <w:rsid w:val="00E3435B"/>
    <w:rsid w:val="00E3472F"/>
    <w:rsid w:val="00E34F46"/>
    <w:rsid w:val="00E35437"/>
    <w:rsid w:val="00E3598A"/>
    <w:rsid w:val="00E36364"/>
    <w:rsid w:val="00E3694C"/>
    <w:rsid w:val="00E36FEC"/>
    <w:rsid w:val="00E37264"/>
    <w:rsid w:val="00E378E4"/>
    <w:rsid w:val="00E37CD8"/>
    <w:rsid w:val="00E40FA6"/>
    <w:rsid w:val="00E41F51"/>
    <w:rsid w:val="00E430CD"/>
    <w:rsid w:val="00E4342D"/>
    <w:rsid w:val="00E43FEC"/>
    <w:rsid w:val="00E44C5F"/>
    <w:rsid w:val="00E44E08"/>
    <w:rsid w:val="00E45665"/>
    <w:rsid w:val="00E45B7C"/>
    <w:rsid w:val="00E45C66"/>
    <w:rsid w:val="00E4660F"/>
    <w:rsid w:val="00E46E53"/>
    <w:rsid w:val="00E471A2"/>
    <w:rsid w:val="00E476C8"/>
    <w:rsid w:val="00E502AD"/>
    <w:rsid w:val="00E50858"/>
    <w:rsid w:val="00E50B8F"/>
    <w:rsid w:val="00E51289"/>
    <w:rsid w:val="00E5180E"/>
    <w:rsid w:val="00E5181B"/>
    <w:rsid w:val="00E5187A"/>
    <w:rsid w:val="00E51995"/>
    <w:rsid w:val="00E524DB"/>
    <w:rsid w:val="00E526E3"/>
    <w:rsid w:val="00E5279C"/>
    <w:rsid w:val="00E52909"/>
    <w:rsid w:val="00E52A64"/>
    <w:rsid w:val="00E53CBD"/>
    <w:rsid w:val="00E53F3C"/>
    <w:rsid w:val="00E55416"/>
    <w:rsid w:val="00E55A81"/>
    <w:rsid w:val="00E566B9"/>
    <w:rsid w:val="00E57512"/>
    <w:rsid w:val="00E57AC4"/>
    <w:rsid w:val="00E57D23"/>
    <w:rsid w:val="00E57D63"/>
    <w:rsid w:val="00E60063"/>
    <w:rsid w:val="00E601CC"/>
    <w:rsid w:val="00E60D5D"/>
    <w:rsid w:val="00E61391"/>
    <w:rsid w:val="00E61634"/>
    <w:rsid w:val="00E61637"/>
    <w:rsid w:val="00E62669"/>
    <w:rsid w:val="00E626DD"/>
    <w:rsid w:val="00E63EE4"/>
    <w:rsid w:val="00E6404B"/>
    <w:rsid w:val="00E653B0"/>
    <w:rsid w:val="00E664FB"/>
    <w:rsid w:val="00E66CA5"/>
    <w:rsid w:val="00E70C86"/>
    <w:rsid w:val="00E7130A"/>
    <w:rsid w:val="00E71F92"/>
    <w:rsid w:val="00E726BB"/>
    <w:rsid w:val="00E72D01"/>
    <w:rsid w:val="00E73B7B"/>
    <w:rsid w:val="00E742A5"/>
    <w:rsid w:val="00E74FD4"/>
    <w:rsid w:val="00E75424"/>
    <w:rsid w:val="00E759E9"/>
    <w:rsid w:val="00E76E3F"/>
    <w:rsid w:val="00E77743"/>
    <w:rsid w:val="00E807AA"/>
    <w:rsid w:val="00E81FBD"/>
    <w:rsid w:val="00E82083"/>
    <w:rsid w:val="00E822B0"/>
    <w:rsid w:val="00E826E1"/>
    <w:rsid w:val="00E831B8"/>
    <w:rsid w:val="00E837A7"/>
    <w:rsid w:val="00E83AF8"/>
    <w:rsid w:val="00E84647"/>
    <w:rsid w:val="00E847BA"/>
    <w:rsid w:val="00E8598E"/>
    <w:rsid w:val="00E86A86"/>
    <w:rsid w:val="00E873BB"/>
    <w:rsid w:val="00E87DDC"/>
    <w:rsid w:val="00E906B7"/>
    <w:rsid w:val="00E90764"/>
    <w:rsid w:val="00E90E08"/>
    <w:rsid w:val="00E927A5"/>
    <w:rsid w:val="00E927D5"/>
    <w:rsid w:val="00E929EC"/>
    <w:rsid w:val="00E92CD8"/>
    <w:rsid w:val="00E94263"/>
    <w:rsid w:val="00E94717"/>
    <w:rsid w:val="00E94D1E"/>
    <w:rsid w:val="00E94F92"/>
    <w:rsid w:val="00E96941"/>
    <w:rsid w:val="00E9701D"/>
    <w:rsid w:val="00E970DF"/>
    <w:rsid w:val="00E97722"/>
    <w:rsid w:val="00E97A8F"/>
    <w:rsid w:val="00EA02D8"/>
    <w:rsid w:val="00EA0502"/>
    <w:rsid w:val="00EA0755"/>
    <w:rsid w:val="00EA0F7B"/>
    <w:rsid w:val="00EA1607"/>
    <w:rsid w:val="00EA1E75"/>
    <w:rsid w:val="00EA25A5"/>
    <w:rsid w:val="00EA27F0"/>
    <w:rsid w:val="00EA2F67"/>
    <w:rsid w:val="00EA3812"/>
    <w:rsid w:val="00EA3E67"/>
    <w:rsid w:val="00EA3F37"/>
    <w:rsid w:val="00EA4996"/>
    <w:rsid w:val="00EA5006"/>
    <w:rsid w:val="00EA661D"/>
    <w:rsid w:val="00EA685F"/>
    <w:rsid w:val="00EA7BAD"/>
    <w:rsid w:val="00EA7EEB"/>
    <w:rsid w:val="00EA7FF4"/>
    <w:rsid w:val="00EB0944"/>
    <w:rsid w:val="00EB16B1"/>
    <w:rsid w:val="00EB17B6"/>
    <w:rsid w:val="00EB19D9"/>
    <w:rsid w:val="00EB1BDE"/>
    <w:rsid w:val="00EB1D97"/>
    <w:rsid w:val="00EB203E"/>
    <w:rsid w:val="00EB2584"/>
    <w:rsid w:val="00EB2A49"/>
    <w:rsid w:val="00EB304D"/>
    <w:rsid w:val="00EB316F"/>
    <w:rsid w:val="00EB366B"/>
    <w:rsid w:val="00EB425D"/>
    <w:rsid w:val="00EB4A34"/>
    <w:rsid w:val="00EB4ABB"/>
    <w:rsid w:val="00EB53C0"/>
    <w:rsid w:val="00EB53ED"/>
    <w:rsid w:val="00EB5F05"/>
    <w:rsid w:val="00EB5FD8"/>
    <w:rsid w:val="00EB687C"/>
    <w:rsid w:val="00EB7F1E"/>
    <w:rsid w:val="00EC04F0"/>
    <w:rsid w:val="00EC08EB"/>
    <w:rsid w:val="00EC164F"/>
    <w:rsid w:val="00EC1955"/>
    <w:rsid w:val="00EC2D9D"/>
    <w:rsid w:val="00EC49F2"/>
    <w:rsid w:val="00EC4BC7"/>
    <w:rsid w:val="00EC4CA9"/>
    <w:rsid w:val="00EC4CF0"/>
    <w:rsid w:val="00EC4E8D"/>
    <w:rsid w:val="00EC525B"/>
    <w:rsid w:val="00EC56EF"/>
    <w:rsid w:val="00EC5932"/>
    <w:rsid w:val="00EC600F"/>
    <w:rsid w:val="00EC6CB6"/>
    <w:rsid w:val="00EC73B2"/>
    <w:rsid w:val="00EC7612"/>
    <w:rsid w:val="00EC7828"/>
    <w:rsid w:val="00ED09B3"/>
    <w:rsid w:val="00ED242F"/>
    <w:rsid w:val="00ED25E3"/>
    <w:rsid w:val="00ED2F7E"/>
    <w:rsid w:val="00ED3305"/>
    <w:rsid w:val="00ED3306"/>
    <w:rsid w:val="00ED343E"/>
    <w:rsid w:val="00ED3CC0"/>
    <w:rsid w:val="00ED4000"/>
    <w:rsid w:val="00ED47B9"/>
    <w:rsid w:val="00ED7444"/>
    <w:rsid w:val="00ED7825"/>
    <w:rsid w:val="00EE088C"/>
    <w:rsid w:val="00EE0C6E"/>
    <w:rsid w:val="00EE0DBC"/>
    <w:rsid w:val="00EE0F51"/>
    <w:rsid w:val="00EE1A02"/>
    <w:rsid w:val="00EE28A5"/>
    <w:rsid w:val="00EE2F90"/>
    <w:rsid w:val="00EE31FC"/>
    <w:rsid w:val="00EE36D9"/>
    <w:rsid w:val="00EE395F"/>
    <w:rsid w:val="00EE5B0A"/>
    <w:rsid w:val="00EE6019"/>
    <w:rsid w:val="00EE603F"/>
    <w:rsid w:val="00EE6F67"/>
    <w:rsid w:val="00EE6F92"/>
    <w:rsid w:val="00EE7670"/>
    <w:rsid w:val="00EF127E"/>
    <w:rsid w:val="00EF1CD1"/>
    <w:rsid w:val="00EF1EC1"/>
    <w:rsid w:val="00EF20AA"/>
    <w:rsid w:val="00EF25FE"/>
    <w:rsid w:val="00EF285B"/>
    <w:rsid w:val="00EF370B"/>
    <w:rsid w:val="00EF3B87"/>
    <w:rsid w:val="00EF3DE9"/>
    <w:rsid w:val="00EF4276"/>
    <w:rsid w:val="00EF44B4"/>
    <w:rsid w:val="00EF454D"/>
    <w:rsid w:val="00EF4CCE"/>
    <w:rsid w:val="00EF5C68"/>
    <w:rsid w:val="00EF5FE6"/>
    <w:rsid w:val="00EF6C4A"/>
    <w:rsid w:val="00EF7E3D"/>
    <w:rsid w:val="00EF7FE2"/>
    <w:rsid w:val="00F00A68"/>
    <w:rsid w:val="00F00D54"/>
    <w:rsid w:val="00F011D3"/>
    <w:rsid w:val="00F019A8"/>
    <w:rsid w:val="00F0249A"/>
    <w:rsid w:val="00F02F5A"/>
    <w:rsid w:val="00F03297"/>
    <w:rsid w:val="00F0456F"/>
    <w:rsid w:val="00F047D0"/>
    <w:rsid w:val="00F0495D"/>
    <w:rsid w:val="00F054F1"/>
    <w:rsid w:val="00F055E4"/>
    <w:rsid w:val="00F057F2"/>
    <w:rsid w:val="00F05C0B"/>
    <w:rsid w:val="00F05D39"/>
    <w:rsid w:val="00F0645D"/>
    <w:rsid w:val="00F07A24"/>
    <w:rsid w:val="00F07A63"/>
    <w:rsid w:val="00F07BD4"/>
    <w:rsid w:val="00F10F94"/>
    <w:rsid w:val="00F11B70"/>
    <w:rsid w:val="00F12681"/>
    <w:rsid w:val="00F13117"/>
    <w:rsid w:val="00F13373"/>
    <w:rsid w:val="00F137A8"/>
    <w:rsid w:val="00F13CF0"/>
    <w:rsid w:val="00F14218"/>
    <w:rsid w:val="00F14244"/>
    <w:rsid w:val="00F15D68"/>
    <w:rsid w:val="00F17287"/>
    <w:rsid w:val="00F1763C"/>
    <w:rsid w:val="00F17B3A"/>
    <w:rsid w:val="00F2062A"/>
    <w:rsid w:val="00F20913"/>
    <w:rsid w:val="00F20C0E"/>
    <w:rsid w:val="00F2157C"/>
    <w:rsid w:val="00F22231"/>
    <w:rsid w:val="00F234F5"/>
    <w:rsid w:val="00F240DC"/>
    <w:rsid w:val="00F243AC"/>
    <w:rsid w:val="00F2515E"/>
    <w:rsid w:val="00F25A37"/>
    <w:rsid w:val="00F2660F"/>
    <w:rsid w:val="00F267B3"/>
    <w:rsid w:val="00F27159"/>
    <w:rsid w:val="00F27179"/>
    <w:rsid w:val="00F30574"/>
    <w:rsid w:val="00F30C35"/>
    <w:rsid w:val="00F311E8"/>
    <w:rsid w:val="00F315BD"/>
    <w:rsid w:val="00F31C64"/>
    <w:rsid w:val="00F31DD9"/>
    <w:rsid w:val="00F3415C"/>
    <w:rsid w:val="00F350EA"/>
    <w:rsid w:val="00F354A2"/>
    <w:rsid w:val="00F3574B"/>
    <w:rsid w:val="00F35853"/>
    <w:rsid w:val="00F35AE3"/>
    <w:rsid w:val="00F360AD"/>
    <w:rsid w:val="00F36347"/>
    <w:rsid w:val="00F369D1"/>
    <w:rsid w:val="00F36F8C"/>
    <w:rsid w:val="00F37978"/>
    <w:rsid w:val="00F41012"/>
    <w:rsid w:val="00F4116F"/>
    <w:rsid w:val="00F41671"/>
    <w:rsid w:val="00F41E84"/>
    <w:rsid w:val="00F42EC8"/>
    <w:rsid w:val="00F4321F"/>
    <w:rsid w:val="00F43525"/>
    <w:rsid w:val="00F441ED"/>
    <w:rsid w:val="00F44791"/>
    <w:rsid w:val="00F44B59"/>
    <w:rsid w:val="00F458BA"/>
    <w:rsid w:val="00F45B2B"/>
    <w:rsid w:val="00F45C56"/>
    <w:rsid w:val="00F45F1E"/>
    <w:rsid w:val="00F46228"/>
    <w:rsid w:val="00F4697D"/>
    <w:rsid w:val="00F47454"/>
    <w:rsid w:val="00F47C45"/>
    <w:rsid w:val="00F528E1"/>
    <w:rsid w:val="00F52CA9"/>
    <w:rsid w:val="00F5311B"/>
    <w:rsid w:val="00F531CE"/>
    <w:rsid w:val="00F54959"/>
    <w:rsid w:val="00F54E80"/>
    <w:rsid w:val="00F55975"/>
    <w:rsid w:val="00F55DE8"/>
    <w:rsid w:val="00F563CE"/>
    <w:rsid w:val="00F5763C"/>
    <w:rsid w:val="00F57FA9"/>
    <w:rsid w:val="00F60098"/>
    <w:rsid w:val="00F601F7"/>
    <w:rsid w:val="00F609B6"/>
    <w:rsid w:val="00F60ABD"/>
    <w:rsid w:val="00F60EFC"/>
    <w:rsid w:val="00F61552"/>
    <w:rsid w:val="00F62622"/>
    <w:rsid w:val="00F62EF2"/>
    <w:rsid w:val="00F635B9"/>
    <w:rsid w:val="00F6392F"/>
    <w:rsid w:val="00F63CAC"/>
    <w:rsid w:val="00F63F33"/>
    <w:rsid w:val="00F65297"/>
    <w:rsid w:val="00F654ED"/>
    <w:rsid w:val="00F6567C"/>
    <w:rsid w:val="00F65DB1"/>
    <w:rsid w:val="00F66E76"/>
    <w:rsid w:val="00F67386"/>
    <w:rsid w:val="00F67421"/>
    <w:rsid w:val="00F676D7"/>
    <w:rsid w:val="00F67AB4"/>
    <w:rsid w:val="00F7028E"/>
    <w:rsid w:val="00F71162"/>
    <w:rsid w:val="00F712CD"/>
    <w:rsid w:val="00F71B84"/>
    <w:rsid w:val="00F71C91"/>
    <w:rsid w:val="00F71DA4"/>
    <w:rsid w:val="00F7217D"/>
    <w:rsid w:val="00F72447"/>
    <w:rsid w:val="00F72EAC"/>
    <w:rsid w:val="00F730C9"/>
    <w:rsid w:val="00F7369D"/>
    <w:rsid w:val="00F737DA"/>
    <w:rsid w:val="00F73FFD"/>
    <w:rsid w:val="00F7420B"/>
    <w:rsid w:val="00F7492F"/>
    <w:rsid w:val="00F7500A"/>
    <w:rsid w:val="00F77071"/>
    <w:rsid w:val="00F77429"/>
    <w:rsid w:val="00F77712"/>
    <w:rsid w:val="00F778A4"/>
    <w:rsid w:val="00F77A12"/>
    <w:rsid w:val="00F77FAE"/>
    <w:rsid w:val="00F8075F"/>
    <w:rsid w:val="00F80787"/>
    <w:rsid w:val="00F807C1"/>
    <w:rsid w:val="00F811C3"/>
    <w:rsid w:val="00F814AA"/>
    <w:rsid w:val="00F815E1"/>
    <w:rsid w:val="00F817D8"/>
    <w:rsid w:val="00F81B4F"/>
    <w:rsid w:val="00F81CB8"/>
    <w:rsid w:val="00F82447"/>
    <w:rsid w:val="00F824C1"/>
    <w:rsid w:val="00F82D60"/>
    <w:rsid w:val="00F82E32"/>
    <w:rsid w:val="00F831D8"/>
    <w:rsid w:val="00F83753"/>
    <w:rsid w:val="00F8382E"/>
    <w:rsid w:val="00F83A6A"/>
    <w:rsid w:val="00F84652"/>
    <w:rsid w:val="00F84C35"/>
    <w:rsid w:val="00F85A5A"/>
    <w:rsid w:val="00F86F4A"/>
    <w:rsid w:val="00F87AF2"/>
    <w:rsid w:val="00F9002A"/>
    <w:rsid w:val="00F90D63"/>
    <w:rsid w:val="00F90FCC"/>
    <w:rsid w:val="00F9194C"/>
    <w:rsid w:val="00F92116"/>
    <w:rsid w:val="00F927E7"/>
    <w:rsid w:val="00F928DD"/>
    <w:rsid w:val="00F9304A"/>
    <w:rsid w:val="00F930C7"/>
    <w:rsid w:val="00F93998"/>
    <w:rsid w:val="00F940B4"/>
    <w:rsid w:val="00F94B79"/>
    <w:rsid w:val="00F94CC0"/>
    <w:rsid w:val="00F96321"/>
    <w:rsid w:val="00F97177"/>
    <w:rsid w:val="00F97651"/>
    <w:rsid w:val="00FA0610"/>
    <w:rsid w:val="00FA065A"/>
    <w:rsid w:val="00FA0A57"/>
    <w:rsid w:val="00FA0F04"/>
    <w:rsid w:val="00FA120B"/>
    <w:rsid w:val="00FA15C6"/>
    <w:rsid w:val="00FA172D"/>
    <w:rsid w:val="00FA175B"/>
    <w:rsid w:val="00FA1891"/>
    <w:rsid w:val="00FA1B6D"/>
    <w:rsid w:val="00FA1CEC"/>
    <w:rsid w:val="00FA1F23"/>
    <w:rsid w:val="00FA2382"/>
    <w:rsid w:val="00FA244A"/>
    <w:rsid w:val="00FA2772"/>
    <w:rsid w:val="00FA3073"/>
    <w:rsid w:val="00FA34AA"/>
    <w:rsid w:val="00FA362A"/>
    <w:rsid w:val="00FA4126"/>
    <w:rsid w:val="00FA4F2B"/>
    <w:rsid w:val="00FA537B"/>
    <w:rsid w:val="00FA616E"/>
    <w:rsid w:val="00FA693B"/>
    <w:rsid w:val="00FB027A"/>
    <w:rsid w:val="00FB0770"/>
    <w:rsid w:val="00FB0973"/>
    <w:rsid w:val="00FB2093"/>
    <w:rsid w:val="00FB21B0"/>
    <w:rsid w:val="00FB250C"/>
    <w:rsid w:val="00FB314B"/>
    <w:rsid w:val="00FB3171"/>
    <w:rsid w:val="00FB339C"/>
    <w:rsid w:val="00FB49EF"/>
    <w:rsid w:val="00FB4F2F"/>
    <w:rsid w:val="00FB57D3"/>
    <w:rsid w:val="00FB5FBD"/>
    <w:rsid w:val="00FB647F"/>
    <w:rsid w:val="00FB64EB"/>
    <w:rsid w:val="00FB67C4"/>
    <w:rsid w:val="00FB6BEA"/>
    <w:rsid w:val="00FB6CC3"/>
    <w:rsid w:val="00FB70C4"/>
    <w:rsid w:val="00FB7800"/>
    <w:rsid w:val="00FB789B"/>
    <w:rsid w:val="00FC0D1B"/>
    <w:rsid w:val="00FC118F"/>
    <w:rsid w:val="00FC14E3"/>
    <w:rsid w:val="00FC258C"/>
    <w:rsid w:val="00FC3334"/>
    <w:rsid w:val="00FC3F58"/>
    <w:rsid w:val="00FC45FC"/>
    <w:rsid w:val="00FC542C"/>
    <w:rsid w:val="00FC6213"/>
    <w:rsid w:val="00FC6DC3"/>
    <w:rsid w:val="00FC799B"/>
    <w:rsid w:val="00FD0291"/>
    <w:rsid w:val="00FD044E"/>
    <w:rsid w:val="00FD04E0"/>
    <w:rsid w:val="00FD08EE"/>
    <w:rsid w:val="00FD0980"/>
    <w:rsid w:val="00FD1FD8"/>
    <w:rsid w:val="00FD2A51"/>
    <w:rsid w:val="00FD2C67"/>
    <w:rsid w:val="00FD2D52"/>
    <w:rsid w:val="00FD3965"/>
    <w:rsid w:val="00FD3A0C"/>
    <w:rsid w:val="00FD4977"/>
    <w:rsid w:val="00FD4AC5"/>
    <w:rsid w:val="00FD4D6B"/>
    <w:rsid w:val="00FD50FD"/>
    <w:rsid w:val="00FD5214"/>
    <w:rsid w:val="00FD595D"/>
    <w:rsid w:val="00FD67D6"/>
    <w:rsid w:val="00FD7EAF"/>
    <w:rsid w:val="00FD7F49"/>
    <w:rsid w:val="00FE0A62"/>
    <w:rsid w:val="00FE0EAF"/>
    <w:rsid w:val="00FE1F16"/>
    <w:rsid w:val="00FE2D64"/>
    <w:rsid w:val="00FE321C"/>
    <w:rsid w:val="00FE429F"/>
    <w:rsid w:val="00FE449A"/>
    <w:rsid w:val="00FE485C"/>
    <w:rsid w:val="00FE4A28"/>
    <w:rsid w:val="00FE4D31"/>
    <w:rsid w:val="00FE58E9"/>
    <w:rsid w:val="00FE5CF4"/>
    <w:rsid w:val="00FE60E9"/>
    <w:rsid w:val="00FE6381"/>
    <w:rsid w:val="00FE697B"/>
    <w:rsid w:val="00FE71D2"/>
    <w:rsid w:val="00FF0759"/>
    <w:rsid w:val="00FF0C5B"/>
    <w:rsid w:val="00FF3A80"/>
    <w:rsid w:val="00FF3B68"/>
    <w:rsid w:val="00FF3F44"/>
    <w:rsid w:val="00FF5585"/>
    <w:rsid w:val="00FF60F4"/>
    <w:rsid w:val="00FF6673"/>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14D36"/>
    <w:rPr>
      <w:sz w:val="24"/>
      <w:szCs w:val="24"/>
      <w:lang w:eastAsia="en-US"/>
    </w:rPr>
  </w:style>
  <w:style w:type="paragraph" w:styleId="Heading1">
    <w:name w:val="heading 1"/>
    <w:basedOn w:val="Normal"/>
    <w:next w:val="Normal"/>
    <w:qFormat/>
    <w:rsid w:val="00503EBC"/>
    <w:pPr>
      <w:keepNext/>
      <w:outlineLvl w:val="0"/>
    </w:pPr>
    <w:rPr>
      <w:b/>
      <w:bCs/>
      <w:sz w:val="28"/>
    </w:rPr>
  </w:style>
  <w:style w:type="paragraph" w:styleId="Heading2">
    <w:name w:val="heading 2"/>
    <w:basedOn w:val="Normal"/>
    <w:next w:val="Normal"/>
    <w:qFormat/>
    <w:rsid w:val="00503EBC"/>
    <w:pPr>
      <w:keepNext/>
      <w:jc w:val="both"/>
      <w:outlineLvl w:val="1"/>
    </w:pPr>
    <w:rPr>
      <w:b/>
      <w:bCs/>
    </w:rPr>
  </w:style>
  <w:style w:type="paragraph" w:styleId="Heading3">
    <w:name w:val="heading 3"/>
    <w:basedOn w:val="Normal"/>
    <w:next w:val="Normal"/>
    <w:qFormat/>
    <w:rsid w:val="00503EBC"/>
    <w:pPr>
      <w:keepNext/>
      <w:jc w:val="center"/>
      <w:outlineLvl w:val="2"/>
    </w:pPr>
    <w:rPr>
      <w:i/>
      <w:iCs/>
      <w:u w:val="single"/>
    </w:rPr>
  </w:style>
  <w:style w:type="paragraph" w:styleId="Heading4">
    <w:name w:val="heading 4"/>
    <w:basedOn w:val="Normal"/>
    <w:next w:val="Normal"/>
    <w:link w:val="Heading4Char"/>
    <w:semiHidden/>
    <w:unhideWhenUsed/>
    <w:qFormat/>
    <w:rsid w:val="00DB0E23"/>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qFormat/>
    <w:rsid w:val="00503EBC"/>
    <w:pPr>
      <w:keepNext/>
      <w:jc w:val="both"/>
      <w:outlineLvl w:val="5"/>
    </w:pPr>
    <w:rPr>
      <w:b/>
      <w:bCs/>
    </w:rPr>
  </w:style>
  <w:style w:type="paragraph" w:styleId="Heading7">
    <w:name w:val="heading 7"/>
    <w:basedOn w:val="Normal"/>
    <w:next w:val="Normal"/>
    <w:qFormat/>
    <w:rsid w:val="00503EBC"/>
    <w:pPr>
      <w:keepNext/>
      <w:outlineLvl w:val="6"/>
    </w:pPr>
    <w:rPr>
      <w:b/>
      <w:bCs/>
    </w:rPr>
  </w:style>
  <w:style w:type="paragraph" w:styleId="Heading9">
    <w:name w:val="heading 9"/>
    <w:basedOn w:val="Normal"/>
    <w:next w:val="Normal"/>
    <w:qFormat/>
    <w:rsid w:val="00A6669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Char Char,Body Text Char Char Char,Body Text Char,Body,12345,Body Text Char1,Body Text Char1 Char Char,Body Text Char Char Char Char,Body Text Char1 Char Char Char Char,Body Text Char Char Char Char Char Char,Body Text Char Char1"/>
    <w:basedOn w:val="Normal"/>
    <w:rsid w:val="00503EBC"/>
    <w:pPr>
      <w:jc w:val="center"/>
    </w:pPr>
    <w:rPr>
      <w:b/>
      <w:szCs w:val="20"/>
    </w:rPr>
  </w:style>
  <w:style w:type="paragraph" w:styleId="BodyText2">
    <w:name w:val="Body Text 2"/>
    <w:basedOn w:val="Normal"/>
    <w:link w:val="BodyText2Char"/>
    <w:rsid w:val="00503EBC"/>
    <w:pPr>
      <w:jc w:val="both"/>
    </w:pPr>
    <w:rPr>
      <w:szCs w:val="20"/>
    </w:rPr>
  </w:style>
  <w:style w:type="character" w:styleId="Hyperlink">
    <w:name w:val="Hyperlink"/>
    <w:uiPriority w:val="99"/>
    <w:rsid w:val="00503EBC"/>
    <w:rPr>
      <w:color w:val="0000FF"/>
      <w:u w:val="single"/>
    </w:rPr>
  </w:style>
  <w:style w:type="paragraph" w:styleId="Header">
    <w:name w:val="header"/>
    <w:basedOn w:val="Normal"/>
    <w:link w:val="HeaderChar"/>
    <w:rsid w:val="00503EBC"/>
    <w:pPr>
      <w:tabs>
        <w:tab w:val="center" w:pos="4320"/>
        <w:tab w:val="right" w:pos="8640"/>
      </w:tabs>
    </w:pPr>
    <w:rPr>
      <w:sz w:val="20"/>
      <w:szCs w:val="20"/>
    </w:rPr>
  </w:style>
  <w:style w:type="character" w:styleId="PageNumber">
    <w:name w:val="page number"/>
    <w:basedOn w:val="DefaultParagraphFont"/>
    <w:rsid w:val="00503EBC"/>
  </w:style>
  <w:style w:type="paragraph" w:styleId="Footer">
    <w:name w:val="footer"/>
    <w:basedOn w:val="Normal"/>
    <w:link w:val="FooterChar"/>
    <w:uiPriority w:val="99"/>
    <w:rsid w:val="00503EBC"/>
    <w:pPr>
      <w:tabs>
        <w:tab w:val="center" w:pos="4320"/>
        <w:tab w:val="right" w:pos="8640"/>
      </w:tabs>
    </w:pPr>
    <w:rPr>
      <w:sz w:val="20"/>
      <w:szCs w:val="20"/>
    </w:rPr>
  </w:style>
  <w:style w:type="paragraph" w:styleId="BodyTextIndent">
    <w:name w:val="Body Text Indent"/>
    <w:basedOn w:val="Normal"/>
    <w:rsid w:val="00503EBC"/>
    <w:pPr>
      <w:ind w:left="720"/>
      <w:jc w:val="both"/>
    </w:pPr>
    <w:rPr>
      <w:i/>
      <w:iCs/>
    </w:rPr>
  </w:style>
  <w:style w:type="paragraph" w:styleId="BodyTextIndent2">
    <w:name w:val="Body Text Indent 2"/>
    <w:basedOn w:val="Normal"/>
    <w:rsid w:val="00503EBC"/>
    <w:pPr>
      <w:ind w:left="720"/>
      <w:jc w:val="both"/>
    </w:pPr>
    <w:rPr>
      <w:b/>
      <w:bCs/>
      <w:i/>
      <w:iCs/>
    </w:rPr>
  </w:style>
  <w:style w:type="paragraph" w:styleId="BodyText3">
    <w:name w:val="Body Text 3"/>
    <w:basedOn w:val="Normal"/>
    <w:rsid w:val="00503EBC"/>
    <w:pPr>
      <w:jc w:val="center"/>
    </w:pPr>
  </w:style>
  <w:style w:type="paragraph" w:customStyle="1" w:styleId="naiskr">
    <w:name w:val="naiskr"/>
    <w:basedOn w:val="Normal"/>
    <w:rsid w:val="00503EBC"/>
    <w:pPr>
      <w:spacing w:before="75" w:after="75"/>
    </w:pPr>
    <w:rPr>
      <w:lang w:eastAsia="lv-LV"/>
    </w:rPr>
  </w:style>
  <w:style w:type="character" w:styleId="Strong">
    <w:name w:val="Strong"/>
    <w:uiPriority w:val="22"/>
    <w:qFormat/>
    <w:rsid w:val="00503EBC"/>
    <w:rPr>
      <w:b/>
      <w:bCs/>
    </w:rPr>
  </w:style>
  <w:style w:type="paragraph" w:customStyle="1" w:styleId="CharCharCharCharCharCharCharCharCharCharChar">
    <w:name w:val="Char Char Char Char Char Char Char Char Char Char Char"/>
    <w:basedOn w:val="Normal"/>
    <w:rsid w:val="00503EBC"/>
    <w:pPr>
      <w:spacing w:after="160" w:line="240" w:lineRule="exact"/>
    </w:pPr>
    <w:rPr>
      <w:rFonts w:ascii="Tahoma" w:hAnsi="Tahoma" w:cs="Tahoma"/>
      <w:sz w:val="20"/>
      <w:szCs w:val="20"/>
      <w:lang w:val="en-US"/>
    </w:rPr>
  </w:style>
  <w:style w:type="paragraph" w:styleId="BalloonText">
    <w:name w:val="Balloon Text"/>
    <w:basedOn w:val="Normal"/>
    <w:semiHidden/>
    <w:rsid w:val="00503EBC"/>
    <w:rPr>
      <w:rFonts w:ascii="Tahoma" w:hAnsi="Tahoma" w:cs="Tahoma"/>
      <w:sz w:val="16"/>
      <w:szCs w:val="16"/>
    </w:rPr>
  </w:style>
  <w:style w:type="paragraph" w:customStyle="1" w:styleId="CharChar2CharCharCharCharCharCharChar">
    <w:name w:val="Char Char2 Char Char Char Char Char Char Char"/>
    <w:basedOn w:val="Normal"/>
    <w:rsid w:val="00503EBC"/>
    <w:rPr>
      <w:lang w:val="pl-PL" w:eastAsia="pl-PL"/>
    </w:rPr>
  </w:style>
  <w:style w:type="paragraph" w:styleId="CommentText">
    <w:name w:val="annotation text"/>
    <w:basedOn w:val="Normal"/>
    <w:link w:val="CommentTextChar"/>
    <w:uiPriority w:val="99"/>
    <w:rsid w:val="00503EBC"/>
    <w:rPr>
      <w:sz w:val="20"/>
      <w:szCs w:val="20"/>
    </w:rPr>
  </w:style>
  <w:style w:type="paragraph" w:customStyle="1" w:styleId="CharCharCharChar">
    <w:name w:val="Char Char Char Char"/>
    <w:aliases w:val="Char2"/>
    <w:basedOn w:val="Normal"/>
    <w:uiPriority w:val="99"/>
    <w:rsid w:val="00503EBC"/>
    <w:pPr>
      <w:spacing w:after="160" w:line="240" w:lineRule="exact"/>
    </w:pPr>
    <w:rPr>
      <w:rFonts w:ascii="Tahoma" w:hAnsi="Tahoma"/>
      <w:sz w:val="20"/>
      <w:szCs w:val="20"/>
      <w:lang w:val="en-US"/>
    </w:rPr>
  </w:style>
  <w:style w:type="character" w:customStyle="1" w:styleId="rvts7">
    <w:name w:val="rvts7"/>
    <w:rsid w:val="00503EBC"/>
    <w:rPr>
      <w:rFonts w:ascii="Times New Roman" w:hAnsi="Times New Roman" w:cs="Times New Roman" w:hint="default"/>
    </w:rPr>
  </w:style>
  <w:style w:type="paragraph" w:styleId="Subtitle">
    <w:name w:val="Subtitle"/>
    <w:basedOn w:val="Normal"/>
    <w:qFormat/>
    <w:rsid w:val="00503EBC"/>
    <w:pPr>
      <w:jc w:val="center"/>
    </w:pPr>
    <w:rPr>
      <w:b/>
      <w:bCs/>
    </w:rPr>
  </w:style>
  <w:style w:type="paragraph" w:customStyle="1" w:styleId="CharCharCharCharCharCharCharCharCharChar">
    <w:name w:val="Char Char Char Char Char Char Char Char Char Char"/>
    <w:basedOn w:val="Normal"/>
    <w:rsid w:val="00503EBC"/>
    <w:pPr>
      <w:spacing w:after="160" w:line="240" w:lineRule="exact"/>
    </w:pPr>
    <w:rPr>
      <w:rFonts w:ascii="Arial" w:hAnsi="Arial" w:cs="Arial"/>
      <w:sz w:val="20"/>
      <w:szCs w:val="20"/>
      <w:lang w:val="en-US"/>
    </w:rPr>
  </w:style>
  <w:style w:type="paragraph" w:customStyle="1" w:styleId="RakstzCharCharRakstzCharCharRakstz">
    <w:name w:val="Rakstz. Char Char Rakstz. Char Char Rakstz."/>
    <w:basedOn w:val="Normal"/>
    <w:rsid w:val="00503EBC"/>
    <w:pPr>
      <w:spacing w:after="160" w:line="240" w:lineRule="exact"/>
    </w:pPr>
    <w:rPr>
      <w:rFonts w:ascii="Tahoma" w:hAnsi="Tahoma"/>
      <w:sz w:val="20"/>
      <w:szCs w:val="20"/>
      <w:lang w:val="en-US"/>
    </w:rPr>
  </w:style>
  <w:style w:type="character" w:styleId="CommentReference">
    <w:name w:val="annotation reference"/>
    <w:uiPriority w:val="99"/>
    <w:semiHidden/>
    <w:rsid w:val="00503EBC"/>
    <w:rPr>
      <w:sz w:val="16"/>
      <w:szCs w:val="16"/>
    </w:rPr>
  </w:style>
  <w:style w:type="character" w:styleId="Emphasis">
    <w:name w:val="Emphasis"/>
    <w:uiPriority w:val="20"/>
    <w:qFormat/>
    <w:rsid w:val="00503EBC"/>
    <w:rPr>
      <w:i/>
      <w:iCs/>
    </w:rPr>
  </w:style>
  <w:style w:type="paragraph" w:styleId="BodyTextIndent3">
    <w:name w:val="Body Text Indent 3"/>
    <w:basedOn w:val="Normal"/>
    <w:rsid w:val="00503EBC"/>
    <w:pPr>
      <w:spacing w:after="120"/>
      <w:ind w:left="283"/>
    </w:pPr>
    <w:rPr>
      <w:sz w:val="16"/>
      <w:szCs w:val="16"/>
    </w:rPr>
  </w:style>
  <w:style w:type="paragraph" w:customStyle="1" w:styleId="RakstzCharCharRakstzCharCharRakstz1">
    <w:name w:val="Rakstz. Char Char Rakstz. Char Char Rakstz.1"/>
    <w:basedOn w:val="Normal"/>
    <w:rsid w:val="002B42CF"/>
    <w:pPr>
      <w:spacing w:after="160" w:line="240" w:lineRule="exact"/>
    </w:pPr>
    <w:rPr>
      <w:rFonts w:ascii="Tahoma" w:hAnsi="Tahoma"/>
      <w:sz w:val="20"/>
      <w:szCs w:val="20"/>
      <w:lang w:val="en-US"/>
    </w:rPr>
  </w:style>
  <w:style w:type="paragraph" w:styleId="NormalWeb">
    <w:name w:val="Normal (Web)"/>
    <w:basedOn w:val="Normal"/>
    <w:uiPriority w:val="99"/>
    <w:rsid w:val="0043707E"/>
    <w:pPr>
      <w:spacing w:before="75" w:after="75"/>
    </w:pPr>
    <w:rPr>
      <w:rFonts w:ascii="Verdana" w:hAnsi="Verdana"/>
      <w:color w:val="000000"/>
      <w:sz w:val="20"/>
      <w:szCs w:val="20"/>
      <w:lang w:eastAsia="lv-LV"/>
    </w:rPr>
  </w:style>
  <w:style w:type="paragraph" w:customStyle="1" w:styleId="EntRefer">
    <w:name w:val="EntRefer"/>
    <w:basedOn w:val="Normal"/>
    <w:rsid w:val="00952A33"/>
    <w:pPr>
      <w:widowControl w:val="0"/>
    </w:pPr>
    <w:rPr>
      <w:b/>
      <w:szCs w:val="20"/>
      <w:lang w:val="en-GB" w:eastAsia="fr-BE"/>
    </w:rPr>
  </w:style>
  <w:style w:type="paragraph" w:styleId="NoSpacing">
    <w:name w:val="No Spacing"/>
    <w:aliases w:val="TĒZES"/>
    <w:uiPriority w:val="1"/>
    <w:qFormat/>
    <w:rsid w:val="00DD09CE"/>
    <w:rPr>
      <w:rFonts w:ascii="Calibri" w:eastAsia="Calibri" w:hAnsi="Calibri"/>
      <w:sz w:val="22"/>
      <w:szCs w:val="22"/>
      <w:lang w:val="en-US" w:eastAsia="en-US"/>
    </w:rPr>
  </w:style>
  <w:style w:type="paragraph" w:customStyle="1" w:styleId="Char2CharCharCharCharChar1CharCharCharCharCharCharCharChar">
    <w:name w:val="Char2 Char Char Char Char Char1 Char Char Char Char Char Char Char Char"/>
    <w:basedOn w:val="Normal"/>
    <w:rsid w:val="00F37978"/>
    <w:pPr>
      <w:spacing w:after="160" w:line="240" w:lineRule="exact"/>
    </w:pPr>
    <w:rPr>
      <w:rFonts w:ascii="Arial" w:hAnsi="Arial"/>
      <w:sz w:val="20"/>
      <w:szCs w:val="20"/>
      <w:lang w:val="en-US"/>
    </w:rPr>
  </w:style>
  <w:style w:type="character" w:customStyle="1" w:styleId="io906">
    <w:name w:val="io906"/>
    <w:semiHidden/>
    <w:rsid w:val="00DF6E35"/>
    <w:rPr>
      <w:rFonts w:ascii="Garamond" w:hAnsi="Garamond"/>
      <w:b w:val="0"/>
      <w:bCs w:val="0"/>
      <w:i w:val="0"/>
      <w:iCs w:val="0"/>
      <w:strike w:val="0"/>
      <w:color w:val="auto"/>
      <w:sz w:val="24"/>
      <w:szCs w:val="24"/>
      <w:u w:val="none"/>
    </w:rPr>
  </w:style>
  <w:style w:type="paragraph" w:styleId="CommentSubject">
    <w:name w:val="annotation subject"/>
    <w:basedOn w:val="CommentText"/>
    <w:next w:val="CommentText"/>
    <w:semiHidden/>
    <w:rsid w:val="009B3D7C"/>
    <w:rPr>
      <w:b/>
      <w:bCs/>
    </w:rPr>
  </w:style>
  <w:style w:type="character" w:customStyle="1" w:styleId="sp209">
    <w:name w:val="sp209"/>
    <w:semiHidden/>
    <w:rsid w:val="00115CA8"/>
    <w:rPr>
      <w:rFonts w:ascii="Arial" w:hAnsi="Arial" w:cs="Arial"/>
      <w:color w:val="000080"/>
      <w:sz w:val="20"/>
      <w:szCs w:val="20"/>
    </w:rPr>
  </w:style>
  <w:style w:type="character" w:customStyle="1" w:styleId="av105">
    <w:name w:val="av105"/>
    <w:semiHidden/>
    <w:rsid w:val="0053283F"/>
    <w:rPr>
      <w:rFonts w:ascii="Arial" w:hAnsi="Arial" w:cs="Arial"/>
      <w:color w:val="auto"/>
      <w:sz w:val="20"/>
      <w:szCs w:val="20"/>
    </w:rPr>
  </w:style>
  <w:style w:type="paragraph" w:customStyle="1" w:styleId="Titreobjet">
    <w:name w:val="Titre objet"/>
    <w:basedOn w:val="Normal"/>
    <w:next w:val="Normal"/>
    <w:rsid w:val="00A3402F"/>
    <w:pPr>
      <w:spacing w:before="360" w:after="360"/>
      <w:jc w:val="center"/>
    </w:pPr>
    <w:rPr>
      <w:b/>
      <w:bCs/>
      <w:lang w:eastAsia="en-GB"/>
    </w:rPr>
  </w:style>
  <w:style w:type="character" w:styleId="FootnoteReference">
    <w:name w:val="footnote reference"/>
    <w:aliases w:val="Footnote Reference Number,stylish,Footnote Reference Superscript,BVI fnr,Footnote symbol,Footnote symboFußnotenzeichen,Footnote sign,E FNZ,-E Fußnotenzeichen,Footnote#,Times 10 Point,Exposant 3 Point,Ref,de nota al pie,SUPERS,ftref,E"/>
    <w:link w:val="BVIfnrChar1CharCharChar"/>
    <w:uiPriority w:val="99"/>
    <w:qFormat/>
    <w:rsid w:val="00F60098"/>
    <w:rPr>
      <w:vertAlign w:val="superscript"/>
    </w:rPr>
  </w:style>
  <w:style w:type="character" w:styleId="HTMLTypewriter">
    <w:name w:val="HTML Typewriter"/>
    <w:rsid w:val="00EA0F7B"/>
    <w:rPr>
      <w:rFonts w:ascii="Courier New" w:eastAsia="Times New Roman" w:hAnsi="Courier New" w:cs="Courier New"/>
      <w:sz w:val="20"/>
      <w:szCs w:val="20"/>
    </w:rPr>
  </w:style>
  <w:style w:type="character" w:customStyle="1" w:styleId="CommentTextChar">
    <w:name w:val="Comment Text Char"/>
    <w:link w:val="CommentText"/>
    <w:uiPriority w:val="99"/>
    <w:rsid w:val="006265A5"/>
    <w:rPr>
      <w:lang w:val="lv-LV" w:eastAsia="en-US" w:bidi="ar-SA"/>
    </w:rPr>
  </w:style>
  <w:style w:type="character" w:customStyle="1" w:styleId="CharChar2">
    <w:name w:val="Char Char2"/>
    <w:semiHidden/>
    <w:rsid w:val="001F2109"/>
    <w:rPr>
      <w:lang w:val="lv-LV" w:eastAsia="en-US" w:bidi="ar-SA"/>
    </w:rPr>
  </w:style>
  <w:style w:type="paragraph" w:styleId="FootnoteText">
    <w:name w:val="footnote text"/>
    <w:aliases w:val=" Char1,Footnote Text Char1,Footnote Text Char2 Char,Footnote Text Char1 Char Char,Footnote Text Char2 Char Char Char,Footnote Text Char1 Char Char Char Char,Footnote Text Char2 Char Char Char Char Char,Footnote Text Char1 Char,Footnote,Cha"/>
    <w:basedOn w:val="Normal"/>
    <w:link w:val="FootnoteTextChar"/>
    <w:uiPriority w:val="99"/>
    <w:qFormat/>
    <w:rsid w:val="00190D58"/>
    <w:rPr>
      <w:sz w:val="20"/>
      <w:szCs w:val="20"/>
    </w:rPr>
  </w:style>
  <w:style w:type="character" w:customStyle="1" w:styleId="FootnoteTextChar">
    <w:name w:val="Footnote Text Char"/>
    <w:aliases w:val=" Char1 Char,Footnote Text Char1 Char1,Footnote Text Char2 Char Char,Footnote Text Char1 Char Char Char,Footnote Text Char2 Char Char Char Char,Footnote Text Char1 Char Char Char Char Char,Footnote Text Char1 Char Char1,Footnote Char"/>
    <w:link w:val="FootnoteText"/>
    <w:uiPriority w:val="99"/>
    <w:rsid w:val="00190D58"/>
    <w:rPr>
      <w:lang w:eastAsia="en-US"/>
    </w:rPr>
  </w:style>
  <w:style w:type="paragraph" w:customStyle="1" w:styleId="Par-dash">
    <w:name w:val="Par-dash"/>
    <w:basedOn w:val="Normal"/>
    <w:next w:val="Normal"/>
    <w:rsid w:val="0052239B"/>
    <w:pPr>
      <w:widowControl w:val="0"/>
      <w:numPr>
        <w:numId w:val="1"/>
      </w:numPr>
      <w:spacing w:line="360" w:lineRule="auto"/>
    </w:pPr>
    <w:rPr>
      <w:rFonts w:eastAsia="Calibri"/>
      <w:lang w:val="en-GB" w:eastAsia="fr-BE"/>
    </w:rPr>
  </w:style>
  <w:style w:type="paragraph" w:customStyle="1" w:styleId="Par-number1">
    <w:name w:val="Par-number 1."/>
    <w:basedOn w:val="Normal"/>
    <w:next w:val="Normal"/>
    <w:uiPriority w:val="99"/>
    <w:rsid w:val="00CA31C9"/>
    <w:pPr>
      <w:widowControl w:val="0"/>
      <w:tabs>
        <w:tab w:val="num" w:pos="720"/>
      </w:tabs>
      <w:spacing w:line="360" w:lineRule="auto"/>
      <w:ind w:left="720" w:hanging="720"/>
    </w:pPr>
    <w:rPr>
      <w:lang w:val="en-GB" w:eastAsia="fr-BE"/>
    </w:rPr>
  </w:style>
  <w:style w:type="character" w:customStyle="1" w:styleId="is115">
    <w:name w:val="is115"/>
    <w:semiHidden/>
    <w:rsid w:val="00E60D5D"/>
    <w:rPr>
      <w:rFonts w:ascii="Arial" w:hAnsi="Arial" w:cs="Arial"/>
      <w:color w:val="000080"/>
      <w:sz w:val="20"/>
      <w:szCs w:val="20"/>
    </w:rPr>
  </w:style>
  <w:style w:type="paragraph" w:styleId="ListBullet">
    <w:name w:val="List Bullet"/>
    <w:basedOn w:val="Normal"/>
    <w:rsid w:val="002C5962"/>
    <w:pPr>
      <w:numPr>
        <w:numId w:val="2"/>
      </w:numPr>
      <w:contextualSpacing/>
    </w:p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Bull"/>
    <w:basedOn w:val="Normal"/>
    <w:link w:val="ListParagraphChar"/>
    <w:uiPriority w:val="34"/>
    <w:qFormat/>
    <w:rsid w:val="004262AC"/>
    <w:pPr>
      <w:spacing w:after="200" w:line="276" w:lineRule="auto"/>
      <w:ind w:left="720"/>
      <w:contextualSpacing/>
    </w:pPr>
    <w:rPr>
      <w:rFonts w:ascii="Calibri" w:eastAsia="Calibri" w:hAnsi="Calibri"/>
      <w:sz w:val="22"/>
      <w:szCs w:val="22"/>
    </w:rPr>
  </w:style>
  <w:style w:type="paragraph" w:customStyle="1" w:styleId="Default">
    <w:name w:val="Default"/>
    <w:rsid w:val="004262AC"/>
    <w:pPr>
      <w:autoSpaceDE w:val="0"/>
      <w:autoSpaceDN w:val="0"/>
      <w:adjustRightInd w:val="0"/>
    </w:pPr>
    <w:rPr>
      <w:rFonts w:eastAsia="Calibri"/>
      <w:color w:val="000000"/>
      <w:sz w:val="24"/>
      <w:szCs w:val="24"/>
      <w:lang w:eastAsia="en-US"/>
    </w:rPr>
  </w:style>
  <w:style w:type="character" w:customStyle="1" w:styleId="CharChar3">
    <w:name w:val="Char Char3"/>
    <w:semiHidden/>
    <w:rsid w:val="00295899"/>
    <w:rPr>
      <w:rFonts w:ascii="Calibri" w:eastAsia="Calibri" w:hAnsi="Calibri" w:cs="Times New Roman"/>
      <w:lang w:eastAsia="en-US"/>
    </w:rPr>
  </w:style>
  <w:style w:type="paragraph" w:styleId="Title">
    <w:name w:val="Title"/>
    <w:basedOn w:val="Normal"/>
    <w:link w:val="TitleChar"/>
    <w:qFormat/>
    <w:rsid w:val="004C4756"/>
    <w:pPr>
      <w:jc w:val="center"/>
    </w:pPr>
    <w:rPr>
      <w:b/>
      <w:bCs/>
      <w:sz w:val="28"/>
    </w:rPr>
  </w:style>
  <w:style w:type="character" w:customStyle="1" w:styleId="TitleChar">
    <w:name w:val="Title Char"/>
    <w:link w:val="Title"/>
    <w:rsid w:val="004C4756"/>
    <w:rPr>
      <w:b/>
      <w:bCs/>
      <w:sz w:val="28"/>
      <w:szCs w:val="24"/>
      <w:lang w:eastAsia="en-US"/>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005CF4"/>
    <w:rPr>
      <w:rFonts w:ascii="Calibri" w:eastAsia="Calibri" w:hAnsi="Calibri"/>
      <w:sz w:val="22"/>
      <w:szCs w:val="22"/>
      <w:lang w:eastAsia="en-US"/>
    </w:rPr>
  </w:style>
  <w:style w:type="character" w:customStyle="1" w:styleId="FooterChar">
    <w:name w:val="Footer Char"/>
    <w:link w:val="Footer"/>
    <w:uiPriority w:val="99"/>
    <w:rsid w:val="00287BE5"/>
    <w:rPr>
      <w:lang w:eastAsia="en-US"/>
    </w:rPr>
  </w:style>
  <w:style w:type="character" w:customStyle="1" w:styleId="darbaChar">
    <w:name w:val="darba! Char"/>
    <w:link w:val="darba"/>
    <w:locked/>
    <w:rsid w:val="00DE179E"/>
    <w:rPr>
      <w:sz w:val="24"/>
      <w:szCs w:val="24"/>
      <w:lang w:eastAsia="ar-SA"/>
    </w:rPr>
  </w:style>
  <w:style w:type="paragraph" w:customStyle="1" w:styleId="darba">
    <w:name w:val="darba!"/>
    <w:basedOn w:val="Normal"/>
    <w:link w:val="darbaChar"/>
    <w:qFormat/>
    <w:rsid w:val="00DE179E"/>
    <w:pPr>
      <w:tabs>
        <w:tab w:val="left" w:pos="9288"/>
      </w:tabs>
      <w:suppressAutoHyphens/>
      <w:spacing w:before="120" w:after="120"/>
      <w:jc w:val="both"/>
    </w:pPr>
    <w:rPr>
      <w:lang w:eastAsia="ar-SA"/>
    </w:rPr>
  </w:style>
  <w:style w:type="character" w:customStyle="1" w:styleId="st1">
    <w:name w:val="st1"/>
    <w:rsid w:val="00DE179E"/>
  </w:style>
  <w:style w:type="character" w:customStyle="1" w:styleId="darbamChar">
    <w:name w:val="darbam Char"/>
    <w:link w:val="darbam"/>
    <w:locked/>
    <w:rsid w:val="00CF6857"/>
    <w:rPr>
      <w:sz w:val="24"/>
      <w:szCs w:val="24"/>
    </w:rPr>
  </w:style>
  <w:style w:type="paragraph" w:customStyle="1" w:styleId="darbam">
    <w:name w:val="darbam"/>
    <w:basedOn w:val="Normal"/>
    <w:link w:val="darbamChar"/>
    <w:qFormat/>
    <w:rsid w:val="00CF6857"/>
    <w:pPr>
      <w:spacing w:before="120" w:after="120"/>
      <w:jc w:val="both"/>
    </w:pPr>
    <w:rPr>
      <w:lang w:eastAsia="lv-LV"/>
    </w:rPr>
  </w:style>
  <w:style w:type="paragraph" w:styleId="Revision">
    <w:name w:val="Revision"/>
    <w:hidden/>
    <w:uiPriority w:val="99"/>
    <w:semiHidden/>
    <w:rsid w:val="00C62FFF"/>
    <w:rPr>
      <w:sz w:val="24"/>
      <w:szCs w:val="24"/>
      <w:lang w:eastAsia="en-US"/>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F609B6"/>
    <w:pPr>
      <w:spacing w:after="160" w:line="240" w:lineRule="exact"/>
    </w:pPr>
    <w:rPr>
      <w:sz w:val="20"/>
      <w:szCs w:val="20"/>
      <w:vertAlign w:val="superscript"/>
      <w:lang w:eastAsia="lv-LV"/>
    </w:rPr>
  </w:style>
  <w:style w:type="character" w:customStyle="1" w:styleId="HeaderChar">
    <w:name w:val="Header Char"/>
    <w:basedOn w:val="DefaultParagraphFont"/>
    <w:link w:val="Header"/>
    <w:rsid w:val="00CB18E7"/>
    <w:rPr>
      <w:lang w:eastAsia="en-US"/>
    </w:rPr>
  </w:style>
  <w:style w:type="paragraph" w:customStyle="1" w:styleId="Pointabc">
    <w:name w:val="Point abc"/>
    <w:basedOn w:val="Normal"/>
    <w:rsid w:val="00F43525"/>
    <w:pPr>
      <w:numPr>
        <w:ilvl w:val="1"/>
        <w:numId w:val="3"/>
      </w:numPr>
      <w:spacing w:before="120" w:after="120" w:line="360" w:lineRule="auto"/>
    </w:pPr>
    <w:rPr>
      <w:lang w:val="en-GB"/>
    </w:rPr>
  </w:style>
  <w:style w:type="paragraph" w:customStyle="1" w:styleId="Pointabc1">
    <w:name w:val="Point abc (1)"/>
    <w:basedOn w:val="Normal"/>
    <w:rsid w:val="00F43525"/>
    <w:pPr>
      <w:numPr>
        <w:ilvl w:val="3"/>
        <w:numId w:val="3"/>
      </w:numPr>
      <w:spacing w:before="120" w:after="120" w:line="360" w:lineRule="auto"/>
      <w:outlineLvl w:val="0"/>
    </w:pPr>
    <w:rPr>
      <w:lang w:val="en-GB"/>
    </w:rPr>
  </w:style>
  <w:style w:type="paragraph" w:customStyle="1" w:styleId="Pointabc2">
    <w:name w:val="Point abc (2)"/>
    <w:basedOn w:val="Normal"/>
    <w:rsid w:val="00F43525"/>
    <w:pPr>
      <w:numPr>
        <w:ilvl w:val="5"/>
        <w:numId w:val="3"/>
      </w:numPr>
      <w:spacing w:before="120" w:after="120" w:line="360" w:lineRule="auto"/>
      <w:outlineLvl w:val="1"/>
    </w:pPr>
    <w:rPr>
      <w:lang w:val="en-GB"/>
    </w:rPr>
  </w:style>
  <w:style w:type="paragraph" w:customStyle="1" w:styleId="Pointabc3">
    <w:name w:val="Point abc (3)"/>
    <w:basedOn w:val="Normal"/>
    <w:rsid w:val="00F43525"/>
    <w:pPr>
      <w:numPr>
        <w:ilvl w:val="7"/>
        <w:numId w:val="3"/>
      </w:numPr>
      <w:spacing w:before="120" w:after="120" w:line="360" w:lineRule="auto"/>
      <w:outlineLvl w:val="2"/>
    </w:pPr>
    <w:rPr>
      <w:lang w:val="en-GB"/>
    </w:rPr>
  </w:style>
  <w:style w:type="paragraph" w:customStyle="1" w:styleId="Pointabc4">
    <w:name w:val="Point abc (4)"/>
    <w:basedOn w:val="Normal"/>
    <w:rsid w:val="00F43525"/>
    <w:pPr>
      <w:numPr>
        <w:ilvl w:val="8"/>
        <w:numId w:val="3"/>
      </w:numPr>
      <w:spacing w:before="120" w:after="120" w:line="360" w:lineRule="auto"/>
      <w:outlineLvl w:val="3"/>
    </w:pPr>
    <w:rPr>
      <w:lang w:val="en-GB"/>
    </w:rPr>
  </w:style>
  <w:style w:type="paragraph" w:customStyle="1" w:styleId="Point123">
    <w:name w:val="Point 123"/>
    <w:basedOn w:val="Normal"/>
    <w:rsid w:val="00F43525"/>
    <w:pPr>
      <w:numPr>
        <w:numId w:val="3"/>
      </w:numPr>
      <w:spacing w:before="120" w:after="120" w:line="360" w:lineRule="auto"/>
    </w:pPr>
    <w:rPr>
      <w:lang w:val="en-GB"/>
    </w:rPr>
  </w:style>
  <w:style w:type="paragraph" w:customStyle="1" w:styleId="Point1231">
    <w:name w:val="Point 123 (1)"/>
    <w:basedOn w:val="Normal"/>
    <w:rsid w:val="00F43525"/>
    <w:pPr>
      <w:numPr>
        <w:ilvl w:val="2"/>
        <w:numId w:val="3"/>
      </w:numPr>
      <w:spacing w:before="120" w:after="120" w:line="360" w:lineRule="auto"/>
      <w:outlineLvl w:val="0"/>
    </w:pPr>
    <w:rPr>
      <w:lang w:val="en-GB"/>
    </w:rPr>
  </w:style>
  <w:style w:type="paragraph" w:customStyle="1" w:styleId="Point1232">
    <w:name w:val="Point 123 (2)"/>
    <w:basedOn w:val="Normal"/>
    <w:rsid w:val="00F43525"/>
    <w:pPr>
      <w:numPr>
        <w:ilvl w:val="4"/>
        <w:numId w:val="3"/>
      </w:numPr>
      <w:spacing w:before="120" w:after="120" w:line="360" w:lineRule="auto"/>
      <w:outlineLvl w:val="1"/>
    </w:pPr>
    <w:rPr>
      <w:lang w:val="en-GB"/>
    </w:rPr>
  </w:style>
  <w:style w:type="paragraph" w:customStyle="1" w:styleId="Point1233">
    <w:name w:val="Point 123 (3)"/>
    <w:basedOn w:val="Normal"/>
    <w:rsid w:val="00F43525"/>
    <w:pPr>
      <w:numPr>
        <w:ilvl w:val="6"/>
        <w:numId w:val="3"/>
      </w:numPr>
      <w:spacing w:before="120" w:after="120" w:line="360" w:lineRule="auto"/>
      <w:outlineLvl w:val="2"/>
    </w:pPr>
    <w:rPr>
      <w:lang w:val="en-GB"/>
    </w:rPr>
  </w:style>
  <w:style w:type="character" w:customStyle="1" w:styleId="esrinumericvalue2">
    <w:name w:val="esrinumericvalue2"/>
    <w:rsid w:val="00F43525"/>
    <w:rPr>
      <w:rtl w:val="0"/>
    </w:rPr>
  </w:style>
  <w:style w:type="character" w:styleId="FollowedHyperlink">
    <w:name w:val="FollowedHyperlink"/>
    <w:basedOn w:val="DefaultParagraphFont"/>
    <w:semiHidden/>
    <w:unhideWhenUsed/>
    <w:rsid w:val="00430F64"/>
    <w:rPr>
      <w:color w:val="800080" w:themeColor="followedHyperlink"/>
      <w:u w:val="single"/>
    </w:rPr>
  </w:style>
  <w:style w:type="character" w:customStyle="1" w:styleId="Heading4Char">
    <w:name w:val="Heading 4 Char"/>
    <w:basedOn w:val="DefaultParagraphFont"/>
    <w:link w:val="Heading4"/>
    <w:semiHidden/>
    <w:rsid w:val="00DB0E23"/>
    <w:rPr>
      <w:rFonts w:asciiTheme="majorHAnsi" w:eastAsiaTheme="majorEastAsia" w:hAnsiTheme="majorHAnsi" w:cstheme="majorBidi"/>
      <w:b/>
      <w:bCs/>
      <w:i/>
      <w:iCs/>
      <w:color w:val="4F81BD" w:themeColor="accent1"/>
      <w:sz w:val="24"/>
      <w:szCs w:val="24"/>
      <w:lang w:eastAsia="en-US"/>
    </w:rPr>
  </w:style>
  <w:style w:type="character" w:customStyle="1" w:styleId="BodyText2Char">
    <w:name w:val="Body Text 2 Char"/>
    <w:basedOn w:val="DefaultParagraphFont"/>
    <w:link w:val="BodyText2"/>
    <w:rsid w:val="00267648"/>
    <w:rPr>
      <w:sz w:val="24"/>
      <w:lang w:eastAsia="en-US"/>
    </w:rPr>
  </w:style>
  <w:style w:type="character" w:customStyle="1" w:styleId="phrase">
    <w:name w:val="phrase"/>
    <w:basedOn w:val="DefaultParagraphFont"/>
    <w:rsid w:val="004C47F8"/>
  </w:style>
  <w:style w:type="character" w:customStyle="1" w:styleId="word">
    <w:name w:val="word"/>
    <w:basedOn w:val="DefaultParagraphFont"/>
    <w:rsid w:val="004C47F8"/>
  </w:style>
  <w:style w:type="paragraph" w:customStyle="1" w:styleId="Normal1">
    <w:name w:val="Normal1"/>
    <w:basedOn w:val="Normal"/>
    <w:rsid w:val="00426968"/>
    <w:pPr>
      <w:spacing w:before="100" w:beforeAutospacing="1" w:after="100" w:afterAutospacing="1"/>
    </w:pPr>
    <w:rPr>
      <w:lang w:eastAsia="lv-LV"/>
    </w:rPr>
  </w:style>
  <w:style w:type="table" w:styleId="TableGrid">
    <w:name w:val="Table Grid"/>
    <w:basedOn w:val="TableNormal"/>
    <w:uiPriority w:val="59"/>
    <w:rsid w:val="0060405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1">
    <w:name w:val="Text 1"/>
    <w:basedOn w:val="Normal"/>
    <w:rsid w:val="00F676D7"/>
    <w:pPr>
      <w:spacing w:before="120" w:after="120"/>
      <w:ind w:left="850"/>
      <w:jc w:val="both"/>
    </w:pPr>
    <w:rPr>
      <w:rFonts w:eastAsiaTheme="minorHAns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71813">
      <w:bodyDiv w:val="1"/>
      <w:marLeft w:val="0"/>
      <w:marRight w:val="0"/>
      <w:marTop w:val="0"/>
      <w:marBottom w:val="0"/>
      <w:divBdr>
        <w:top w:val="none" w:sz="0" w:space="0" w:color="auto"/>
        <w:left w:val="none" w:sz="0" w:space="0" w:color="auto"/>
        <w:bottom w:val="none" w:sz="0" w:space="0" w:color="auto"/>
        <w:right w:val="none" w:sz="0" w:space="0" w:color="auto"/>
      </w:divBdr>
    </w:div>
    <w:div w:id="49882759">
      <w:bodyDiv w:val="1"/>
      <w:marLeft w:val="0"/>
      <w:marRight w:val="0"/>
      <w:marTop w:val="0"/>
      <w:marBottom w:val="0"/>
      <w:divBdr>
        <w:top w:val="none" w:sz="0" w:space="0" w:color="auto"/>
        <w:left w:val="none" w:sz="0" w:space="0" w:color="auto"/>
        <w:bottom w:val="none" w:sz="0" w:space="0" w:color="auto"/>
        <w:right w:val="none" w:sz="0" w:space="0" w:color="auto"/>
      </w:divBdr>
    </w:div>
    <w:div w:id="54663400">
      <w:bodyDiv w:val="1"/>
      <w:marLeft w:val="0"/>
      <w:marRight w:val="0"/>
      <w:marTop w:val="0"/>
      <w:marBottom w:val="0"/>
      <w:divBdr>
        <w:top w:val="none" w:sz="0" w:space="0" w:color="auto"/>
        <w:left w:val="none" w:sz="0" w:space="0" w:color="auto"/>
        <w:bottom w:val="none" w:sz="0" w:space="0" w:color="auto"/>
        <w:right w:val="none" w:sz="0" w:space="0" w:color="auto"/>
      </w:divBdr>
    </w:div>
    <w:div w:id="63073219">
      <w:bodyDiv w:val="1"/>
      <w:marLeft w:val="0"/>
      <w:marRight w:val="0"/>
      <w:marTop w:val="0"/>
      <w:marBottom w:val="0"/>
      <w:divBdr>
        <w:top w:val="none" w:sz="0" w:space="0" w:color="auto"/>
        <w:left w:val="none" w:sz="0" w:space="0" w:color="auto"/>
        <w:bottom w:val="none" w:sz="0" w:space="0" w:color="auto"/>
        <w:right w:val="none" w:sz="0" w:space="0" w:color="auto"/>
      </w:divBdr>
    </w:div>
    <w:div w:id="77097037">
      <w:bodyDiv w:val="1"/>
      <w:marLeft w:val="0"/>
      <w:marRight w:val="0"/>
      <w:marTop w:val="0"/>
      <w:marBottom w:val="0"/>
      <w:divBdr>
        <w:top w:val="none" w:sz="0" w:space="0" w:color="auto"/>
        <w:left w:val="none" w:sz="0" w:space="0" w:color="auto"/>
        <w:bottom w:val="none" w:sz="0" w:space="0" w:color="auto"/>
        <w:right w:val="none" w:sz="0" w:space="0" w:color="auto"/>
      </w:divBdr>
    </w:div>
    <w:div w:id="94710767">
      <w:bodyDiv w:val="1"/>
      <w:marLeft w:val="0"/>
      <w:marRight w:val="0"/>
      <w:marTop w:val="0"/>
      <w:marBottom w:val="0"/>
      <w:divBdr>
        <w:top w:val="none" w:sz="0" w:space="0" w:color="auto"/>
        <w:left w:val="none" w:sz="0" w:space="0" w:color="auto"/>
        <w:bottom w:val="none" w:sz="0" w:space="0" w:color="auto"/>
        <w:right w:val="none" w:sz="0" w:space="0" w:color="auto"/>
      </w:divBdr>
    </w:div>
    <w:div w:id="126512684">
      <w:bodyDiv w:val="1"/>
      <w:marLeft w:val="0"/>
      <w:marRight w:val="0"/>
      <w:marTop w:val="0"/>
      <w:marBottom w:val="0"/>
      <w:divBdr>
        <w:top w:val="none" w:sz="0" w:space="0" w:color="auto"/>
        <w:left w:val="none" w:sz="0" w:space="0" w:color="auto"/>
        <w:bottom w:val="none" w:sz="0" w:space="0" w:color="auto"/>
        <w:right w:val="none" w:sz="0" w:space="0" w:color="auto"/>
      </w:divBdr>
    </w:div>
    <w:div w:id="145047489">
      <w:bodyDiv w:val="1"/>
      <w:marLeft w:val="0"/>
      <w:marRight w:val="0"/>
      <w:marTop w:val="0"/>
      <w:marBottom w:val="0"/>
      <w:divBdr>
        <w:top w:val="none" w:sz="0" w:space="0" w:color="auto"/>
        <w:left w:val="none" w:sz="0" w:space="0" w:color="auto"/>
        <w:bottom w:val="none" w:sz="0" w:space="0" w:color="auto"/>
        <w:right w:val="none" w:sz="0" w:space="0" w:color="auto"/>
      </w:divBdr>
    </w:div>
    <w:div w:id="192311382">
      <w:bodyDiv w:val="1"/>
      <w:marLeft w:val="0"/>
      <w:marRight w:val="0"/>
      <w:marTop w:val="0"/>
      <w:marBottom w:val="0"/>
      <w:divBdr>
        <w:top w:val="none" w:sz="0" w:space="0" w:color="auto"/>
        <w:left w:val="none" w:sz="0" w:space="0" w:color="auto"/>
        <w:bottom w:val="none" w:sz="0" w:space="0" w:color="auto"/>
        <w:right w:val="none" w:sz="0" w:space="0" w:color="auto"/>
      </w:divBdr>
    </w:div>
    <w:div w:id="217205347">
      <w:bodyDiv w:val="1"/>
      <w:marLeft w:val="0"/>
      <w:marRight w:val="0"/>
      <w:marTop w:val="0"/>
      <w:marBottom w:val="0"/>
      <w:divBdr>
        <w:top w:val="none" w:sz="0" w:space="0" w:color="auto"/>
        <w:left w:val="none" w:sz="0" w:space="0" w:color="auto"/>
        <w:bottom w:val="none" w:sz="0" w:space="0" w:color="auto"/>
        <w:right w:val="none" w:sz="0" w:space="0" w:color="auto"/>
      </w:divBdr>
    </w:div>
    <w:div w:id="230311662">
      <w:bodyDiv w:val="1"/>
      <w:marLeft w:val="0"/>
      <w:marRight w:val="0"/>
      <w:marTop w:val="0"/>
      <w:marBottom w:val="0"/>
      <w:divBdr>
        <w:top w:val="none" w:sz="0" w:space="0" w:color="auto"/>
        <w:left w:val="none" w:sz="0" w:space="0" w:color="auto"/>
        <w:bottom w:val="none" w:sz="0" w:space="0" w:color="auto"/>
        <w:right w:val="none" w:sz="0" w:space="0" w:color="auto"/>
      </w:divBdr>
      <w:divsChild>
        <w:div w:id="969752197">
          <w:marLeft w:val="0"/>
          <w:marRight w:val="0"/>
          <w:marTop w:val="0"/>
          <w:marBottom w:val="0"/>
          <w:divBdr>
            <w:top w:val="none" w:sz="0" w:space="0" w:color="auto"/>
            <w:left w:val="none" w:sz="0" w:space="0" w:color="auto"/>
            <w:bottom w:val="none" w:sz="0" w:space="0" w:color="auto"/>
            <w:right w:val="none" w:sz="0" w:space="0" w:color="auto"/>
          </w:divBdr>
          <w:divsChild>
            <w:div w:id="275872621">
              <w:marLeft w:val="0"/>
              <w:marRight w:val="0"/>
              <w:marTop w:val="0"/>
              <w:marBottom w:val="0"/>
              <w:divBdr>
                <w:top w:val="none" w:sz="0" w:space="0" w:color="auto"/>
                <w:left w:val="none" w:sz="0" w:space="0" w:color="auto"/>
                <w:bottom w:val="none" w:sz="0" w:space="0" w:color="auto"/>
                <w:right w:val="none" w:sz="0" w:space="0" w:color="auto"/>
              </w:divBdr>
              <w:divsChild>
                <w:div w:id="884219409">
                  <w:marLeft w:val="0"/>
                  <w:marRight w:val="0"/>
                  <w:marTop w:val="0"/>
                  <w:marBottom w:val="0"/>
                  <w:divBdr>
                    <w:top w:val="none" w:sz="0" w:space="0" w:color="auto"/>
                    <w:left w:val="none" w:sz="0" w:space="0" w:color="auto"/>
                    <w:bottom w:val="none" w:sz="0" w:space="0" w:color="auto"/>
                    <w:right w:val="none" w:sz="0" w:space="0" w:color="auto"/>
                  </w:divBdr>
                  <w:divsChild>
                    <w:div w:id="15931435">
                      <w:marLeft w:val="0"/>
                      <w:marRight w:val="0"/>
                      <w:marTop w:val="0"/>
                      <w:marBottom w:val="0"/>
                      <w:divBdr>
                        <w:top w:val="none" w:sz="0" w:space="0" w:color="auto"/>
                        <w:left w:val="none" w:sz="0" w:space="0" w:color="auto"/>
                        <w:bottom w:val="none" w:sz="0" w:space="0" w:color="auto"/>
                        <w:right w:val="none" w:sz="0" w:space="0" w:color="auto"/>
                      </w:divBdr>
                      <w:divsChild>
                        <w:div w:id="1687707241">
                          <w:marLeft w:val="0"/>
                          <w:marRight w:val="0"/>
                          <w:marTop w:val="0"/>
                          <w:marBottom w:val="0"/>
                          <w:divBdr>
                            <w:top w:val="none" w:sz="0" w:space="0" w:color="auto"/>
                            <w:left w:val="none" w:sz="0" w:space="0" w:color="auto"/>
                            <w:bottom w:val="none" w:sz="0" w:space="0" w:color="auto"/>
                            <w:right w:val="none" w:sz="0" w:space="0" w:color="auto"/>
                          </w:divBdr>
                          <w:divsChild>
                            <w:div w:id="487785908">
                              <w:marLeft w:val="0"/>
                              <w:marRight w:val="0"/>
                              <w:marTop w:val="0"/>
                              <w:marBottom w:val="300"/>
                              <w:divBdr>
                                <w:top w:val="none" w:sz="0" w:space="0" w:color="auto"/>
                                <w:left w:val="none" w:sz="0" w:space="0" w:color="auto"/>
                                <w:bottom w:val="none" w:sz="0" w:space="0" w:color="auto"/>
                                <w:right w:val="none" w:sz="0" w:space="0" w:color="auto"/>
                              </w:divBdr>
                              <w:divsChild>
                                <w:div w:id="449011212">
                                  <w:marLeft w:val="0"/>
                                  <w:marRight w:val="0"/>
                                  <w:marTop w:val="0"/>
                                  <w:marBottom w:val="0"/>
                                  <w:divBdr>
                                    <w:top w:val="none" w:sz="0" w:space="0" w:color="auto"/>
                                    <w:left w:val="none" w:sz="0" w:space="0" w:color="auto"/>
                                    <w:bottom w:val="none" w:sz="0" w:space="0" w:color="auto"/>
                                    <w:right w:val="none" w:sz="0" w:space="0" w:color="auto"/>
                                  </w:divBdr>
                                  <w:divsChild>
                                    <w:div w:id="604580467">
                                      <w:marLeft w:val="0"/>
                                      <w:marRight w:val="0"/>
                                      <w:marTop w:val="0"/>
                                      <w:marBottom w:val="0"/>
                                      <w:divBdr>
                                        <w:top w:val="none" w:sz="0" w:space="0" w:color="auto"/>
                                        <w:left w:val="none" w:sz="0" w:space="0" w:color="auto"/>
                                        <w:bottom w:val="none" w:sz="0" w:space="0" w:color="auto"/>
                                        <w:right w:val="none" w:sz="0" w:space="0" w:color="auto"/>
                                      </w:divBdr>
                                      <w:divsChild>
                                        <w:div w:id="1828588859">
                                          <w:marLeft w:val="0"/>
                                          <w:marRight w:val="2"/>
                                          <w:marTop w:val="0"/>
                                          <w:marBottom w:val="540"/>
                                          <w:divBdr>
                                            <w:top w:val="none" w:sz="0" w:space="0" w:color="auto"/>
                                            <w:left w:val="none" w:sz="0" w:space="0" w:color="auto"/>
                                            <w:bottom w:val="none" w:sz="0" w:space="0" w:color="auto"/>
                                            <w:right w:val="none" w:sz="0" w:space="0" w:color="auto"/>
                                          </w:divBdr>
                                          <w:divsChild>
                                            <w:div w:id="467431017">
                                              <w:marLeft w:val="0"/>
                                              <w:marRight w:val="0"/>
                                              <w:marTop w:val="0"/>
                                              <w:marBottom w:val="0"/>
                                              <w:divBdr>
                                                <w:top w:val="none" w:sz="0" w:space="0" w:color="auto"/>
                                                <w:left w:val="none" w:sz="0" w:space="0" w:color="auto"/>
                                                <w:bottom w:val="none" w:sz="0" w:space="0" w:color="auto"/>
                                                <w:right w:val="none" w:sz="0" w:space="0" w:color="auto"/>
                                              </w:divBdr>
                                              <w:divsChild>
                                                <w:div w:id="1603149880">
                                                  <w:marLeft w:val="0"/>
                                                  <w:marRight w:val="0"/>
                                                  <w:marTop w:val="375"/>
                                                  <w:marBottom w:val="0"/>
                                                  <w:divBdr>
                                                    <w:top w:val="none" w:sz="0" w:space="0" w:color="auto"/>
                                                    <w:left w:val="none" w:sz="0" w:space="0" w:color="auto"/>
                                                    <w:bottom w:val="none" w:sz="0" w:space="0" w:color="auto"/>
                                                    <w:right w:val="none" w:sz="0" w:space="0" w:color="auto"/>
                                                  </w:divBdr>
                                                  <w:divsChild>
                                                    <w:div w:id="338165766">
                                                      <w:marLeft w:val="0"/>
                                                      <w:marRight w:val="0"/>
                                                      <w:marTop w:val="0"/>
                                                      <w:marBottom w:val="0"/>
                                                      <w:divBdr>
                                                        <w:top w:val="none" w:sz="0" w:space="0" w:color="auto"/>
                                                        <w:left w:val="none" w:sz="0" w:space="0" w:color="auto"/>
                                                        <w:bottom w:val="none" w:sz="0" w:space="0" w:color="auto"/>
                                                        <w:right w:val="none" w:sz="0" w:space="0" w:color="auto"/>
                                                      </w:divBdr>
                                                      <w:divsChild>
                                                        <w:div w:id="1018890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49430649">
      <w:bodyDiv w:val="1"/>
      <w:marLeft w:val="0"/>
      <w:marRight w:val="0"/>
      <w:marTop w:val="0"/>
      <w:marBottom w:val="0"/>
      <w:divBdr>
        <w:top w:val="none" w:sz="0" w:space="0" w:color="auto"/>
        <w:left w:val="none" w:sz="0" w:space="0" w:color="auto"/>
        <w:bottom w:val="none" w:sz="0" w:space="0" w:color="auto"/>
        <w:right w:val="none" w:sz="0" w:space="0" w:color="auto"/>
      </w:divBdr>
    </w:div>
    <w:div w:id="263196488">
      <w:bodyDiv w:val="1"/>
      <w:marLeft w:val="0"/>
      <w:marRight w:val="0"/>
      <w:marTop w:val="0"/>
      <w:marBottom w:val="0"/>
      <w:divBdr>
        <w:top w:val="none" w:sz="0" w:space="0" w:color="auto"/>
        <w:left w:val="none" w:sz="0" w:space="0" w:color="auto"/>
        <w:bottom w:val="none" w:sz="0" w:space="0" w:color="auto"/>
        <w:right w:val="none" w:sz="0" w:space="0" w:color="auto"/>
      </w:divBdr>
    </w:div>
    <w:div w:id="267082254">
      <w:bodyDiv w:val="1"/>
      <w:marLeft w:val="0"/>
      <w:marRight w:val="0"/>
      <w:marTop w:val="0"/>
      <w:marBottom w:val="0"/>
      <w:divBdr>
        <w:top w:val="none" w:sz="0" w:space="0" w:color="auto"/>
        <w:left w:val="none" w:sz="0" w:space="0" w:color="auto"/>
        <w:bottom w:val="none" w:sz="0" w:space="0" w:color="auto"/>
        <w:right w:val="none" w:sz="0" w:space="0" w:color="auto"/>
      </w:divBdr>
    </w:div>
    <w:div w:id="270938371">
      <w:bodyDiv w:val="1"/>
      <w:marLeft w:val="0"/>
      <w:marRight w:val="0"/>
      <w:marTop w:val="0"/>
      <w:marBottom w:val="0"/>
      <w:divBdr>
        <w:top w:val="none" w:sz="0" w:space="0" w:color="auto"/>
        <w:left w:val="none" w:sz="0" w:space="0" w:color="auto"/>
        <w:bottom w:val="none" w:sz="0" w:space="0" w:color="auto"/>
        <w:right w:val="none" w:sz="0" w:space="0" w:color="auto"/>
      </w:divBdr>
    </w:div>
    <w:div w:id="271133921">
      <w:bodyDiv w:val="1"/>
      <w:marLeft w:val="0"/>
      <w:marRight w:val="0"/>
      <w:marTop w:val="0"/>
      <w:marBottom w:val="0"/>
      <w:divBdr>
        <w:top w:val="none" w:sz="0" w:space="0" w:color="auto"/>
        <w:left w:val="none" w:sz="0" w:space="0" w:color="auto"/>
        <w:bottom w:val="none" w:sz="0" w:space="0" w:color="auto"/>
        <w:right w:val="none" w:sz="0" w:space="0" w:color="auto"/>
      </w:divBdr>
    </w:div>
    <w:div w:id="282276783">
      <w:bodyDiv w:val="1"/>
      <w:marLeft w:val="0"/>
      <w:marRight w:val="0"/>
      <w:marTop w:val="0"/>
      <w:marBottom w:val="0"/>
      <w:divBdr>
        <w:top w:val="none" w:sz="0" w:space="0" w:color="auto"/>
        <w:left w:val="none" w:sz="0" w:space="0" w:color="auto"/>
        <w:bottom w:val="none" w:sz="0" w:space="0" w:color="auto"/>
        <w:right w:val="none" w:sz="0" w:space="0" w:color="auto"/>
      </w:divBdr>
    </w:div>
    <w:div w:id="284317228">
      <w:bodyDiv w:val="1"/>
      <w:marLeft w:val="0"/>
      <w:marRight w:val="0"/>
      <w:marTop w:val="0"/>
      <w:marBottom w:val="0"/>
      <w:divBdr>
        <w:top w:val="none" w:sz="0" w:space="0" w:color="auto"/>
        <w:left w:val="none" w:sz="0" w:space="0" w:color="auto"/>
        <w:bottom w:val="none" w:sz="0" w:space="0" w:color="auto"/>
        <w:right w:val="none" w:sz="0" w:space="0" w:color="auto"/>
      </w:divBdr>
    </w:div>
    <w:div w:id="324166056">
      <w:bodyDiv w:val="1"/>
      <w:marLeft w:val="0"/>
      <w:marRight w:val="0"/>
      <w:marTop w:val="0"/>
      <w:marBottom w:val="0"/>
      <w:divBdr>
        <w:top w:val="none" w:sz="0" w:space="0" w:color="auto"/>
        <w:left w:val="none" w:sz="0" w:space="0" w:color="auto"/>
        <w:bottom w:val="none" w:sz="0" w:space="0" w:color="auto"/>
        <w:right w:val="none" w:sz="0" w:space="0" w:color="auto"/>
      </w:divBdr>
    </w:div>
    <w:div w:id="325405538">
      <w:bodyDiv w:val="1"/>
      <w:marLeft w:val="0"/>
      <w:marRight w:val="0"/>
      <w:marTop w:val="0"/>
      <w:marBottom w:val="0"/>
      <w:divBdr>
        <w:top w:val="none" w:sz="0" w:space="0" w:color="auto"/>
        <w:left w:val="none" w:sz="0" w:space="0" w:color="auto"/>
        <w:bottom w:val="none" w:sz="0" w:space="0" w:color="auto"/>
        <w:right w:val="none" w:sz="0" w:space="0" w:color="auto"/>
      </w:divBdr>
    </w:div>
    <w:div w:id="337848811">
      <w:bodyDiv w:val="1"/>
      <w:marLeft w:val="0"/>
      <w:marRight w:val="0"/>
      <w:marTop w:val="0"/>
      <w:marBottom w:val="0"/>
      <w:divBdr>
        <w:top w:val="none" w:sz="0" w:space="0" w:color="auto"/>
        <w:left w:val="none" w:sz="0" w:space="0" w:color="auto"/>
        <w:bottom w:val="none" w:sz="0" w:space="0" w:color="auto"/>
        <w:right w:val="none" w:sz="0" w:space="0" w:color="auto"/>
      </w:divBdr>
    </w:div>
    <w:div w:id="372775862">
      <w:bodyDiv w:val="1"/>
      <w:marLeft w:val="0"/>
      <w:marRight w:val="0"/>
      <w:marTop w:val="0"/>
      <w:marBottom w:val="0"/>
      <w:divBdr>
        <w:top w:val="none" w:sz="0" w:space="0" w:color="auto"/>
        <w:left w:val="none" w:sz="0" w:space="0" w:color="auto"/>
        <w:bottom w:val="none" w:sz="0" w:space="0" w:color="auto"/>
        <w:right w:val="none" w:sz="0" w:space="0" w:color="auto"/>
      </w:divBdr>
    </w:div>
    <w:div w:id="385224892">
      <w:bodyDiv w:val="1"/>
      <w:marLeft w:val="0"/>
      <w:marRight w:val="0"/>
      <w:marTop w:val="0"/>
      <w:marBottom w:val="0"/>
      <w:divBdr>
        <w:top w:val="none" w:sz="0" w:space="0" w:color="auto"/>
        <w:left w:val="none" w:sz="0" w:space="0" w:color="auto"/>
        <w:bottom w:val="none" w:sz="0" w:space="0" w:color="auto"/>
        <w:right w:val="none" w:sz="0" w:space="0" w:color="auto"/>
      </w:divBdr>
    </w:div>
    <w:div w:id="403181694">
      <w:bodyDiv w:val="1"/>
      <w:marLeft w:val="0"/>
      <w:marRight w:val="0"/>
      <w:marTop w:val="0"/>
      <w:marBottom w:val="0"/>
      <w:divBdr>
        <w:top w:val="none" w:sz="0" w:space="0" w:color="auto"/>
        <w:left w:val="none" w:sz="0" w:space="0" w:color="auto"/>
        <w:bottom w:val="none" w:sz="0" w:space="0" w:color="auto"/>
        <w:right w:val="none" w:sz="0" w:space="0" w:color="auto"/>
      </w:divBdr>
    </w:div>
    <w:div w:id="411970090">
      <w:bodyDiv w:val="1"/>
      <w:marLeft w:val="0"/>
      <w:marRight w:val="0"/>
      <w:marTop w:val="0"/>
      <w:marBottom w:val="0"/>
      <w:divBdr>
        <w:top w:val="none" w:sz="0" w:space="0" w:color="auto"/>
        <w:left w:val="none" w:sz="0" w:space="0" w:color="auto"/>
        <w:bottom w:val="none" w:sz="0" w:space="0" w:color="auto"/>
        <w:right w:val="none" w:sz="0" w:space="0" w:color="auto"/>
      </w:divBdr>
    </w:div>
    <w:div w:id="412549329">
      <w:bodyDiv w:val="1"/>
      <w:marLeft w:val="0"/>
      <w:marRight w:val="0"/>
      <w:marTop w:val="0"/>
      <w:marBottom w:val="0"/>
      <w:divBdr>
        <w:top w:val="none" w:sz="0" w:space="0" w:color="auto"/>
        <w:left w:val="none" w:sz="0" w:space="0" w:color="auto"/>
        <w:bottom w:val="none" w:sz="0" w:space="0" w:color="auto"/>
        <w:right w:val="none" w:sz="0" w:space="0" w:color="auto"/>
      </w:divBdr>
    </w:div>
    <w:div w:id="433523323">
      <w:bodyDiv w:val="1"/>
      <w:marLeft w:val="0"/>
      <w:marRight w:val="0"/>
      <w:marTop w:val="0"/>
      <w:marBottom w:val="0"/>
      <w:divBdr>
        <w:top w:val="none" w:sz="0" w:space="0" w:color="auto"/>
        <w:left w:val="none" w:sz="0" w:space="0" w:color="auto"/>
        <w:bottom w:val="none" w:sz="0" w:space="0" w:color="auto"/>
        <w:right w:val="none" w:sz="0" w:space="0" w:color="auto"/>
      </w:divBdr>
    </w:div>
    <w:div w:id="447088489">
      <w:bodyDiv w:val="1"/>
      <w:marLeft w:val="0"/>
      <w:marRight w:val="0"/>
      <w:marTop w:val="0"/>
      <w:marBottom w:val="0"/>
      <w:divBdr>
        <w:top w:val="none" w:sz="0" w:space="0" w:color="auto"/>
        <w:left w:val="none" w:sz="0" w:space="0" w:color="auto"/>
        <w:bottom w:val="none" w:sz="0" w:space="0" w:color="auto"/>
        <w:right w:val="none" w:sz="0" w:space="0" w:color="auto"/>
      </w:divBdr>
    </w:div>
    <w:div w:id="456604626">
      <w:bodyDiv w:val="1"/>
      <w:marLeft w:val="0"/>
      <w:marRight w:val="0"/>
      <w:marTop w:val="0"/>
      <w:marBottom w:val="0"/>
      <w:divBdr>
        <w:top w:val="none" w:sz="0" w:space="0" w:color="auto"/>
        <w:left w:val="none" w:sz="0" w:space="0" w:color="auto"/>
        <w:bottom w:val="none" w:sz="0" w:space="0" w:color="auto"/>
        <w:right w:val="none" w:sz="0" w:space="0" w:color="auto"/>
      </w:divBdr>
    </w:div>
    <w:div w:id="461970013">
      <w:bodyDiv w:val="1"/>
      <w:marLeft w:val="0"/>
      <w:marRight w:val="0"/>
      <w:marTop w:val="0"/>
      <w:marBottom w:val="0"/>
      <w:divBdr>
        <w:top w:val="none" w:sz="0" w:space="0" w:color="auto"/>
        <w:left w:val="none" w:sz="0" w:space="0" w:color="auto"/>
        <w:bottom w:val="none" w:sz="0" w:space="0" w:color="auto"/>
        <w:right w:val="none" w:sz="0" w:space="0" w:color="auto"/>
      </w:divBdr>
    </w:div>
    <w:div w:id="480117695">
      <w:bodyDiv w:val="1"/>
      <w:marLeft w:val="0"/>
      <w:marRight w:val="0"/>
      <w:marTop w:val="0"/>
      <w:marBottom w:val="0"/>
      <w:divBdr>
        <w:top w:val="none" w:sz="0" w:space="0" w:color="auto"/>
        <w:left w:val="none" w:sz="0" w:space="0" w:color="auto"/>
        <w:bottom w:val="none" w:sz="0" w:space="0" w:color="auto"/>
        <w:right w:val="none" w:sz="0" w:space="0" w:color="auto"/>
      </w:divBdr>
    </w:div>
    <w:div w:id="486477540">
      <w:bodyDiv w:val="1"/>
      <w:marLeft w:val="0"/>
      <w:marRight w:val="0"/>
      <w:marTop w:val="0"/>
      <w:marBottom w:val="0"/>
      <w:divBdr>
        <w:top w:val="none" w:sz="0" w:space="0" w:color="auto"/>
        <w:left w:val="none" w:sz="0" w:space="0" w:color="auto"/>
        <w:bottom w:val="none" w:sz="0" w:space="0" w:color="auto"/>
        <w:right w:val="none" w:sz="0" w:space="0" w:color="auto"/>
      </w:divBdr>
    </w:div>
    <w:div w:id="489834513">
      <w:bodyDiv w:val="1"/>
      <w:marLeft w:val="0"/>
      <w:marRight w:val="0"/>
      <w:marTop w:val="0"/>
      <w:marBottom w:val="0"/>
      <w:divBdr>
        <w:top w:val="none" w:sz="0" w:space="0" w:color="auto"/>
        <w:left w:val="none" w:sz="0" w:space="0" w:color="auto"/>
        <w:bottom w:val="none" w:sz="0" w:space="0" w:color="auto"/>
        <w:right w:val="none" w:sz="0" w:space="0" w:color="auto"/>
      </w:divBdr>
    </w:div>
    <w:div w:id="491415715">
      <w:bodyDiv w:val="1"/>
      <w:marLeft w:val="0"/>
      <w:marRight w:val="0"/>
      <w:marTop w:val="0"/>
      <w:marBottom w:val="0"/>
      <w:divBdr>
        <w:top w:val="none" w:sz="0" w:space="0" w:color="auto"/>
        <w:left w:val="none" w:sz="0" w:space="0" w:color="auto"/>
        <w:bottom w:val="none" w:sz="0" w:space="0" w:color="auto"/>
        <w:right w:val="none" w:sz="0" w:space="0" w:color="auto"/>
      </w:divBdr>
    </w:div>
    <w:div w:id="525559219">
      <w:bodyDiv w:val="1"/>
      <w:marLeft w:val="0"/>
      <w:marRight w:val="0"/>
      <w:marTop w:val="0"/>
      <w:marBottom w:val="0"/>
      <w:divBdr>
        <w:top w:val="none" w:sz="0" w:space="0" w:color="auto"/>
        <w:left w:val="none" w:sz="0" w:space="0" w:color="auto"/>
        <w:bottom w:val="none" w:sz="0" w:space="0" w:color="auto"/>
        <w:right w:val="none" w:sz="0" w:space="0" w:color="auto"/>
      </w:divBdr>
    </w:div>
    <w:div w:id="531696872">
      <w:bodyDiv w:val="1"/>
      <w:marLeft w:val="0"/>
      <w:marRight w:val="0"/>
      <w:marTop w:val="0"/>
      <w:marBottom w:val="0"/>
      <w:divBdr>
        <w:top w:val="none" w:sz="0" w:space="0" w:color="auto"/>
        <w:left w:val="none" w:sz="0" w:space="0" w:color="auto"/>
        <w:bottom w:val="none" w:sz="0" w:space="0" w:color="auto"/>
        <w:right w:val="none" w:sz="0" w:space="0" w:color="auto"/>
      </w:divBdr>
    </w:div>
    <w:div w:id="538778996">
      <w:bodyDiv w:val="1"/>
      <w:marLeft w:val="0"/>
      <w:marRight w:val="0"/>
      <w:marTop w:val="0"/>
      <w:marBottom w:val="0"/>
      <w:divBdr>
        <w:top w:val="none" w:sz="0" w:space="0" w:color="auto"/>
        <w:left w:val="none" w:sz="0" w:space="0" w:color="auto"/>
        <w:bottom w:val="none" w:sz="0" w:space="0" w:color="auto"/>
        <w:right w:val="none" w:sz="0" w:space="0" w:color="auto"/>
      </w:divBdr>
    </w:div>
    <w:div w:id="574820829">
      <w:bodyDiv w:val="1"/>
      <w:marLeft w:val="0"/>
      <w:marRight w:val="0"/>
      <w:marTop w:val="0"/>
      <w:marBottom w:val="0"/>
      <w:divBdr>
        <w:top w:val="none" w:sz="0" w:space="0" w:color="auto"/>
        <w:left w:val="none" w:sz="0" w:space="0" w:color="auto"/>
        <w:bottom w:val="none" w:sz="0" w:space="0" w:color="auto"/>
        <w:right w:val="none" w:sz="0" w:space="0" w:color="auto"/>
      </w:divBdr>
    </w:div>
    <w:div w:id="576861524">
      <w:bodyDiv w:val="1"/>
      <w:marLeft w:val="0"/>
      <w:marRight w:val="0"/>
      <w:marTop w:val="0"/>
      <w:marBottom w:val="0"/>
      <w:divBdr>
        <w:top w:val="none" w:sz="0" w:space="0" w:color="auto"/>
        <w:left w:val="none" w:sz="0" w:space="0" w:color="auto"/>
        <w:bottom w:val="none" w:sz="0" w:space="0" w:color="auto"/>
        <w:right w:val="none" w:sz="0" w:space="0" w:color="auto"/>
      </w:divBdr>
    </w:div>
    <w:div w:id="579680124">
      <w:bodyDiv w:val="1"/>
      <w:marLeft w:val="0"/>
      <w:marRight w:val="0"/>
      <w:marTop w:val="0"/>
      <w:marBottom w:val="0"/>
      <w:divBdr>
        <w:top w:val="none" w:sz="0" w:space="0" w:color="auto"/>
        <w:left w:val="none" w:sz="0" w:space="0" w:color="auto"/>
        <w:bottom w:val="none" w:sz="0" w:space="0" w:color="auto"/>
        <w:right w:val="none" w:sz="0" w:space="0" w:color="auto"/>
      </w:divBdr>
    </w:div>
    <w:div w:id="593168654">
      <w:bodyDiv w:val="1"/>
      <w:marLeft w:val="0"/>
      <w:marRight w:val="0"/>
      <w:marTop w:val="0"/>
      <w:marBottom w:val="0"/>
      <w:divBdr>
        <w:top w:val="none" w:sz="0" w:space="0" w:color="auto"/>
        <w:left w:val="none" w:sz="0" w:space="0" w:color="auto"/>
        <w:bottom w:val="none" w:sz="0" w:space="0" w:color="auto"/>
        <w:right w:val="none" w:sz="0" w:space="0" w:color="auto"/>
      </w:divBdr>
    </w:div>
    <w:div w:id="597447980">
      <w:bodyDiv w:val="1"/>
      <w:marLeft w:val="0"/>
      <w:marRight w:val="0"/>
      <w:marTop w:val="0"/>
      <w:marBottom w:val="0"/>
      <w:divBdr>
        <w:top w:val="none" w:sz="0" w:space="0" w:color="auto"/>
        <w:left w:val="none" w:sz="0" w:space="0" w:color="auto"/>
        <w:bottom w:val="none" w:sz="0" w:space="0" w:color="auto"/>
        <w:right w:val="none" w:sz="0" w:space="0" w:color="auto"/>
      </w:divBdr>
    </w:div>
    <w:div w:id="599677116">
      <w:bodyDiv w:val="1"/>
      <w:marLeft w:val="0"/>
      <w:marRight w:val="0"/>
      <w:marTop w:val="0"/>
      <w:marBottom w:val="0"/>
      <w:divBdr>
        <w:top w:val="none" w:sz="0" w:space="0" w:color="auto"/>
        <w:left w:val="none" w:sz="0" w:space="0" w:color="auto"/>
        <w:bottom w:val="none" w:sz="0" w:space="0" w:color="auto"/>
        <w:right w:val="none" w:sz="0" w:space="0" w:color="auto"/>
      </w:divBdr>
    </w:div>
    <w:div w:id="602802517">
      <w:bodyDiv w:val="1"/>
      <w:marLeft w:val="0"/>
      <w:marRight w:val="0"/>
      <w:marTop w:val="0"/>
      <w:marBottom w:val="0"/>
      <w:divBdr>
        <w:top w:val="none" w:sz="0" w:space="0" w:color="auto"/>
        <w:left w:val="none" w:sz="0" w:space="0" w:color="auto"/>
        <w:bottom w:val="none" w:sz="0" w:space="0" w:color="auto"/>
        <w:right w:val="none" w:sz="0" w:space="0" w:color="auto"/>
      </w:divBdr>
    </w:div>
    <w:div w:id="603921855">
      <w:bodyDiv w:val="1"/>
      <w:marLeft w:val="0"/>
      <w:marRight w:val="0"/>
      <w:marTop w:val="0"/>
      <w:marBottom w:val="0"/>
      <w:divBdr>
        <w:top w:val="none" w:sz="0" w:space="0" w:color="auto"/>
        <w:left w:val="none" w:sz="0" w:space="0" w:color="auto"/>
        <w:bottom w:val="none" w:sz="0" w:space="0" w:color="auto"/>
        <w:right w:val="none" w:sz="0" w:space="0" w:color="auto"/>
      </w:divBdr>
    </w:div>
    <w:div w:id="605621474">
      <w:bodyDiv w:val="1"/>
      <w:marLeft w:val="0"/>
      <w:marRight w:val="0"/>
      <w:marTop w:val="0"/>
      <w:marBottom w:val="0"/>
      <w:divBdr>
        <w:top w:val="none" w:sz="0" w:space="0" w:color="auto"/>
        <w:left w:val="none" w:sz="0" w:space="0" w:color="auto"/>
        <w:bottom w:val="none" w:sz="0" w:space="0" w:color="auto"/>
        <w:right w:val="none" w:sz="0" w:space="0" w:color="auto"/>
      </w:divBdr>
    </w:div>
    <w:div w:id="613023873">
      <w:bodyDiv w:val="1"/>
      <w:marLeft w:val="0"/>
      <w:marRight w:val="0"/>
      <w:marTop w:val="0"/>
      <w:marBottom w:val="0"/>
      <w:divBdr>
        <w:top w:val="none" w:sz="0" w:space="0" w:color="auto"/>
        <w:left w:val="none" w:sz="0" w:space="0" w:color="auto"/>
        <w:bottom w:val="none" w:sz="0" w:space="0" w:color="auto"/>
        <w:right w:val="none" w:sz="0" w:space="0" w:color="auto"/>
      </w:divBdr>
    </w:div>
    <w:div w:id="617639019">
      <w:bodyDiv w:val="1"/>
      <w:marLeft w:val="0"/>
      <w:marRight w:val="0"/>
      <w:marTop w:val="0"/>
      <w:marBottom w:val="0"/>
      <w:divBdr>
        <w:top w:val="none" w:sz="0" w:space="0" w:color="auto"/>
        <w:left w:val="none" w:sz="0" w:space="0" w:color="auto"/>
        <w:bottom w:val="none" w:sz="0" w:space="0" w:color="auto"/>
        <w:right w:val="none" w:sz="0" w:space="0" w:color="auto"/>
      </w:divBdr>
    </w:div>
    <w:div w:id="619460549">
      <w:bodyDiv w:val="1"/>
      <w:marLeft w:val="0"/>
      <w:marRight w:val="0"/>
      <w:marTop w:val="0"/>
      <w:marBottom w:val="0"/>
      <w:divBdr>
        <w:top w:val="none" w:sz="0" w:space="0" w:color="auto"/>
        <w:left w:val="none" w:sz="0" w:space="0" w:color="auto"/>
        <w:bottom w:val="none" w:sz="0" w:space="0" w:color="auto"/>
        <w:right w:val="none" w:sz="0" w:space="0" w:color="auto"/>
      </w:divBdr>
    </w:div>
    <w:div w:id="631248997">
      <w:bodyDiv w:val="1"/>
      <w:marLeft w:val="0"/>
      <w:marRight w:val="0"/>
      <w:marTop w:val="0"/>
      <w:marBottom w:val="0"/>
      <w:divBdr>
        <w:top w:val="none" w:sz="0" w:space="0" w:color="auto"/>
        <w:left w:val="none" w:sz="0" w:space="0" w:color="auto"/>
        <w:bottom w:val="none" w:sz="0" w:space="0" w:color="auto"/>
        <w:right w:val="none" w:sz="0" w:space="0" w:color="auto"/>
      </w:divBdr>
    </w:div>
    <w:div w:id="650017376">
      <w:bodyDiv w:val="1"/>
      <w:marLeft w:val="0"/>
      <w:marRight w:val="0"/>
      <w:marTop w:val="0"/>
      <w:marBottom w:val="0"/>
      <w:divBdr>
        <w:top w:val="none" w:sz="0" w:space="0" w:color="auto"/>
        <w:left w:val="none" w:sz="0" w:space="0" w:color="auto"/>
        <w:bottom w:val="none" w:sz="0" w:space="0" w:color="auto"/>
        <w:right w:val="none" w:sz="0" w:space="0" w:color="auto"/>
      </w:divBdr>
    </w:div>
    <w:div w:id="673150382">
      <w:bodyDiv w:val="1"/>
      <w:marLeft w:val="0"/>
      <w:marRight w:val="0"/>
      <w:marTop w:val="0"/>
      <w:marBottom w:val="0"/>
      <w:divBdr>
        <w:top w:val="none" w:sz="0" w:space="0" w:color="auto"/>
        <w:left w:val="none" w:sz="0" w:space="0" w:color="auto"/>
        <w:bottom w:val="none" w:sz="0" w:space="0" w:color="auto"/>
        <w:right w:val="none" w:sz="0" w:space="0" w:color="auto"/>
      </w:divBdr>
    </w:div>
    <w:div w:id="677393848">
      <w:bodyDiv w:val="1"/>
      <w:marLeft w:val="0"/>
      <w:marRight w:val="0"/>
      <w:marTop w:val="0"/>
      <w:marBottom w:val="0"/>
      <w:divBdr>
        <w:top w:val="none" w:sz="0" w:space="0" w:color="auto"/>
        <w:left w:val="none" w:sz="0" w:space="0" w:color="auto"/>
        <w:bottom w:val="none" w:sz="0" w:space="0" w:color="auto"/>
        <w:right w:val="none" w:sz="0" w:space="0" w:color="auto"/>
      </w:divBdr>
    </w:div>
    <w:div w:id="684525134">
      <w:bodyDiv w:val="1"/>
      <w:marLeft w:val="0"/>
      <w:marRight w:val="0"/>
      <w:marTop w:val="0"/>
      <w:marBottom w:val="0"/>
      <w:divBdr>
        <w:top w:val="none" w:sz="0" w:space="0" w:color="auto"/>
        <w:left w:val="none" w:sz="0" w:space="0" w:color="auto"/>
        <w:bottom w:val="none" w:sz="0" w:space="0" w:color="auto"/>
        <w:right w:val="none" w:sz="0" w:space="0" w:color="auto"/>
      </w:divBdr>
    </w:div>
    <w:div w:id="692920235">
      <w:bodyDiv w:val="1"/>
      <w:marLeft w:val="0"/>
      <w:marRight w:val="0"/>
      <w:marTop w:val="0"/>
      <w:marBottom w:val="0"/>
      <w:divBdr>
        <w:top w:val="none" w:sz="0" w:space="0" w:color="auto"/>
        <w:left w:val="none" w:sz="0" w:space="0" w:color="auto"/>
        <w:bottom w:val="none" w:sz="0" w:space="0" w:color="auto"/>
        <w:right w:val="none" w:sz="0" w:space="0" w:color="auto"/>
      </w:divBdr>
    </w:div>
    <w:div w:id="707265276">
      <w:bodyDiv w:val="1"/>
      <w:marLeft w:val="0"/>
      <w:marRight w:val="0"/>
      <w:marTop w:val="0"/>
      <w:marBottom w:val="0"/>
      <w:divBdr>
        <w:top w:val="none" w:sz="0" w:space="0" w:color="auto"/>
        <w:left w:val="none" w:sz="0" w:space="0" w:color="auto"/>
        <w:bottom w:val="none" w:sz="0" w:space="0" w:color="auto"/>
        <w:right w:val="none" w:sz="0" w:space="0" w:color="auto"/>
      </w:divBdr>
    </w:div>
    <w:div w:id="740711160">
      <w:bodyDiv w:val="1"/>
      <w:marLeft w:val="0"/>
      <w:marRight w:val="0"/>
      <w:marTop w:val="0"/>
      <w:marBottom w:val="0"/>
      <w:divBdr>
        <w:top w:val="none" w:sz="0" w:space="0" w:color="auto"/>
        <w:left w:val="none" w:sz="0" w:space="0" w:color="auto"/>
        <w:bottom w:val="none" w:sz="0" w:space="0" w:color="auto"/>
        <w:right w:val="none" w:sz="0" w:space="0" w:color="auto"/>
      </w:divBdr>
    </w:div>
    <w:div w:id="764498192">
      <w:bodyDiv w:val="1"/>
      <w:marLeft w:val="0"/>
      <w:marRight w:val="0"/>
      <w:marTop w:val="0"/>
      <w:marBottom w:val="0"/>
      <w:divBdr>
        <w:top w:val="none" w:sz="0" w:space="0" w:color="auto"/>
        <w:left w:val="none" w:sz="0" w:space="0" w:color="auto"/>
        <w:bottom w:val="none" w:sz="0" w:space="0" w:color="auto"/>
        <w:right w:val="none" w:sz="0" w:space="0" w:color="auto"/>
      </w:divBdr>
    </w:div>
    <w:div w:id="768432846">
      <w:bodyDiv w:val="1"/>
      <w:marLeft w:val="0"/>
      <w:marRight w:val="0"/>
      <w:marTop w:val="0"/>
      <w:marBottom w:val="0"/>
      <w:divBdr>
        <w:top w:val="none" w:sz="0" w:space="0" w:color="auto"/>
        <w:left w:val="none" w:sz="0" w:space="0" w:color="auto"/>
        <w:bottom w:val="none" w:sz="0" w:space="0" w:color="auto"/>
        <w:right w:val="none" w:sz="0" w:space="0" w:color="auto"/>
      </w:divBdr>
    </w:div>
    <w:div w:id="801535159">
      <w:bodyDiv w:val="1"/>
      <w:marLeft w:val="0"/>
      <w:marRight w:val="0"/>
      <w:marTop w:val="0"/>
      <w:marBottom w:val="0"/>
      <w:divBdr>
        <w:top w:val="none" w:sz="0" w:space="0" w:color="auto"/>
        <w:left w:val="none" w:sz="0" w:space="0" w:color="auto"/>
        <w:bottom w:val="none" w:sz="0" w:space="0" w:color="auto"/>
        <w:right w:val="none" w:sz="0" w:space="0" w:color="auto"/>
      </w:divBdr>
    </w:div>
    <w:div w:id="813258367">
      <w:bodyDiv w:val="1"/>
      <w:marLeft w:val="0"/>
      <w:marRight w:val="0"/>
      <w:marTop w:val="0"/>
      <w:marBottom w:val="0"/>
      <w:divBdr>
        <w:top w:val="none" w:sz="0" w:space="0" w:color="auto"/>
        <w:left w:val="none" w:sz="0" w:space="0" w:color="auto"/>
        <w:bottom w:val="none" w:sz="0" w:space="0" w:color="auto"/>
        <w:right w:val="none" w:sz="0" w:space="0" w:color="auto"/>
      </w:divBdr>
    </w:div>
    <w:div w:id="823664657">
      <w:bodyDiv w:val="1"/>
      <w:marLeft w:val="0"/>
      <w:marRight w:val="0"/>
      <w:marTop w:val="0"/>
      <w:marBottom w:val="0"/>
      <w:divBdr>
        <w:top w:val="none" w:sz="0" w:space="0" w:color="auto"/>
        <w:left w:val="none" w:sz="0" w:space="0" w:color="auto"/>
        <w:bottom w:val="none" w:sz="0" w:space="0" w:color="auto"/>
        <w:right w:val="none" w:sz="0" w:space="0" w:color="auto"/>
      </w:divBdr>
    </w:div>
    <w:div w:id="852035779">
      <w:bodyDiv w:val="1"/>
      <w:marLeft w:val="0"/>
      <w:marRight w:val="0"/>
      <w:marTop w:val="0"/>
      <w:marBottom w:val="0"/>
      <w:divBdr>
        <w:top w:val="none" w:sz="0" w:space="0" w:color="auto"/>
        <w:left w:val="none" w:sz="0" w:space="0" w:color="auto"/>
        <w:bottom w:val="none" w:sz="0" w:space="0" w:color="auto"/>
        <w:right w:val="none" w:sz="0" w:space="0" w:color="auto"/>
      </w:divBdr>
    </w:div>
    <w:div w:id="852374951">
      <w:bodyDiv w:val="1"/>
      <w:marLeft w:val="0"/>
      <w:marRight w:val="0"/>
      <w:marTop w:val="0"/>
      <w:marBottom w:val="0"/>
      <w:divBdr>
        <w:top w:val="none" w:sz="0" w:space="0" w:color="auto"/>
        <w:left w:val="none" w:sz="0" w:space="0" w:color="auto"/>
        <w:bottom w:val="none" w:sz="0" w:space="0" w:color="auto"/>
        <w:right w:val="none" w:sz="0" w:space="0" w:color="auto"/>
      </w:divBdr>
    </w:div>
    <w:div w:id="855077302">
      <w:bodyDiv w:val="1"/>
      <w:marLeft w:val="0"/>
      <w:marRight w:val="0"/>
      <w:marTop w:val="0"/>
      <w:marBottom w:val="0"/>
      <w:divBdr>
        <w:top w:val="none" w:sz="0" w:space="0" w:color="auto"/>
        <w:left w:val="none" w:sz="0" w:space="0" w:color="auto"/>
        <w:bottom w:val="none" w:sz="0" w:space="0" w:color="auto"/>
        <w:right w:val="none" w:sz="0" w:space="0" w:color="auto"/>
      </w:divBdr>
    </w:div>
    <w:div w:id="868833635">
      <w:bodyDiv w:val="1"/>
      <w:marLeft w:val="0"/>
      <w:marRight w:val="0"/>
      <w:marTop w:val="0"/>
      <w:marBottom w:val="0"/>
      <w:divBdr>
        <w:top w:val="none" w:sz="0" w:space="0" w:color="auto"/>
        <w:left w:val="none" w:sz="0" w:space="0" w:color="auto"/>
        <w:bottom w:val="none" w:sz="0" w:space="0" w:color="auto"/>
        <w:right w:val="none" w:sz="0" w:space="0" w:color="auto"/>
      </w:divBdr>
    </w:div>
    <w:div w:id="879047349">
      <w:bodyDiv w:val="1"/>
      <w:marLeft w:val="0"/>
      <w:marRight w:val="0"/>
      <w:marTop w:val="0"/>
      <w:marBottom w:val="0"/>
      <w:divBdr>
        <w:top w:val="none" w:sz="0" w:space="0" w:color="auto"/>
        <w:left w:val="none" w:sz="0" w:space="0" w:color="auto"/>
        <w:bottom w:val="none" w:sz="0" w:space="0" w:color="auto"/>
        <w:right w:val="none" w:sz="0" w:space="0" w:color="auto"/>
      </w:divBdr>
    </w:div>
    <w:div w:id="887109473">
      <w:bodyDiv w:val="1"/>
      <w:marLeft w:val="0"/>
      <w:marRight w:val="0"/>
      <w:marTop w:val="0"/>
      <w:marBottom w:val="0"/>
      <w:divBdr>
        <w:top w:val="none" w:sz="0" w:space="0" w:color="auto"/>
        <w:left w:val="none" w:sz="0" w:space="0" w:color="auto"/>
        <w:bottom w:val="none" w:sz="0" w:space="0" w:color="auto"/>
        <w:right w:val="none" w:sz="0" w:space="0" w:color="auto"/>
      </w:divBdr>
    </w:div>
    <w:div w:id="918487387">
      <w:bodyDiv w:val="1"/>
      <w:marLeft w:val="0"/>
      <w:marRight w:val="0"/>
      <w:marTop w:val="0"/>
      <w:marBottom w:val="0"/>
      <w:divBdr>
        <w:top w:val="none" w:sz="0" w:space="0" w:color="auto"/>
        <w:left w:val="none" w:sz="0" w:space="0" w:color="auto"/>
        <w:bottom w:val="none" w:sz="0" w:space="0" w:color="auto"/>
        <w:right w:val="none" w:sz="0" w:space="0" w:color="auto"/>
      </w:divBdr>
    </w:div>
    <w:div w:id="920681033">
      <w:bodyDiv w:val="1"/>
      <w:marLeft w:val="0"/>
      <w:marRight w:val="0"/>
      <w:marTop w:val="0"/>
      <w:marBottom w:val="0"/>
      <w:divBdr>
        <w:top w:val="none" w:sz="0" w:space="0" w:color="auto"/>
        <w:left w:val="none" w:sz="0" w:space="0" w:color="auto"/>
        <w:bottom w:val="none" w:sz="0" w:space="0" w:color="auto"/>
        <w:right w:val="none" w:sz="0" w:space="0" w:color="auto"/>
      </w:divBdr>
    </w:div>
    <w:div w:id="926229500">
      <w:bodyDiv w:val="1"/>
      <w:marLeft w:val="0"/>
      <w:marRight w:val="0"/>
      <w:marTop w:val="0"/>
      <w:marBottom w:val="0"/>
      <w:divBdr>
        <w:top w:val="none" w:sz="0" w:space="0" w:color="auto"/>
        <w:left w:val="none" w:sz="0" w:space="0" w:color="auto"/>
        <w:bottom w:val="none" w:sz="0" w:space="0" w:color="auto"/>
        <w:right w:val="none" w:sz="0" w:space="0" w:color="auto"/>
      </w:divBdr>
    </w:div>
    <w:div w:id="943876331">
      <w:bodyDiv w:val="1"/>
      <w:marLeft w:val="0"/>
      <w:marRight w:val="0"/>
      <w:marTop w:val="0"/>
      <w:marBottom w:val="0"/>
      <w:divBdr>
        <w:top w:val="none" w:sz="0" w:space="0" w:color="auto"/>
        <w:left w:val="none" w:sz="0" w:space="0" w:color="auto"/>
        <w:bottom w:val="none" w:sz="0" w:space="0" w:color="auto"/>
        <w:right w:val="none" w:sz="0" w:space="0" w:color="auto"/>
      </w:divBdr>
    </w:div>
    <w:div w:id="991519250">
      <w:bodyDiv w:val="1"/>
      <w:marLeft w:val="0"/>
      <w:marRight w:val="0"/>
      <w:marTop w:val="0"/>
      <w:marBottom w:val="0"/>
      <w:divBdr>
        <w:top w:val="none" w:sz="0" w:space="0" w:color="auto"/>
        <w:left w:val="none" w:sz="0" w:space="0" w:color="auto"/>
        <w:bottom w:val="none" w:sz="0" w:space="0" w:color="auto"/>
        <w:right w:val="none" w:sz="0" w:space="0" w:color="auto"/>
      </w:divBdr>
    </w:div>
    <w:div w:id="995182123">
      <w:bodyDiv w:val="1"/>
      <w:marLeft w:val="0"/>
      <w:marRight w:val="0"/>
      <w:marTop w:val="0"/>
      <w:marBottom w:val="0"/>
      <w:divBdr>
        <w:top w:val="none" w:sz="0" w:space="0" w:color="auto"/>
        <w:left w:val="none" w:sz="0" w:space="0" w:color="auto"/>
        <w:bottom w:val="none" w:sz="0" w:space="0" w:color="auto"/>
        <w:right w:val="none" w:sz="0" w:space="0" w:color="auto"/>
      </w:divBdr>
    </w:div>
    <w:div w:id="1005665084">
      <w:bodyDiv w:val="1"/>
      <w:marLeft w:val="0"/>
      <w:marRight w:val="0"/>
      <w:marTop w:val="0"/>
      <w:marBottom w:val="0"/>
      <w:divBdr>
        <w:top w:val="none" w:sz="0" w:space="0" w:color="auto"/>
        <w:left w:val="none" w:sz="0" w:space="0" w:color="auto"/>
        <w:bottom w:val="none" w:sz="0" w:space="0" w:color="auto"/>
        <w:right w:val="none" w:sz="0" w:space="0" w:color="auto"/>
      </w:divBdr>
    </w:div>
    <w:div w:id="1005861981">
      <w:bodyDiv w:val="1"/>
      <w:marLeft w:val="0"/>
      <w:marRight w:val="0"/>
      <w:marTop w:val="0"/>
      <w:marBottom w:val="0"/>
      <w:divBdr>
        <w:top w:val="none" w:sz="0" w:space="0" w:color="auto"/>
        <w:left w:val="none" w:sz="0" w:space="0" w:color="auto"/>
        <w:bottom w:val="none" w:sz="0" w:space="0" w:color="auto"/>
        <w:right w:val="none" w:sz="0" w:space="0" w:color="auto"/>
      </w:divBdr>
    </w:div>
    <w:div w:id="1010837053">
      <w:bodyDiv w:val="1"/>
      <w:marLeft w:val="0"/>
      <w:marRight w:val="0"/>
      <w:marTop w:val="0"/>
      <w:marBottom w:val="0"/>
      <w:divBdr>
        <w:top w:val="none" w:sz="0" w:space="0" w:color="auto"/>
        <w:left w:val="none" w:sz="0" w:space="0" w:color="auto"/>
        <w:bottom w:val="none" w:sz="0" w:space="0" w:color="auto"/>
        <w:right w:val="none" w:sz="0" w:space="0" w:color="auto"/>
      </w:divBdr>
    </w:div>
    <w:div w:id="1014569819">
      <w:bodyDiv w:val="1"/>
      <w:marLeft w:val="0"/>
      <w:marRight w:val="0"/>
      <w:marTop w:val="0"/>
      <w:marBottom w:val="0"/>
      <w:divBdr>
        <w:top w:val="none" w:sz="0" w:space="0" w:color="auto"/>
        <w:left w:val="none" w:sz="0" w:space="0" w:color="auto"/>
        <w:bottom w:val="none" w:sz="0" w:space="0" w:color="auto"/>
        <w:right w:val="none" w:sz="0" w:space="0" w:color="auto"/>
      </w:divBdr>
    </w:div>
    <w:div w:id="1017385682">
      <w:bodyDiv w:val="1"/>
      <w:marLeft w:val="0"/>
      <w:marRight w:val="0"/>
      <w:marTop w:val="0"/>
      <w:marBottom w:val="0"/>
      <w:divBdr>
        <w:top w:val="none" w:sz="0" w:space="0" w:color="auto"/>
        <w:left w:val="none" w:sz="0" w:space="0" w:color="auto"/>
        <w:bottom w:val="none" w:sz="0" w:space="0" w:color="auto"/>
        <w:right w:val="none" w:sz="0" w:space="0" w:color="auto"/>
      </w:divBdr>
    </w:div>
    <w:div w:id="1023552956">
      <w:bodyDiv w:val="1"/>
      <w:marLeft w:val="0"/>
      <w:marRight w:val="0"/>
      <w:marTop w:val="0"/>
      <w:marBottom w:val="0"/>
      <w:divBdr>
        <w:top w:val="none" w:sz="0" w:space="0" w:color="auto"/>
        <w:left w:val="none" w:sz="0" w:space="0" w:color="auto"/>
        <w:bottom w:val="none" w:sz="0" w:space="0" w:color="auto"/>
        <w:right w:val="none" w:sz="0" w:space="0" w:color="auto"/>
      </w:divBdr>
    </w:div>
    <w:div w:id="1031955084">
      <w:bodyDiv w:val="1"/>
      <w:marLeft w:val="0"/>
      <w:marRight w:val="0"/>
      <w:marTop w:val="0"/>
      <w:marBottom w:val="0"/>
      <w:divBdr>
        <w:top w:val="none" w:sz="0" w:space="0" w:color="auto"/>
        <w:left w:val="none" w:sz="0" w:space="0" w:color="auto"/>
        <w:bottom w:val="none" w:sz="0" w:space="0" w:color="auto"/>
        <w:right w:val="none" w:sz="0" w:space="0" w:color="auto"/>
      </w:divBdr>
    </w:div>
    <w:div w:id="1036930871">
      <w:bodyDiv w:val="1"/>
      <w:marLeft w:val="0"/>
      <w:marRight w:val="0"/>
      <w:marTop w:val="0"/>
      <w:marBottom w:val="0"/>
      <w:divBdr>
        <w:top w:val="none" w:sz="0" w:space="0" w:color="auto"/>
        <w:left w:val="none" w:sz="0" w:space="0" w:color="auto"/>
        <w:bottom w:val="none" w:sz="0" w:space="0" w:color="auto"/>
        <w:right w:val="none" w:sz="0" w:space="0" w:color="auto"/>
      </w:divBdr>
    </w:div>
    <w:div w:id="1045448017">
      <w:bodyDiv w:val="1"/>
      <w:marLeft w:val="0"/>
      <w:marRight w:val="0"/>
      <w:marTop w:val="0"/>
      <w:marBottom w:val="0"/>
      <w:divBdr>
        <w:top w:val="none" w:sz="0" w:space="0" w:color="auto"/>
        <w:left w:val="none" w:sz="0" w:space="0" w:color="auto"/>
        <w:bottom w:val="none" w:sz="0" w:space="0" w:color="auto"/>
        <w:right w:val="none" w:sz="0" w:space="0" w:color="auto"/>
      </w:divBdr>
    </w:div>
    <w:div w:id="1049182632">
      <w:bodyDiv w:val="1"/>
      <w:marLeft w:val="0"/>
      <w:marRight w:val="0"/>
      <w:marTop w:val="0"/>
      <w:marBottom w:val="0"/>
      <w:divBdr>
        <w:top w:val="none" w:sz="0" w:space="0" w:color="auto"/>
        <w:left w:val="none" w:sz="0" w:space="0" w:color="auto"/>
        <w:bottom w:val="none" w:sz="0" w:space="0" w:color="auto"/>
        <w:right w:val="none" w:sz="0" w:space="0" w:color="auto"/>
      </w:divBdr>
    </w:div>
    <w:div w:id="1072004020">
      <w:bodyDiv w:val="1"/>
      <w:marLeft w:val="0"/>
      <w:marRight w:val="0"/>
      <w:marTop w:val="0"/>
      <w:marBottom w:val="0"/>
      <w:divBdr>
        <w:top w:val="none" w:sz="0" w:space="0" w:color="auto"/>
        <w:left w:val="none" w:sz="0" w:space="0" w:color="auto"/>
        <w:bottom w:val="none" w:sz="0" w:space="0" w:color="auto"/>
        <w:right w:val="none" w:sz="0" w:space="0" w:color="auto"/>
      </w:divBdr>
    </w:div>
    <w:div w:id="1087732545">
      <w:bodyDiv w:val="1"/>
      <w:marLeft w:val="0"/>
      <w:marRight w:val="0"/>
      <w:marTop w:val="0"/>
      <w:marBottom w:val="0"/>
      <w:divBdr>
        <w:top w:val="none" w:sz="0" w:space="0" w:color="auto"/>
        <w:left w:val="none" w:sz="0" w:space="0" w:color="auto"/>
        <w:bottom w:val="none" w:sz="0" w:space="0" w:color="auto"/>
        <w:right w:val="none" w:sz="0" w:space="0" w:color="auto"/>
      </w:divBdr>
    </w:div>
    <w:div w:id="1093011291">
      <w:bodyDiv w:val="1"/>
      <w:marLeft w:val="0"/>
      <w:marRight w:val="0"/>
      <w:marTop w:val="0"/>
      <w:marBottom w:val="0"/>
      <w:divBdr>
        <w:top w:val="none" w:sz="0" w:space="0" w:color="auto"/>
        <w:left w:val="none" w:sz="0" w:space="0" w:color="auto"/>
        <w:bottom w:val="none" w:sz="0" w:space="0" w:color="auto"/>
        <w:right w:val="none" w:sz="0" w:space="0" w:color="auto"/>
      </w:divBdr>
    </w:div>
    <w:div w:id="1111509052">
      <w:bodyDiv w:val="1"/>
      <w:marLeft w:val="0"/>
      <w:marRight w:val="0"/>
      <w:marTop w:val="0"/>
      <w:marBottom w:val="0"/>
      <w:divBdr>
        <w:top w:val="none" w:sz="0" w:space="0" w:color="auto"/>
        <w:left w:val="none" w:sz="0" w:space="0" w:color="auto"/>
        <w:bottom w:val="none" w:sz="0" w:space="0" w:color="auto"/>
        <w:right w:val="none" w:sz="0" w:space="0" w:color="auto"/>
      </w:divBdr>
    </w:div>
    <w:div w:id="1113356900">
      <w:bodyDiv w:val="1"/>
      <w:marLeft w:val="0"/>
      <w:marRight w:val="0"/>
      <w:marTop w:val="0"/>
      <w:marBottom w:val="0"/>
      <w:divBdr>
        <w:top w:val="none" w:sz="0" w:space="0" w:color="auto"/>
        <w:left w:val="none" w:sz="0" w:space="0" w:color="auto"/>
        <w:bottom w:val="none" w:sz="0" w:space="0" w:color="auto"/>
        <w:right w:val="none" w:sz="0" w:space="0" w:color="auto"/>
      </w:divBdr>
    </w:div>
    <w:div w:id="1122769724">
      <w:bodyDiv w:val="1"/>
      <w:marLeft w:val="0"/>
      <w:marRight w:val="0"/>
      <w:marTop w:val="0"/>
      <w:marBottom w:val="0"/>
      <w:divBdr>
        <w:top w:val="none" w:sz="0" w:space="0" w:color="auto"/>
        <w:left w:val="none" w:sz="0" w:space="0" w:color="auto"/>
        <w:bottom w:val="none" w:sz="0" w:space="0" w:color="auto"/>
        <w:right w:val="none" w:sz="0" w:space="0" w:color="auto"/>
      </w:divBdr>
    </w:div>
    <w:div w:id="1123499892">
      <w:bodyDiv w:val="1"/>
      <w:marLeft w:val="0"/>
      <w:marRight w:val="0"/>
      <w:marTop w:val="0"/>
      <w:marBottom w:val="0"/>
      <w:divBdr>
        <w:top w:val="none" w:sz="0" w:space="0" w:color="auto"/>
        <w:left w:val="none" w:sz="0" w:space="0" w:color="auto"/>
        <w:bottom w:val="none" w:sz="0" w:space="0" w:color="auto"/>
        <w:right w:val="none" w:sz="0" w:space="0" w:color="auto"/>
      </w:divBdr>
    </w:div>
    <w:div w:id="1136070836">
      <w:bodyDiv w:val="1"/>
      <w:marLeft w:val="0"/>
      <w:marRight w:val="0"/>
      <w:marTop w:val="0"/>
      <w:marBottom w:val="0"/>
      <w:divBdr>
        <w:top w:val="none" w:sz="0" w:space="0" w:color="auto"/>
        <w:left w:val="none" w:sz="0" w:space="0" w:color="auto"/>
        <w:bottom w:val="none" w:sz="0" w:space="0" w:color="auto"/>
        <w:right w:val="none" w:sz="0" w:space="0" w:color="auto"/>
      </w:divBdr>
    </w:div>
    <w:div w:id="1158499970">
      <w:bodyDiv w:val="1"/>
      <w:marLeft w:val="0"/>
      <w:marRight w:val="0"/>
      <w:marTop w:val="0"/>
      <w:marBottom w:val="0"/>
      <w:divBdr>
        <w:top w:val="none" w:sz="0" w:space="0" w:color="auto"/>
        <w:left w:val="none" w:sz="0" w:space="0" w:color="auto"/>
        <w:bottom w:val="none" w:sz="0" w:space="0" w:color="auto"/>
        <w:right w:val="none" w:sz="0" w:space="0" w:color="auto"/>
      </w:divBdr>
    </w:div>
    <w:div w:id="1168015297">
      <w:bodyDiv w:val="1"/>
      <w:marLeft w:val="0"/>
      <w:marRight w:val="0"/>
      <w:marTop w:val="0"/>
      <w:marBottom w:val="0"/>
      <w:divBdr>
        <w:top w:val="none" w:sz="0" w:space="0" w:color="auto"/>
        <w:left w:val="none" w:sz="0" w:space="0" w:color="auto"/>
        <w:bottom w:val="none" w:sz="0" w:space="0" w:color="auto"/>
        <w:right w:val="none" w:sz="0" w:space="0" w:color="auto"/>
      </w:divBdr>
    </w:div>
    <w:div w:id="1179344961">
      <w:bodyDiv w:val="1"/>
      <w:marLeft w:val="0"/>
      <w:marRight w:val="0"/>
      <w:marTop w:val="0"/>
      <w:marBottom w:val="0"/>
      <w:divBdr>
        <w:top w:val="none" w:sz="0" w:space="0" w:color="auto"/>
        <w:left w:val="none" w:sz="0" w:space="0" w:color="auto"/>
        <w:bottom w:val="none" w:sz="0" w:space="0" w:color="auto"/>
        <w:right w:val="none" w:sz="0" w:space="0" w:color="auto"/>
      </w:divBdr>
    </w:div>
    <w:div w:id="1194729262">
      <w:bodyDiv w:val="1"/>
      <w:marLeft w:val="0"/>
      <w:marRight w:val="0"/>
      <w:marTop w:val="0"/>
      <w:marBottom w:val="0"/>
      <w:divBdr>
        <w:top w:val="none" w:sz="0" w:space="0" w:color="auto"/>
        <w:left w:val="none" w:sz="0" w:space="0" w:color="auto"/>
        <w:bottom w:val="none" w:sz="0" w:space="0" w:color="auto"/>
        <w:right w:val="none" w:sz="0" w:space="0" w:color="auto"/>
      </w:divBdr>
    </w:div>
    <w:div w:id="1200239180">
      <w:bodyDiv w:val="1"/>
      <w:marLeft w:val="0"/>
      <w:marRight w:val="0"/>
      <w:marTop w:val="0"/>
      <w:marBottom w:val="0"/>
      <w:divBdr>
        <w:top w:val="none" w:sz="0" w:space="0" w:color="auto"/>
        <w:left w:val="none" w:sz="0" w:space="0" w:color="auto"/>
        <w:bottom w:val="none" w:sz="0" w:space="0" w:color="auto"/>
        <w:right w:val="none" w:sz="0" w:space="0" w:color="auto"/>
      </w:divBdr>
    </w:div>
    <w:div w:id="1200706307">
      <w:bodyDiv w:val="1"/>
      <w:marLeft w:val="0"/>
      <w:marRight w:val="0"/>
      <w:marTop w:val="0"/>
      <w:marBottom w:val="0"/>
      <w:divBdr>
        <w:top w:val="none" w:sz="0" w:space="0" w:color="auto"/>
        <w:left w:val="none" w:sz="0" w:space="0" w:color="auto"/>
        <w:bottom w:val="none" w:sz="0" w:space="0" w:color="auto"/>
        <w:right w:val="none" w:sz="0" w:space="0" w:color="auto"/>
      </w:divBdr>
    </w:div>
    <w:div w:id="1221405722">
      <w:bodyDiv w:val="1"/>
      <w:marLeft w:val="0"/>
      <w:marRight w:val="0"/>
      <w:marTop w:val="0"/>
      <w:marBottom w:val="0"/>
      <w:divBdr>
        <w:top w:val="none" w:sz="0" w:space="0" w:color="auto"/>
        <w:left w:val="none" w:sz="0" w:space="0" w:color="auto"/>
        <w:bottom w:val="none" w:sz="0" w:space="0" w:color="auto"/>
        <w:right w:val="none" w:sz="0" w:space="0" w:color="auto"/>
      </w:divBdr>
    </w:div>
    <w:div w:id="1253587903">
      <w:bodyDiv w:val="1"/>
      <w:marLeft w:val="0"/>
      <w:marRight w:val="0"/>
      <w:marTop w:val="0"/>
      <w:marBottom w:val="0"/>
      <w:divBdr>
        <w:top w:val="none" w:sz="0" w:space="0" w:color="auto"/>
        <w:left w:val="none" w:sz="0" w:space="0" w:color="auto"/>
        <w:bottom w:val="none" w:sz="0" w:space="0" w:color="auto"/>
        <w:right w:val="none" w:sz="0" w:space="0" w:color="auto"/>
      </w:divBdr>
    </w:div>
    <w:div w:id="1261600365">
      <w:bodyDiv w:val="1"/>
      <w:marLeft w:val="0"/>
      <w:marRight w:val="0"/>
      <w:marTop w:val="0"/>
      <w:marBottom w:val="0"/>
      <w:divBdr>
        <w:top w:val="none" w:sz="0" w:space="0" w:color="auto"/>
        <w:left w:val="none" w:sz="0" w:space="0" w:color="auto"/>
        <w:bottom w:val="none" w:sz="0" w:space="0" w:color="auto"/>
        <w:right w:val="none" w:sz="0" w:space="0" w:color="auto"/>
      </w:divBdr>
    </w:div>
    <w:div w:id="1265962977">
      <w:bodyDiv w:val="1"/>
      <w:marLeft w:val="0"/>
      <w:marRight w:val="0"/>
      <w:marTop w:val="0"/>
      <w:marBottom w:val="0"/>
      <w:divBdr>
        <w:top w:val="none" w:sz="0" w:space="0" w:color="auto"/>
        <w:left w:val="none" w:sz="0" w:space="0" w:color="auto"/>
        <w:bottom w:val="none" w:sz="0" w:space="0" w:color="auto"/>
        <w:right w:val="none" w:sz="0" w:space="0" w:color="auto"/>
      </w:divBdr>
    </w:div>
    <w:div w:id="1279606981">
      <w:bodyDiv w:val="1"/>
      <w:marLeft w:val="0"/>
      <w:marRight w:val="0"/>
      <w:marTop w:val="0"/>
      <w:marBottom w:val="0"/>
      <w:divBdr>
        <w:top w:val="none" w:sz="0" w:space="0" w:color="auto"/>
        <w:left w:val="none" w:sz="0" w:space="0" w:color="auto"/>
        <w:bottom w:val="none" w:sz="0" w:space="0" w:color="auto"/>
        <w:right w:val="none" w:sz="0" w:space="0" w:color="auto"/>
      </w:divBdr>
    </w:div>
    <w:div w:id="1301155475">
      <w:bodyDiv w:val="1"/>
      <w:marLeft w:val="0"/>
      <w:marRight w:val="0"/>
      <w:marTop w:val="0"/>
      <w:marBottom w:val="0"/>
      <w:divBdr>
        <w:top w:val="none" w:sz="0" w:space="0" w:color="auto"/>
        <w:left w:val="none" w:sz="0" w:space="0" w:color="auto"/>
        <w:bottom w:val="none" w:sz="0" w:space="0" w:color="auto"/>
        <w:right w:val="none" w:sz="0" w:space="0" w:color="auto"/>
      </w:divBdr>
    </w:div>
    <w:div w:id="1310552509">
      <w:bodyDiv w:val="1"/>
      <w:marLeft w:val="0"/>
      <w:marRight w:val="0"/>
      <w:marTop w:val="0"/>
      <w:marBottom w:val="0"/>
      <w:divBdr>
        <w:top w:val="none" w:sz="0" w:space="0" w:color="auto"/>
        <w:left w:val="none" w:sz="0" w:space="0" w:color="auto"/>
        <w:bottom w:val="none" w:sz="0" w:space="0" w:color="auto"/>
        <w:right w:val="none" w:sz="0" w:space="0" w:color="auto"/>
      </w:divBdr>
    </w:div>
    <w:div w:id="1316841814">
      <w:bodyDiv w:val="1"/>
      <w:marLeft w:val="0"/>
      <w:marRight w:val="0"/>
      <w:marTop w:val="0"/>
      <w:marBottom w:val="0"/>
      <w:divBdr>
        <w:top w:val="none" w:sz="0" w:space="0" w:color="auto"/>
        <w:left w:val="none" w:sz="0" w:space="0" w:color="auto"/>
        <w:bottom w:val="none" w:sz="0" w:space="0" w:color="auto"/>
        <w:right w:val="none" w:sz="0" w:space="0" w:color="auto"/>
      </w:divBdr>
    </w:div>
    <w:div w:id="1330868208">
      <w:bodyDiv w:val="1"/>
      <w:marLeft w:val="0"/>
      <w:marRight w:val="0"/>
      <w:marTop w:val="0"/>
      <w:marBottom w:val="0"/>
      <w:divBdr>
        <w:top w:val="none" w:sz="0" w:space="0" w:color="auto"/>
        <w:left w:val="none" w:sz="0" w:space="0" w:color="auto"/>
        <w:bottom w:val="none" w:sz="0" w:space="0" w:color="auto"/>
        <w:right w:val="none" w:sz="0" w:space="0" w:color="auto"/>
      </w:divBdr>
    </w:div>
    <w:div w:id="1344824047">
      <w:bodyDiv w:val="1"/>
      <w:marLeft w:val="0"/>
      <w:marRight w:val="0"/>
      <w:marTop w:val="0"/>
      <w:marBottom w:val="0"/>
      <w:divBdr>
        <w:top w:val="none" w:sz="0" w:space="0" w:color="auto"/>
        <w:left w:val="none" w:sz="0" w:space="0" w:color="auto"/>
        <w:bottom w:val="none" w:sz="0" w:space="0" w:color="auto"/>
        <w:right w:val="none" w:sz="0" w:space="0" w:color="auto"/>
      </w:divBdr>
    </w:div>
    <w:div w:id="1363018701">
      <w:bodyDiv w:val="1"/>
      <w:marLeft w:val="0"/>
      <w:marRight w:val="0"/>
      <w:marTop w:val="0"/>
      <w:marBottom w:val="0"/>
      <w:divBdr>
        <w:top w:val="none" w:sz="0" w:space="0" w:color="auto"/>
        <w:left w:val="none" w:sz="0" w:space="0" w:color="auto"/>
        <w:bottom w:val="none" w:sz="0" w:space="0" w:color="auto"/>
        <w:right w:val="none" w:sz="0" w:space="0" w:color="auto"/>
      </w:divBdr>
    </w:div>
    <w:div w:id="1380930939">
      <w:bodyDiv w:val="1"/>
      <w:marLeft w:val="0"/>
      <w:marRight w:val="0"/>
      <w:marTop w:val="0"/>
      <w:marBottom w:val="0"/>
      <w:divBdr>
        <w:top w:val="none" w:sz="0" w:space="0" w:color="auto"/>
        <w:left w:val="none" w:sz="0" w:space="0" w:color="auto"/>
        <w:bottom w:val="none" w:sz="0" w:space="0" w:color="auto"/>
        <w:right w:val="none" w:sz="0" w:space="0" w:color="auto"/>
      </w:divBdr>
    </w:div>
    <w:div w:id="1389456565">
      <w:bodyDiv w:val="1"/>
      <w:marLeft w:val="0"/>
      <w:marRight w:val="0"/>
      <w:marTop w:val="0"/>
      <w:marBottom w:val="0"/>
      <w:divBdr>
        <w:top w:val="none" w:sz="0" w:space="0" w:color="auto"/>
        <w:left w:val="none" w:sz="0" w:space="0" w:color="auto"/>
        <w:bottom w:val="none" w:sz="0" w:space="0" w:color="auto"/>
        <w:right w:val="none" w:sz="0" w:space="0" w:color="auto"/>
      </w:divBdr>
    </w:div>
    <w:div w:id="1392776082">
      <w:bodyDiv w:val="1"/>
      <w:marLeft w:val="0"/>
      <w:marRight w:val="0"/>
      <w:marTop w:val="0"/>
      <w:marBottom w:val="0"/>
      <w:divBdr>
        <w:top w:val="none" w:sz="0" w:space="0" w:color="auto"/>
        <w:left w:val="none" w:sz="0" w:space="0" w:color="auto"/>
        <w:bottom w:val="none" w:sz="0" w:space="0" w:color="auto"/>
        <w:right w:val="none" w:sz="0" w:space="0" w:color="auto"/>
      </w:divBdr>
    </w:div>
    <w:div w:id="1397163859">
      <w:bodyDiv w:val="1"/>
      <w:marLeft w:val="0"/>
      <w:marRight w:val="0"/>
      <w:marTop w:val="0"/>
      <w:marBottom w:val="0"/>
      <w:divBdr>
        <w:top w:val="none" w:sz="0" w:space="0" w:color="auto"/>
        <w:left w:val="none" w:sz="0" w:space="0" w:color="auto"/>
        <w:bottom w:val="none" w:sz="0" w:space="0" w:color="auto"/>
        <w:right w:val="none" w:sz="0" w:space="0" w:color="auto"/>
      </w:divBdr>
    </w:div>
    <w:div w:id="1404641910">
      <w:bodyDiv w:val="1"/>
      <w:marLeft w:val="0"/>
      <w:marRight w:val="0"/>
      <w:marTop w:val="0"/>
      <w:marBottom w:val="0"/>
      <w:divBdr>
        <w:top w:val="none" w:sz="0" w:space="0" w:color="auto"/>
        <w:left w:val="none" w:sz="0" w:space="0" w:color="auto"/>
        <w:bottom w:val="none" w:sz="0" w:space="0" w:color="auto"/>
        <w:right w:val="none" w:sz="0" w:space="0" w:color="auto"/>
      </w:divBdr>
    </w:div>
    <w:div w:id="1413089426">
      <w:bodyDiv w:val="1"/>
      <w:marLeft w:val="0"/>
      <w:marRight w:val="0"/>
      <w:marTop w:val="0"/>
      <w:marBottom w:val="0"/>
      <w:divBdr>
        <w:top w:val="none" w:sz="0" w:space="0" w:color="auto"/>
        <w:left w:val="none" w:sz="0" w:space="0" w:color="auto"/>
        <w:bottom w:val="none" w:sz="0" w:space="0" w:color="auto"/>
        <w:right w:val="none" w:sz="0" w:space="0" w:color="auto"/>
      </w:divBdr>
    </w:div>
    <w:div w:id="1430467154">
      <w:bodyDiv w:val="1"/>
      <w:marLeft w:val="0"/>
      <w:marRight w:val="0"/>
      <w:marTop w:val="0"/>
      <w:marBottom w:val="0"/>
      <w:divBdr>
        <w:top w:val="none" w:sz="0" w:space="0" w:color="auto"/>
        <w:left w:val="none" w:sz="0" w:space="0" w:color="auto"/>
        <w:bottom w:val="none" w:sz="0" w:space="0" w:color="auto"/>
        <w:right w:val="none" w:sz="0" w:space="0" w:color="auto"/>
      </w:divBdr>
    </w:div>
    <w:div w:id="1464156810">
      <w:bodyDiv w:val="1"/>
      <w:marLeft w:val="0"/>
      <w:marRight w:val="0"/>
      <w:marTop w:val="0"/>
      <w:marBottom w:val="0"/>
      <w:divBdr>
        <w:top w:val="none" w:sz="0" w:space="0" w:color="auto"/>
        <w:left w:val="none" w:sz="0" w:space="0" w:color="auto"/>
        <w:bottom w:val="none" w:sz="0" w:space="0" w:color="auto"/>
        <w:right w:val="none" w:sz="0" w:space="0" w:color="auto"/>
      </w:divBdr>
    </w:div>
    <w:div w:id="1465075468">
      <w:bodyDiv w:val="1"/>
      <w:marLeft w:val="0"/>
      <w:marRight w:val="0"/>
      <w:marTop w:val="0"/>
      <w:marBottom w:val="0"/>
      <w:divBdr>
        <w:top w:val="none" w:sz="0" w:space="0" w:color="auto"/>
        <w:left w:val="none" w:sz="0" w:space="0" w:color="auto"/>
        <w:bottom w:val="none" w:sz="0" w:space="0" w:color="auto"/>
        <w:right w:val="none" w:sz="0" w:space="0" w:color="auto"/>
      </w:divBdr>
    </w:div>
    <w:div w:id="1466120681">
      <w:bodyDiv w:val="1"/>
      <w:marLeft w:val="0"/>
      <w:marRight w:val="0"/>
      <w:marTop w:val="0"/>
      <w:marBottom w:val="0"/>
      <w:divBdr>
        <w:top w:val="none" w:sz="0" w:space="0" w:color="auto"/>
        <w:left w:val="none" w:sz="0" w:space="0" w:color="auto"/>
        <w:bottom w:val="none" w:sz="0" w:space="0" w:color="auto"/>
        <w:right w:val="none" w:sz="0" w:space="0" w:color="auto"/>
      </w:divBdr>
    </w:div>
    <w:div w:id="1471289874">
      <w:bodyDiv w:val="1"/>
      <w:marLeft w:val="0"/>
      <w:marRight w:val="0"/>
      <w:marTop w:val="0"/>
      <w:marBottom w:val="0"/>
      <w:divBdr>
        <w:top w:val="none" w:sz="0" w:space="0" w:color="auto"/>
        <w:left w:val="none" w:sz="0" w:space="0" w:color="auto"/>
        <w:bottom w:val="none" w:sz="0" w:space="0" w:color="auto"/>
        <w:right w:val="none" w:sz="0" w:space="0" w:color="auto"/>
      </w:divBdr>
    </w:div>
    <w:div w:id="1482229589">
      <w:bodyDiv w:val="1"/>
      <w:marLeft w:val="0"/>
      <w:marRight w:val="0"/>
      <w:marTop w:val="0"/>
      <w:marBottom w:val="0"/>
      <w:divBdr>
        <w:top w:val="none" w:sz="0" w:space="0" w:color="auto"/>
        <w:left w:val="none" w:sz="0" w:space="0" w:color="auto"/>
        <w:bottom w:val="none" w:sz="0" w:space="0" w:color="auto"/>
        <w:right w:val="none" w:sz="0" w:space="0" w:color="auto"/>
      </w:divBdr>
    </w:div>
    <w:div w:id="1489635764">
      <w:bodyDiv w:val="1"/>
      <w:marLeft w:val="0"/>
      <w:marRight w:val="0"/>
      <w:marTop w:val="0"/>
      <w:marBottom w:val="0"/>
      <w:divBdr>
        <w:top w:val="none" w:sz="0" w:space="0" w:color="auto"/>
        <w:left w:val="none" w:sz="0" w:space="0" w:color="auto"/>
        <w:bottom w:val="none" w:sz="0" w:space="0" w:color="auto"/>
        <w:right w:val="none" w:sz="0" w:space="0" w:color="auto"/>
      </w:divBdr>
    </w:div>
    <w:div w:id="1495532030">
      <w:bodyDiv w:val="1"/>
      <w:marLeft w:val="0"/>
      <w:marRight w:val="0"/>
      <w:marTop w:val="0"/>
      <w:marBottom w:val="0"/>
      <w:divBdr>
        <w:top w:val="none" w:sz="0" w:space="0" w:color="auto"/>
        <w:left w:val="none" w:sz="0" w:space="0" w:color="auto"/>
        <w:bottom w:val="none" w:sz="0" w:space="0" w:color="auto"/>
        <w:right w:val="none" w:sz="0" w:space="0" w:color="auto"/>
      </w:divBdr>
    </w:div>
    <w:div w:id="1515416959">
      <w:bodyDiv w:val="1"/>
      <w:marLeft w:val="0"/>
      <w:marRight w:val="0"/>
      <w:marTop w:val="0"/>
      <w:marBottom w:val="0"/>
      <w:divBdr>
        <w:top w:val="none" w:sz="0" w:space="0" w:color="auto"/>
        <w:left w:val="none" w:sz="0" w:space="0" w:color="auto"/>
        <w:bottom w:val="none" w:sz="0" w:space="0" w:color="auto"/>
        <w:right w:val="none" w:sz="0" w:space="0" w:color="auto"/>
      </w:divBdr>
    </w:div>
    <w:div w:id="1521973460">
      <w:bodyDiv w:val="1"/>
      <w:marLeft w:val="0"/>
      <w:marRight w:val="0"/>
      <w:marTop w:val="0"/>
      <w:marBottom w:val="0"/>
      <w:divBdr>
        <w:top w:val="none" w:sz="0" w:space="0" w:color="auto"/>
        <w:left w:val="none" w:sz="0" w:space="0" w:color="auto"/>
        <w:bottom w:val="none" w:sz="0" w:space="0" w:color="auto"/>
        <w:right w:val="none" w:sz="0" w:space="0" w:color="auto"/>
      </w:divBdr>
    </w:div>
    <w:div w:id="1546867254">
      <w:bodyDiv w:val="1"/>
      <w:marLeft w:val="0"/>
      <w:marRight w:val="0"/>
      <w:marTop w:val="0"/>
      <w:marBottom w:val="0"/>
      <w:divBdr>
        <w:top w:val="none" w:sz="0" w:space="0" w:color="auto"/>
        <w:left w:val="none" w:sz="0" w:space="0" w:color="auto"/>
        <w:bottom w:val="none" w:sz="0" w:space="0" w:color="auto"/>
        <w:right w:val="none" w:sz="0" w:space="0" w:color="auto"/>
      </w:divBdr>
    </w:div>
    <w:div w:id="1554343715">
      <w:bodyDiv w:val="1"/>
      <w:marLeft w:val="0"/>
      <w:marRight w:val="0"/>
      <w:marTop w:val="0"/>
      <w:marBottom w:val="0"/>
      <w:divBdr>
        <w:top w:val="none" w:sz="0" w:space="0" w:color="auto"/>
        <w:left w:val="none" w:sz="0" w:space="0" w:color="auto"/>
        <w:bottom w:val="none" w:sz="0" w:space="0" w:color="auto"/>
        <w:right w:val="none" w:sz="0" w:space="0" w:color="auto"/>
      </w:divBdr>
      <w:divsChild>
        <w:div w:id="212483477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00644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811509">
      <w:bodyDiv w:val="1"/>
      <w:marLeft w:val="0"/>
      <w:marRight w:val="0"/>
      <w:marTop w:val="0"/>
      <w:marBottom w:val="0"/>
      <w:divBdr>
        <w:top w:val="none" w:sz="0" w:space="0" w:color="auto"/>
        <w:left w:val="none" w:sz="0" w:space="0" w:color="auto"/>
        <w:bottom w:val="none" w:sz="0" w:space="0" w:color="auto"/>
        <w:right w:val="none" w:sz="0" w:space="0" w:color="auto"/>
      </w:divBdr>
    </w:div>
    <w:div w:id="1599169053">
      <w:bodyDiv w:val="1"/>
      <w:marLeft w:val="0"/>
      <w:marRight w:val="0"/>
      <w:marTop w:val="0"/>
      <w:marBottom w:val="0"/>
      <w:divBdr>
        <w:top w:val="none" w:sz="0" w:space="0" w:color="auto"/>
        <w:left w:val="none" w:sz="0" w:space="0" w:color="auto"/>
        <w:bottom w:val="none" w:sz="0" w:space="0" w:color="auto"/>
        <w:right w:val="none" w:sz="0" w:space="0" w:color="auto"/>
      </w:divBdr>
    </w:div>
    <w:div w:id="1600479314">
      <w:bodyDiv w:val="1"/>
      <w:marLeft w:val="0"/>
      <w:marRight w:val="0"/>
      <w:marTop w:val="0"/>
      <w:marBottom w:val="0"/>
      <w:divBdr>
        <w:top w:val="none" w:sz="0" w:space="0" w:color="auto"/>
        <w:left w:val="none" w:sz="0" w:space="0" w:color="auto"/>
        <w:bottom w:val="none" w:sz="0" w:space="0" w:color="auto"/>
        <w:right w:val="none" w:sz="0" w:space="0" w:color="auto"/>
      </w:divBdr>
    </w:div>
    <w:div w:id="1613434843">
      <w:bodyDiv w:val="1"/>
      <w:marLeft w:val="0"/>
      <w:marRight w:val="0"/>
      <w:marTop w:val="0"/>
      <w:marBottom w:val="0"/>
      <w:divBdr>
        <w:top w:val="none" w:sz="0" w:space="0" w:color="auto"/>
        <w:left w:val="none" w:sz="0" w:space="0" w:color="auto"/>
        <w:bottom w:val="none" w:sz="0" w:space="0" w:color="auto"/>
        <w:right w:val="none" w:sz="0" w:space="0" w:color="auto"/>
      </w:divBdr>
    </w:div>
    <w:div w:id="1643346419">
      <w:bodyDiv w:val="1"/>
      <w:marLeft w:val="0"/>
      <w:marRight w:val="0"/>
      <w:marTop w:val="0"/>
      <w:marBottom w:val="0"/>
      <w:divBdr>
        <w:top w:val="none" w:sz="0" w:space="0" w:color="auto"/>
        <w:left w:val="none" w:sz="0" w:space="0" w:color="auto"/>
        <w:bottom w:val="none" w:sz="0" w:space="0" w:color="auto"/>
        <w:right w:val="none" w:sz="0" w:space="0" w:color="auto"/>
      </w:divBdr>
    </w:div>
    <w:div w:id="1706713545">
      <w:bodyDiv w:val="1"/>
      <w:marLeft w:val="0"/>
      <w:marRight w:val="0"/>
      <w:marTop w:val="0"/>
      <w:marBottom w:val="0"/>
      <w:divBdr>
        <w:top w:val="none" w:sz="0" w:space="0" w:color="auto"/>
        <w:left w:val="none" w:sz="0" w:space="0" w:color="auto"/>
        <w:bottom w:val="none" w:sz="0" w:space="0" w:color="auto"/>
        <w:right w:val="none" w:sz="0" w:space="0" w:color="auto"/>
      </w:divBdr>
    </w:div>
    <w:div w:id="1717973740">
      <w:bodyDiv w:val="1"/>
      <w:marLeft w:val="0"/>
      <w:marRight w:val="0"/>
      <w:marTop w:val="0"/>
      <w:marBottom w:val="0"/>
      <w:divBdr>
        <w:top w:val="none" w:sz="0" w:space="0" w:color="auto"/>
        <w:left w:val="none" w:sz="0" w:space="0" w:color="auto"/>
        <w:bottom w:val="none" w:sz="0" w:space="0" w:color="auto"/>
        <w:right w:val="none" w:sz="0" w:space="0" w:color="auto"/>
      </w:divBdr>
    </w:div>
    <w:div w:id="1722829692">
      <w:bodyDiv w:val="1"/>
      <w:marLeft w:val="0"/>
      <w:marRight w:val="0"/>
      <w:marTop w:val="0"/>
      <w:marBottom w:val="0"/>
      <w:divBdr>
        <w:top w:val="none" w:sz="0" w:space="0" w:color="auto"/>
        <w:left w:val="none" w:sz="0" w:space="0" w:color="auto"/>
        <w:bottom w:val="none" w:sz="0" w:space="0" w:color="auto"/>
        <w:right w:val="none" w:sz="0" w:space="0" w:color="auto"/>
      </w:divBdr>
    </w:div>
    <w:div w:id="1733196086">
      <w:bodyDiv w:val="1"/>
      <w:marLeft w:val="0"/>
      <w:marRight w:val="0"/>
      <w:marTop w:val="0"/>
      <w:marBottom w:val="0"/>
      <w:divBdr>
        <w:top w:val="none" w:sz="0" w:space="0" w:color="auto"/>
        <w:left w:val="none" w:sz="0" w:space="0" w:color="auto"/>
        <w:bottom w:val="none" w:sz="0" w:space="0" w:color="auto"/>
        <w:right w:val="none" w:sz="0" w:space="0" w:color="auto"/>
      </w:divBdr>
    </w:div>
    <w:div w:id="1735466654">
      <w:bodyDiv w:val="1"/>
      <w:marLeft w:val="0"/>
      <w:marRight w:val="0"/>
      <w:marTop w:val="0"/>
      <w:marBottom w:val="0"/>
      <w:divBdr>
        <w:top w:val="none" w:sz="0" w:space="0" w:color="auto"/>
        <w:left w:val="none" w:sz="0" w:space="0" w:color="auto"/>
        <w:bottom w:val="none" w:sz="0" w:space="0" w:color="auto"/>
        <w:right w:val="none" w:sz="0" w:space="0" w:color="auto"/>
      </w:divBdr>
    </w:div>
    <w:div w:id="1763840294">
      <w:bodyDiv w:val="1"/>
      <w:marLeft w:val="0"/>
      <w:marRight w:val="0"/>
      <w:marTop w:val="0"/>
      <w:marBottom w:val="0"/>
      <w:divBdr>
        <w:top w:val="none" w:sz="0" w:space="0" w:color="auto"/>
        <w:left w:val="none" w:sz="0" w:space="0" w:color="auto"/>
        <w:bottom w:val="none" w:sz="0" w:space="0" w:color="auto"/>
        <w:right w:val="none" w:sz="0" w:space="0" w:color="auto"/>
      </w:divBdr>
    </w:div>
    <w:div w:id="1816296225">
      <w:bodyDiv w:val="1"/>
      <w:marLeft w:val="0"/>
      <w:marRight w:val="0"/>
      <w:marTop w:val="0"/>
      <w:marBottom w:val="0"/>
      <w:divBdr>
        <w:top w:val="none" w:sz="0" w:space="0" w:color="auto"/>
        <w:left w:val="none" w:sz="0" w:space="0" w:color="auto"/>
        <w:bottom w:val="none" w:sz="0" w:space="0" w:color="auto"/>
        <w:right w:val="none" w:sz="0" w:space="0" w:color="auto"/>
      </w:divBdr>
    </w:div>
    <w:div w:id="1816948891">
      <w:bodyDiv w:val="1"/>
      <w:marLeft w:val="0"/>
      <w:marRight w:val="0"/>
      <w:marTop w:val="0"/>
      <w:marBottom w:val="0"/>
      <w:divBdr>
        <w:top w:val="none" w:sz="0" w:space="0" w:color="auto"/>
        <w:left w:val="none" w:sz="0" w:space="0" w:color="auto"/>
        <w:bottom w:val="none" w:sz="0" w:space="0" w:color="auto"/>
        <w:right w:val="none" w:sz="0" w:space="0" w:color="auto"/>
      </w:divBdr>
    </w:div>
    <w:div w:id="1817185248">
      <w:bodyDiv w:val="1"/>
      <w:marLeft w:val="0"/>
      <w:marRight w:val="0"/>
      <w:marTop w:val="0"/>
      <w:marBottom w:val="0"/>
      <w:divBdr>
        <w:top w:val="none" w:sz="0" w:space="0" w:color="auto"/>
        <w:left w:val="none" w:sz="0" w:space="0" w:color="auto"/>
        <w:bottom w:val="none" w:sz="0" w:space="0" w:color="auto"/>
        <w:right w:val="none" w:sz="0" w:space="0" w:color="auto"/>
      </w:divBdr>
    </w:div>
    <w:div w:id="1820532322">
      <w:bodyDiv w:val="1"/>
      <w:marLeft w:val="0"/>
      <w:marRight w:val="0"/>
      <w:marTop w:val="0"/>
      <w:marBottom w:val="0"/>
      <w:divBdr>
        <w:top w:val="none" w:sz="0" w:space="0" w:color="auto"/>
        <w:left w:val="none" w:sz="0" w:space="0" w:color="auto"/>
        <w:bottom w:val="none" w:sz="0" w:space="0" w:color="auto"/>
        <w:right w:val="none" w:sz="0" w:space="0" w:color="auto"/>
      </w:divBdr>
    </w:div>
    <w:div w:id="1835611737">
      <w:bodyDiv w:val="1"/>
      <w:marLeft w:val="0"/>
      <w:marRight w:val="0"/>
      <w:marTop w:val="0"/>
      <w:marBottom w:val="0"/>
      <w:divBdr>
        <w:top w:val="none" w:sz="0" w:space="0" w:color="auto"/>
        <w:left w:val="none" w:sz="0" w:space="0" w:color="auto"/>
        <w:bottom w:val="none" w:sz="0" w:space="0" w:color="auto"/>
        <w:right w:val="none" w:sz="0" w:space="0" w:color="auto"/>
      </w:divBdr>
    </w:div>
    <w:div w:id="1866602031">
      <w:bodyDiv w:val="1"/>
      <w:marLeft w:val="0"/>
      <w:marRight w:val="0"/>
      <w:marTop w:val="0"/>
      <w:marBottom w:val="0"/>
      <w:divBdr>
        <w:top w:val="none" w:sz="0" w:space="0" w:color="auto"/>
        <w:left w:val="none" w:sz="0" w:space="0" w:color="auto"/>
        <w:bottom w:val="none" w:sz="0" w:space="0" w:color="auto"/>
        <w:right w:val="none" w:sz="0" w:space="0" w:color="auto"/>
      </w:divBdr>
    </w:div>
    <w:div w:id="1880168438">
      <w:bodyDiv w:val="1"/>
      <w:marLeft w:val="0"/>
      <w:marRight w:val="0"/>
      <w:marTop w:val="0"/>
      <w:marBottom w:val="0"/>
      <w:divBdr>
        <w:top w:val="none" w:sz="0" w:space="0" w:color="auto"/>
        <w:left w:val="none" w:sz="0" w:space="0" w:color="auto"/>
        <w:bottom w:val="none" w:sz="0" w:space="0" w:color="auto"/>
        <w:right w:val="none" w:sz="0" w:space="0" w:color="auto"/>
      </w:divBdr>
    </w:div>
    <w:div w:id="1889490909">
      <w:bodyDiv w:val="1"/>
      <w:marLeft w:val="0"/>
      <w:marRight w:val="0"/>
      <w:marTop w:val="0"/>
      <w:marBottom w:val="0"/>
      <w:divBdr>
        <w:top w:val="none" w:sz="0" w:space="0" w:color="auto"/>
        <w:left w:val="none" w:sz="0" w:space="0" w:color="auto"/>
        <w:bottom w:val="none" w:sz="0" w:space="0" w:color="auto"/>
        <w:right w:val="none" w:sz="0" w:space="0" w:color="auto"/>
      </w:divBdr>
      <w:divsChild>
        <w:div w:id="1985232770">
          <w:marLeft w:val="0"/>
          <w:marRight w:val="0"/>
          <w:marTop w:val="0"/>
          <w:marBottom w:val="0"/>
          <w:divBdr>
            <w:top w:val="none" w:sz="0" w:space="0" w:color="auto"/>
            <w:left w:val="none" w:sz="0" w:space="0" w:color="auto"/>
            <w:bottom w:val="none" w:sz="0" w:space="0" w:color="auto"/>
            <w:right w:val="none" w:sz="0" w:space="0" w:color="auto"/>
          </w:divBdr>
        </w:div>
      </w:divsChild>
    </w:div>
    <w:div w:id="1890529833">
      <w:bodyDiv w:val="1"/>
      <w:marLeft w:val="0"/>
      <w:marRight w:val="0"/>
      <w:marTop w:val="0"/>
      <w:marBottom w:val="0"/>
      <w:divBdr>
        <w:top w:val="none" w:sz="0" w:space="0" w:color="auto"/>
        <w:left w:val="none" w:sz="0" w:space="0" w:color="auto"/>
        <w:bottom w:val="none" w:sz="0" w:space="0" w:color="auto"/>
        <w:right w:val="none" w:sz="0" w:space="0" w:color="auto"/>
      </w:divBdr>
    </w:div>
    <w:div w:id="1892036207">
      <w:bodyDiv w:val="1"/>
      <w:marLeft w:val="0"/>
      <w:marRight w:val="0"/>
      <w:marTop w:val="0"/>
      <w:marBottom w:val="0"/>
      <w:divBdr>
        <w:top w:val="none" w:sz="0" w:space="0" w:color="auto"/>
        <w:left w:val="none" w:sz="0" w:space="0" w:color="auto"/>
        <w:bottom w:val="none" w:sz="0" w:space="0" w:color="auto"/>
        <w:right w:val="none" w:sz="0" w:space="0" w:color="auto"/>
      </w:divBdr>
    </w:div>
    <w:div w:id="1917010968">
      <w:bodyDiv w:val="1"/>
      <w:marLeft w:val="0"/>
      <w:marRight w:val="0"/>
      <w:marTop w:val="0"/>
      <w:marBottom w:val="0"/>
      <w:divBdr>
        <w:top w:val="none" w:sz="0" w:space="0" w:color="auto"/>
        <w:left w:val="none" w:sz="0" w:space="0" w:color="auto"/>
        <w:bottom w:val="none" w:sz="0" w:space="0" w:color="auto"/>
        <w:right w:val="none" w:sz="0" w:space="0" w:color="auto"/>
      </w:divBdr>
    </w:div>
    <w:div w:id="1924533684">
      <w:bodyDiv w:val="1"/>
      <w:marLeft w:val="0"/>
      <w:marRight w:val="0"/>
      <w:marTop w:val="0"/>
      <w:marBottom w:val="0"/>
      <w:divBdr>
        <w:top w:val="none" w:sz="0" w:space="0" w:color="auto"/>
        <w:left w:val="none" w:sz="0" w:space="0" w:color="auto"/>
        <w:bottom w:val="none" w:sz="0" w:space="0" w:color="auto"/>
        <w:right w:val="none" w:sz="0" w:space="0" w:color="auto"/>
      </w:divBdr>
    </w:div>
    <w:div w:id="1971128979">
      <w:bodyDiv w:val="1"/>
      <w:marLeft w:val="0"/>
      <w:marRight w:val="0"/>
      <w:marTop w:val="0"/>
      <w:marBottom w:val="0"/>
      <w:divBdr>
        <w:top w:val="none" w:sz="0" w:space="0" w:color="auto"/>
        <w:left w:val="none" w:sz="0" w:space="0" w:color="auto"/>
        <w:bottom w:val="none" w:sz="0" w:space="0" w:color="auto"/>
        <w:right w:val="none" w:sz="0" w:space="0" w:color="auto"/>
      </w:divBdr>
    </w:div>
    <w:div w:id="1977909130">
      <w:bodyDiv w:val="1"/>
      <w:marLeft w:val="0"/>
      <w:marRight w:val="0"/>
      <w:marTop w:val="0"/>
      <w:marBottom w:val="0"/>
      <w:divBdr>
        <w:top w:val="none" w:sz="0" w:space="0" w:color="auto"/>
        <w:left w:val="none" w:sz="0" w:space="0" w:color="auto"/>
        <w:bottom w:val="none" w:sz="0" w:space="0" w:color="auto"/>
        <w:right w:val="none" w:sz="0" w:space="0" w:color="auto"/>
      </w:divBdr>
    </w:div>
    <w:div w:id="1987122795">
      <w:bodyDiv w:val="1"/>
      <w:marLeft w:val="0"/>
      <w:marRight w:val="0"/>
      <w:marTop w:val="0"/>
      <w:marBottom w:val="0"/>
      <w:divBdr>
        <w:top w:val="none" w:sz="0" w:space="0" w:color="auto"/>
        <w:left w:val="none" w:sz="0" w:space="0" w:color="auto"/>
        <w:bottom w:val="none" w:sz="0" w:space="0" w:color="auto"/>
        <w:right w:val="none" w:sz="0" w:space="0" w:color="auto"/>
      </w:divBdr>
    </w:div>
    <w:div w:id="2013095681">
      <w:bodyDiv w:val="1"/>
      <w:marLeft w:val="0"/>
      <w:marRight w:val="0"/>
      <w:marTop w:val="0"/>
      <w:marBottom w:val="0"/>
      <w:divBdr>
        <w:top w:val="none" w:sz="0" w:space="0" w:color="auto"/>
        <w:left w:val="none" w:sz="0" w:space="0" w:color="auto"/>
        <w:bottom w:val="none" w:sz="0" w:space="0" w:color="auto"/>
        <w:right w:val="none" w:sz="0" w:space="0" w:color="auto"/>
      </w:divBdr>
    </w:div>
    <w:div w:id="2038390092">
      <w:bodyDiv w:val="1"/>
      <w:marLeft w:val="0"/>
      <w:marRight w:val="0"/>
      <w:marTop w:val="0"/>
      <w:marBottom w:val="0"/>
      <w:divBdr>
        <w:top w:val="none" w:sz="0" w:space="0" w:color="auto"/>
        <w:left w:val="none" w:sz="0" w:space="0" w:color="auto"/>
        <w:bottom w:val="none" w:sz="0" w:space="0" w:color="auto"/>
        <w:right w:val="none" w:sz="0" w:space="0" w:color="auto"/>
      </w:divBdr>
    </w:div>
    <w:div w:id="2051832948">
      <w:bodyDiv w:val="1"/>
      <w:marLeft w:val="0"/>
      <w:marRight w:val="0"/>
      <w:marTop w:val="0"/>
      <w:marBottom w:val="0"/>
      <w:divBdr>
        <w:top w:val="none" w:sz="0" w:space="0" w:color="auto"/>
        <w:left w:val="none" w:sz="0" w:space="0" w:color="auto"/>
        <w:bottom w:val="none" w:sz="0" w:space="0" w:color="auto"/>
        <w:right w:val="none" w:sz="0" w:space="0" w:color="auto"/>
      </w:divBdr>
    </w:div>
    <w:div w:id="2055617161">
      <w:bodyDiv w:val="1"/>
      <w:marLeft w:val="0"/>
      <w:marRight w:val="0"/>
      <w:marTop w:val="0"/>
      <w:marBottom w:val="0"/>
      <w:divBdr>
        <w:top w:val="none" w:sz="0" w:space="0" w:color="auto"/>
        <w:left w:val="none" w:sz="0" w:space="0" w:color="auto"/>
        <w:bottom w:val="none" w:sz="0" w:space="0" w:color="auto"/>
        <w:right w:val="none" w:sz="0" w:space="0" w:color="auto"/>
      </w:divBdr>
    </w:div>
    <w:div w:id="2057511012">
      <w:bodyDiv w:val="1"/>
      <w:marLeft w:val="0"/>
      <w:marRight w:val="0"/>
      <w:marTop w:val="0"/>
      <w:marBottom w:val="0"/>
      <w:divBdr>
        <w:top w:val="none" w:sz="0" w:space="0" w:color="auto"/>
        <w:left w:val="none" w:sz="0" w:space="0" w:color="auto"/>
        <w:bottom w:val="none" w:sz="0" w:space="0" w:color="auto"/>
        <w:right w:val="none" w:sz="0" w:space="0" w:color="auto"/>
      </w:divBdr>
    </w:div>
    <w:div w:id="2085641541">
      <w:bodyDiv w:val="1"/>
      <w:marLeft w:val="0"/>
      <w:marRight w:val="0"/>
      <w:marTop w:val="0"/>
      <w:marBottom w:val="0"/>
      <w:divBdr>
        <w:top w:val="none" w:sz="0" w:space="0" w:color="auto"/>
        <w:left w:val="none" w:sz="0" w:space="0" w:color="auto"/>
        <w:bottom w:val="none" w:sz="0" w:space="0" w:color="auto"/>
        <w:right w:val="none" w:sz="0" w:space="0" w:color="auto"/>
      </w:divBdr>
    </w:div>
    <w:div w:id="2088381269">
      <w:bodyDiv w:val="1"/>
      <w:marLeft w:val="0"/>
      <w:marRight w:val="0"/>
      <w:marTop w:val="0"/>
      <w:marBottom w:val="0"/>
      <w:divBdr>
        <w:top w:val="none" w:sz="0" w:space="0" w:color="auto"/>
        <w:left w:val="none" w:sz="0" w:space="0" w:color="auto"/>
        <w:bottom w:val="none" w:sz="0" w:space="0" w:color="auto"/>
        <w:right w:val="none" w:sz="0" w:space="0" w:color="auto"/>
      </w:divBdr>
    </w:div>
    <w:div w:id="2105488020">
      <w:bodyDiv w:val="1"/>
      <w:marLeft w:val="0"/>
      <w:marRight w:val="0"/>
      <w:marTop w:val="0"/>
      <w:marBottom w:val="0"/>
      <w:divBdr>
        <w:top w:val="none" w:sz="0" w:space="0" w:color="auto"/>
        <w:left w:val="none" w:sz="0" w:space="0" w:color="auto"/>
        <w:bottom w:val="none" w:sz="0" w:space="0" w:color="auto"/>
        <w:right w:val="none" w:sz="0" w:space="0" w:color="auto"/>
      </w:divBdr>
    </w:div>
    <w:div w:id="2112820479">
      <w:bodyDiv w:val="1"/>
      <w:marLeft w:val="0"/>
      <w:marRight w:val="0"/>
      <w:marTop w:val="0"/>
      <w:marBottom w:val="0"/>
      <w:divBdr>
        <w:top w:val="none" w:sz="0" w:space="0" w:color="auto"/>
        <w:left w:val="none" w:sz="0" w:space="0" w:color="auto"/>
        <w:bottom w:val="none" w:sz="0" w:space="0" w:color="auto"/>
        <w:right w:val="none" w:sz="0" w:space="0" w:color="auto"/>
      </w:divBdr>
    </w:div>
    <w:div w:id="2122453008">
      <w:bodyDiv w:val="1"/>
      <w:marLeft w:val="0"/>
      <w:marRight w:val="0"/>
      <w:marTop w:val="0"/>
      <w:marBottom w:val="0"/>
      <w:divBdr>
        <w:top w:val="none" w:sz="0" w:space="0" w:color="auto"/>
        <w:left w:val="none" w:sz="0" w:space="0" w:color="auto"/>
        <w:bottom w:val="none" w:sz="0" w:space="0" w:color="auto"/>
        <w:right w:val="none" w:sz="0" w:space="0" w:color="auto"/>
      </w:divBdr>
    </w:div>
    <w:div w:id="2122872390">
      <w:bodyDiv w:val="1"/>
      <w:marLeft w:val="0"/>
      <w:marRight w:val="0"/>
      <w:marTop w:val="0"/>
      <w:marBottom w:val="0"/>
      <w:divBdr>
        <w:top w:val="none" w:sz="0" w:space="0" w:color="auto"/>
        <w:left w:val="none" w:sz="0" w:space="0" w:color="auto"/>
        <w:bottom w:val="none" w:sz="0" w:space="0" w:color="auto"/>
        <w:right w:val="none" w:sz="0" w:space="0" w:color="auto"/>
      </w:divBdr>
    </w:div>
    <w:div w:id="2125539900">
      <w:bodyDiv w:val="1"/>
      <w:marLeft w:val="0"/>
      <w:marRight w:val="0"/>
      <w:marTop w:val="0"/>
      <w:marBottom w:val="0"/>
      <w:divBdr>
        <w:top w:val="none" w:sz="0" w:space="0" w:color="auto"/>
        <w:left w:val="none" w:sz="0" w:space="0" w:color="auto"/>
        <w:bottom w:val="none" w:sz="0" w:space="0" w:color="auto"/>
        <w:right w:val="none" w:sz="0" w:space="0" w:color="auto"/>
      </w:divBdr>
    </w:div>
    <w:div w:id="213505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customXml/item13.xml" Type="http://schemas.openxmlformats.org/officeDocument/2006/relationships/customXml" Id="rId13"/>
    <Relationship Target="../customXml/item18.xml" Type="http://schemas.openxmlformats.org/officeDocument/2006/relationships/customXml" Id="rId18"/>
    <Relationship Target="../customXml/item26.xml" Type="http://schemas.openxmlformats.org/officeDocument/2006/relationships/customXml" Id="rId26"/>
    <Relationship Target="../customXml/item39.xml" Type="http://schemas.openxmlformats.org/officeDocument/2006/relationships/customXml" Id="rId39"/>
    <Relationship Target="../customXml/item21.xml" Type="http://schemas.openxmlformats.org/officeDocument/2006/relationships/customXml" Id="rId21"/>
    <Relationship Target="../customXml/item34.xml" Type="http://schemas.openxmlformats.org/officeDocument/2006/relationships/customXml" Id="rId34"/>
    <Relationship Target="../customXml/item42.xml" Type="http://schemas.openxmlformats.org/officeDocument/2006/relationships/customXml" Id="rId42"/>
    <Relationship Target="../customXml/item47.xml" Type="http://schemas.openxmlformats.org/officeDocument/2006/relationships/customXml" Id="rId47"/>
    <Relationship Target="../customXml/item50.xml" Type="http://schemas.openxmlformats.org/officeDocument/2006/relationships/customXml" Id="rId50"/>
    <Relationship Target="../customXml/item55.xml" Type="http://schemas.openxmlformats.org/officeDocument/2006/relationships/customXml" Id="rId55"/>
    <Relationship Target="header2.xml" Type="http://schemas.openxmlformats.org/officeDocument/2006/relationships/header" Id="rId63"/>
    <Relationship Target="fontTable.xml" Type="http://schemas.openxmlformats.org/officeDocument/2006/relationships/fontTable" Id="rId68"/>
    <Relationship Target="../customXml/item7.xml" Type="http://schemas.openxmlformats.org/officeDocument/2006/relationships/customXml" Id="rId7"/>
    <Relationship Target="../customXml/item2.xml" Type="http://schemas.openxmlformats.org/officeDocument/2006/relationships/customXml" Id="rId2"/>
    <Relationship Target="../customXml/item16.xml" Type="http://schemas.openxmlformats.org/officeDocument/2006/relationships/customXml" Id="rId16"/>
    <Relationship Target="../customXml/item29.xml" Type="http://schemas.openxmlformats.org/officeDocument/2006/relationships/customXml" Id="rId29"/>
    <Relationship Target="../customXml/item1.xml" Type="http://schemas.openxmlformats.org/officeDocument/2006/relationships/customXml" Id="rId1"/>
    <Relationship Target="../customXml/item6.xml" Type="http://schemas.openxmlformats.org/officeDocument/2006/relationships/customXml" Id="rId6"/>
    <Relationship Target="../customXml/item11.xml" Type="http://schemas.openxmlformats.org/officeDocument/2006/relationships/customXml" Id="rId11"/>
    <Relationship Target="../customXml/item24.xml" Type="http://schemas.openxmlformats.org/officeDocument/2006/relationships/customXml" Id="rId24"/>
    <Relationship Target="../customXml/item32.xml" Type="http://schemas.openxmlformats.org/officeDocument/2006/relationships/customXml" Id="rId32"/>
    <Relationship Target="../customXml/item37.xml" Type="http://schemas.openxmlformats.org/officeDocument/2006/relationships/customXml" Id="rId37"/>
    <Relationship Target="../customXml/item40.xml" Type="http://schemas.openxmlformats.org/officeDocument/2006/relationships/customXml" Id="rId40"/>
    <Relationship Target="../customXml/item45.xml" Type="http://schemas.openxmlformats.org/officeDocument/2006/relationships/customXml" Id="rId45"/>
    <Relationship Target="../customXml/item53.xml" Type="http://schemas.openxmlformats.org/officeDocument/2006/relationships/customXml" Id="rId53"/>
    <Relationship Target="settings.xml" Type="http://schemas.openxmlformats.org/officeDocument/2006/relationships/settings" Id="rId58"/>
    <Relationship Target="header3.xml" Type="http://schemas.openxmlformats.org/officeDocument/2006/relationships/header" Id="rId66"/>
    <Relationship Target="../customXml/item5.xml" Type="http://schemas.openxmlformats.org/officeDocument/2006/relationships/customXml" Id="rId5"/>
    <Relationship Target="../customXml/item15.xml" Type="http://schemas.openxmlformats.org/officeDocument/2006/relationships/customXml" Id="rId15"/>
    <Relationship Target="../customXml/item23.xml" Type="http://schemas.openxmlformats.org/officeDocument/2006/relationships/customXml" Id="rId23"/>
    <Relationship Target="../customXml/item28.xml" Type="http://schemas.openxmlformats.org/officeDocument/2006/relationships/customXml" Id="rId28"/>
    <Relationship Target="../customXml/item36.xml" Type="http://schemas.openxmlformats.org/officeDocument/2006/relationships/customXml" Id="rId36"/>
    <Relationship Target="../customXml/item49.xml" Type="http://schemas.openxmlformats.org/officeDocument/2006/relationships/customXml" Id="rId49"/>
    <Relationship Target="styles.xml" Type="http://schemas.openxmlformats.org/officeDocument/2006/relationships/styles" Id="rId57"/>
    <Relationship Target="endnotes.xml" Type="http://schemas.openxmlformats.org/officeDocument/2006/relationships/endnotes" Id="rId61"/>
    <Relationship Target="../customXml/item10.xml" Type="http://schemas.openxmlformats.org/officeDocument/2006/relationships/customXml" Id="rId10"/>
    <Relationship Target="../customXml/item19.xml" Type="http://schemas.openxmlformats.org/officeDocument/2006/relationships/customXml" Id="rId19"/>
    <Relationship Target="../customXml/item31.xml" Type="http://schemas.openxmlformats.org/officeDocument/2006/relationships/customXml" Id="rId31"/>
    <Relationship Target="../customXml/item44.xml" Type="http://schemas.openxmlformats.org/officeDocument/2006/relationships/customXml" Id="rId44"/>
    <Relationship Target="../customXml/item52.xml" Type="http://schemas.openxmlformats.org/officeDocument/2006/relationships/customXml" Id="rId52"/>
    <Relationship Target="footnotes.xml" Type="http://schemas.openxmlformats.org/officeDocument/2006/relationships/footnotes" Id="rId60"/>
    <Relationship Target="footer2.xml" Type="http://schemas.openxmlformats.org/officeDocument/2006/relationships/footer" Id="rId65"/>
    <Relationship Target="../customXml/item4.xml" Type="http://schemas.openxmlformats.org/officeDocument/2006/relationships/customXml" Id="rId4"/>
    <Relationship Target="../customXml/item9.xml" Type="http://schemas.openxmlformats.org/officeDocument/2006/relationships/customXml" Id="rId9"/>
    <Relationship Target="../customXml/item14.xml" Type="http://schemas.openxmlformats.org/officeDocument/2006/relationships/customXml" Id="rId14"/>
    <Relationship Target="../customXml/item22.xml" Type="http://schemas.openxmlformats.org/officeDocument/2006/relationships/customXml" Id="rId22"/>
    <Relationship Target="../customXml/item27.xml" Type="http://schemas.openxmlformats.org/officeDocument/2006/relationships/customXml" Id="rId27"/>
    <Relationship Target="../customXml/item30.xml" Type="http://schemas.openxmlformats.org/officeDocument/2006/relationships/customXml" Id="rId30"/>
    <Relationship Target="../customXml/item35.xml" Type="http://schemas.openxmlformats.org/officeDocument/2006/relationships/customXml" Id="rId35"/>
    <Relationship Target="../customXml/item43.xml" Type="http://schemas.openxmlformats.org/officeDocument/2006/relationships/customXml" Id="rId43"/>
    <Relationship Target="../customXml/item48.xml" Type="http://schemas.openxmlformats.org/officeDocument/2006/relationships/customXml" Id="rId48"/>
    <Relationship Target="numbering.xml" Type="http://schemas.openxmlformats.org/officeDocument/2006/relationships/numbering" Id="rId56"/>
    <Relationship Target="footer1.xml" Type="http://schemas.openxmlformats.org/officeDocument/2006/relationships/footer" Id="rId64"/>
    <Relationship Target="theme/theme1.xml" Type="http://schemas.openxmlformats.org/officeDocument/2006/relationships/theme" Id="rId69"/>
    <Relationship Target="../customXml/item8.xml" Type="http://schemas.openxmlformats.org/officeDocument/2006/relationships/customXml" Id="rId8"/>
    <Relationship Target="../customXml/item51.xml" Type="http://schemas.openxmlformats.org/officeDocument/2006/relationships/customXml" Id="rId51"/>
    <Relationship Target="../customXml/item3.xml" Type="http://schemas.openxmlformats.org/officeDocument/2006/relationships/customXml" Id="rId3"/>
    <Relationship Target="../customXml/item12.xml" Type="http://schemas.openxmlformats.org/officeDocument/2006/relationships/customXml" Id="rId12"/>
    <Relationship Target="../customXml/item17.xml" Type="http://schemas.openxmlformats.org/officeDocument/2006/relationships/customXml" Id="rId17"/>
    <Relationship Target="../customXml/item25.xml" Type="http://schemas.openxmlformats.org/officeDocument/2006/relationships/customXml" Id="rId25"/>
    <Relationship Target="../customXml/item33.xml" Type="http://schemas.openxmlformats.org/officeDocument/2006/relationships/customXml" Id="rId33"/>
    <Relationship Target="../customXml/item38.xml" Type="http://schemas.openxmlformats.org/officeDocument/2006/relationships/customXml" Id="rId38"/>
    <Relationship Target="../customXml/item46.xml" Type="http://schemas.openxmlformats.org/officeDocument/2006/relationships/customXml" Id="rId46"/>
    <Relationship Target="webSettings.xml" Type="http://schemas.openxmlformats.org/officeDocument/2006/relationships/webSettings" Id="rId59"/>
    <Relationship Target="footer3.xml" Type="http://schemas.openxmlformats.org/officeDocument/2006/relationships/footer" Id="rId67"/>
    <Relationship Target="../customXml/item20.xml" Type="http://schemas.openxmlformats.org/officeDocument/2006/relationships/customXml" Id="rId20"/>
    <Relationship Target="../customXml/item41.xml" Type="http://schemas.openxmlformats.org/officeDocument/2006/relationships/customXml" Id="rId41"/>
    <Relationship Target="../customXml/item54.xml" Type="http://schemas.openxmlformats.org/officeDocument/2006/relationships/customXml" Id="rId54"/>
    <Relationship Target="header1.xml" Type="http://schemas.openxmlformats.org/officeDocument/2006/relationships/header" Id="rId62"/>
</Relationships>

</file>

<file path=word/_rels/settings.xml.rels><?xml version="1.0" encoding="UTF-8" standalone="yes"?>
<Relationships xmlns="http://schemas.openxmlformats.org/package/2006/relationships">
    <Relationship TargetMode="External" Target="file:///C:\Users\user\Desktop\VLP_300316_%20(1).dotx" Type="http://schemas.openxmlformats.org/officeDocument/2006/relationships/attachedTemplat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
    <Relationship Target="itemProps2.xml" Type="http://schemas.openxmlformats.org/officeDocument/2006/relationships/customXmlProps" Id="rId1"/>
</Relationships>

</file>

<file path=customXml/_rels/item3.xml.rels><?xml version="1.0" encoding="UTF-8" standalone="yes"?>
<Relationships xmlns="http://schemas.openxmlformats.org/package/2006/relationships">
    <Relationship Target="itemProps3.xml" Type="http://schemas.openxmlformats.org/officeDocument/2006/relationships/customXmlProps" Id="rId1"/>
</Relationships>

</file>

<file path=customXml/_rels/item4.xml.rels><?xml version="1.0" encoding="UTF-8" standalone="yes"?>
<Relationships xmlns="http://schemas.openxmlformats.org/package/2006/relationships">
    <Relationship Target="itemProps4.xml" Type="http://schemas.openxmlformats.org/officeDocument/2006/relationships/customXmlProps" Id="rId1"/>
</Relationships>

</file>

<file path=customXml/_rels/item5.xml.rels><?xml version="1.0" encoding="UTF-8" standalone="yes"?>
<Relationships xmlns="http://schemas.openxmlformats.org/package/2006/relationships">
    <Relationship Target="itemProps5.xml" Type="http://schemas.openxmlformats.org/officeDocument/2006/relationships/customXmlProps" Id="rId1"/>
</Relationships>

</file>

<file path=customXml/_rels/item6.xml.rels><?xml version="1.0" encoding="UTF-8" standalone="yes"?>
<Relationships xmlns="http://schemas.openxmlformats.org/package/2006/relationships">
    <Relationship Target="itemProps6.xml" Type="http://schemas.openxmlformats.org/officeDocument/2006/relationships/customXmlProps" Id="rId1"/>
</Relationships>

</file>

<file path=customXml/_rels/item7.xml.rels><?xml version="1.0" encoding="UTF-8" standalone="yes"?>
<Relationships xmlns="http://schemas.openxmlformats.org/package/2006/relationships">
    <Relationship Target="itemProps7.xml" Type="http://schemas.openxmlformats.org/officeDocument/2006/relationships/customXmlProps" Id="rId1"/>
</Relationships>

</file>

<file path=customXml/_rels/item8.xml.rels><?xml version="1.0" encoding="UTF-8" standalone="yes"?>
<Relationships xmlns="http://schemas.openxmlformats.org/package/2006/relationships">
    <Relationship Target="itemProps8.xml" Type="http://schemas.openxmlformats.org/officeDocument/2006/relationships/customXmlProps" Id="rId1"/>
</Relationships>

</file>

<file path=customXml/_rels/item9.xml.rels><?xml version="1.0" encoding="UTF-8" standalone="yes"?>
<Relationships xmlns="http://schemas.openxmlformats.org/package/2006/relationships">
    <Relationship Target="itemProps9.xml" Type="http://schemas.openxmlformats.org/officeDocument/2006/relationships/customXmlProps" Id="rId1"/>
</Relationships>

</file>

<file path=customXml/_rels/item10.xml.rels><?xml version="1.0" encoding="UTF-8" standalone="yes"?>
<Relationships xmlns="http://schemas.openxmlformats.org/package/2006/relationships">
    <Relationship Target="itemProps10.xml" Type="http://schemas.openxmlformats.org/officeDocument/2006/relationships/customXmlProps" Id="rId1"/>
</Relationships>

</file>

<file path=customXml/_rels/item11.xml.rels><?xml version="1.0" encoding="UTF-8" standalone="yes"?>
<Relationships xmlns="http://schemas.openxmlformats.org/package/2006/relationships">
    <Relationship Target="itemProps11.xml" Type="http://schemas.openxmlformats.org/officeDocument/2006/relationships/customXmlProps" Id="rId1"/>
</Relationships>

</file>

<file path=customXml/_rels/item12.xml.rels><?xml version="1.0" encoding="UTF-8" standalone="yes"?>
<Relationships xmlns="http://schemas.openxmlformats.org/package/2006/relationships">
    <Relationship Target="itemProps12.xml" Type="http://schemas.openxmlformats.org/officeDocument/2006/relationships/customXmlProps" Id="rId1"/>
</Relationships>

</file>

<file path=customXml/_rels/item13.xml.rels><?xml version="1.0" encoding="UTF-8" standalone="yes"?>
<Relationships xmlns="http://schemas.openxmlformats.org/package/2006/relationships">
    <Relationship Target="itemProps13.xml" Type="http://schemas.openxmlformats.org/officeDocument/2006/relationships/customXmlProps" Id="rId1"/>
</Relationships>

</file>

<file path=customXml/_rels/item14.xml.rels><?xml version="1.0" encoding="UTF-8" standalone="yes"?>
<Relationships xmlns="http://schemas.openxmlformats.org/package/2006/relationships">
    <Relationship Target="itemProps14.xml" Type="http://schemas.openxmlformats.org/officeDocument/2006/relationships/customXmlProps" Id="rId1"/>
</Relationships>

</file>

<file path=customXml/_rels/item15.xml.rels><?xml version="1.0" encoding="UTF-8" standalone="yes"?>
<Relationships xmlns="http://schemas.openxmlformats.org/package/2006/relationships">
    <Relationship Target="itemProps15.xml" Type="http://schemas.openxmlformats.org/officeDocument/2006/relationships/customXmlProps" Id="rId1"/>
</Relationships>

</file>

<file path=customXml/_rels/item16.xml.rels><?xml version="1.0" encoding="UTF-8" standalone="yes"?>
<Relationships xmlns="http://schemas.openxmlformats.org/package/2006/relationships">
    <Relationship Target="itemProps16.xml" Type="http://schemas.openxmlformats.org/officeDocument/2006/relationships/customXmlProps" Id="rId1"/>
</Relationships>

</file>

<file path=customXml/_rels/item17.xml.rels><?xml version="1.0" encoding="UTF-8" standalone="yes"?>
<Relationships xmlns="http://schemas.openxmlformats.org/package/2006/relationships">
    <Relationship Target="itemProps17.xml" Type="http://schemas.openxmlformats.org/officeDocument/2006/relationships/customXmlProps" Id="rId1"/>
</Relationships>

</file>

<file path=customXml/_rels/item18.xml.rels><?xml version="1.0" encoding="UTF-8" standalone="yes"?>
<Relationships xmlns="http://schemas.openxmlformats.org/package/2006/relationships">
    <Relationship Target="itemProps18.xml" Type="http://schemas.openxmlformats.org/officeDocument/2006/relationships/customXmlProps" Id="rId1"/>
</Relationships>

</file>

<file path=customXml/_rels/item19.xml.rels><?xml version="1.0" encoding="UTF-8" standalone="yes"?>
<Relationships xmlns="http://schemas.openxmlformats.org/package/2006/relationships">
    <Relationship Target="itemProps19.xml" Type="http://schemas.openxmlformats.org/officeDocument/2006/relationships/customXmlProps" Id="rId1"/>
</Relationships>

</file>

<file path=customXml/_rels/item20.xml.rels><?xml version="1.0" encoding="UTF-8" standalone="yes"?>
<Relationships xmlns="http://schemas.openxmlformats.org/package/2006/relationships">
    <Relationship Target="itemProps20.xml" Type="http://schemas.openxmlformats.org/officeDocument/2006/relationships/customXmlProps" Id="rId1"/>
</Relationships>

</file>

<file path=customXml/_rels/item21.xml.rels><?xml version="1.0" encoding="UTF-8" standalone="yes"?>
<Relationships xmlns="http://schemas.openxmlformats.org/package/2006/relationships">
    <Relationship Target="itemProps21.xml" Type="http://schemas.openxmlformats.org/officeDocument/2006/relationships/customXmlProps" Id="rId1"/>
</Relationships>

</file>

<file path=customXml/_rels/item22.xml.rels><?xml version="1.0" encoding="UTF-8" standalone="yes"?>
<Relationships xmlns="http://schemas.openxmlformats.org/package/2006/relationships">
    <Relationship Target="itemProps22.xml" Type="http://schemas.openxmlformats.org/officeDocument/2006/relationships/customXmlProps" Id="rId1"/>
</Relationships>

</file>

<file path=customXml/_rels/item23.xml.rels><?xml version="1.0" encoding="UTF-8" standalone="yes"?>
<Relationships xmlns="http://schemas.openxmlformats.org/package/2006/relationships">
    <Relationship Target="itemProps23.xml" Type="http://schemas.openxmlformats.org/officeDocument/2006/relationships/customXmlProps" Id="rId1"/>
</Relationships>

</file>

<file path=customXml/_rels/item24.xml.rels><?xml version="1.0" encoding="UTF-8" standalone="yes"?>
<Relationships xmlns="http://schemas.openxmlformats.org/package/2006/relationships">
    <Relationship Target="itemProps24.xml" Type="http://schemas.openxmlformats.org/officeDocument/2006/relationships/customXmlProps" Id="rId1"/>
</Relationships>

</file>

<file path=customXml/_rels/item25.xml.rels><?xml version="1.0" encoding="UTF-8" standalone="yes"?>
<Relationships xmlns="http://schemas.openxmlformats.org/package/2006/relationships">
    <Relationship Target="itemProps25.xml" Type="http://schemas.openxmlformats.org/officeDocument/2006/relationships/customXmlProps" Id="rId1"/>
</Relationships>

</file>

<file path=customXml/_rels/item26.xml.rels><?xml version="1.0" encoding="UTF-8" standalone="yes"?>
<Relationships xmlns="http://schemas.openxmlformats.org/package/2006/relationships">
    <Relationship Target="itemProps26.xml" Type="http://schemas.openxmlformats.org/officeDocument/2006/relationships/customXmlProps" Id="rId1"/>
</Relationships>

</file>

<file path=customXml/_rels/item27.xml.rels><?xml version="1.0" encoding="UTF-8" standalone="yes"?>
<Relationships xmlns="http://schemas.openxmlformats.org/package/2006/relationships">
    <Relationship Target="itemProps27.xml" Type="http://schemas.openxmlformats.org/officeDocument/2006/relationships/customXmlProps" Id="rId1"/>
</Relationships>

</file>

<file path=customXml/_rels/item28.xml.rels><?xml version="1.0" encoding="UTF-8" standalone="yes"?>
<Relationships xmlns="http://schemas.openxmlformats.org/package/2006/relationships">
    <Relationship Target="itemProps28.xml" Type="http://schemas.openxmlformats.org/officeDocument/2006/relationships/customXmlProps" Id="rId1"/>
</Relationships>

</file>

<file path=customXml/_rels/item29.xml.rels><?xml version="1.0" encoding="UTF-8" standalone="yes"?>
<Relationships xmlns="http://schemas.openxmlformats.org/package/2006/relationships">
    <Relationship Target="itemProps29.xml" Type="http://schemas.openxmlformats.org/officeDocument/2006/relationships/customXmlProps" Id="rId1"/>
</Relationships>

</file>

<file path=customXml/_rels/item30.xml.rels><?xml version="1.0" encoding="UTF-8" standalone="yes"?>
<Relationships xmlns="http://schemas.openxmlformats.org/package/2006/relationships">
    <Relationship Target="itemProps30.xml" Type="http://schemas.openxmlformats.org/officeDocument/2006/relationships/customXmlProps" Id="rId1"/>
</Relationships>

</file>

<file path=customXml/_rels/item31.xml.rels><?xml version="1.0" encoding="UTF-8" standalone="yes"?>
<Relationships xmlns="http://schemas.openxmlformats.org/package/2006/relationships">
    <Relationship Target="itemProps31.xml" Type="http://schemas.openxmlformats.org/officeDocument/2006/relationships/customXmlProps" Id="rId1"/>
</Relationships>

</file>

<file path=customXml/_rels/item32.xml.rels><?xml version="1.0" encoding="UTF-8" standalone="yes"?>
<Relationships xmlns="http://schemas.openxmlformats.org/package/2006/relationships">
    <Relationship Target="itemProps32.xml" Type="http://schemas.openxmlformats.org/officeDocument/2006/relationships/customXmlProps" Id="rId1"/>
</Relationships>

</file>

<file path=customXml/_rels/item33.xml.rels><?xml version="1.0" encoding="UTF-8" standalone="yes"?>
<Relationships xmlns="http://schemas.openxmlformats.org/package/2006/relationships">
    <Relationship Target="itemProps33.xml" Type="http://schemas.openxmlformats.org/officeDocument/2006/relationships/customXmlProps" Id="rId1"/>
</Relationships>

</file>

<file path=customXml/_rels/item34.xml.rels><?xml version="1.0" encoding="UTF-8" standalone="yes"?>
<Relationships xmlns="http://schemas.openxmlformats.org/package/2006/relationships">
    <Relationship Target="itemProps34.xml" Type="http://schemas.openxmlformats.org/officeDocument/2006/relationships/customXmlProps" Id="rId1"/>
</Relationships>

</file>

<file path=customXml/_rels/item35.xml.rels><?xml version="1.0" encoding="UTF-8" standalone="yes"?>
<Relationships xmlns="http://schemas.openxmlformats.org/package/2006/relationships">
    <Relationship Target="itemProps35.xml" Type="http://schemas.openxmlformats.org/officeDocument/2006/relationships/customXmlProps" Id="rId1"/>
</Relationships>

</file>

<file path=customXml/_rels/item36.xml.rels><?xml version="1.0" encoding="UTF-8" standalone="yes"?>
<Relationships xmlns="http://schemas.openxmlformats.org/package/2006/relationships">
    <Relationship Target="itemProps36.xml" Type="http://schemas.openxmlformats.org/officeDocument/2006/relationships/customXmlProps" Id="rId1"/>
</Relationships>

</file>

<file path=customXml/_rels/item37.xml.rels><?xml version="1.0" encoding="UTF-8" standalone="yes"?>
<Relationships xmlns="http://schemas.openxmlformats.org/package/2006/relationships">
    <Relationship Target="itemProps37.xml" Type="http://schemas.openxmlformats.org/officeDocument/2006/relationships/customXmlProps" Id="rId1"/>
</Relationships>

</file>

<file path=customXml/_rels/item38.xml.rels><?xml version="1.0" encoding="UTF-8" standalone="yes"?>
<Relationships xmlns="http://schemas.openxmlformats.org/package/2006/relationships">
    <Relationship Target="itemProps38.xml" Type="http://schemas.openxmlformats.org/officeDocument/2006/relationships/customXmlProps" Id="rId1"/>
</Relationships>

</file>

<file path=customXml/_rels/item39.xml.rels><?xml version="1.0" encoding="UTF-8" standalone="yes"?>
<Relationships xmlns="http://schemas.openxmlformats.org/package/2006/relationships">
    <Relationship Target="itemProps39.xml" Type="http://schemas.openxmlformats.org/officeDocument/2006/relationships/customXmlProps" Id="rId1"/>
</Relationships>

</file>

<file path=customXml/_rels/item40.xml.rels><?xml version="1.0" encoding="UTF-8" standalone="yes"?>
<Relationships xmlns="http://schemas.openxmlformats.org/package/2006/relationships">
    <Relationship Target="itemProps40.xml" Type="http://schemas.openxmlformats.org/officeDocument/2006/relationships/customXmlProps" Id="rId1"/>
</Relationships>

</file>

<file path=customXml/_rels/item41.xml.rels><?xml version="1.0" encoding="UTF-8" standalone="yes"?>
<Relationships xmlns="http://schemas.openxmlformats.org/package/2006/relationships">
    <Relationship Target="itemProps41.xml" Type="http://schemas.openxmlformats.org/officeDocument/2006/relationships/customXmlProps" Id="rId1"/>
</Relationships>

</file>

<file path=customXml/_rels/item42.xml.rels><?xml version="1.0" encoding="UTF-8" standalone="yes"?>
<Relationships xmlns="http://schemas.openxmlformats.org/package/2006/relationships">
    <Relationship Target="itemProps42.xml" Type="http://schemas.openxmlformats.org/officeDocument/2006/relationships/customXmlProps" Id="rId1"/>
</Relationships>

</file>

<file path=customXml/_rels/item43.xml.rels><?xml version="1.0" encoding="UTF-8" standalone="yes"?>
<Relationships xmlns="http://schemas.openxmlformats.org/package/2006/relationships">
    <Relationship Target="itemProps43.xml" Type="http://schemas.openxmlformats.org/officeDocument/2006/relationships/customXmlProps" Id="rId1"/>
</Relationships>

</file>

<file path=customXml/_rels/item44.xml.rels><?xml version="1.0" encoding="UTF-8" standalone="yes"?>
<Relationships xmlns="http://schemas.openxmlformats.org/package/2006/relationships">
    <Relationship Target="itemProps44.xml" Type="http://schemas.openxmlformats.org/officeDocument/2006/relationships/customXmlProps" Id="rId1"/>
</Relationships>

</file>

<file path=customXml/_rels/item45.xml.rels><?xml version="1.0" encoding="UTF-8" standalone="yes"?>
<Relationships xmlns="http://schemas.openxmlformats.org/package/2006/relationships">
    <Relationship Target="itemProps45.xml" Type="http://schemas.openxmlformats.org/officeDocument/2006/relationships/customXmlProps" Id="rId1"/>
</Relationships>

</file>

<file path=customXml/_rels/item46.xml.rels><?xml version="1.0" encoding="UTF-8" standalone="yes"?>
<Relationships xmlns="http://schemas.openxmlformats.org/package/2006/relationships">
    <Relationship Target="itemProps46.xml" Type="http://schemas.openxmlformats.org/officeDocument/2006/relationships/customXmlProps" Id="rId1"/>
</Relationships>

</file>

<file path=customXml/_rels/item47.xml.rels><?xml version="1.0" encoding="UTF-8" standalone="yes"?>
<Relationships xmlns="http://schemas.openxmlformats.org/package/2006/relationships">
    <Relationship Target="itemProps47.xml" Type="http://schemas.openxmlformats.org/officeDocument/2006/relationships/customXmlProps" Id="rId1"/>
</Relationships>

</file>

<file path=customXml/_rels/item48.xml.rels><?xml version="1.0" encoding="UTF-8" standalone="yes"?>
<Relationships xmlns="http://schemas.openxmlformats.org/package/2006/relationships">
    <Relationship Target="itemProps48.xml" Type="http://schemas.openxmlformats.org/officeDocument/2006/relationships/customXmlProps" Id="rId1"/>
</Relationships>

</file>

<file path=customXml/_rels/item49.xml.rels><?xml version="1.0" encoding="UTF-8" standalone="yes"?>
<Relationships xmlns="http://schemas.openxmlformats.org/package/2006/relationships">
    <Relationship Target="itemProps49.xml" Type="http://schemas.openxmlformats.org/officeDocument/2006/relationships/customXmlProps" Id="rId1"/>
</Relationships>

</file>

<file path=customXml/_rels/item50.xml.rels><?xml version="1.0" encoding="UTF-8" standalone="yes"?>
<Relationships xmlns="http://schemas.openxmlformats.org/package/2006/relationships">
    <Relationship Target="itemProps50.xml" Type="http://schemas.openxmlformats.org/officeDocument/2006/relationships/customXmlProps" Id="rId1"/>
</Relationships>

</file>

<file path=customXml/_rels/item51.xml.rels><?xml version="1.0" encoding="UTF-8" standalone="yes"?>
<Relationships xmlns="http://schemas.openxmlformats.org/package/2006/relationships">
    <Relationship Target="itemProps51.xml" Type="http://schemas.openxmlformats.org/officeDocument/2006/relationships/customXmlProps" Id="rId1"/>
</Relationships>

</file>

<file path=customXml/_rels/item52.xml.rels><?xml version="1.0" encoding="UTF-8" standalone="yes"?>
<Relationships xmlns="http://schemas.openxmlformats.org/package/2006/relationships">
    <Relationship Target="itemProps52.xml" Type="http://schemas.openxmlformats.org/officeDocument/2006/relationships/customXmlProps" Id="rId1"/>
</Relationships>

</file>

<file path=customXml/_rels/item53.xml.rels><?xml version="1.0" encoding="UTF-8" standalone="yes"?>
<Relationships xmlns="http://schemas.openxmlformats.org/package/2006/relationships">
    <Relationship Target="itemProps53.xml" Type="http://schemas.openxmlformats.org/officeDocument/2006/relationships/customXmlProps" Id="rId1"/>
</Relationships>

</file>

<file path=customXml/_rels/item54.xml.rels><?xml version="1.0" encoding="UTF-8" standalone="yes"?>
<Relationships xmlns="http://schemas.openxmlformats.org/package/2006/relationships">
    <Relationship Target="itemProps54.xml" Type="http://schemas.openxmlformats.org/officeDocument/2006/relationships/customXmlProps" Id="rId1"/>
</Relationships>

</file>

<file path=customXml/_rels/item55.xml.rels><?xml version="1.0" encoding="UTF-8" standalone="yes"?>
<Relationships xmlns="http://schemas.openxmlformats.org/package/2006/relationships">
    <Relationship Target="itemProps55.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1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2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3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6.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7.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8.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49.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0.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2.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3.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4.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55.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le>

<file path=customXml/itemProps1.xml><?xml version="1.0" encoding="utf-8"?>
<ds:datastoreItem xmlns:ds="http://schemas.openxmlformats.org/officeDocument/2006/customXml" ds:itemID="{676951D3-8AD0-4B0E-B038-93948CCB249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ADFD1803-4ECF-4821-908A-E6AD91A0FED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xml><?xml version="1.0" encoding="utf-8"?>
<ds:datastoreItem xmlns:ds="http://schemas.openxmlformats.org/officeDocument/2006/customXml" ds:itemID="{BB79E9BF-7AD3-4C17-921B-5BAE39EBCD1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xml><?xml version="1.0" encoding="utf-8"?>
<ds:datastoreItem xmlns:ds="http://schemas.openxmlformats.org/officeDocument/2006/customXml" ds:itemID="{7C3E93BF-8146-4403-B36F-7D305E92EE1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xml><?xml version="1.0" encoding="utf-8"?>
<ds:datastoreItem xmlns:ds="http://schemas.openxmlformats.org/officeDocument/2006/customXml" ds:itemID="{D47D5A31-2FC8-4CF8-8C1E-AE7C29E8261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6.xml><?xml version="1.0" encoding="utf-8"?>
<ds:datastoreItem xmlns:ds="http://schemas.openxmlformats.org/officeDocument/2006/customXml" ds:itemID="{B40A03BE-7DCB-4546-82D4-364CEC55073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7.xml><?xml version="1.0" encoding="utf-8"?>
<ds:datastoreItem xmlns:ds="http://schemas.openxmlformats.org/officeDocument/2006/customXml" ds:itemID="{81788855-1208-40D3-95DF-B44D0E1BECD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8.xml><?xml version="1.0" encoding="utf-8"?>
<ds:datastoreItem xmlns:ds="http://schemas.openxmlformats.org/officeDocument/2006/customXml" ds:itemID="{BCA75854-3CF2-4CE9-893B-4930A7AB2B6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9.xml><?xml version="1.0" encoding="utf-8"?>
<ds:datastoreItem xmlns:ds="http://schemas.openxmlformats.org/officeDocument/2006/customXml" ds:itemID="{DEF40021-8271-4453-8E8A-9BDFB9A2DFA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0.xml><?xml version="1.0" encoding="utf-8"?>
<ds:datastoreItem xmlns:ds="http://schemas.openxmlformats.org/officeDocument/2006/customXml" ds:itemID="{5E8993DA-CE61-4CAD-A98A-81FC25B0057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1.xml><?xml version="1.0" encoding="utf-8"?>
<ds:datastoreItem xmlns:ds="http://schemas.openxmlformats.org/officeDocument/2006/customXml" ds:itemID="{8A29D607-1BBD-4385-A500-4A68B02639E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2.xml><?xml version="1.0" encoding="utf-8"?>
<ds:datastoreItem xmlns:ds="http://schemas.openxmlformats.org/officeDocument/2006/customXml" ds:itemID="{8F42BCD4-3AD3-49C0-829D-EF225575297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3.xml><?xml version="1.0" encoding="utf-8"?>
<ds:datastoreItem xmlns:ds="http://schemas.openxmlformats.org/officeDocument/2006/customXml" ds:itemID="{271E7518-3901-4C90-A056-54CC8532B74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4.xml><?xml version="1.0" encoding="utf-8"?>
<ds:datastoreItem xmlns:ds="http://schemas.openxmlformats.org/officeDocument/2006/customXml" ds:itemID="{05792532-9BE4-4AF3-B2AD-3E6AC26DAC7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5.xml><?xml version="1.0" encoding="utf-8"?>
<ds:datastoreItem xmlns:ds="http://schemas.openxmlformats.org/officeDocument/2006/customXml" ds:itemID="{BA9D7DAA-61D6-4A21-9A48-EE9F531F110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6.xml><?xml version="1.0" encoding="utf-8"?>
<ds:datastoreItem xmlns:ds="http://schemas.openxmlformats.org/officeDocument/2006/customXml" ds:itemID="{4D850C3B-470B-42EA-9501-589F3079966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7.xml><?xml version="1.0" encoding="utf-8"?>
<ds:datastoreItem xmlns:ds="http://schemas.openxmlformats.org/officeDocument/2006/customXml" ds:itemID="{D6465199-2D08-46AA-BAD0-361A3CF7A80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8.xml><?xml version="1.0" encoding="utf-8"?>
<ds:datastoreItem xmlns:ds="http://schemas.openxmlformats.org/officeDocument/2006/customXml" ds:itemID="{A785B1F6-28A8-4E43-B88B-697CC50F50E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19.xml><?xml version="1.0" encoding="utf-8"?>
<ds:datastoreItem xmlns:ds="http://schemas.openxmlformats.org/officeDocument/2006/customXml" ds:itemID="{F52A1FC8-DA59-4956-9385-792A1FB07F1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0.xml><?xml version="1.0" encoding="utf-8"?>
<ds:datastoreItem xmlns:ds="http://schemas.openxmlformats.org/officeDocument/2006/customXml" ds:itemID="{7B9109DB-701A-477E-95FD-46FEB408E96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1.xml><?xml version="1.0" encoding="utf-8"?>
<ds:datastoreItem xmlns:ds="http://schemas.openxmlformats.org/officeDocument/2006/customXml" ds:itemID="{0469C89D-D7A0-432F-A21A-3EBA326C8BA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2.xml><?xml version="1.0" encoding="utf-8"?>
<ds:datastoreItem xmlns:ds="http://schemas.openxmlformats.org/officeDocument/2006/customXml" ds:itemID="{0ABCFBF8-781C-4A77-8570-ADA64A9905A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3.xml><?xml version="1.0" encoding="utf-8"?>
<ds:datastoreItem xmlns:ds="http://schemas.openxmlformats.org/officeDocument/2006/customXml" ds:itemID="{5B838F49-BAC5-410E-B74E-F34FD4071C89}">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4.xml><?xml version="1.0" encoding="utf-8"?>
<ds:datastoreItem xmlns:ds="http://schemas.openxmlformats.org/officeDocument/2006/customXml" ds:itemID="{7488FE35-D948-4001-B046-45EF656ACEA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5.xml><?xml version="1.0" encoding="utf-8"?>
<ds:datastoreItem xmlns:ds="http://schemas.openxmlformats.org/officeDocument/2006/customXml" ds:itemID="{0D0321A8-E30D-4CD9-A8CB-22DE35E4E1F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6.xml><?xml version="1.0" encoding="utf-8"?>
<ds:datastoreItem xmlns:ds="http://schemas.openxmlformats.org/officeDocument/2006/customXml" ds:itemID="{B8A8418E-D0AA-44BD-AC41-9C6E712AD2C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7.xml><?xml version="1.0" encoding="utf-8"?>
<ds:datastoreItem xmlns:ds="http://schemas.openxmlformats.org/officeDocument/2006/customXml" ds:itemID="{5703C2EA-2D70-47D8-8CA3-D885365AC4F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8.xml><?xml version="1.0" encoding="utf-8"?>
<ds:datastoreItem xmlns:ds="http://schemas.openxmlformats.org/officeDocument/2006/customXml" ds:itemID="{CAACA510-64C5-455A-8A9C-3C1D1E5D7EA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9.xml><?xml version="1.0" encoding="utf-8"?>
<ds:datastoreItem xmlns:ds="http://schemas.openxmlformats.org/officeDocument/2006/customXml" ds:itemID="{AAF8D576-BF5A-486B-A447-2C86DE56DED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0.xml><?xml version="1.0" encoding="utf-8"?>
<ds:datastoreItem xmlns:ds="http://schemas.openxmlformats.org/officeDocument/2006/customXml" ds:itemID="{1813B74E-401D-4949-9CEB-E5745704B50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1.xml><?xml version="1.0" encoding="utf-8"?>
<ds:datastoreItem xmlns:ds="http://schemas.openxmlformats.org/officeDocument/2006/customXml" ds:itemID="{BC3EB38B-73AB-47BA-BB6E-A05CC05E1F7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2.xml><?xml version="1.0" encoding="utf-8"?>
<ds:datastoreItem xmlns:ds="http://schemas.openxmlformats.org/officeDocument/2006/customXml" ds:itemID="{56CC85E6-4CE2-4762-B947-F9C064ECC255}">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3.xml><?xml version="1.0" encoding="utf-8"?>
<ds:datastoreItem xmlns:ds="http://schemas.openxmlformats.org/officeDocument/2006/customXml" ds:itemID="{F87A2274-7344-4928-A4BA-BEE78688AC3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4.xml><?xml version="1.0" encoding="utf-8"?>
<ds:datastoreItem xmlns:ds="http://schemas.openxmlformats.org/officeDocument/2006/customXml" ds:itemID="{3AF98ECD-BD6C-49B8-9DD8-4D0979CB2B08}">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5.xml><?xml version="1.0" encoding="utf-8"?>
<ds:datastoreItem xmlns:ds="http://schemas.openxmlformats.org/officeDocument/2006/customXml" ds:itemID="{A983A413-933F-4328-A5E2-E241AA84C4D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6.xml><?xml version="1.0" encoding="utf-8"?>
<ds:datastoreItem xmlns:ds="http://schemas.openxmlformats.org/officeDocument/2006/customXml" ds:itemID="{0BE7C541-1BEF-4AD1-9E91-E85B3E292CEF}">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7.xml><?xml version="1.0" encoding="utf-8"?>
<ds:datastoreItem xmlns:ds="http://schemas.openxmlformats.org/officeDocument/2006/customXml" ds:itemID="{22014CAC-6E3B-41DC-954A-F6ADC8C6DA5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8.xml><?xml version="1.0" encoding="utf-8"?>
<ds:datastoreItem xmlns:ds="http://schemas.openxmlformats.org/officeDocument/2006/customXml" ds:itemID="{4E59C3AA-AD12-4FB7-A102-8D5BBEF347D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9.xml><?xml version="1.0" encoding="utf-8"?>
<ds:datastoreItem xmlns:ds="http://schemas.openxmlformats.org/officeDocument/2006/customXml" ds:itemID="{19B551E3-13E4-48C8-91CC-1A9C5A6B089A}">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0.xml><?xml version="1.0" encoding="utf-8"?>
<ds:datastoreItem xmlns:ds="http://schemas.openxmlformats.org/officeDocument/2006/customXml" ds:itemID="{47B2F356-277E-4181-90CD-CF8822C325B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1.xml><?xml version="1.0" encoding="utf-8"?>
<ds:datastoreItem xmlns:ds="http://schemas.openxmlformats.org/officeDocument/2006/customXml" ds:itemID="{F686FBE8-7008-4938-9D47-065F769D07E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2.xml><?xml version="1.0" encoding="utf-8"?>
<ds:datastoreItem xmlns:ds="http://schemas.openxmlformats.org/officeDocument/2006/customXml" ds:itemID="{55ED98B8-49AE-4B3A-8BFD-75181B99685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3.xml><?xml version="1.0" encoding="utf-8"?>
<ds:datastoreItem xmlns:ds="http://schemas.openxmlformats.org/officeDocument/2006/customXml" ds:itemID="{E845C4CD-DF37-4592-B1B8-FE52EEFB295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4.xml><?xml version="1.0" encoding="utf-8"?>
<ds:datastoreItem xmlns:ds="http://schemas.openxmlformats.org/officeDocument/2006/customXml" ds:itemID="{E9921AA1-5EA0-4109-9F12-F26142A4B04C}">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5.xml><?xml version="1.0" encoding="utf-8"?>
<ds:datastoreItem xmlns:ds="http://schemas.openxmlformats.org/officeDocument/2006/customXml" ds:itemID="{737D549B-3B77-42BD-827D-25431D6828F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6.xml><?xml version="1.0" encoding="utf-8"?>
<ds:datastoreItem xmlns:ds="http://schemas.openxmlformats.org/officeDocument/2006/customXml" ds:itemID="{DE9BAADC-59E2-4619-91E9-F7AF7E43F4B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7.xml><?xml version="1.0" encoding="utf-8"?>
<ds:datastoreItem xmlns:ds="http://schemas.openxmlformats.org/officeDocument/2006/customXml" ds:itemID="{91AC2633-9A1B-4582-B7BB-2A49A39DF14E}">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8.xml><?xml version="1.0" encoding="utf-8"?>
<ds:datastoreItem xmlns:ds="http://schemas.openxmlformats.org/officeDocument/2006/customXml" ds:itemID="{8DDF838A-D8A4-4651-A271-10B58361A140}">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49.xml><?xml version="1.0" encoding="utf-8"?>
<ds:datastoreItem xmlns:ds="http://schemas.openxmlformats.org/officeDocument/2006/customXml" ds:itemID="{45D80AD9-9320-405E-8F78-972E0C192074}">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0.xml><?xml version="1.0" encoding="utf-8"?>
<ds:datastoreItem xmlns:ds="http://schemas.openxmlformats.org/officeDocument/2006/customXml" ds:itemID="{00336B1D-ACEC-422B-B3CE-21783627059D}">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1.xml><?xml version="1.0" encoding="utf-8"?>
<ds:datastoreItem xmlns:ds="http://schemas.openxmlformats.org/officeDocument/2006/customXml" ds:itemID="{CE4FE53E-9821-4BAA-9DC2-A9BC8122373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2.xml><?xml version="1.0" encoding="utf-8"?>
<ds:datastoreItem xmlns:ds="http://schemas.openxmlformats.org/officeDocument/2006/customXml" ds:itemID="{541CC55C-DAB1-43EC-BFDC-85A5084304C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3.xml><?xml version="1.0" encoding="utf-8"?>
<ds:datastoreItem xmlns:ds="http://schemas.openxmlformats.org/officeDocument/2006/customXml" ds:itemID="{B921102A-34BE-4DFB-A76C-9D7A9996DA7B}">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4.xml><?xml version="1.0" encoding="utf-8"?>
<ds:datastoreItem xmlns:ds="http://schemas.openxmlformats.org/officeDocument/2006/customXml" ds:itemID="{3CF8771D-4103-4BE2-BFF3-66B433A7E6C1}">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55.xml><?xml version="1.0" encoding="utf-8"?>
<ds:datastoreItem xmlns:ds="http://schemas.openxmlformats.org/officeDocument/2006/customXml" ds:itemID="{E1F8E97F-4AA1-4183-AE56-3480A0DDF976}">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VLP_300316_ (1)</Template>
  <TotalTime>38</TotalTime>
  <Pages>1</Pages>
  <Words>348</Words>
  <Characters>2531</Characters>
  <Application>Microsoft Office Word</Application>
  <DocSecurity>0</DocSecurity>
  <Lines>21</Lines>
  <Paragraphs>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Informatīvais ziņojums par ES Vispārējo lietu padomes 11.02.2014. sanāksmē izskatāmajiem jautājumiem</vt:lpstr>
      <vt:lpstr>Informatīvais ziņojums par ES Vispārējo lietu padomes 11.02.2014. sanāksmē izskatāmajiem jautājumiem</vt:lpstr>
    </vt:vector>
  </TitlesOfParts>
  <Company>Ārlietu ministrija</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 par ES Vispārējo lietu padomes 11.02.2014. sanāksmē izskatāmajiem jautājumiem</dc:title>
  <dc:subject>Informatīvais ziņojums</dc:subject>
  <dc:creator>user</dc:creator>
  <dc:description>Kārlis Muižnieks
karlis.muiznieks@mfa.gov.lv
67016332</dc:description>
  <cp:lastModifiedBy>Sandra Salmina - Suke</cp:lastModifiedBy>
  <cp:revision>10</cp:revision>
  <cp:lastPrinted>2020-11-30T09:53:00Z</cp:lastPrinted>
  <dcterms:created xsi:type="dcterms:W3CDTF">2022-12-01T15:17:00Z</dcterms:created>
  <dcterms:modified xsi:type="dcterms:W3CDTF">2022-12-04T17:07:00Z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Comments">
    <vt:lpwstr>Lūgums saskaņot līdz 8. jūlija plkst. 11.00.</vt:lpwstr>
  </property>
  <property fmtid="{D5CDD505-2E9C-101B-9397-08002B2CF9AE}" pid="3" name="DISCesvisAdditionalMakers">
    <vt:lpwstr>Nodaļas vadītāja Sandra Salmiņa-Šuke</vt:lpwstr>
  </property>
  <property fmtid="{D5CDD505-2E9C-101B-9397-08002B2CF9AE}" pid="4" name="DIScgiUrl">
    <vt:lpwstr>https://lim.esvis.gov.lv/cs/idcplg</vt:lpwstr>
  </property>
  <property fmtid="{D5CDD505-2E9C-101B-9397-08002B2CF9AE}" pid="5" name="DISdDocName">
    <vt:lpwstr>L360057</vt:lpwstr>
  </property>
  <property fmtid="{D5CDD505-2E9C-101B-9397-08002B2CF9AE}" pid="6" name="DISCesvisAdditionalTutors">
    <vt:lpwstr>Vecākā referente Aija Vēja, Padomniece Diāna Putniņa</vt:lpwstr>
  </property>
  <property fmtid="{D5CDD505-2E9C-101B-9397-08002B2CF9AE}" pid="7" name="DISCesvisAdditionalMakersPhone">
    <vt:lpwstr>67016300</vt:lpwstr>
  </property>
  <property fmtid="{D5CDD505-2E9C-101B-9397-08002B2CF9AE}" pid="8" name="DISCesvisSigner">
    <vt:lpwstr>Ministrs Edgars Rinkēvičs</vt:lpwstr>
  </property>
  <property fmtid="{D5CDD505-2E9C-101B-9397-08002B2CF9AE}" pid="9" name="DISCesvisSafetyLevel">
    <vt:lpwstr>Vispārpieejams</vt:lpwstr>
  </property>
  <property fmtid="{D5CDD505-2E9C-101B-9397-08002B2CF9AE}" pid="10" name="DISTaskPaneUrl">
    <vt:lpwstr>https://lim.esvis.gov.lv/cs/idcplg?ClientControlled=DocMan&amp;coreContentOnly=1&amp;WebdavRequest=1&amp;IdcService=DOC_INFO&amp;dID=450122</vt:lpwstr>
  </property>
  <property fmtid="{D5CDD505-2E9C-101B-9397-08002B2CF9AE}" pid="11" name="DISCesvisTitle">
    <vt:lpwstr>Par Komisijas ziņojumu Eiropas Parlamentam un Padomei par 2015.gada 20.aprīļa  Padomes direktīvas (ES) 2015/637 par koordinācijas un sadarbības pasākumiem, ar ko veicina nepārstāvēto Savienības pilsoņu konsulāro aizsardzību trešās valstīs, un ar ko atceļ Lēmumu 95/553/EK īstenošanu un piemērošanu </vt:lpwstr>
  </property>
  <property fmtid="{D5CDD505-2E9C-101B-9397-08002B2CF9AE}" pid="12" name="DISCesvisMinistryOfMinister">
    <vt:lpwstr>wwTemplateNP_MinistryOfMinister(Ārlietu,)</vt:lpwstr>
  </property>
  <property fmtid="{D5CDD505-2E9C-101B-9397-08002B2CF9AE}" pid="13" name="DISCesvisAuthor">
    <vt:lpwstr>Ārlietu ministrija</vt:lpwstr>
  </property>
  <property fmtid="{D5CDD505-2E9C-101B-9397-08002B2CF9AE}" pid="14" name="DISCesvisMainMaker">
    <vt:lpwstr>Nodaļas vadītāja Sandra Salmiņa-Šuke</vt:lpwstr>
  </property>
  <property fmtid="{D5CDD505-2E9C-101B-9397-08002B2CF9AE}" pid="15" name="DISCesvisAdditionalTutorsMail">
    <vt:lpwstr>aija.veja@mfa.gov.lv, diana.putnina@mfa.gov.lv</vt:lpwstr>
  </property>
  <property fmtid="{D5CDD505-2E9C-101B-9397-08002B2CF9AE}" pid="16" name="DISCesvisAdditionalTutorsPhone">
    <vt:lpwstr>67016487, 67016209</vt:lpwstr>
  </property>
  <property fmtid="{D5CDD505-2E9C-101B-9397-08002B2CF9AE}" pid="17" name="DISidcName">
    <vt:lpwstr>1020404016200</vt:lpwstr>
  </property>
  <property fmtid="{D5CDD505-2E9C-101B-9397-08002B2CF9AE}" pid="18" name="DISProperties">
    <vt:lpwstr>DISCesvisAdditionalMakers,DIScgiUrl,DISdDocName,DISCesvisAdditionalTutors,DISCesvisSigner,DISTaskPaneUrl,DISCesvisSafetyLevel,DISCesvisTitle,DISCesvisMinistryOfMinister,DISCesvisAuthor,DISCesvisMainMaker,DISCesvisAdditionalTutorsMail,DISCesvisAdditionalTutorsPhone,DISidcName,DISCesvisDescription,DISCesvisAdditionalMakersMail,DISdUser,DISdID,DISCesvisMainMakerOrgUnitTitle</vt:lpwstr>
  </property>
  <property fmtid="{D5CDD505-2E9C-101B-9397-08002B2CF9AE}" pid="19" name="DISCesvisAdditionalMakersMail">
    <vt:lpwstr>Sandra.Salmina@mfa.gov.lv</vt:lpwstr>
  </property>
  <property fmtid="{D5CDD505-2E9C-101B-9397-08002B2CF9AE}" pid="20" name="DISdUser">
    <vt:lpwstr>weblogic</vt:lpwstr>
  </property>
  <property fmtid="{D5CDD505-2E9C-101B-9397-08002B2CF9AE}" pid="21" name="DISCesvisOrgApprovers">
    <vt:lpwstr>Aizsardzības ministrija, Ekonomikas ministrija, Finanšu ministrija, Iekšlietu ministrija, Izglītības un zinātnes ministrija, Kultūras ministrija, Labklājības ministrija, Satiksmes ministrija, Tieslietu ministrija, Veselības ministrija, Zemkopības ministri</vt:lpwstr>
  </property>
  <property fmtid="{D5CDD505-2E9C-101B-9397-08002B2CF9AE}" pid="22" name="DISdID">
    <vt:lpwstr>450122</vt:lpwstr>
  </property>
  <property fmtid="{D5CDD505-2E9C-101B-9397-08002B2CF9AE}" pid="23" name="DISCesvisMainMakerOrgUnitTitle">
    <vt:lpwstr>Konsulārās palīdzības nodaļa</vt:lpwstr>
  </property>
  <property fmtid="{D5CDD505-2E9C-101B-9397-08002B2CF9AE}" pid="24" name="DISCesvisDescription">
    <vt:lpwstr>
</vt:lpwstr>
  </property>
  <property fmtid="{D5CDD505-2E9C-101B-9397-08002B2CF9AE}" pid="25" name="DISCesvisMeetingDate">
    <vt:lpwstr>2021-09-21</vt:lpwstr>
  </property>
  <property fmtid="{D5CDD505-2E9C-101B-9397-08002B2CF9AE}" pid="26" name="_DocHome">
    <vt:i4>1771977258</vt:i4>
  </property>
  <property fmtid="{D5CDD505-2E9C-101B-9397-08002B2CF9AE}" pid="27" name="DISCesvisAnnotation">
    <vt:lpwstr>Informatīvais ziņojums par š.g. 1.decembra neformālo Vispārējo lietu padomi un 8.decembra regulāro Vispārējo lietu padomi</vt:lpwstr>
  </property>
</Properties>
</file>