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1F69" w14:textId="77777777" w:rsidR="00B16C42" w:rsidRDefault="00F26738" w:rsidP="009F484B">
      <w:pPr>
        <w:pStyle w:val="Nosaukums"/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2B1">
        <w:rPr>
          <w:rFonts w:ascii="Times New Roman" w:hAnsi="Times New Roman" w:cs="Times New Roman"/>
          <w:b/>
          <w:sz w:val="24"/>
          <w:szCs w:val="24"/>
        </w:rPr>
        <w:t>Informatīvais ziņojums</w:t>
      </w:r>
      <w:bookmarkStart w:id="0" w:name="_fuh048w72vfw" w:colFirst="0" w:colLast="0"/>
      <w:bookmarkEnd w:id="0"/>
    </w:p>
    <w:p w14:paraId="3AB8E2E4" w14:textId="77777777" w:rsidR="00C24113" w:rsidRPr="00C24113" w:rsidRDefault="00C24113" w:rsidP="00C2411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113">
        <w:rPr>
          <w:rFonts w:ascii="Times New Roman" w:hAnsi="Times New Roman" w:cs="Times New Roman"/>
          <w:b/>
          <w:bCs/>
          <w:sz w:val="24"/>
          <w:szCs w:val="24"/>
        </w:rPr>
        <w:t xml:space="preserve">“Par valsts budžeta saistību uzņemšanos Eiropas Savienības programmas </w:t>
      </w:r>
      <w:proofErr w:type="spellStart"/>
      <w:r w:rsidRPr="00C24113">
        <w:rPr>
          <w:rFonts w:ascii="Times New Roman" w:hAnsi="Times New Roman" w:cs="Times New Roman"/>
          <w:b/>
          <w:bCs/>
          <w:sz w:val="24"/>
          <w:szCs w:val="24"/>
        </w:rPr>
        <w:t>Erasmus</w:t>
      </w:r>
      <w:proofErr w:type="spellEnd"/>
      <w:r w:rsidRPr="00C24113">
        <w:rPr>
          <w:rFonts w:ascii="Times New Roman" w:hAnsi="Times New Roman" w:cs="Times New Roman"/>
          <w:b/>
          <w:bCs/>
          <w:sz w:val="24"/>
          <w:szCs w:val="24"/>
        </w:rPr>
        <w:t xml:space="preserve">+ 2.pamatdarbības projekta “Speciāla profesionālās izglītības programma </w:t>
      </w:r>
      <w:proofErr w:type="spellStart"/>
      <w:r w:rsidRPr="00C24113">
        <w:rPr>
          <w:rFonts w:ascii="Times New Roman" w:hAnsi="Times New Roman" w:cs="Times New Roman"/>
          <w:b/>
          <w:bCs/>
          <w:sz w:val="24"/>
          <w:szCs w:val="24"/>
        </w:rPr>
        <w:t>labbūtības</w:t>
      </w:r>
      <w:proofErr w:type="spellEnd"/>
      <w:r w:rsidRPr="00C24113">
        <w:rPr>
          <w:rFonts w:ascii="Times New Roman" w:hAnsi="Times New Roman" w:cs="Times New Roman"/>
          <w:b/>
          <w:bCs/>
          <w:sz w:val="24"/>
          <w:szCs w:val="24"/>
        </w:rPr>
        <w:t xml:space="preserve"> interjera dizainā, lai palīdzētu sociālās atstumtības riskam pakļautiem cilvēkiem veidot dziedinošu mājokļa vidi sociālajās dzīvojamajās mājās” īstenošanai”.</w:t>
      </w:r>
    </w:p>
    <w:p w14:paraId="243270A0" w14:textId="3E176C70" w:rsidR="002977EA" w:rsidRPr="003602B1" w:rsidRDefault="002977EA" w:rsidP="002977EA">
      <w:pPr>
        <w:rPr>
          <w:rFonts w:ascii="Times New Roman" w:hAnsi="Times New Roman" w:cs="Times New Roman"/>
          <w:sz w:val="24"/>
          <w:szCs w:val="24"/>
        </w:rPr>
      </w:pPr>
    </w:p>
    <w:p w14:paraId="30B86599" w14:textId="0BF2A229" w:rsidR="005F50E0" w:rsidRDefault="004969E4" w:rsidP="004969E4">
      <w:pPr>
        <w:pStyle w:val="Bezatstarpm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I. </w:t>
      </w:r>
      <w:r w:rsidR="005F50E0" w:rsidRPr="003602B1">
        <w:rPr>
          <w:b/>
          <w:bCs/>
          <w:color w:val="auto"/>
        </w:rPr>
        <w:t>Pamatojums informatīvā ziņojuma virzībai</w:t>
      </w:r>
    </w:p>
    <w:p w14:paraId="7643C4BA" w14:textId="77777777" w:rsidR="00C445ED" w:rsidRPr="003602B1" w:rsidRDefault="00C445ED" w:rsidP="00BC370E">
      <w:pPr>
        <w:pStyle w:val="Bezatstarpm"/>
        <w:spacing w:line="240" w:lineRule="auto"/>
        <w:rPr>
          <w:b/>
          <w:bCs/>
          <w:color w:val="auto"/>
        </w:rPr>
      </w:pPr>
    </w:p>
    <w:p w14:paraId="0FE364C5" w14:textId="37331245" w:rsidR="008D71FC" w:rsidRPr="003602B1" w:rsidRDefault="005F50E0" w:rsidP="00A441C8">
      <w:pPr>
        <w:pStyle w:val="Sarakstarindkopa"/>
        <w:numPr>
          <w:ilvl w:val="0"/>
          <w:numId w:val="3"/>
        </w:numPr>
        <w:spacing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02B1">
        <w:rPr>
          <w:rFonts w:ascii="Times New Roman" w:hAnsi="Times New Roman" w:cs="Times New Roman"/>
          <w:sz w:val="24"/>
          <w:szCs w:val="24"/>
        </w:rPr>
        <w:t>Likuma par valsts budžet</w:t>
      </w:r>
      <w:r w:rsidR="009B35DC">
        <w:rPr>
          <w:rFonts w:ascii="Times New Roman" w:hAnsi="Times New Roman" w:cs="Times New Roman"/>
          <w:sz w:val="24"/>
          <w:szCs w:val="24"/>
        </w:rPr>
        <w:t>u un finanšu vadību</w:t>
      </w:r>
      <w:r w:rsidRPr="003602B1">
        <w:rPr>
          <w:rFonts w:ascii="Times New Roman" w:hAnsi="Times New Roman" w:cs="Times New Roman"/>
          <w:sz w:val="24"/>
          <w:szCs w:val="24"/>
        </w:rPr>
        <w:t xml:space="preserve"> 24. panta trešā daļa un Ministru kabineta 2018.</w:t>
      </w:r>
      <w:r w:rsidR="004969E4">
        <w:rPr>
          <w:rFonts w:ascii="Times New Roman" w:hAnsi="Times New Roman" w:cs="Times New Roman"/>
          <w:sz w:val="24"/>
          <w:szCs w:val="24"/>
        </w:rPr>
        <w:t> </w:t>
      </w:r>
      <w:r w:rsidRPr="003602B1">
        <w:rPr>
          <w:rFonts w:ascii="Times New Roman" w:hAnsi="Times New Roman" w:cs="Times New Roman"/>
          <w:sz w:val="24"/>
          <w:szCs w:val="24"/>
        </w:rPr>
        <w:t>gada 17. jūlija noteikumu Nr. 421 “Kārtība, kādā veic gadskārtējā valsts budžeta likumā noteiktās apropriācijas izmaiņas” 35. punkts.</w:t>
      </w:r>
    </w:p>
    <w:p w14:paraId="21B361DF" w14:textId="2F171B41" w:rsidR="008D71FC" w:rsidRPr="003602B1" w:rsidRDefault="008D71FC" w:rsidP="00A441C8">
      <w:pPr>
        <w:spacing w:line="240" w:lineRule="auto"/>
        <w:ind w:left="68" w:hanging="357"/>
        <w:jc w:val="both"/>
        <w:rPr>
          <w:rFonts w:ascii="Times New Roman" w:hAnsi="Times New Roman" w:cs="Times New Roman"/>
          <w:sz w:val="24"/>
          <w:szCs w:val="24"/>
        </w:rPr>
      </w:pPr>
    </w:p>
    <w:p w14:paraId="7615ECBF" w14:textId="20DEF880" w:rsidR="008D71FC" w:rsidRDefault="004969E4" w:rsidP="004969E4">
      <w:pPr>
        <w:pStyle w:val="Bezatstarpm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II. </w:t>
      </w:r>
      <w:r w:rsidR="008D71FC" w:rsidRPr="003602B1">
        <w:rPr>
          <w:b/>
          <w:bCs/>
          <w:color w:val="auto"/>
        </w:rPr>
        <w:t>Projektu konkurss un to finansēšanas nosacījumi</w:t>
      </w:r>
    </w:p>
    <w:p w14:paraId="24F013C1" w14:textId="77777777" w:rsidR="00C445ED" w:rsidRPr="003602B1" w:rsidRDefault="00C445ED" w:rsidP="00BC370E">
      <w:pPr>
        <w:pStyle w:val="Bezatstarpm"/>
        <w:spacing w:line="240" w:lineRule="auto"/>
        <w:rPr>
          <w:b/>
          <w:bCs/>
          <w:color w:val="auto"/>
        </w:rPr>
      </w:pPr>
    </w:p>
    <w:p w14:paraId="42284E41" w14:textId="04DAB9E6" w:rsidR="008D71FC" w:rsidRPr="00E72A90" w:rsidRDefault="00E1615A" w:rsidP="002B4396">
      <w:pPr>
        <w:pStyle w:val="Sarakstarindkopa"/>
        <w:numPr>
          <w:ilvl w:val="0"/>
          <w:numId w:val="3"/>
        </w:numPr>
        <w:spacing w:line="240" w:lineRule="auto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7B6">
        <w:rPr>
          <w:rFonts w:ascii="Times New Roman" w:eastAsia="Times New Roman" w:hAnsi="Times New Roman" w:cs="Times New Roman"/>
          <w:sz w:val="24"/>
          <w:szCs w:val="24"/>
        </w:rPr>
        <w:t xml:space="preserve">Spānijas </w:t>
      </w:r>
      <w:r w:rsidR="0012104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104E" w:rsidRPr="0012104E">
        <w:rPr>
          <w:rFonts w:ascii="Times New Roman" w:eastAsia="Times New Roman" w:hAnsi="Times New Roman" w:cs="Times New Roman"/>
          <w:sz w:val="24"/>
          <w:szCs w:val="24"/>
        </w:rPr>
        <w:t>zglītības internacionalizācijas dienests</w:t>
      </w:r>
      <w:r w:rsidR="001210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Servicio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Español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para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la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Internacionalización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de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la</w:t>
      </w:r>
      <w:proofErr w:type="spellEnd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Educación</w:t>
      </w:r>
      <w:proofErr w:type="spellEnd"/>
      <w:r w:rsidR="0012104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C07B6">
        <w:rPr>
          <w:rFonts w:ascii="Times New Roman" w:eastAsia="Times New Roman" w:hAnsi="Times New Roman" w:cs="Times New Roman"/>
          <w:sz w:val="24"/>
          <w:szCs w:val="24"/>
        </w:rPr>
        <w:t xml:space="preserve"> (turpmāk – SEPIE) </w:t>
      </w:r>
      <w:r w:rsidR="008E5817" w:rsidRPr="006C07B6">
        <w:rPr>
          <w:rFonts w:ascii="Times New Roman" w:eastAsia="Times New Roman" w:hAnsi="Times New Roman" w:cs="Times New Roman"/>
          <w:sz w:val="24"/>
          <w:szCs w:val="24"/>
        </w:rPr>
        <w:t xml:space="preserve">2024. gadā </w:t>
      </w:r>
      <w:r w:rsidR="00D83BC1" w:rsidRPr="006C07B6">
        <w:rPr>
          <w:rFonts w:ascii="Times New Roman" w:eastAsia="Times New Roman" w:hAnsi="Times New Roman" w:cs="Times New Roman"/>
          <w:sz w:val="24"/>
          <w:szCs w:val="24"/>
        </w:rPr>
        <w:t>izsludinā</w:t>
      </w:r>
      <w:r w:rsidR="008E5817">
        <w:rPr>
          <w:rFonts w:ascii="Times New Roman" w:eastAsia="Times New Roman" w:hAnsi="Times New Roman" w:cs="Times New Roman"/>
          <w:sz w:val="24"/>
          <w:szCs w:val="24"/>
        </w:rPr>
        <w:t>ja</w:t>
      </w:r>
      <w:r w:rsidR="00D83BC1" w:rsidRPr="006C07B6">
        <w:rPr>
          <w:rFonts w:ascii="Times New Roman" w:eastAsia="Times New Roman" w:hAnsi="Times New Roman" w:cs="Times New Roman"/>
          <w:sz w:val="24"/>
          <w:szCs w:val="24"/>
        </w:rPr>
        <w:t xml:space="preserve"> pieteikšan</w:t>
      </w:r>
      <w:r w:rsidR="008E5817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83BC1" w:rsidRPr="006C0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18B" w:rsidRPr="006C07B6">
        <w:rPr>
          <w:rFonts w:ascii="Times New Roman" w:eastAsia="Times New Roman" w:hAnsi="Times New Roman" w:cs="Times New Roman"/>
          <w:sz w:val="24"/>
          <w:szCs w:val="24"/>
        </w:rPr>
        <w:t xml:space="preserve">kārtējā gada Eiropas Savienības </w:t>
      </w:r>
      <w:proofErr w:type="spellStart"/>
      <w:r w:rsidR="00ED418B" w:rsidRPr="006C07B6">
        <w:rPr>
          <w:rFonts w:ascii="Times New Roman" w:eastAsia="Times New Roman" w:hAnsi="Times New Roman" w:cs="Times New Roman"/>
          <w:sz w:val="24"/>
          <w:szCs w:val="24"/>
        </w:rPr>
        <w:t>Erasmus</w:t>
      </w:r>
      <w:proofErr w:type="spellEnd"/>
      <w:r w:rsidR="00ED418B" w:rsidRPr="006C07B6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="00704F32" w:rsidRPr="006C07B6">
        <w:rPr>
          <w:rFonts w:ascii="Times New Roman" w:eastAsia="Times New Roman" w:hAnsi="Times New Roman" w:cs="Times New Roman"/>
          <w:sz w:val="24"/>
          <w:szCs w:val="24"/>
        </w:rPr>
        <w:t xml:space="preserve">programmas </w:t>
      </w:r>
      <w:r w:rsidR="00ED418B" w:rsidRPr="006C07B6">
        <w:rPr>
          <w:rFonts w:ascii="Times New Roman" w:eastAsia="Times New Roman" w:hAnsi="Times New Roman" w:cs="Times New Roman"/>
          <w:sz w:val="24"/>
          <w:szCs w:val="24"/>
        </w:rPr>
        <w:t>projekt</w:t>
      </w:r>
      <w:r w:rsidR="00704F32" w:rsidRPr="006C07B6">
        <w:rPr>
          <w:rFonts w:ascii="Times New Roman" w:eastAsia="Times New Roman" w:hAnsi="Times New Roman" w:cs="Times New Roman"/>
          <w:sz w:val="24"/>
          <w:szCs w:val="24"/>
        </w:rPr>
        <w:t>iem</w:t>
      </w:r>
      <w:r w:rsidR="0094632D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94632D" w:rsidRPr="0094632D">
        <w:rPr>
          <w:rFonts w:ascii="Times New Roman" w:eastAsia="Times New Roman" w:hAnsi="Times New Roman" w:cs="Times New Roman"/>
          <w:sz w:val="24"/>
          <w:szCs w:val="24"/>
        </w:rPr>
        <w:t>EAC/A08/2024</w:t>
      </w:r>
      <w:r w:rsidR="00ED418B" w:rsidRPr="003602B1">
        <w:rPr>
          <w:rStyle w:val="Vresatsauce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120303" w:rsidRPr="006C07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418B" w:rsidRPr="006C0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9DB">
        <w:rPr>
          <w:rFonts w:ascii="Times New Roman" w:eastAsia="Times New Roman" w:hAnsi="Times New Roman" w:cs="Times New Roman"/>
          <w:sz w:val="24"/>
          <w:szCs w:val="24"/>
        </w:rPr>
        <w:t>Ņemot vērā</w:t>
      </w:r>
      <w:r w:rsidR="00AB29DB" w:rsidRPr="006C0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F32" w:rsidRPr="006C07B6">
        <w:rPr>
          <w:rFonts w:ascii="Times New Roman" w:eastAsia="Times New Roman" w:hAnsi="Times New Roman" w:cs="Times New Roman"/>
          <w:sz w:val="24"/>
          <w:szCs w:val="24"/>
        </w:rPr>
        <w:t xml:space="preserve">minēto, </w:t>
      </w:r>
      <w:r w:rsidR="008D403F" w:rsidRPr="006C07B6">
        <w:rPr>
          <w:rFonts w:ascii="Times New Roman" w:eastAsia="Times New Roman" w:hAnsi="Times New Roman" w:cs="Times New Roman"/>
          <w:sz w:val="24"/>
          <w:szCs w:val="24"/>
        </w:rPr>
        <w:t>Spānijas rehabilitācijas iestād</w:t>
      </w:r>
      <w:r w:rsidR="008D403F">
        <w:rPr>
          <w:rFonts w:ascii="Times New Roman" w:eastAsia="Times New Roman" w:hAnsi="Times New Roman" w:cs="Times New Roman"/>
          <w:sz w:val="24"/>
          <w:szCs w:val="24"/>
        </w:rPr>
        <w:t>e</w:t>
      </w:r>
      <w:r w:rsidR="008D403F" w:rsidRPr="006C0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03F"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>Fundación</w:t>
      </w:r>
      <w:proofErr w:type="spellEnd"/>
      <w:r w:rsidR="008D403F" w:rsidRPr="00FE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INTRAS</w:t>
      </w:r>
      <w:r w:rsidR="008D403F" w:rsidRPr="003602B1">
        <w:rPr>
          <w:rStyle w:val="Vresatsauce"/>
          <w:rFonts w:ascii="Times New Roman" w:eastAsia="Times New Roman" w:hAnsi="Times New Roman" w:cs="Times New Roman"/>
          <w:sz w:val="24"/>
          <w:szCs w:val="24"/>
        </w:rPr>
        <w:footnoteReference w:id="2"/>
      </w:r>
      <w:r w:rsidR="008D403F" w:rsidRPr="006C07B6">
        <w:rPr>
          <w:rFonts w:ascii="Times New Roman" w:eastAsia="Times New Roman" w:hAnsi="Times New Roman" w:cs="Times New Roman"/>
          <w:sz w:val="24"/>
          <w:szCs w:val="24"/>
        </w:rPr>
        <w:t xml:space="preserve"> (turpmāk – koordinējošā iestāde)</w:t>
      </w:r>
      <w:r w:rsidR="008D4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03F" w:rsidRPr="006C07B6">
        <w:rPr>
          <w:rFonts w:ascii="Times New Roman" w:eastAsia="Times New Roman" w:hAnsi="Times New Roman" w:cs="Times New Roman"/>
          <w:sz w:val="24"/>
          <w:szCs w:val="24"/>
        </w:rPr>
        <w:t xml:space="preserve">sadarbībā ar citām </w:t>
      </w:r>
      <w:proofErr w:type="spellStart"/>
      <w:r w:rsidR="008D403F" w:rsidRPr="006C07B6">
        <w:rPr>
          <w:rFonts w:ascii="Times New Roman" w:eastAsia="Times New Roman" w:hAnsi="Times New Roman" w:cs="Times New Roman"/>
          <w:sz w:val="24"/>
          <w:szCs w:val="24"/>
        </w:rPr>
        <w:t>partnerorganizācijām</w:t>
      </w:r>
      <w:proofErr w:type="spellEnd"/>
      <w:r w:rsidR="005F4322">
        <w:rPr>
          <w:rFonts w:ascii="Times New Roman" w:eastAsia="Times New Roman" w:hAnsi="Times New Roman" w:cs="Times New Roman"/>
          <w:sz w:val="24"/>
          <w:szCs w:val="24"/>
        </w:rPr>
        <w:t>, tai skaitā</w:t>
      </w:r>
      <w:r w:rsidR="008D4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7B6" w:rsidRPr="006C07B6">
        <w:rPr>
          <w:rFonts w:ascii="Times New Roman" w:eastAsia="Times New Roman" w:hAnsi="Times New Roman" w:cs="Times New Roman"/>
          <w:sz w:val="24"/>
          <w:szCs w:val="24"/>
        </w:rPr>
        <w:t>Sociālās integrācijas valsts aģentūr</w:t>
      </w:r>
      <w:r w:rsidR="008D403F">
        <w:rPr>
          <w:rFonts w:ascii="Times New Roman" w:eastAsia="Times New Roman" w:hAnsi="Times New Roman" w:cs="Times New Roman"/>
          <w:sz w:val="24"/>
          <w:szCs w:val="24"/>
        </w:rPr>
        <w:t>u</w:t>
      </w:r>
      <w:r w:rsidR="006C07B6" w:rsidRPr="006C07B6">
        <w:rPr>
          <w:rFonts w:ascii="Times New Roman" w:eastAsia="Times New Roman" w:hAnsi="Times New Roman" w:cs="Times New Roman"/>
          <w:sz w:val="24"/>
          <w:szCs w:val="24"/>
        </w:rPr>
        <w:t xml:space="preserve"> (turpmāk – </w:t>
      </w:r>
      <w:r w:rsidR="005F4322">
        <w:rPr>
          <w:rFonts w:ascii="Times New Roman" w:eastAsia="Times New Roman" w:hAnsi="Times New Roman" w:cs="Times New Roman"/>
          <w:sz w:val="24"/>
          <w:szCs w:val="24"/>
        </w:rPr>
        <w:t>a</w:t>
      </w:r>
      <w:r w:rsidR="006C07B6" w:rsidRPr="006C07B6">
        <w:rPr>
          <w:rFonts w:ascii="Times New Roman" w:eastAsia="Times New Roman" w:hAnsi="Times New Roman" w:cs="Times New Roman"/>
          <w:sz w:val="24"/>
          <w:szCs w:val="24"/>
        </w:rPr>
        <w:t>ģentūra)</w:t>
      </w:r>
      <w:r w:rsidR="008E58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C07B6" w:rsidRPr="006C07B6">
        <w:rPr>
          <w:rFonts w:ascii="Times New Roman" w:eastAsia="Times New Roman" w:hAnsi="Times New Roman"/>
          <w:sz w:val="24"/>
          <w:szCs w:val="24"/>
        </w:rPr>
        <w:t>Fønix</w:t>
      </w:r>
      <w:proofErr w:type="spellEnd"/>
      <w:r w:rsidR="006C07B6" w:rsidRPr="006C07B6">
        <w:rPr>
          <w:rFonts w:ascii="Times New Roman" w:eastAsia="Times New Roman" w:hAnsi="Times New Roman"/>
          <w:sz w:val="24"/>
          <w:szCs w:val="24"/>
        </w:rPr>
        <w:t xml:space="preserve"> AS</w:t>
      </w:r>
      <w:r w:rsidR="006C07B6" w:rsidRPr="003602B1">
        <w:rPr>
          <w:rStyle w:val="Vresatsauce"/>
          <w:rFonts w:ascii="Times New Roman" w:eastAsia="Times New Roman" w:hAnsi="Times New Roman"/>
          <w:sz w:val="24"/>
          <w:szCs w:val="24"/>
        </w:rPr>
        <w:footnoteReference w:id="3"/>
      </w:r>
      <w:r w:rsidR="006C07B6" w:rsidRPr="006C07B6">
        <w:rPr>
          <w:rFonts w:ascii="Times New Roman" w:eastAsia="Times New Roman" w:hAnsi="Times New Roman"/>
          <w:sz w:val="24"/>
          <w:szCs w:val="24"/>
        </w:rPr>
        <w:t xml:space="preserve"> (Norvēģija), </w:t>
      </w:r>
      <w:proofErr w:type="spellStart"/>
      <w:r w:rsidR="006C07B6" w:rsidRPr="006C07B6">
        <w:rPr>
          <w:rFonts w:ascii="Times New Roman" w:eastAsia="Times New Roman" w:hAnsi="Times New Roman"/>
          <w:sz w:val="24"/>
          <w:szCs w:val="24"/>
        </w:rPr>
        <w:t>Theotokos</w:t>
      </w:r>
      <w:proofErr w:type="spellEnd"/>
      <w:r w:rsidR="006C07B6" w:rsidRPr="003602B1">
        <w:rPr>
          <w:rStyle w:val="Vresatsauce"/>
          <w:rFonts w:ascii="Times New Roman" w:eastAsia="Times New Roman" w:hAnsi="Times New Roman"/>
          <w:sz w:val="24"/>
          <w:szCs w:val="24"/>
        </w:rPr>
        <w:footnoteReference w:id="4"/>
      </w:r>
      <w:r w:rsidR="006C07B6" w:rsidRPr="006C07B6">
        <w:rPr>
          <w:rFonts w:ascii="Times New Roman" w:eastAsia="Times New Roman" w:hAnsi="Times New Roman"/>
          <w:sz w:val="24"/>
          <w:szCs w:val="24"/>
        </w:rPr>
        <w:t xml:space="preserve"> (Grieķija) un </w:t>
      </w:r>
      <w:proofErr w:type="spellStart"/>
      <w:r w:rsidR="006C07B6" w:rsidRPr="006C07B6">
        <w:rPr>
          <w:rFonts w:ascii="Times New Roman" w:eastAsia="Times New Roman" w:hAnsi="Times New Roman"/>
          <w:sz w:val="24"/>
          <w:szCs w:val="24"/>
        </w:rPr>
        <w:t>MemLab</w:t>
      </w:r>
      <w:proofErr w:type="spellEnd"/>
      <w:r w:rsidR="006C07B6" w:rsidRPr="006C07B6">
        <w:rPr>
          <w:rFonts w:ascii="Times New Roman" w:eastAsia="Times New Roman" w:hAnsi="Times New Roman"/>
          <w:sz w:val="24"/>
          <w:szCs w:val="24"/>
        </w:rPr>
        <w:t xml:space="preserve"> di </w:t>
      </w:r>
      <w:proofErr w:type="spellStart"/>
      <w:r w:rsidR="006C07B6" w:rsidRPr="006C07B6">
        <w:rPr>
          <w:rFonts w:ascii="Times New Roman" w:eastAsia="Times New Roman" w:hAnsi="Times New Roman"/>
          <w:sz w:val="24"/>
          <w:szCs w:val="24"/>
        </w:rPr>
        <w:t>Giorgia</w:t>
      </w:r>
      <w:proofErr w:type="spellEnd"/>
      <w:r w:rsidR="006C07B6" w:rsidRPr="006C07B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C07B6" w:rsidRPr="006C07B6">
        <w:rPr>
          <w:rFonts w:ascii="Times New Roman" w:eastAsia="Times New Roman" w:hAnsi="Times New Roman"/>
          <w:sz w:val="24"/>
          <w:szCs w:val="24"/>
        </w:rPr>
        <w:t>Donini</w:t>
      </w:r>
      <w:proofErr w:type="spellEnd"/>
      <w:r w:rsidR="006C07B6" w:rsidRPr="003602B1">
        <w:rPr>
          <w:rStyle w:val="Vresatsauce"/>
          <w:rFonts w:ascii="Times New Roman" w:eastAsia="Times New Roman" w:hAnsi="Times New Roman"/>
          <w:sz w:val="24"/>
          <w:szCs w:val="24"/>
        </w:rPr>
        <w:footnoteReference w:id="5"/>
      </w:r>
      <w:r w:rsidR="006C07B6" w:rsidRPr="006C07B6">
        <w:rPr>
          <w:rFonts w:ascii="Times New Roman" w:eastAsia="Times New Roman" w:hAnsi="Times New Roman"/>
          <w:sz w:val="24"/>
          <w:szCs w:val="24"/>
        </w:rPr>
        <w:t xml:space="preserve"> (Itālija) </w:t>
      </w:r>
      <w:r w:rsidR="006C07B6" w:rsidRPr="006C07B6">
        <w:rPr>
          <w:rFonts w:ascii="Times New Roman" w:eastAsia="Times New Roman" w:hAnsi="Times New Roman" w:cs="Times New Roman"/>
          <w:sz w:val="24"/>
          <w:szCs w:val="24"/>
        </w:rPr>
        <w:t xml:space="preserve">sagatavoja projekta </w:t>
      </w:r>
      <w:r w:rsidR="002B4396" w:rsidRPr="00B11D2E">
        <w:rPr>
          <w:rFonts w:ascii="Times New Roman" w:hAnsi="Times New Roman" w:cs="Times New Roman"/>
          <w:iCs/>
          <w:sz w:val="24"/>
          <w:szCs w:val="24"/>
        </w:rPr>
        <w:t>“</w:t>
      </w:r>
      <w:r w:rsidR="00B11D2E" w:rsidRPr="00B11D2E">
        <w:rPr>
          <w:rFonts w:ascii="Times New Roman" w:hAnsi="Times New Roman" w:cs="Times New Roman"/>
          <w:sz w:val="24"/>
          <w:szCs w:val="24"/>
        </w:rPr>
        <w:t xml:space="preserve">Speciāla profesionālās izglītības programma </w:t>
      </w:r>
      <w:proofErr w:type="spellStart"/>
      <w:r w:rsidR="00B11D2E" w:rsidRPr="00B11D2E">
        <w:rPr>
          <w:rFonts w:ascii="Times New Roman" w:hAnsi="Times New Roman" w:cs="Times New Roman"/>
          <w:sz w:val="24"/>
          <w:szCs w:val="24"/>
        </w:rPr>
        <w:t>labbūtības</w:t>
      </w:r>
      <w:proofErr w:type="spellEnd"/>
      <w:r w:rsidR="00B11D2E" w:rsidRPr="00B11D2E">
        <w:rPr>
          <w:rFonts w:ascii="Times New Roman" w:hAnsi="Times New Roman" w:cs="Times New Roman"/>
          <w:sz w:val="24"/>
          <w:szCs w:val="24"/>
        </w:rPr>
        <w:t xml:space="preserve"> interjera dizainā, lai palīdzētu sociālās atstumtības riskam pakļautiem cilvēkiem veidot dziedinošu mājokļa vidi sociālajās dzīvojamajās mājās</w:t>
      </w:r>
      <w:r w:rsidR="00B11D2E">
        <w:rPr>
          <w:rFonts w:ascii="Times New Roman" w:hAnsi="Times New Roman" w:cs="Times New Roman"/>
          <w:iCs/>
          <w:sz w:val="24"/>
          <w:szCs w:val="24"/>
        </w:rPr>
        <w:t>” (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WellHOME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: 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Special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VET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Program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on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Wellbeing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Interior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Design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to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enable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people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facing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social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exclusion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to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create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healing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home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environments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for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social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housing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B4396" w:rsidRPr="006C07B6">
        <w:rPr>
          <w:rFonts w:ascii="Times New Roman" w:hAnsi="Times New Roman" w:cs="Times New Roman"/>
          <w:iCs/>
          <w:sz w:val="24"/>
          <w:szCs w:val="24"/>
        </w:rPr>
        <w:t>residents</w:t>
      </w:r>
      <w:proofErr w:type="spellEnd"/>
      <w:r w:rsidR="002B4396" w:rsidRPr="006C07B6">
        <w:rPr>
          <w:rFonts w:ascii="Times New Roman" w:hAnsi="Times New Roman" w:cs="Times New Roman"/>
          <w:iCs/>
          <w:sz w:val="24"/>
          <w:szCs w:val="24"/>
        </w:rPr>
        <w:t>”</w:t>
      </w:r>
      <w:r w:rsidR="00B11D2E">
        <w:rPr>
          <w:rFonts w:ascii="Times New Roman" w:hAnsi="Times New Roman" w:cs="Times New Roman"/>
          <w:iCs/>
          <w:sz w:val="24"/>
          <w:szCs w:val="24"/>
        </w:rPr>
        <w:t>)</w:t>
      </w:r>
      <w:r w:rsidR="002B4396" w:rsidRPr="006C07B6">
        <w:rPr>
          <w:rFonts w:ascii="Times New Roman" w:hAnsi="Times New Roman" w:cs="Times New Roman"/>
          <w:iCs/>
          <w:sz w:val="24"/>
          <w:szCs w:val="24"/>
        </w:rPr>
        <w:t xml:space="preserve"> (turpmāk – projekts)</w:t>
      </w:r>
      <w:r w:rsidR="002B439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C07B6" w:rsidRPr="006C07B6">
        <w:rPr>
          <w:rFonts w:ascii="Times New Roman" w:eastAsia="Times New Roman" w:hAnsi="Times New Roman" w:cs="Times New Roman"/>
          <w:sz w:val="24"/>
          <w:szCs w:val="24"/>
        </w:rPr>
        <w:t>pieteikumu</w:t>
      </w:r>
      <w:r w:rsidR="002B43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49D0" w:rsidRPr="006C07B6">
        <w:rPr>
          <w:rFonts w:ascii="Times New Roman" w:eastAsia="Times New Roman" w:hAnsi="Times New Roman" w:cs="Times New Roman"/>
          <w:sz w:val="24"/>
          <w:szCs w:val="24"/>
        </w:rPr>
        <w:t>2024.</w:t>
      </w:r>
      <w:r w:rsidR="00E90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9D0" w:rsidRPr="006C07B6">
        <w:rPr>
          <w:rFonts w:ascii="Times New Roman" w:eastAsia="Times New Roman" w:hAnsi="Times New Roman" w:cs="Times New Roman"/>
          <w:sz w:val="24"/>
          <w:szCs w:val="24"/>
        </w:rPr>
        <w:t>gada 5.</w:t>
      </w:r>
      <w:r w:rsidR="00E903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9D0" w:rsidRPr="006C07B6">
        <w:rPr>
          <w:rFonts w:ascii="Times New Roman" w:eastAsia="Times New Roman" w:hAnsi="Times New Roman" w:cs="Times New Roman"/>
          <w:sz w:val="24"/>
          <w:szCs w:val="24"/>
        </w:rPr>
        <w:t xml:space="preserve">martā </w:t>
      </w:r>
      <w:r w:rsidR="006C07B6">
        <w:rPr>
          <w:rFonts w:ascii="Times New Roman" w:eastAsia="Times New Roman" w:hAnsi="Times New Roman" w:cs="Times New Roman"/>
          <w:sz w:val="24"/>
          <w:szCs w:val="24"/>
        </w:rPr>
        <w:t xml:space="preserve">koordinējošā iestāde </w:t>
      </w:r>
      <w:r w:rsidR="00C549D0" w:rsidRPr="006C07B6">
        <w:rPr>
          <w:rFonts w:ascii="Times New Roman" w:eastAsia="Times New Roman" w:hAnsi="Times New Roman" w:cs="Times New Roman"/>
          <w:sz w:val="24"/>
          <w:szCs w:val="24"/>
        </w:rPr>
        <w:t xml:space="preserve">iesniedza </w:t>
      </w:r>
      <w:r w:rsidR="002B4396">
        <w:rPr>
          <w:rFonts w:ascii="Times New Roman" w:eastAsia="Times New Roman" w:hAnsi="Times New Roman" w:cs="Times New Roman"/>
          <w:sz w:val="24"/>
          <w:szCs w:val="24"/>
        </w:rPr>
        <w:t xml:space="preserve">sagatavoto projekta pieteikumu </w:t>
      </w:r>
      <w:r w:rsidR="00C549D0" w:rsidRPr="006C07B6">
        <w:rPr>
          <w:rFonts w:ascii="Times New Roman" w:eastAsia="Times New Roman" w:hAnsi="Times New Roman"/>
          <w:sz w:val="24"/>
          <w:szCs w:val="24"/>
        </w:rPr>
        <w:t xml:space="preserve">Eiropas Komisijas </w:t>
      </w:r>
      <w:proofErr w:type="spellStart"/>
      <w:r w:rsidR="00C549D0" w:rsidRPr="006C07B6">
        <w:rPr>
          <w:rFonts w:ascii="Times New Roman" w:eastAsia="Times New Roman" w:hAnsi="Times New Roman"/>
          <w:sz w:val="24"/>
          <w:szCs w:val="24"/>
        </w:rPr>
        <w:t>Erasmus</w:t>
      </w:r>
      <w:proofErr w:type="spellEnd"/>
      <w:r w:rsidR="00C549D0" w:rsidRPr="006C07B6">
        <w:rPr>
          <w:rFonts w:ascii="Times New Roman" w:eastAsia="Times New Roman" w:hAnsi="Times New Roman"/>
          <w:sz w:val="24"/>
          <w:szCs w:val="24"/>
        </w:rPr>
        <w:t xml:space="preserve">+ un Eiropas Solidaritātes Korpusa tīmekļa </w:t>
      </w:r>
      <w:r w:rsidR="00C549D0" w:rsidRPr="00E72A90">
        <w:rPr>
          <w:rFonts w:ascii="Times New Roman" w:eastAsia="Times New Roman" w:hAnsi="Times New Roman"/>
          <w:sz w:val="24"/>
          <w:szCs w:val="24"/>
        </w:rPr>
        <w:t>vietnē</w:t>
      </w:r>
      <w:r w:rsidR="00C549D0" w:rsidRPr="00E72A90">
        <w:rPr>
          <w:rStyle w:val="Vresatsauce"/>
          <w:rFonts w:ascii="Times New Roman" w:eastAsia="Times New Roman" w:hAnsi="Times New Roman"/>
          <w:sz w:val="24"/>
          <w:szCs w:val="24"/>
        </w:rPr>
        <w:footnoteReference w:id="6"/>
      </w:r>
      <w:r w:rsidR="00C549D0" w:rsidRPr="00E72A90">
        <w:rPr>
          <w:rFonts w:ascii="Times New Roman" w:eastAsia="Times New Roman" w:hAnsi="Times New Roman"/>
          <w:sz w:val="24"/>
          <w:szCs w:val="24"/>
        </w:rPr>
        <w:t>.</w:t>
      </w:r>
    </w:p>
    <w:p w14:paraId="4AD93265" w14:textId="747B67F2" w:rsidR="00C83B01" w:rsidRPr="00E72A90" w:rsidRDefault="00C83B01" w:rsidP="002B4396">
      <w:pPr>
        <w:pStyle w:val="Sarakstarindkopa"/>
        <w:numPr>
          <w:ilvl w:val="0"/>
          <w:numId w:val="3"/>
        </w:numPr>
        <w:spacing w:line="240" w:lineRule="auto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A90">
        <w:rPr>
          <w:rFonts w:ascii="Times New Roman" w:eastAsia="Times New Roman" w:hAnsi="Times New Roman" w:cs="Times New Roman"/>
          <w:sz w:val="24"/>
          <w:szCs w:val="24"/>
        </w:rPr>
        <w:t xml:space="preserve">SEPIE </w:t>
      </w:r>
      <w:r w:rsidR="008E5817" w:rsidRPr="00E72A90">
        <w:rPr>
          <w:rFonts w:ascii="Times New Roman" w:eastAsia="Times New Roman" w:hAnsi="Times New Roman" w:cs="Times New Roman"/>
          <w:sz w:val="24"/>
          <w:szCs w:val="24"/>
        </w:rPr>
        <w:t xml:space="preserve">ar koordinējošo iestādi </w:t>
      </w:r>
      <w:r w:rsidR="005227AC">
        <w:rPr>
          <w:rFonts w:ascii="Times New Roman" w:eastAsia="Times New Roman" w:hAnsi="Times New Roman" w:cs="Times New Roman"/>
          <w:sz w:val="24"/>
          <w:szCs w:val="24"/>
        </w:rPr>
        <w:t xml:space="preserve">2024.gada 26.novembrī </w:t>
      </w:r>
      <w:r w:rsidRPr="00E72A90">
        <w:rPr>
          <w:rFonts w:ascii="Times New Roman" w:eastAsia="Times New Roman" w:hAnsi="Times New Roman" w:cs="Times New Roman"/>
          <w:sz w:val="24"/>
          <w:szCs w:val="24"/>
        </w:rPr>
        <w:t xml:space="preserve">noslēdza dotācijas līgumu Nr. </w:t>
      </w:r>
      <w:r w:rsidRPr="00E72A90">
        <w:rPr>
          <w:rFonts w:ascii="Times New Roman" w:hAnsi="Times New Roman" w:cs="Times New Roman"/>
          <w:iCs/>
          <w:sz w:val="24"/>
          <w:szCs w:val="24"/>
        </w:rPr>
        <w:t xml:space="preserve">2024-1-ES01-KA220-VET-000244544 projekta aktivitāšu īstenošanai ar kopējo projekta finansējumu 250 000 </w:t>
      </w:r>
      <w:proofErr w:type="spellStart"/>
      <w:r w:rsidR="001B43BD" w:rsidRPr="00E72A90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E72A90">
        <w:rPr>
          <w:rFonts w:ascii="Times New Roman" w:hAnsi="Times New Roman" w:cs="Times New Roman"/>
          <w:iCs/>
          <w:sz w:val="24"/>
          <w:szCs w:val="24"/>
        </w:rPr>
        <w:t>.</w:t>
      </w:r>
    </w:p>
    <w:p w14:paraId="5D30A359" w14:textId="142470F6" w:rsidR="008D71FC" w:rsidRPr="00E72A90" w:rsidRDefault="000131BF" w:rsidP="002B4396">
      <w:pPr>
        <w:pStyle w:val="Sarakstarindkopa"/>
        <w:numPr>
          <w:ilvl w:val="0"/>
          <w:numId w:val="3"/>
        </w:numPr>
        <w:spacing w:line="240" w:lineRule="auto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A90">
        <w:rPr>
          <w:rFonts w:ascii="Times New Roman" w:eastAsia="Times New Roman" w:hAnsi="Times New Roman" w:cs="Times New Roman"/>
          <w:sz w:val="24"/>
          <w:szCs w:val="24"/>
        </w:rPr>
        <w:t>ERASMUS+ programmas finansēšanas vadlīnijās</w:t>
      </w:r>
      <w:r w:rsidRPr="00E72A90">
        <w:rPr>
          <w:rStyle w:val="Vresatsauce"/>
          <w:rFonts w:ascii="Times New Roman" w:eastAsia="Times New Roman" w:hAnsi="Times New Roman" w:cs="Times New Roman"/>
          <w:sz w:val="24"/>
          <w:szCs w:val="24"/>
        </w:rPr>
        <w:footnoteReference w:id="7"/>
      </w:r>
      <w:r w:rsidRPr="00E72A90">
        <w:rPr>
          <w:rFonts w:ascii="Times New Roman" w:eastAsia="Times New Roman" w:hAnsi="Times New Roman" w:cs="Times New Roman"/>
          <w:sz w:val="24"/>
          <w:szCs w:val="24"/>
        </w:rPr>
        <w:t xml:space="preserve"> noteikts, ka ERASMUS+ programma piešķir finansējumu līdz 100</w:t>
      </w:r>
      <w:r w:rsidR="00A35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90">
        <w:rPr>
          <w:rFonts w:ascii="Times New Roman" w:eastAsia="Times New Roman" w:hAnsi="Times New Roman" w:cs="Times New Roman"/>
          <w:sz w:val="24"/>
          <w:szCs w:val="24"/>
        </w:rPr>
        <w:t xml:space="preserve">% apmērā. </w:t>
      </w:r>
      <w:r w:rsidR="008D71FC" w:rsidRPr="00E72A90">
        <w:rPr>
          <w:rFonts w:ascii="Times New Roman" w:eastAsia="Times New Roman" w:hAnsi="Times New Roman" w:cs="Times New Roman"/>
          <w:sz w:val="24"/>
          <w:szCs w:val="24"/>
        </w:rPr>
        <w:t xml:space="preserve">Atbilstoši </w:t>
      </w:r>
      <w:r w:rsidR="00B679C3" w:rsidRPr="00E72A90">
        <w:rPr>
          <w:rFonts w:ascii="Times New Roman" w:eastAsia="Times New Roman" w:hAnsi="Times New Roman" w:cs="Times New Roman"/>
          <w:sz w:val="24"/>
          <w:szCs w:val="24"/>
        </w:rPr>
        <w:t xml:space="preserve">dotācijas līguma Nr. </w:t>
      </w:r>
      <w:r w:rsidR="00B679C3" w:rsidRPr="00E72A90">
        <w:rPr>
          <w:rFonts w:ascii="Times New Roman" w:hAnsi="Times New Roman" w:cs="Times New Roman"/>
          <w:iCs/>
          <w:sz w:val="24"/>
          <w:szCs w:val="24"/>
        </w:rPr>
        <w:t xml:space="preserve">2024-1-ES01-KA220-VET-000244544 </w:t>
      </w:r>
      <w:r w:rsidR="008D71FC" w:rsidRPr="00E72A90">
        <w:rPr>
          <w:rFonts w:ascii="Times New Roman" w:eastAsia="Times New Roman" w:hAnsi="Times New Roman" w:cs="Times New Roman"/>
          <w:sz w:val="24"/>
          <w:szCs w:val="24"/>
        </w:rPr>
        <w:t>no</w:t>
      </w:r>
      <w:r w:rsidR="00FE5DC5" w:rsidRPr="00E72A90">
        <w:rPr>
          <w:rFonts w:ascii="Times New Roman" w:eastAsia="Times New Roman" w:hAnsi="Times New Roman" w:cs="Times New Roman"/>
          <w:sz w:val="24"/>
          <w:szCs w:val="24"/>
        </w:rPr>
        <w:t>teikumiem</w:t>
      </w:r>
      <w:r w:rsidR="008D71FC" w:rsidRPr="00E72A90">
        <w:rPr>
          <w:rFonts w:ascii="Times New Roman" w:eastAsia="Times New Roman" w:hAnsi="Times New Roman" w:cs="Times New Roman"/>
          <w:sz w:val="24"/>
          <w:szCs w:val="24"/>
        </w:rPr>
        <w:t xml:space="preserve"> nav nepieciešams nodrošināt līdzfinansējumu projekta aktivitāšu īstenošanai.</w:t>
      </w:r>
    </w:p>
    <w:p w14:paraId="5E2F6651" w14:textId="77777777" w:rsidR="004969E4" w:rsidRPr="00E72A90" w:rsidRDefault="004969E4" w:rsidP="00C64C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DC00B" w14:textId="29329101" w:rsidR="00C64CB9" w:rsidRDefault="004969E4" w:rsidP="00C445ED">
      <w:pPr>
        <w:pStyle w:val="Bezatstarpm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>II</w:t>
      </w:r>
      <w:r w:rsidR="00C445ED">
        <w:rPr>
          <w:b/>
          <w:bCs/>
          <w:color w:val="auto"/>
        </w:rPr>
        <w:t xml:space="preserve">I. </w:t>
      </w:r>
      <w:r w:rsidR="00C64CB9" w:rsidRPr="00E72A90">
        <w:rPr>
          <w:b/>
          <w:bCs/>
          <w:color w:val="auto"/>
        </w:rPr>
        <w:t>Projekta pieteikums</w:t>
      </w:r>
    </w:p>
    <w:p w14:paraId="13F1AE8E" w14:textId="77777777" w:rsidR="00C445ED" w:rsidRPr="00E72A90" w:rsidRDefault="00C445ED" w:rsidP="00BC370E">
      <w:pPr>
        <w:pStyle w:val="Bezatstarpm"/>
        <w:spacing w:line="240" w:lineRule="auto"/>
        <w:rPr>
          <w:b/>
          <w:bCs/>
          <w:color w:val="auto"/>
        </w:rPr>
      </w:pPr>
    </w:p>
    <w:p w14:paraId="69BD5C1E" w14:textId="70763D30" w:rsidR="00C64CB9" w:rsidRPr="00E72A90" w:rsidRDefault="00F0165A" w:rsidP="006F12C6">
      <w:pPr>
        <w:pStyle w:val="Sarakstarindkopa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2A90">
        <w:rPr>
          <w:rFonts w:ascii="Times New Roman" w:hAnsi="Times New Roman" w:cs="Times New Roman"/>
          <w:iCs/>
          <w:sz w:val="24"/>
          <w:szCs w:val="24"/>
        </w:rPr>
        <w:t>Atbilstoši plānotajam laika grafikam</w:t>
      </w:r>
      <w:r w:rsidR="005A5E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72A90">
        <w:rPr>
          <w:rFonts w:ascii="Times New Roman" w:hAnsi="Times New Roman" w:cs="Times New Roman"/>
          <w:iCs/>
          <w:sz w:val="24"/>
          <w:szCs w:val="24"/>
        </w:rPr>
        <w:t>pirmās projekta aktivitātes paredzētas 2025.</w:t>
      </w:r>
      <w:r w:rsidR="00FD3BA8" w:rsidRPr="00E72A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72A90">
        <w:rPr>
          <w:rFonts w:ascii="Times New Roman" w:hAnsi="Times New Roman" w:cs="Times New Roman"/>
          <w:iCs/>
          <w:sz w:val="24"/>
          <w:szCs w:val="24"/>
        </w:rPr>
        <w:t>gada janvārī. A</w:t>
      </w:r>
      <w:r w:rsidR="00BB52CE" w:rsidRPr="00E72A90">
        <w:rPr>
          <w:rFonts w:ascii="Times New Roman" w:hAnsi="Times New Roman" w:cs="Times New Roman"/>
          <w:iCs/>
          <w:sz w:val="24"/>
          <w:szCs w:val="24"/>
        </w:rPr>
        <w:t>r projekta aktivitātēm saistītās izmaksas attiecinā</w:t>
      </w:r>
      <w:r w:rsidR="00A17A06" w:rsidRPr="00E72A90">
        <w:rPr>
          <w:rFonts w:ascii="Times New Roman" w:hAnsi="Times New Roman" w:cs="Times New Roman"/>
          <w:iCs/>
          <w:sz w:val="24"/>
          <w:szCs w:val="24"/>
        </w:rPr>
        <w:t>mas</w:t>
      </w:r>
      <w:r w:rsidR="00BB52CE" w:rsidRPr="00E72A90">
        <w:rPr>
          <w:rFonts w:ascii="Times New Roman" w:hAnsi="Times New Roman" w:cs="Times New Roman"/>
          <w:iCs/>
          <w:sz w:val="24"/>
          <w:szCs w:val="24"/>
        </w:rPr>
        <w:t xml:space="preserve"> no 202</w:t>
      </w:r>
      <w:r w:rsidRPr="00E72A90">
        <w:rPr>
          <w:rFonts w:ascii="Times New Roman" w:hAnsi="Times New Roman" w:cs="Times New Roman"/>
          <w:iCs/>
          <w:sz w:val="24"/>
          <w:szCs w:val="24"/>
        </w:rPr>
        <w:t>4</w:t>
      </w:r>
      <w:r w:rsidR="00BB52CE" w:rsidRPr="00E72A90">
        <w:rPr>
          <w:rFonts w:ascii="Times New Roman" w:hAnsi="Times New Roman" w:cs="Times New Roman"/>
          <w:iCs/>
          <w:sz w:val="24"/>
          <w:szCs w:val="24"/>
        </w:rPr>
        <w:t>.</w:t>
      </w:r>
      <w:r w:rsidR="00FD3BA8" w:rsidRPr="00E72A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B52CE" w:rsidRPr="00E72A90">
        <w:rPr>
          <w:rFonts w:ascii="Times New Roman" w:hAnsi="Times New Roman" w:cs="Times New Roman"/>
          <w:iCs/>
          <w:sz w:val="24"/>
          <w:szCs w:val="24"/>
        </w:rPr>
        <w:t xml:space="preserve">gada </w:t>
      </w:r>
      <w:r w:rsidRPr="00E72A90">
        <w:rPr>
          <w:rFonts w:ascii="Times New Roman" w:hAnsi="Times New Roman" w:cs="Times New Roman"/>
          <w:iCs/>
          <w:sz w:val="24"/>
          <w:szCs w:val="24"/>
        </w:rPr>
        <w:t>20.</w:t>
      </w:r>
      <w:r w:rsidR="00FD3BA8" w:rsidRPr="00E72A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72A90">
        <w:rPr>
          <w:rFonts w:ascii="Times New Roman" w:hAnsi="Times New Roman" w:cs="Times New Roman"/>
          <w:iCs/>
          <w:sz w:val="24"/>
          <w:szCs w:val="24"/>
        </w:rPr>
        <w:t>decembra</w:t>
      </w:r>
      <w:r w:rsidR="00003BD2">
        <w:rPr>
          <w:rFonts w:ascii="Times New Roman" w:hAnsi="Times New Roman" w:cs="Times New Roman"/>
          <w:iCs/>
          <w:sz w:val="24"/>
          <w:szCs w:val="24"/>
        </w:rPr>
        <w:t>.</w:t>
      </w:r>
    </w:p>
    <w:p w14:paraId="7BA6C95E" w14:textId="5623DA9E" w:rsidR="00553530" w:rsidRPr="003602B1" w:rsidRDefault="00F40FE7" w:rsidP="002B4396">
      <w:pPr>
        <w:pStyle w:val="Sarakstarindkopa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2A90">
        <w:rPr>
          <w:rFonts w:ascii="Times New Roman" w:hAnsi="Times New Roman" w:cs="Times New Roman"/>
          <w:bCs/>
          <w:sz w:val="24"/>
          <w:szCs w:val="24"/>
        </w:rPr>
        <w:t>Projekta mērķis</w:t>
      </w:r>
      <w:r w:rsidRPr="00E72A90">
        <w:rPr>
          <w:rFonts w:ascii="Times New Roman" w:hAnsi="Times New Roman" w:cs="Times New Roman"/>
          <w:sz w:val="24"/>
          <w:szCs w:val="24"/>
        </w:rPr>
        <w:t xml:space="preserve"> </w:t>
      </w:r>
      <w:r w:rsidR="003602B1" w:rsidRPr="00E72A90">
        <w:rPr>
          <w:rFonts w:ascii="Times New Roman" w:hAnsi="Times New Roman" w:cs="Times New Roman"/>
          <w:sz w:val="24"/>
          <w:szCs w:val="24"/>
        </w:rPr>
        <w:t xml:space="preserve">ir </w:t>
      </w:r>
      <w:r w:rsidR="00F0165A" w:rsidRPr="00E72A90">
        <w:rPr>
          <w:rFonts w:ascii="Times New Roman" w:hAnsi="Times New Roman" w:cs="Times New Roman"/>
          <w:sz w:val="24"/>
          <w:szCs w:val="24"/>
        </w:rPr>
        <w:t>veicināt cilvēku ar invaliditāti un citu neaizsargāto grupu sociālo integrāciju, caur jaunas mācību programmas (moduļa) izstrādi. Izveidotā mācību programma (modulis) ietvers emocionālā interjera dizaina</w:t>
      </w:r>
      <w:r w:rsidR="00B8066F" w:rsidRPr="00E72A90">
        <w:rPr>
          <w:rFonts w:ascii="Times New Roman" w:hAnsi="Times New Roman" w:cs="Times New Roman"/>
          <w:sz w:val="24"/>
          <w:szCs w:val="24"/>
        </w:rPr>
        <w:t xml:space="preserve"> un</w:t>
      </w:r>
      <w:r w:rsidR="00F0165A" w:rsidRPr="00E72A90">
        <w:rPr>
          <w:rFonts w:ascii="Times New Roman" w:hAnsi="Times New Roman" w:cs="Times New Roman"/>
          <w:sz w:val="24"/>
          <w:szCs w:val="24"/>
        </w:rPr>
        <w:t xml:space="preserve"> </w:t>
      </w:r>
      <w:r w:rsidR="00B8066F" w:rsidRPr="00E72A90">
        <w:rPr>
          <w:rFonts w:ascii="Times New Roman" w:hAnsi="Times New Roman" w:cs="Times New Roman"/>
          <w:sz w:val="24"/>
          <w:szCs w:val="24"/>
        </w:rPr>
        <w:t xml:space="preserve">vides psiholoģijas </w:t>
      </w:r>
      <w:r w:rsidR="00F0165A" w:rsidRPr="00E72A90">
        <w:rPr>
          <w:rFonts w:ascii="Times New Roman" w:hAnsi="Times New Roman" w:cs="Times New Roman"/>
          <w:sz w:val="24"/>
          <w:szCs w:val="24"/>
        </w:rPr>
        <w:t xml:space="preserve">pamatprincipus, kas veicina personu </w:t>
      </w:r>
      <w:r w:rsidR="00F0165A" w:rsidRPr="00E72A90">
        <w:rPr>
          <w:rFonts w:ascii="Times New Roman" w:hAnsi="Times New Roman" w:cs="Times New Roman"/>
          <w:sz w:val="24"/>
          <w:szCs w:val="24"/>
        </w:rPr>
        <w:lastRenderedPageBreak/>
        <w:t xml:space="preserve">ar garīga rakstura traucējumiem emocionālo </w:t>
      </w:r>
      <w:proofErr w:type="spellStart"/>
      <w:r w:rsidR="00F0165A" w:rsidRPr="00E72A90">
        <w:rPr>
          <w:rFonts w:ascii="Times New Roman" w:hAnsi="Times New Roman" w:cs="Times New Roman"/>
          <w:sz w:val="24"/>
          <w:szCs w:val="24"/>
        </w:rPr>
        <w:t>labbūtību</w:t>
      </w:r>
      <w:proofErr w:type="spellEnd"/>
      <w:r w:rsidR="00F0165A" w:rsidRPr="00E72A90">
        <w:rPr>
          <w:rFonts w:ascii="Times New Roman" w:hAnsi="Times New Roman" w:cs="Times New Roman"/>
          <w:sz w:val="24"/>
          <w:szCs w:val="24"/>
        </w:rPr>
        <w:t xml:space="preserve">, atrodoties </w:t>
      </w:r>
      <w:r w:rsidR="00B8066F" w:rsidRPr="00E72A90">
        <w:rPr>
          <w:rFonts w:ascii="Times New Roman" w:hAnsi="Times New Roman" w:cs="Times New Roman"/>
          <w:sz w:val="24"/>
          <w:szCs w:val="24"/>
        </w:rPr>
        <w:t>klasiskās</w:t>
      </w:r>
      <w:r w:rsidR="00B8066F">
        <w:rPr>
          <w:rFonts w:ascii="Times New Roman" w:hAnsi="Times New Roman" w:cs="Times New Roman"/>
          <w:sz w:val="24"/>
          <w:szCs w:val="24"/>
        </w:rPr>
        <w:t xml:space="preserve"> izglītības iestādes dienesta viesnīcas telpās.</w:t>
      </w:r>
    </w:p>
    <w:p w14:paraId="1A8F3949" w14:textId="2593D2C8" w:rsidR="003602B1" w:rsidRPr="003602B1" w:rsidRDefault="003602B1" w:rsidP="002B4396">
      <w:pPr>
        <w:pStyle w:val="Sarakstarindkopa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horizontālā prioritāte ir i</w:t>
      </w:r>
      <w:r w:rsidRPr="003602B1">
        <w:rPr>
          <w:rFonts w:ascii="Times New Roman" w:hAnsi="Times New Roman" w:cs="Times New Roman"/>
          <w:sz w:val="24"/>
          <w:szCs w:val="24"/>
        </w:rPr>
        <w:t>ekļaušana un daudzveidība visās izglītības un mācīb</w:t>
      </w:r>
      <w:r w:rsidR="006F12C6">
        <w:rPr>
          <w:rFonts w:ascii="Times New Roman" w:hAnsi="Times New Roman" w:cs="Times New Roman"/>
          <w:sz w:val="24"/>
          <w:szCs w:val="24"/>
        </w:rPr>
        <w:t>u</w:t>
      </w:r>
      <w:r w:rsidRPr="003602B1">
        <w:rPr>
          <w:rFonts w:ascii="Times New Roman" w:hAnsi="Times New Roman" w:cs="Times New Roman"/>
          <w:sz w:val="24"/>
          <w:szCs w:val="24"/>
        </w:rPr>
        <w:t xml:space="preserve"> jomās</w:t>
      </w:r>
      <w:r>
        <w:rPr>
          <w:rFonts w:ascii="Times New Roman" w:hAnsi="Times New Roman" w:cs="Times New Roman"/>
          <w:sz w:val="24"/>
          <w:szCs w:val="24"/>
        </w:rPr>
        <w:t>. Projek</w:t>
      </w:r>
      <w:r w:rsidR="00893416">
        <w:rPr>
          <w:rFonts w:ascii="Times New Roman" w:hAnsi="Times New Roman" w:cs="Times New Roman"/>
          <w:sz w:val="24"/>
          <w:szCs w:val="24"/>
        </w:rPr>
        <w:t>ts ir vērsts uz inovatīv</w:t>
      </w:r>
      <w:r w:rsidR="006F12C6">
        <w:rPr>
          <w:rFonts w:ascii="Times New Roman" w:hAnsi="Times New Roman" w:cs="Times New Roman"/>
          <w:sz w:val="24"/>
          <w:szCs w:val="24"/>
        </w:rPr>
        <w:t>a</w:t>
      </w:r>
      <w:r w:rsidR="00893416">
        <w:rPr>
          <w:rFonts w:ascii="Times New Roman" w:hAnsi="Times New Roman" w:cs="Times New Roman"/>
          <w:sz w:val="24"/>
          <w:szCs w:val="24"/>
        </w:rPr>
        <w:t>s mācību programmas (moduļa) izstrādi, kas papildinās esošo mācību programmu klāstu</w:t>
      </w:r>
      <w:r w:rsidR="0047094E">
        <w:rPr>
          <w:rFonts w:ascii="Times New Roman" w:hAnsi="Times New Roman" w:cs="Times New Roman"/>
          <w:sz w:val="24"/>
          <w:szCs w:val="24"/>
        </w:rPr>
        <w:t>.</w:t>
      </w:r>
    </w:p>
    <w:p w14:paraId="29DBAB7D" w14:textId="203FC782" w:rsidR="00883553" w:rsidRPr="00883553" w:rsidRDefault="00883553" w:rsidP="002B4396">
      <w:pPr>
        <w:pStyle w:val="Sarakstarindkopa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83553">
        <w:rPr>
          <w:rFonts w:ascii="Times New Roman" w:hAnsi="Times New Roman" w:cs="Times New Roman"/>
          <w:sz w:val="24"/>
          <w:szCs w:val="24"/>
        </w:rPr>
        <w:t>rojekta ietvaros līdz 2027.</w:t>
      </w:r>
      <w:r w:rsidR="00A11307">
        <w:rPr>
          <w:rFonts w:ascii="Times New Roman" w:hAnsi="Times New Roman" w:cs="Times New Roman"/>
          <w:sz w:val="24"/>
          <w:szCs w:val="24"/>
        </w:rPr>
        <w:t xml:space="preserve"> </w:t>
      </w:r>
      <w:r w:rsidRPr="00883553">
        <w:rPr>
          <w:rFonts w:ascii="Times New Roman" w:hAnsi="Times New Roman" w:cs="Times New Roman"/>
          <w:sz w:val="24"/>
          <w:szCs w:val="24"/>
        </w:rPr>
        <w:t>gada 31.</w:t>
      </w:r>
      <w:r w:rsidR="00A11307">
        <w:rPr>
          <w:rFonts w:ascii="Times New Roman" w:hAnsi="Times New Roman" w:cs="Times New Roman"/>
          <w:sz w:val="24"/>
          <w:szCs w:val="24"/>
        </w:rPr>
        <w:t xml:space="preserve"> </w:t>
      </w:r>
      <w:r w:rsidRPr="00883553">
        <w:rPr>
          <w:rFonts w:ascii="Times New Roman" w:hAnsi="Times New Roman" w:cs="Times New Roman"/>
          <w:sz w:val="24"/>
          <w:szCs w:val="24"/>
        </w:rPr>
        <w:t xml:space="preserve">janvārim </w:t>
      </w:r>
      <w:r>
        <w:rPr>
          <w:rFonts w:ascii="Times New Roman" w:hAnsi="Times New Roman" w:cs="Times New Roman"/>
          <w:sz w:val="24"/>
          <w:szCs w:val="24"/>
        </w:rPr>
        <w:t>tiks</w:t>
      </w:r>
      <w:r w:rsidRPr="00883553">
        <w:rPr>
          <w:rFonts w:ascii="Times New Roman" w:hAnsi="Times New Roman" w:cs="Times New Roman"/>
          <w:sz w:val="24"/>
          <w:szCs w:val="24"/>
        </w:rPr>
        <w:t xml:space="preserve"> īstenot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883553">
        <w:rPr>
          <w:rFonts w:ascii="Times New Roman" w:hAnsi="Times New Roman" w:cs="Times New Roman"/>
          <w:sz w:val="24"/>
          <w:szCs w:val="24"/>
        </w:rPr>
        <w:t xml:space="preserve"> </w:t>
      </w:r>
      <w:r w:rsidR="008E5817">
        <w:rPr>
          <w:rFonts w:ascii="Times New Roman" w:hAnsi="Times New Roman" w:cs="Times New Roman"/>
          <w:sz w:val="24"/>
          <w:szCs w:val="24"/>
        </w:rPr>
        <w:t>šādas</w:t>
      </w:r>
      <w:r w:rsidRPr="00883553">
        <w:rPr>
          <w:rFonts w:ascii="Times New Roman" w:hAnsi="Times New Roman" w:cs="Times New Roman"/>
          <w:sz w:val="24"/>
          <w:szCs w:val="24"/>
        </w:rPr>
        <w:t xml:space="preserve"> aktivitātes:</w:t>
      </w:r>
    </w:p>
    <w:p w14:paraId="06CBB942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15A6EE9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3640B4A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55840BE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22C7962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C3BA0A5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B3AB556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B054839" w14:textId="77777777" w:rsidR="002B4396" w:rsidRPr="002B4396" w:rsidRDefault="002B4396" w:rsidP="002B4396">
      <w:pPr>
        <w:pStyle w:val="Sarakstarindkopa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9BC3B97" w14:textId="20E0DB14" w:rsidR="00883553" w:rsidRPr="00BC370E" w:rsidRDefault="00C850D0" w:rsidP="00BC370E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883553" w:rsidRPr="00BC370E">
        <w:rPr>
          <w:rFonts w:ascii="Times New Roman" w:hAnsi="Times New Roman" w:cs="Times New Roman"/>
          <w:sz w:val="24"/>
          <w:szCs w:val="24"/>
        </w:rPr>
        <w:t>WellHOME</w:t>
      </w:r>
      <w:proofErr w:type="spellEnd"/>
      <w:r w:rsidR="00883553" w:rsidRPr="00BC370E">
        <w:rPr>
          <w:rFonts w:ascii="Times New Roman" w:hAnsi="Times New Roman" w:cs="Times New Roman"/>
          <w:sz w:val="24"/>
          <w:szCs w:val="24"/>
        </w:rPr>
        <w:t xml:space="preserve"> mācību programmas</w:t>
      </w:r>
      <w:r w:rsidR="006911E8" w:rsidRPr="00BC370E">
        <w:rPr>
          <w:rFonts w:ascii="Times New Roman" w:hAnsi="Times New Roman" w:cs="Times New Roman"/>
          <w:sz w:val="24"/>
          <w:szCs w:val="24"/>
        </w:rPr>
        <w:t xml:space="preserve"> (moduļa)</w:t>
      </w:r>
      <w:r w:rsidR="00883553" w:rsidRPr="00BC370E">
        <w:rPr>
          <w:rFonts w:ascii="Times New Roman" w:hAnsi="Times New Roman" w:cs="Times New Roman"/>
          <w:sz w:val="24"/>
          <w:szCs w:val="24"/>
        </w:rPr>
        <w:t xml:space="preserve"> izstrāde. Programma </w:t>
      </w:r>
      <w:r w:rsidR="006911E8" w:rsidRPr="00BC370E">
        <w:rPr>
          <w:rFonts w:ascii="Times New Roman" w:hAnsi="Times New Roman" w:cs="Times New Roman"/>
          <w:sz w:val="24"/>
          <w:szCs w:val="24"/>
        </w:rPr>
        <w:t>paredzēta</w:t>
      </w:r>
      <w:r w:rsidR="00883553" w:rsidRPr="00BC370E">
        <w:rPr>
          <w:rFonts w:ascii="Times New Roman" w:hAnsi="Times New Roman" w:cs="Times New Roman"/>
          <w:sz w:val="24"/>
          <w:szCs w:val="24"/>
        </w:rPr>
        <w:t xml:space="preserve"> speciālistiem un topošajiem profesionāļiem, kuri strādā ar cilvēkiem ar invaliditāti, veicinot viņu nodarbinātību un </w:t>
      </w:r>
      <w:r w:rsidR="00B8066F" w:rsidRPr="00BC370E">
        <w:rPr>
          <w:rFonts w:ascii="Times New Roman" w:hAnsi="Times New Roman" w:cs="Times New Roman"/>
          <w:sz w:val="24"/>
          <w:szCs w:val="24"/>
        </w:rPr>
        <w:t>sociālo</w:t>
      </w:r>
      <w:r w:rsidR="00635D76" w:rsidRPr="00BC370E">
        <w:rPr>
          <w:rFonts w:ascii="Times New Roman" w:hAnsi="Times New Roman" w:cs="Times New Roman"/>
          <w:sz w:val="24"/>
          <w:szCs w:val="24"/>
        </w:rPr>
        <w:t xml:space="preserve"> integrāciju</w:t>
      </w:r>
      <w:r w:rsidR="005E6556">
        <w:rPr>
          <w:rFonts w:ascii="Times New Roman" w:hAnsi="Times New Roman" w:cs="Times New Roman"/>
          <w:sz w:val="24"/>
          <w:szCs w:val="24"/>
        </w:rPr>
        <w:t>;</w:t>
      </w:r>
    </w:p>
    <w:p w14:paraId="5D6D3FCD" w14:textId="7D0AD61B" w:rsidR="006911E8" w:rsidRPr="00BC370E" w:rsidRDefault="00C850D0" w:rsidP="00BC370E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883553" w:rsidRPr="00BC370E">
        <w:rPr>
          <w:rFonts w:ascii="Times New Roman" w:hAnsi="Times New Roman" w:cs="Times New Roman"/>
          <w:sz w:val="24"/>
          <w:szCs w:val="24"/>
        </w:rPr>
        <w:t>WellHOME</w:t>
      </w:r>
      <w:proofErr w:type="spellEnd"/>
      <w:r w:rsidR="00883553" w:rsidRPr="00BC370E">
        <w:rPr>
          <w:rFonts w:ascii="Times New Roman" w:hAnsi="Times New Roman" w:cs="Times New Roman"/>
          <w:sz w:val="24"/>
          <w:szCs w:val="24"/>
        </w:rPr>
        <w:t xml:space="preserve"> </w:t>
      </w:r>
      <w:r w:rsidR="006911E8" w:rsidRPr="00BC370E">
        <w:rPr>
          <w:rFonts w:ascii="Times New Roman" w:hAnsi="Times New Roman" w:cs="Times New Roman"/>
          <w:sz w:val="24"/>
          <w:szCs w:val="24"/>
        </w:rPr>
        <w:t xml:space="preserve">mācību programmas (moduļa) </w:t>
      </w:r>
      <w:r w:rsidR="00883553" w:rsidRPr="00BC370E">
        <w:rPr>
          <w:rFonts w:ascii="Times New Roman" w:hAnsi="Times New Roman" w:cs="Times New Roman"/>
          <w:sz w:val="24"/>
          <w:szCs w:val="24"/>
        </w:rPr>
        <w:t xml:space="preserve">ieviešana un ietekmes novērtējums. Programmas ieviešanas mērķis ir </w:t>
      </w:r>
      <w:r w:rsidR="006E0056" w:rsidRPr="00BC370E">
        <w:rPr>
          <w:rFonts w:ascii="Times New Roman" w:hAnsi="Times New Roman" w:cs="Times New Roman"/>
          <w:sz w:val="24"/>
          <w:szCs w:val="24"/>
        </w:rPr>
        <w:t xml:space="preserve">sagatavot </w:t>
      </w:r>
      <w:r w:rsidR="006911E8" w:rsidRPr="00BC370E">
        <w:rPr>
          <w:rFonts w:ascii="Times New Roman" w:hAnsi="Times New Roman" w:cs="Times New Roman"/>
          <w:sz w:val="24"/>
          <w:szCs w:val="24"/>
        </w:rPr>
        <w:t>speciālistus</w:t>
      </w:r>
      <w:r w:rsidR="00B8066F" w:rsidRPr="00BC370E">
        <w:rPr>
          <w:rFonts w:ascii="Times New Roman" w:hAnsi="Times New Roman" w:cs="Times New Roman"/>
          <w:sz w:val="24"/>
          <w:szCs w:val="24"/>
        </w:rPr>
        <w:t xml:space="preserve"> un</w:t>
      </w:r>
      <w:r w:rsidR="00883553" w:rsidRPr="00BC370E">
        <w:rPr>
          <w:rFonts w:ascii="Times New Roman" w:hAnsi="Times New Roman" w:cs="Times New Roman"/>
          <w:sz w:val="24"/>
          <w:szCs w:val="24"/>
        </w:rPr>
        <w:t xml:space="preserve"> stiprināt izglītojamo prasmes</w:t>
      </w:r>
      <w:r w:rsidR="006911E8" w:rsidRPr="00BC370E">
        <w:rPr>
          <w:rFonts w:ascii="Times New Roman" w:hAnsi="Times New Roman" w:cs="Times New Roman"/>
          <w:sz w:val="24"/>
          <w:szCs w:val="24"/>
        </w:rPr>
        <w:t xml:space="preserve">. Projekta ietvaros tiks </w:t>
      </w:r>
      <w:r w:rsidR="006E0056" w:rsidRPr="00BC370E">
        <w:rPr>
          <w:rFonts w:ascii="Times New Roman" w:hAnsi="Times New Roman" w:cs="Times New Roman"/>
          <w:sz w:val="24"/>
          <w:szCs w:val="24"/>
        </w:rPr>
        <w:t>uzlabota kompetence diviem</w:t>
      </w:r>
      <w:r w:rsidR="006911E8" w:rsidRPr="00BC370E">
        <w:rPr>
          <w:rFonts w:ascii="Times New Roman" w:hAnsi="Times New Roman" w:cs="Times New Roman"/>
          <w:sz w:val="24"/>
          <w:szCs w:val="24"/>
        </w:rPr>
        <w:t xml:space="preserve"> </w:t>
      </w:r>
      <w:r w:rsidR="006E0056" w:rsidRPr="00BC370E">
        <w:rPr>
          <w:rFonts w:ascii="Times New Roman" w:hAnsi="Times New Roman" w:cs="Times New Roman"/>
          <w:sz w:val="24"/>
          <w:szCs w:val="24"/>
        </w:rPr>
        <w:t>a</w:t>
      </w:r>
      <w:r w:rsidR="006911E8" w:rsidRPr="00BC370E">
        <w:rPr>
          <w:rFonts w:ascii="Times New Roman" w:hAnsi="Times New Roman" w:cs="Times New Roman"/>
          <w:sz w:val="24"/>
          <w:szCs w:val="24"/>
        </w:rPr>
        <w:t>ģentūras speciālisti</w:t>
      </w:r>
      <w:r w:rsidR="006E0056" w:rsidRPr="00BC370E">
        <w:rPr>
          <w:rFonts w:ascii="Times New Roman" w:hAnsi="Times New Roman" w:cs="Times New Roman"/>
          <w:sz w:val="24"/>
          <w:szCs w:val="24"/>
        </w:rPr>
        <w:t>em</w:t>
      </w:r>
      <w:r w:rsidR="006911E8" w:rsidRPr="00BC370E">
        <w:rPr>
          <w:rFonts w:ascii="Times New Roman" w:hAnsi="Times New Roman" w:cs="Times New Roman"/>
          <w:sz w:val="24"/>
          <w:szCs w:val="24"/>
        </w:rPr>
        <w:t xml:space="preserve">, kuri veiks </w:t>
      </w:r>
      <w:proofErr w:type="spellStart"/>
      <w:r w:rsidR="006911E8" w:rsidRPr="00BC370E">
        <w:rPr>
          <w:rFonts w:ascii="Times New Roman" w:hAnsi="Times New Roman" w:cs="Times New Roman"/>
          <w:sz w:val="24"/>
          <w:szCs w:val="24"/>
        </w:rPr>
        <w:t>pilotmācības</w:t>
      </w:r>
      <w:proofErr w:type="spellEnd"/>
      <w:r w:rsidR="006911E8" w:rsidRPr="00BC370E">
        <w:rPr>
          <w:rFonts w:ascii="Times New Roman" w:hAnsi="Times New Roman" w:cs="Times New Roman"/>
          <w:sz w:val="24"/>
          <w:szCs w:val="24"/>
        </w:rPr>
        <w:t xml:space="preserve"> </w:t>
      </w:r>
      <w:r w:rsidR="003E2B52" w:rsidRPr="00BC370E">
        <w:rPr>
          <w:rFonts w:ascii="Times New Roman" w:hAnsi="Times New Roman" w:cs="Times New Roman"/>
          <w:sz w:val="24"/>
          <w:szCs w:val="24"/>
        </w:rPr>
        <w:t>a</w:t>
      </w:r>
      <w:r w:rsidR="006911E8" w:rsidRPr="00BC370E">
        <w:rPr>
          <w:rFonts w:ascii="Times New Roman" w:hAnsi="Times New Roman" w:cs="Times New Roman"/>
          <w:sz w:val="24"/>
          <w:szCs w:val="24"/>
        </w:rPr>
        <w:t>ģentūras koledžas izglītojamiem</w:t>
      </w:r>
      <w:r w:rsidR="005E6556">
        <w:rPr>
          <w:rFonts w:ascii="Times New Roman" w:hAnsi="Times New Roman" w:cs="Times New Roman"/>
          <w:sz w:val="24"/>
          <w:szCs w:val="24"/>
        </w:rPr>
        <w:t>;</w:t>
      </w:r>
    </w:p>
    <w:p w14:paraId="0AD7E5BE" w14:textId="5CD08AA6" w:rsidR="00DB14B9" w:rsidRPr="00BC370E" w:rsidRDefault="00C850D0" w:rsidP="00BC370E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55A91">
        <w:rPr>
          <w:rFonts w:ascii="Times New Roman" w:hAnsi="Times New Roman" w:cs="Times New Roman"/>
          <w:sz w:val="24"/>
          <w:szCs w:val="24"/>
        </w:rPr>
        <w:t>ī</w:t>
      </w:r>
      <w:r w:rsidR="00DB14B9" w:rsidRPr="00BC370E">
        <w:rPr>
          <w:rFonts w:ascii="Times New Roman" w:hAnsi="Times New Roman" w:cs="Times New Roman"/>
          <w:sz w:val="24"/>
          <w:szCs w:val="24"/>
        </w:rPr>
        <w:t xml:space="preserve">stenotas speciālistu mācības Itālijā par emocionālā dizaina pamatprincipiem, kas veicina cilvēku ar garīga rakstura traucējumiem </w:t>
      </w:r>
      <w:proofErr w:type="spellStart"/>
      <w:r w:rsidR="00DB14B9" w:rsidRPr="00BC370E">
        <w:rPr>
          <w:rFonts w:ascii="Times New Roman" w:hAnsi="Times New Roman" w:cs="Times New Roman"/>
          <w:sz w:val="24"/>
          <w:szCs w:val="24"/>
        </w:rPr>
        <w:t>labbūtību</w:t>
      </w:r>
      <w:proofErr w:type="spellEnd"/>
      <w:r w:rsidR="00DB14B9" w:rsidRPr="00BC370E">
        <w:rPr>
          <w:rFonts w:ascii="Times New Roman" w:hAnsi="Times New Roman" w:cs="Times New Roman"/>
          <w:sz w:val="24"/>
          <w:szCs w:val="24"/>
        </w:rPr>
        <w:t>, atrodoties ārpus savas ierastās vides – izglītības iestādes dienesta viesnīcā</w:t>
      </w:r>
      <w:r w:rsidR="005E6556">
        <w:rPr>
          <w:rFonts w:ascii="Times New Roman" w:hAnsi="Times New Roman" w:cs="Times New Roman"/>
          <w:sz w:val="24"/>
          <w:szCs w:val="24"/>
        </w:rPr>
        <w:t>;</w:t>
      </w:r>
    </w:p>
    <w:p w14:paraId="547B0EBF" w14:textId="38556EB7" w:rsidR="00B8066F" w:rsidRPr="00BC370E" w:rsidRDefault="00C850D0" w:rsidP="00BC370E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55A91">
        <w:rPr>
          <w:rFonts w:ascii="Times New Roman" w:hAnsi="Times New Roman" w:cs="Times New Roman"/>
          <w:sz w:val="24"/>
          <w:szCs w:val="24"/>
        </w:rPr>
        <w:t>i</w:t>
      </w:r>
      <w:r w:rsidR="00B8066F" w:rsidRPr="00BC370E">
        <w:rPr>
          <w:rFonts w:ascii="Times New Roman" w:hAnsi="Times New Roman" w:cs="Times New Roman"/>
          <w:sz w:val="24"/>
          <w:szCs w:val="24"/>
        </w:rPr>
        <w:t>zstrādāti vizuālie materiāli iespējamiem telpu dizainiem izmantošanai dienesta viesnīcas telpās, kur atrodas personas ar garīga rakstura traucējumiem</w:t>
      </w:r>
      <w:r w:rsidR="00124297">
        <w:rPr>
          <w:rFonts w:ascii="Times New Roman" w:hAnsi="Times New Roman" w:cs="Times New Roman"/>
          <w:sz w:val="24"/>
          <w:szCs w:val="24"/>
        </w:rPr>
        <w:t>;</w:t>
      </w:r>
    </w:p>
    <w:p w14:paraId="0F030A67" w14:textId="47AF5D1F" w:rsidR="00DB14B9" w:rsidRPr="00BC370E" w:rsidRDefault="00C850D0" w:rsidP="00BC370E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55A91">
        <w:rPr>
          <w:rFonts w:ascii="Times New Roman" w:hAnsi="Times New Roman" w:cs="Times New Roman"/>
          <w:sz w:val="24"/>
          <w:szCs w:val="24"/>
        </w:rPr>
        <w:t>v</w:t>
      </w:r>
      <w:r w:rsidR="00893416" w:rsidRPr="00BC370E">
        <w:rPr>
          <w:rFonts w:ascii="Times New Roman" w:hAnsi="Times New Roman" w:cs="Times New Roman"/>
          <w:sz w:val="24"/>
          <w:szCs w:val="24"/>
        </w:rPr>
        <w:t>eikt</w:t>
      </w:r>
      <w:r w:rsidR="00883553" w:rsidRPr="00BC370E">
        <w:rPr>
          <w:rFonts w:ascii="Times New Roman" w:hAnsi="Times New Roman" w:cs="Times New Roman"/>
          <w:sz w:val="24"/>
          <w:szCs w:val="24"/>
        </w:rPr>
        <w:t>s</w:t>
      </w:r>
      <w:r w:rsidR="00893416" w:rsidRPr="00BC370E">
        <w:rPr>
          <w:rFonts w:ascii="Times New Roman" w:hAnsi="Times New Roman" w:cs="Times New Roman"/>
          <w:sz w:val="24"/>
          <w:szCs w:val="24"/>
        </w:rPr>
        <w:t xml:space="preserve"> </w:t>
      </w:r>
      <w:r w:rsidR="0066063B" w:rsidRPr="00BC370E">
        <w:rPr>
          <w:rFonts w:ascii="Times New Roman" w:hAnsi="Times New Roman" w:cs="Times New Roman"/>
          <w:sz w:val="24"/>
          <w:szCs w:val="24"/>
        </w:rPr>
        <w:t>vienas līdz divu</w:t>
      </w:r>
      <w:r w:rsidR="00893416" w:rsidRPr="00BC370E">
        <w:rPr>
          <w:rFonts w:ascii="Times New Roman" w:hAnsi="Times New Roman" w:cs="Times New Roman"/>
          <w:sz w:val="24"/>
          <w:szCs w:val="24"/>
        </w:rPr>
        <w:t xml:space="preserve"> telpu kosmētisk</w:t>
      </w:r>
      <w:r w:rsidR="00883553" w:rsidRPr="00BC370E">
        <w:rPr>
          <w:rFonts w:ascii="Times New Roman" w:hAnsi="Times New Roman" w:cs="Times New Roman"/>
          <w:sz w:val="24"/>
          <w:szCs w:val="24"/>
        </w:rPr>
        <w:t>ais</w:t>
      </w:r>
      <w:r w:rsidR="00893416" w:rsidRPr="00BC370E">
        <w:rPr>
          <w:rFonts w:ascii="Times New Roman" w:hAnsi="Times New Roman" w:cs="Times New Roman"/>
          <w:sz w:val="24"/>
          <w:szCs w:val="24"/>
        </w:rPr>
        <w:t xml:space="preserve"> remont</w:t>
      </w:r>
      <w:r w:rsidR="00883553" w:rsidRPr="00BC370E">
        <w:rPr>
          <w:rFonts w:ascii="Times New Roman" w:hAnsi="Times New Roman" w:cs="Times New Roman"/>
          <w:sz w:val="24"/>
          <w:szCs w:val="24"/>
        </w:rPr>
        <w:t>s</w:t>
      </w:r>
      <w:r w:rsidR="00893416" w:rsidRPr="00BC370E">
        <w:rPr>
          <w:rFonts w:ascii="Times New Roman" w:hAnsi="Times New Roman" w:cs="Times New Roman"/>
          <w:sz w:val="24"/>
          <w:szCs w:val="24"/>
        </w:rPr>
        <w:t xml:space="preserve"> atbilstoši emocionālā </w:t>
      </w:r>
      <w:r w:rsidR="00B8066F" w:rsidRPr="00BC370E">
        <w:rPr>
          <w:rFonts w:ascii="Times New Roman" w:hAnsi="Times New Roman" w:cs="Times New Roman"/>
          <w:sz w:val="24"/>
          <w:szCs w:val="24"/>
        </w:rPr>
        <w:t xml:space="preserve">dizaina un vides psiholoģijas </w:t>
      </w:r>
      <w:r w:rsidR="00893416" w:rsidRPr="00BC370E">
        <w:rPr>
          <w:rFonts w:ascii="Times New Roman" w:hAnsi="Times New Roman" w:cs="Times New Roman"/>
          <w:sz w:val="24"/>
          <w:szCs w:val="24"/>
        </w:rPr>
        <w:t>pamatprincipiem</w:t>
      </w:r>
      <w:r w:rsidR="00124297">
        <w:rPr>
          <w:rFonts w:ascii="Times New Roman" w:hAnsi="Times New Roman" w:cs="Times New Roman"/>
          <w:sz w:val="24"/>
          <w:szCs w:val="24"/>
        </w:rPr>
        <w:t>;</w:t>
      </w:r>
    </w:p>
    <w:p w14:paraId="0329ECCE" w14:textId="2B5CED9A" w:rsidR="00112EAF" w:rsidRPr="00BC370E" w:rsidRDefault="00C850D0" w:rsidP="00BC370E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55A91">
        <w:rPr>
          <w:rFonts w:ascii="Times New Roman" w:hAnsi="Times New Roman" w:cs="Times New Roman"/>
          <w:sz w:val="24"/>
          <w:szCs w:val="24"/>
        </w:rPr>
        <w:t>i</w:t>
      </w:r>
      <w:r w:rsidR="00893416" w:rsidRPr="00BC370E">
        <w:rPr>
          <w:rFonts w:ascii="Times New Roman" w:hAnsi="Times New Roman" w:cs="Times New Roman"/>
          <w:sz w:val="24"/>
          <w:szCs w:val="24"/>
        </w:rPr>
        <w:t>zveidot</w:t>
      </w:r>
      <w:r w:rsidR="00883553" w:rsidRPr="00BC370E">
        <w:rPr>
          <w:rFonts w:ascii="Times New Roman" w:hAnsi="Times New Roman" w:cs="Times New Roman"/>
          <w:sz w:val="24"/>
          <w:szCs w:val="24"/>
        </w:rPr>
        <w:t>s</w:t>
      </w:r>
      <w:r w:rsidR="00893416" w:rsidRPr="00BC370E">
        <w:rPr>
          <w:rFonts w:ascii="Times New Roman" w:hAnsi="Times New Roman" w:cs="Times New Roman"/>
          <w:sz w:val="24"/>
          <w:szCs w:val="24"/>
        </w:rPr>
        <w:t xml:space="preserve"> digitāl</w:t>
      </w:r>
      <w:r w:rsidR="00883553" w:rsidRPr="00BC370E">
        <w:rPr>
          <w:rFonts w:ascii="Times New Roman" w:hAnsi="Times New Roman" w:cs="Times New Roman"/>
          <w:sz w:val="24"/>
          <w:szCs w:val="24"/>
        </w:rPr>
        <w:t>ais</w:t>
      </w:r>
      <w:r w:rsidR="00893416" w:rsidRPr="00BC370E">
        <w:rPr>
          <w:rFonts w:ascii="Times New Roman" w:hAnsi="Times New Roman" w:cs="Times New Roman"/>
          <w:sz w:val="24"/>
          <w:szCs w:val="24"/>
        </w:rPr>
        <w:t xml:space="preserve"> labās prakses katalog</w:t>
      </w:r>
      <w:r w:rsidR="00883553" w:rsidRPr="00BC370E">
        <w:rPr>
          <w:rFonts w:ascii="Times New Roman" w:hAnsi="Times New Roman" w:cs="Times New Roman"/>
          <w:sz w:val="24"/>
          <w:szCs w:val="24"/>
        </w:rPr>
        <w:t>s</w:t>
      </w:r>
      <w:r w:rsidR="00DB14B9" w:rsidRPr="00BC370E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="00DB14B9" w:rsidRPr="00BC370E">
        <w:rPr>
          <w:rFonts w:ascii="Times New Roman" w:hAnsi="Times New Roman" w:cs="Times New Roman"/>
          <w:sz w:val="24"/>
          <w:szCs w:val="24"/>
        </w:rPr>
        <w:t>paraugpraksi</w:t>
      </w:r>
      <w:proofErr w:type="spellEnd"/>
      <w:r w:rsidR="00DB14B9" w:rsidRPr="00BC370E">
        <w:rPr>
          <w:rFonts w:ascii="Times New Roman" w:hAnsi="Times New Roman" w:cs="Times New Roman"/>
          <w:sz w:val="24"/>
          <w:szCs w:val="24"/>
        </w:rPr>
        <w:t xml:space="preserve"> un piemēriem no projekta </w:t>
      </w:r>
      <w:proofErr w:type="spellStart"/>
      <w:r w:rsidR="00DB14B9" w:rsidRPr="00BC370E">
        <w:rPr>
          <w:rFonts w:ascii="Times New Roman" w:hAnsi="Times New Roman" w:cs="Times New Roman"/>
          <w:sz w:val="24"/>
          <w:szCs w:val="24"/>
        </w:rPr>
        <w:t>partnerganizācijām</w:t>
      </w:r>
      <w:proofErr w:type="spellEnd"/>
      <w:r w:rsidR="00DB14B9" w:rsidRPr="00BC370E">
        <w:rPr>
          <w:rFonts w:ascii="Times New Roman" w:hAnsi="Times New Roman" w:cs="Times New Roman"/>
          <w:sz w:val="24"/>
          <w:szCs w:val="24"/>
        </w:rPr>
        <w:t>, kas kalpos kā izglītojošais informatīvais materiāls, nodrošinot projekta ilgtspējību.</w:t>
      </w:r>
    </w:p>
    <w:p w14:paraId="75B93B89" w14:textId="473CDB22" w:rsidR="00546AE4" w:rsidRPr="003602B1" w:rsidRDefault="00546AE4" w:rsidP="00B51E44">
      <w:pPr>
        <w:pStyle w:val="Bezatstarpm"/>
        <w:spacing w:line="240" w:lineRule="auto"/>
        <w:jc w:val="left"/>
        <w:rPr>
          <w:color w:val="auto"/>
        </w:rPr>
      </w:pPr>
    </w:p>
    <w:p w14:paraId="69B5054C" w14:textId="53D43289" w:rsidR="00B51E44" w:rsidRDefault="00C445ED" w:rsidP="00C445ED">
      <w:pPr>
        <w:pStyle w:val="Bezatstarpm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IV. </w:t>
      </w:r>
      <w:r w:rsidR="00B51E44" w:rsidRPr="003602B1">
        <w:rPr>
          <w:b/>
          <w:bCs/>
          <w:color w:val="auto"/>
        </w:rPr>
        <w:t>Finansēšana</w:t>
      </w:r>
    </w:p>
    <w:p w14:paraId="0EA394FA" w14:textId="77777777" w:rsidR="00C445ED" w:rsidRPr="003602B1" w:rsidRDefault="00C445ED" w:rsidP="00BC370E">
      <w:pPr>
        <w:pStyle w:val="Bezatstarpm"/>
        <w:spacing w:line="240" w:lineRule="auto"/>
        <w:rPr>
          <w:b/>
          <w:bCs/>
          <w:color w:val="auto"/>
        </w:rPr>
      </w:pPr>
    </w:p>
    <w:p w14:paraId="7A48D1E5" w14:textId="22C373D0" w:rsidR="00BB52CE" w:rsidRPr="009F484B" w:rsidRDefault="00BB52CE" w:rsidP="009F484B">
      <w:pPr>
        <w:pStyle w:val="Sarakstarindkopa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84B">
        <w:rPr>
          <w:rFonts w:ascii="Times New Roman" w:eastAsia="Times New Roman" w:hAnsi="Times New Roman" w:cs="Times New Roman"/>
          <w:sz w:val="24"/>
          <w:szCs w:val="24"/>
        </w:rPr>
        <w:t xml:space="preserve">Projekta kopējais finansējums – 250 000 </w:t>
      </w:r>
      <w:proofErr w:type="spellStart"/>
      <w:r w:rsidR="00C17FD7" w:rsidRPr="009F484B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C17FD7" w:rsidRPr="009F4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84B">
        <w:rPr>
          <w:rFonts w:ascii="Times New Roman" w:eastAsia="Times New Roman" w:hAnsi="Times New Roman" w:cs="Times New Roman"/>
          <w:sz w:val="24"/>
          <w:szCs w:val="24"/>
        </w:rPr>
        <w:t xml:space="preserve">(100 % </w:t>
      </w:r>
      <w:proofErr w:type="spellStart"/>
      <w:r w:rsidRPr="009F484B">
        <w:rPr>
          <w:rFonts w:ascii="Times New Roman" w:eastAsia="Times New Roman" w:hAnsi="Times New Roman" w:cs="Times New Roman"/>
          <w:sz w:val="24"/>
          <w:szCs w:val="24"/>
        </w:rPr>
        <w:t>Erasmus</w:t>
      </w:r>
      <w:proofErr w:type="spellEnd"/>
      <w:r w:rsidRPr="009F484B">
        <w:rPr>
          <w:rFonts w:ascii="Times New Roman" w:eastAsia="Times New Roman" w:hAnsi="Times New Roman" w:cs="Times New Roman"/>
          <w:sz w:val="24"/>
          <w:szCs w:val="24"/>
        </w:rPr>
        <w:t xml:space="preserve">+ programmas finansējums). Aģentūras aktivitāšu </w:t>
      </w:r>
      <w:r w:rsidR="00C17FD7" w:rsidRPr="009F484B">
        <w:rPr>
          <w:rFonts w:ascii="Times New Roman" w:eastAsia="Times New Roman" w:hAnsi="Times New Roman" w:cs="Times New Roman"/>
          <w:sz w:val="24"/>
          <w:szCs w:val="24"/>
        </w:rPr>
        <w:t xml:space="preserve">īstenošanai </w:t>
      </w:r>
      <w:r w:rsidRPr="009F484B">
        <w:rPr>
          <w:rFonts w:ascii="Times New Roman" w:eastAsia="Times New Roman" w:hAnsi="Times New Roman" w:cs="Times New Roman"/>
          <w:sz w:val="24"/>
          <w:szCs w:val="24"/>
        </w:rPr>
        <w:t xml:space="preserve">paredzētais finansējums – 44 432 </w:t>
      </w:r>
      <w:proofErr w:type="spellStart"/>
      <w:r w:rsidR="00C17FD7" w:rsidRPr="009F484B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9F48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928E3" w14:textId="4671DD66" w:rsidR="00BB52CE" w:rsidRPr="00277D3E" w:rsidRDefault="00BB52CE" w:rsidP="009F484B">
      <w:pPr>
        <w:pStyle w:val="Sarakstarindkopa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Lai uzsāktu un nodrošinātu sekmīgu projekta aktivitāšu īstenošanu,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projekta 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>finansējum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 ir sadalīt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piecos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 posmos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49D0">
        <w:rPr>
          <w:rFonts w:ascii="Times New Roman" w:eastAsia="Times New Roman" w:hAnsi="Times New Roman" w:cs="Times New Roman"/>
          <w:sz w:val="24"/>
          <w:szCs w:val="24"/>
        </w:rPr>
        <w:t>Koordinējošā iestāde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FD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ģentūrai veiks budžeta maksājumus </w:t>
      </w:r>
      <w:r>
        <w:rPr>
          <w:rFonts w:ascii="Times New Roman" w:eastAsia="Times New Roman" w:hAnsi="Times New Roman" w:cs="Times New Roman"/>
          <w:sz w:val="24"/>
          <w:szCs w:val="24"/>
        </w:rPr>
        <w:t>piecos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 xml:space="preserve"> vienlīdzīgos </w:t>
      </w:r>
      <w:proofErr w:type="spellStart"/>
      <w:r w:rsidRPr="00277D3E">
        <w:rPr>
          <w:rFonts w:ascii="Times New Roman" w:eastAsia="Times New Roman" w:hAnsi="Times New Roman" w:cs="Times New Roman"/>
          <w:sz w:val="24"/>
          <w:szCs w:val="24"/>
        </w:rPr>
        <w:t>pārskaitījumos</w:t>
      </w:r>
      <w:proofErr w:type="spellEnd"/>
      <w:r w:rsidR="001A34C2">
        <w:rPr>
          <w:rFonts w:ascii="Times New Roman" w:eastAsia="Times New Roman" w:hAnsi="Times New Roman" w:cs="Times New Roman"/>
          <w:sz w:val="24"/>
          <w:szCs w:val="24"/>
        </w:rPr>
        <w:t xml:space="preserve"> 20 % apmērā no kopējā </w:t>
      </w:r>
      <w:r w:rsidR="00C17FD7">
        <w:rPr>
          <w:rFonts w:ascii="Times New Roman" w:eastAsia="Times New Roman" w:hAnsi="Times New Roman" w:cs="Times New Roman"/>
          <w:sz w:val="24"/>
          <w:szCs w:val="24"/>
        </w:rPr>
        <w:t>a</w:t>
      </w:r>
      <w:r w:rsidR="001A34C2">
        <w:rPr>
          <w:rFonts w:ascii="Times New Roman" w:eastAsia="Times New Roman" w:hAnsi="Times New Roman" w:cs="Times New Roman"/>
          <w:sz w:val="24"/>
          <w:szCs w:val="24"/>
        </w:rPr>
        <w:t>ģentūrai paredzētā fina</w:t>
      </w:r>
      <w:r w:rsidR="00DE7262">
        <w:rPr>
          <w:rFonts w:ascii="Times New Roman" w:eastAsia="Times New Roman" w:hAnsi="Times New Roman" w:cs="Times New Roman"/>
          <w:sz w:val="24"/>
          <w:szCs w:val="24"/>
        </w:rPr>
        <w:t>n</w:t>
      </w:r>
      <w:r w:rsidR="001A34C2">
        <w:rPr>
          <w:rFonts w:ascii="Times New Roman" w:eastAsia="Times New Roman" w:hAnsi="Times New Roman" w:cs="Times New Roman"/>
          <w:sz w:val="24"/>
          <w:szCs w:val="24"/>
        </w:rPr>
        <w:t>sējuma</w:t>
      </w:r>
      <w:r w:rsidRPr="00277D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06840C" w14:textId="19476899" w:rsidR="00421966" w:rsidRPr="00BC370E" w:rsidRDefault="006C10A0" w:rsidP="00BC370E">
      <w:pPr>
        <w:ind w:left="709" w:right="-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r w:rsidR="00BB52CE" w:rsidRPr="00BC370E">
        <w:rPr>
          <w:rFonts w:ascii="Times New Roman" w:eastAsia="Times New Roman" w:hAnsi="Times New Roman"/>
          <w:sz w:val="24"/>
          <w:szCs w:val="24"/>
        </w:rPr>
        <w:t>30 dienu laikā pēc līguma parakstīšanas</w:t>
      </w:r>
      <w:r w:rsidR="00DE7262" w:rsidRPr="00BC370E">
        <w:rPr>
          <w:rFonts w:ascii="Times New Roman" w:eastAsia="Times New Roman" w:hAnsi="Times New Roman"/>
          <w:sz w:val="24"/>
          <w:szCs w:val="24"/>
        </w:rPr>
        <w:t>;</w:t>
      </w:r>
    </w:p>
    <w:p w14:paraId="199CDA45" w14:textId="6384878D" w:rsidR="00421966" w:rsidRPr="00BC370E" w:rsidRDefault="006C10A0" w:rsidP="00BC370E">
      <w:pPr>
        <w:ind w:left="709" w:right="-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="00BB52CE" w:rsidRPr="00BC370E">
        <w:rPr>
          <w:rFonts w:ascii="Times New Roman" w:eastAsia="Times New Roman" w:hAnsi="Times New Roman"/>
          <w:sz w:val="24"/>
          <w:szCs w:val="24"/>
        </w:rPr>
        <w:t xml:space="preserve">30 dienu laikā pēc pirmās starpposma atskaites iesniegšanas (30 dienu laikā pēc </w:t>
      </w:r>
      <w:r w:rsidR="009F6CBD" w:rsidRPr="00BC370E">
        <w:rPr>
          <w:rFonts w:ascii="Times New Roman" w:eastAsia="Times New Roman" w:hAnsi="Times New Roman"/>
          <w:sz w:val="24"/>
          <w:szCs w:val="24"/>
        </w:rPr>
        <w:t>2025. gada 11. jūnija</w:t>
      </w:r>
      <w:r w:rsidR="00DE7262" w:rsidRPr="00BC370E">
        <w:rPr>
          <w:rFonts w:ascii="Times New Roman" w:eastAsia="Times New Roman" w:hAnsi="Times New Roman"/>
          <w:sz w:val="24"/>
          <w:szCs w:val="24"/>
        </w:rPr>
        <w:t>;</w:t>
      </w:r>
    </w:p>
    <w:p w14:paraId="2EDA8F18" w14:textId="397E7627" w:rsidR="00421966" w:rsidRPr="00BC370E" w:rsidRDefault="006C10A0" w:rsidP="00BC370E">
      <w:pPr>
        <w:ind w:left="709" w:right="-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="00BB52CE" w:rsidRPr="00BC370E">
        <w:rPr>
          <w:rFonts w:ascii="Times New Roman" w:eastAsia="Times New Roman" w:hAnsi="Times New Roman"/>
          <w:sz w:val="24"/>
          <w:szCs w:val="24"/>
        </w:rPr>
        <w:t xml:space="preserve">30 dienu laikā pēc otrās starpposma atskaites iesniegšanas (30 dienu laikā pēc </w:t>
      </w:r>
      <w:r w:rsidR="009F6CBD" w:rsidRPr="00BC370E">
        <w:rPr>
          <w:rFonts w:ascii="Times New Roman" w:eastAsia="Times New Roman" w:hAnsi="Times New Roman"/>
          <w:sz w:val="24"/>
          <w:szCs w:val="24"/>
        </w:rPr>
        <w:t>2026. gada 15. janvāra);</w:t>
      </w:r>
    </w:p>
    <w:p w14:paraId="22B5CD1A" w14:textId="40C98420" w:rsidR="00421966" w:rsidRPr="00BC370E" w:rsidRDefault="006C10A0" w:rsidP="00BC370E">
      <w:pPr>
        <w:ind w:left="709" w:right="-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</w:t>
      </w:r>
      <w:r w:rsidR="00BB52CE" w:rsidRPr="00BC370E">
        <w:rPr>
          <w:rFonts w:ascii="Times New Roman" w:eastAsia="Times New Roman" w:hAnsi="Times New Roman"/>
          <w:sz w:val="24"/>
          <w:szCs w:val="24"/>
        </w:rPr>
        <w:t xml:space="preserve">30 dienu laikā pēc trešās starpposma atskaites iesniegšanas (30 dienu laikā pēc </w:t>
      </w:r>
      <w:r w:rsidR="009F6CBD" w:rsidRPr="00BC370E">
        <w:rPr>
          <w:rFonts w:ascii="Times New Roman" w:eastAsia="Times New Roman" w:hAnsi="Times New Roman"/>
          <w:sz w:val="24"/>
          <w:szCs w:val="24"/>
        </w:rPr>
        <w:t>2026. gada 15. augusta);</w:t>
      </w:r>
    </w:p>
    <w:p w14:paraId="44DDE25C" w14:textId="2FE5F993" w:rsidR="00BB52CE" w:rsidRPr="00BC370E" w:rsidRDefault="006C10A0" w:rsidP="00BC370E">
      <w:pPr>
        <w:ind w:left="709" w:right="-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</w:t>
      </w:r>
      <w:r w:rsidR="00BB52CE" w:rsidRPr="00BC370E">
        <w:rPr>
          <w:rFonts w:ascii="Times New Roman" w:eastAsia="Times New Roman" w:hAnsi="Times New Roman"/>
          <w:sz w:val="24"/>
          <w:szCs w:val="24"/>
        </w:rPr>
        <w:t xml:space="preserve">30 dienu laikā pēc noslēguma atskaites iesniegšanas (30 dienu laikā pēc </w:t>
      </w:r>
      <w:r w:rsidR="009F6CBD" w:rsidRPr="00BC370E">
        <w:rPr>
          <w:rFonts w:ascii="Times New Roman" w:eastAsia="Times New Roman" w:hAnsi="Times New Roman"/>
          <w:sz w:val="24"/>
          <w:szCs w:val="24"/>
        </w:rPr>
        <w:t>2027. gada 15. februāra).</w:t>
      </w:r>
    </w:p>
    <w:p w14:paraId="334017D8" w14:textId="72EB0000" w:rsidR="00421966" w:rsidRDefault="00421966" w:rsidP="00BC370E">
      <w:pPr>
        <w:pStyle w:val="Sarakstarindkopa"/>
        <w:ind w:left="426" w:right="-51"/>
        <w:jc w:val="both"/>
        <w:rPr>
          <w:rFonts w:ascii="Times New Roman" w:eastAsia="Times New Roman" w:hAnsi="Times New Roman"/>
          <w:sz w:val="24"/>
          <w:szCs w:val="24"/>
        </w:rPr>
      </w:pPr>
      <w:r w:rsidRPr="00421966">
        <w:rPr>
          <w:rFonts w:ascii="Times New Roman" w:eastAsia="Times New Roman" w:hAnsi="Times New Roman"/>
          <w:sz w:val="24"/>
          <w:szCs w:val="24"/>
        </w:rPr>
        <w:t xml:space="preserve">Informatīvā ziņojuma tabulā </w:t>
      </w:r>
      <w:r w:rsidR="007A57A0">
        <w:rPr>
          <w:rFonts w:ascii="Times New Roman" w:eastAsia="Times New Roman" w:hAnsi="Times New Roman"/>
          <w:sz w:val="24"/>
          <w:szCs w:val="24"/>
        </w:rPr>
        <w:t>“</w:t>
      </w:r>
      <w:r w:rsidRPr="00421966">
        <w:rPr>
          <w:rFonts w:ascii="Times New Roman" w:eastAsia="Times New Roman" w:hAnsi="Times New Roman"/>
          <w:sz w:val="24"/>
          <w:szCs w:val="24"/>
        </w:rPr>
        <w:t xml:space="preserve">Finansējuma </w:t>
      </w:r>
      <w:r w:rsidR="001A34C2">
        <w:rPr>
          <w:rFonts w:ascii="Times New Roman" w:eastAsia="Times New Roman" w:hAnsi="Times New Roman"/>
          <w:sz w:val="24"/>
          <w:szCs w:val="24"/>
        </w:rPr>
        <w:t xml:space="preserve">piešķiršanas </w:t>
      </w:r>
      <w:r w:rsidRPr="00421966">
        <w:rPr>
          <w:rFonts w:ascii="Times New Roman" w:eastAsia="Times New Roman" w:hAnsi="Times New Roman"/>
          <w:sz w:val="24"/>
          <w:szCs w:val="24"/>
        </w:rPr>
        <w:t>sadalījums” apkopota informācija par projekta finansēšanu gadu dalījumā.</w:t>
      </w:r>
    </w:p>
    <w:p w14:paraId="327079EF" w14:textId="77777777" w:rsidR="00267BEE" w:rsidRDefault="00267BEE" w:rsidP="00421966">
      <w:pPr>
        <w:pStyle w:val="Sarakstarindkopa"/>
        <w:ind w:left="480" w:right="-51"/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2910152" w14:textId="101352DB" w:rsidR="00421966" w:rsidRDefault="006C10A0" w:rsidP="00421966">
      <w:pPr>
        <w:pStyle w:val="Sarakstarindkopa"/>
        <w:ind w:left="480" w:right="-51"/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 </w:t>
      </w:r>
      <w:r w:rsidR="00421966">
        <w:rPr>
          <w:rFonts w:ascii="Times New Roman" w:eastAsia="Times New Roman" w:hAnsi="Times New Roman"/>
          <w:b/>
          <w:i/>
          <w:sz w:val="24"/>
          <w:szCs w:val="24"/>
        </w:rPr>
        <w:t>tabula</w:t>
      </w:r>
    </w:p>
    <w:p w14:paraId="63AC33B5" w14:textId="7FB5633F" w:rsidR="00421966" w:rsidRPr="00421966" w:rsidRDefault="00421966" w:rsidP="00421966">
      <w:pPr>
        <w:pStyle w:val="Sarakstarindkopa"/>
        <w:ind w:left="480" w:right="-5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Finansējuma </w:t>
      </w:r>
      <w:r w:rsidR="001A34C2">
        <w:rPr>
          <w:rFonts w:ascii="Times New Roman" w:hAnsi="Times New Roman" w:cs="Times New Roman"/>
          <w:b/>
          <w:bCs/>
          <w:sz w:val="24"/>
          <w:szCs w:val="24"/>
        </w:rPr>
        <w:t xml:space="preserve">piešķiršanas </w:t>
      </w:r>
      <w:r>
        <w:rPr>
          <w:rFonts w:ascii="Times New Roman" w:hAnsi="Times New Roman" w:cs="Times New Roman"/>
          <w:b/>
          <w:bCs/>
          <w:sz w:val="24"/>
          <w:szCs w:val="24"/>
        </w:rPr>
        <w:t>sadalījums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30"/>
        <w:gridCol w:w="2362"/>
        <w:gridCol w:w="4756"/>
        <w:gridCol w:w="1683"/>
      </w:tblGrid>
      <w:tr w:rsidR="00481B53" w14:paraId="278FD0D3" w14:textId="06E2C67C" w:rsidTr="00BC370E">
        <w:tc>
          <w:tcPr>
            <w:tcW w:w="552" w:type="dxa"/>
            <w:shd w:val="clear" w:color="auto" w:fill="DBE5F1" w:themeFill="accent1" w:themeFillTint="33"/>
            <w:vAlign w:val="center"/>
          </w:tcPr>
          <w:p w14:paraId="0F41C3C9" w14:textId="01C69D3B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="006C10A0">
              <w:rPr>
                <w:rFonts w:ascii="Times New Roman" w:eastAsia="Times New Roman" w:hAnsi="Times New Roman"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14:paraId="79C3457B" w14:textId="77777777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Finansējuma daļa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14:paraId="6900A539" w14:textId="3F6C5B6E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Termiņš</w:t>
            </w:r>
          </w:p>
        </w:tc>
        <w:tc>
          <w:tcPr>
            <w:tcW w:w="1698" w:type="dxa"/>
            <w:shd w:val="clear" w:color="auto" w:fill="DBE5F1" w:themeFill="accent1" w:themeFillTint="33"/>
            <w:vAlign w:val="center"/>
          </w:tcPr>
          <w:p w14:paraId="44E54968" w14:textId="7A67B96D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Finansējuma apmērs</w:t>
            </w:r>
          </w:p>
        </w:tc>
      </w:tr>
      <w:tr w:rsidR="00481B53" w14:paraId="51F6FCEB" w14:textId="2B3DE3C3" w:rsidTr="001B3E17">
        <w:tc>
          <w:tcPr>
            <w:tcW w:w="552" w:type="dxa"/>
          </w:tcPr>
          <w:p w14:paraId="534AE786" w14:textId="7DAB958D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20" w:type="dxa"/>
          </w:tcPr>
          <w:p w14:paraId="4D8F7CE5" w14:textId="130C665D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20 % no </w:t>
            </w:r>
            <w:r w:rsidR="001E006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 xml:space="preserve">ģentūras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finansējuma 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>daļas</w:t>
            </w:r>
          </w:p>
        </w:tc>
        <w:tc>
          <w:tcPr>
            <w:tcW w:w="4961" w:type="dxa"/>
          </w:tcPr>
          <w:p w14:paraId="7BA0D458" w14:textId="78A55593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>30 dienu laikā pēc līguma parakstīšanas</w:t>
            </w:r>
          </w:p>
        </w:tc>
        <w:tc>
          <w:tcPr>
            <w:tcW w:w="1698" w:type="dxa"/>
          </w:tcPr>
          <w:p w14:paraId="00578689" w14:textId="5DBFAC17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4EBC">
              <w:rPr>
                <w:rFonts w:ascii="Times New Roman" w:eastAsia="Times New Roman" w:hAnsi="Times New Roman"/>
                <w:sz w:val="24"/>
                <w:szCs w:val="24"/>
              </w:rPr>
              <w:t xml:space="preserve">8886,40 </w:t>
            </w:r>
            <w:proofErr w:type="spellStart"/>
            <w:r w:rsidR="001E0062" w:rsidRPr="00C17F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1B53" w14:paraId="476662F2" w14:textId="38D0EF51" w:rsidTr="001B3E17">
        <w:tc>
          <w:tcPr>
            <w:tcW w:w="552" w:type="dxa"/>
          </w:tcPr>
          <w:p w14:paraId="0B51A515" w14:textId="07DDA6E8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20" w:type="dxa"/>
          </w:tcPr>
          <w:p w14:paraId="680EE1BE" w14:textId="1D39D1F0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20 % 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  <w:r w:rsidR="001E006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>ģentūras  finansējuma daļas</w:t>
            </w:r>
          </w:p>
        </w:tc>
        <w:tc>
          <w:tcPr>
            <w:tcW w:w="4961" w:type="dxa"/>
          </w:tcPr>
          <w:p w14:paraId="5636C4B5" w14:textId="4C6B6CEC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 xml:space="preserve">30 dienu laikā pēc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pirmās</w:t>
            </w: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 xml:space="preserve"> starpposma atskaites iesniegšanas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3553" w:rsidRPr="00421966">
              <w:rPr>
                <w:rFonts w:ascii="Times New Roman" w:eastAsia="Times New Roman" w:hAnsi="Times New Roman"/>
                <w:sz w:val="24"/>
                <w:szCs w:val="24"/>
              </w:rPr>
              <w:t>11.06.2025.</w:t>
            </w:r>
          </w:p>
        </w:tc>
        <w:tc>
          <w:tcPr>
            <w:tcW w:w="1698" w:type="dxa"/>
          </w:tcPr>
          <w:p w14:paraId="4279BD16" w14:textId="4E37A706" w:rsidR="00481B53" w:rsidRPr="00421966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4EBC">
              <w:rPr>
                <w:rFonts w:ascii="Times New Roman" w:eastAsia="Times New Roman" w:hAnsi="Times New Roman"/>
                <w:sz w:val="24"/>
                <w:szCs w:val="24"/>
              </w:rPr>
              <w:t xml:space="preserve">8886,40 </w:t>
            </w:r>
            <w:proofErr w:type="spellStart"/>
            <w:r w:rsidR="001E0062" w:rsidRPr="00C17F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1B53" w14:paraId="0193A9C4" w14:textId="5357C1DE" w:rsidTr="001B3E17">
        <w:tc>
          <w:tcPr>
            <w:tcW w:w="552" w:type="dxa"/>
          </w:tcPr>
          <w:p w14:paraId="3DEEB787" w14:textId="331484BA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0" w:type="dxa"/>
          </w:tcPr>
          <w:p w14:paraId="323BC755" w14:textId="480F6BEB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3EF">
              <w:rPr>
                <w:rFonts w:ascii="Times New Roman" w:eastAsia="Times New Roman" w:hAnsi="Times New Roman"/>
                <w:sz w:val="24"/>
                <w:szCs w:val="24"/>
              </w:rPr>
              <w:t xml:space="preserve">20 % 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  <w:r w:rsidR="001E006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>ģentūras  finansējuma daļas</w:t>
            </w:r>
          </w:p>
        </w:tc>
        <w:tc>
          <w:tcPr>
            <w:tcW w:w="4961" w:type="dxa"/>
          </w:tcPr>
          <w:p w14:paraId="0A03992D" w14:textId="345D53D0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 xml:space="preserve">30 dienu laikā pēc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otrās</w:t>
            </w: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 xml:space="preserve"> starpposma atskaites iesniegšanas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3553" w:rsidRPr="00421966">
              <w:rPr>
                <w:rFonts w:ascii="Times New Roman" w:eastAsia="Times New Roman" w:hAnsi="Times New Roman"/>
                <w:sz w:val="24"/>
                <w:szCs w:val="24"/>
              </w:rPr>
              <w:t>15.01.2026.</w:t>
            </w:r>
          </w:p>
        </w:tc>
        <w:tc>
          <w:tcPr>
            <w:tcW w:w="1698" w:type="dxa"/>
          </w:tcPr>
          <w:p w14:paraId="68B5496C" w14:textId="12ABEEF0" w:rsidR="00481B53" w:rsidRPr="00421966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4EBC">
              <w:rPr>
                <w:rFonts w:ascii="Times New Roman" w:eastAsia="Times New Roman" w:hAnsi="Times New Roman"/>
                <w:sz w:val="24"/>
                <w:szCs w:val="24"/>
              </w:rPr>
              <w:t xml:space="preserve">8886,40 </w:t>
            </w:r>
            <w:proofErr w:type="spellStart"/>
            <w:r w:rsidR="001E0062" w:rsidRPr="00C17F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1B53" w14:paraId="0344049F" w14:textId="0DCEA408" w:rsidTr="001B3E17">
        <w:tc>
          <w:tcPr>
            <w:tcW w:w="552" w:type="dxa"/>
          </w:tcPr>
          <w:p w14:paraId="18E47429" w14:textId="3D2A7224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20" w:type="dxa"/>
          </w:tcPr>
          <w:p w14:paraId="0954A4A7" w14:textId="68FA3B7C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3EF">
              <w:rPr>
                <w:rFonts w:ascii="Times New Roman" w:eastAsia="Times New Roman" w:hAnsi="Times New Roman"/>
                <w:sz w:val="24"/>
                <w:szCs w:val="24"/>
              </w:rPr>
              <w:t xml:space="preserve">20 % 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  <w:r w:rsidR="001E006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>ģentūras  finansējuma daļas</w:t>
            </w:r>
          </w:p>
        </w:tc>
        <w:tc>
          <w:tcPr>
            <w:tcW w:w="4961" w:type="dxa"/>
          </w:tcPr>
          <w:p w14:paraId="0F4905F7" w14:textId="5D0FE44E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 xml:space="preserve">30 dienu laikā pēc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trešās</w:t>
            </w: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 xml:space="preserve"> starpposma atskaites iesniegšanas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3553" w:rsidRPr="00421966">
              <w:rPr>
                <w:rFonts w:ascii="Times New Roman" w:eastAsia="Times New Roman" w:hAnsi="Times New Roman"/>
                <w:sz w:val="24"/>
                <w:szCs w:val="24"/>
              </w:rPr>
              <w:t>15.08.2026.</w:t>
            </w:r>
          </w:p>
        </w:tc>
        <w:tc>
          <w:tcPr>
            <w:tcW w:w="1698" w:type="dxa"/>
          </w:tcPr>
          <w:p w14:paraId="4B777AAE" w14:textId="62C8FD21" w:rsidR="00481B53" w:rsidRPr="00421966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4EBC">
              <w:rPr>
                <w:rFonts w:ascii="Times New Roman" w:eastAsia="Times New Roman" w:hAnsi="Times New Roman"/>
                <w:sz w:val="24"/>
                <w:szCs w:val="24"/>
              </w:rPr>
              <w:t xml:space="preserve">8886,40 </w:t>
            </w:r>
            <w:proofErr w:type="spellStart"/>
            <w:r w:rsidR="001E0062" w:rsidRPr="00C17F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1B53" w14:paraId="0472000A" w14:textId="41AA52C2" w:rsidTr="001B3E17">
        <w:tc>
          <w:tcPr>
            <w:tcW w:w="552" w:type="dxa"/>
          </w:tcPr>
          <w:p w14:paraId="6371F9BD" w14:textId="105CB2BA" w:rsidR="00481B53" w:rsidRDefault="00481B53" w:rsidP="00BC370E">
            <w:pPr>
              <w:ind w:right="-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20" w:type="dxa"/>
          </w:tcPr>
          <w:p w14:paraId="01625BD9" w14:textId="53A3C935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Noslēguma </w:t>
            </w:r>
            <w:r w:rsidRPr="00B733EF">
              <w:rPr>
                <w:rFonts w:ascii="Times New Roman" w:eastAsia="Times New Roman" w:hAnsi="Times New Roman"/>
                <w:sz w:val="24"/>
                <w:szCs w:val="24"/>
              </w:rPr>
              <w:t>20 %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  <w:r w:rsidR="001E006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1B3E17">
              <w:rPr>
                <w:rFonts w:ascii="Times New Roman" w:eastAsia="Times New Roman" w:hAnsi="Times New Roman"/>
                <w:sz w:val="24"/>
                <w:szCs w:val="24"/>
              </w:rPr>
              <w:t>ģentūras  finansējuma daļas</w:t>
            </w:r>
          </w:p>
        </w:tc>
        <w:tc>
          <w:tcPr>
            <w:tcW w:w="4961" w:type="dxa"/>
          </w:tcPr>
          <w:p w14:paraId="2686A76C" w14:textId="1106DD4D" w:rsidR="00481B53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1966">
              <w:rPr>
                <w:rFonts w:ascii="Times New Roman" w:eastAsia="Times New Roman" w:hAnsi="Times New Roman"/>
                <w:sz w:val="24"/>
                <w:szCs w:val="24"/>
              </w:rPr>
              <w:t>30 dienu laikā pēc noslēguma atskaites iesniegšanas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83553" w:rsidRPr="00421966">
              <w:rPr>
                <w:rFonts w:ascii="Times New Roman" w:eastAsia="Times New Roman" w:hAnsi="Times New Roman"/>
                <w:sz w:val="24"/>
                <w:szCs w:val="24"/>
              </w:rPr>
              <w:t>15.02.2027.</w:t>
            </w:r>
          </w:p>
        </w:tc>
        <w:tc>
          <w:tcPr>
            <w:tcW w:w="1698" w:type="dxa"/>
          </w:tcPr>
          <w:p w14:paraId="3E35A562" w14:textId="4D6AD783" w:rsidR="00481B53" w:rsidRPr="00421966" w:rsidRDefault="00481B53" w:rsidP="00481B53">
            <w:pPr>
              <w:ind w:right="-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4EBC">
              <w:rPr>
                <w:rFonts w:ascii="Times New Roman" w:eastAsia="Times New Roman" w:hAnsi="Times New Roman"/>
                <w:sz w:val="24"/>
                <w:szCs w:val="24"/>
              </w:rPr>
              <w:t xml:space="preserve">8886,40 </w:t>
            </w:r>
            <w:proofErr w:type="spellStart"/>
            <w:r w:rsidR="001E0062" w:rsidRPr="00C17F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</w:tbl>
    <w:p w14:paraId="24781F8E" w14:textId="77777777" w:rsidR="00BB52CE" w:rsidRPr="00277D3E" w:rsidRDefault="00BB52CE" w:rsidP="00BB52CE">
      <w:pPr>
        <w:ind w:right="-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F4C99" w14:textId="0C7D9E7F" w:rsidR="00BB52CE" w:rsidRDefault="00BB52CE" w:rsidP="009F484B">
      <w:pPr>
        <w:pStyle w:val="Sarakstarindkopa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B56">
        <w:rPr>
          <w:rFonts w:ascii="Times New Roman" w:eastAsia="Times New Roman" w:hAnsi="Times New Roman" w:cs="Times New Roman"/>
          <w:sz w:val="24"/>
          <w:szCs w:val="24"/>
        </w:rPr>
        <w:t xml:space="preserve">Ņemot vērā to, ka </w:t>
      </w:r>
      <w:r w:rsidRPr="007D1904">
        <w:rPr>
          <w:rFonts w:ascii="Times New Roman" w:eastAsia="Times New Roman" w:hAnsi="Times New Roman" w:cs="Times New Roman"/>
          <w:sz w:val="24"/>
          <w:szCs w:val="24"/>
        </w:rPr>
        <w:t>projekta</w:t>
      </w:r>
      <w:r w:rsidRPr="00C42B56">
        <w:rPr>
          <w:rFonts w:ascii="Times New Roman" w:eastAsia="Times New Roman" w:hAnsi="Times New Roman" w:cs="Times New Roman"/>
          <w:sz w:val="24"/>
          <w:szCs w:val="24"/>
        </w:rPr>
        <w:t xml:space="preserve"> aktivitāšu īstenošanai nav nepieciešams papildu finansējums, valsts budžeta finansējumu projekta aktivitāšu finansēšanai nav plānots piesaistīt.</w:t>
      </w:r>
    </w:p>
    <w:p w14:paraId="487CCF35" w14:textId="77777777" w:rsidR="004E3DA0" w:rsidRDefault="004E3DA0" w:rsidP="00BB52CE">
      <w:pPr>
        <w:pStyle w:val="Sarakstarindkopa"/>
        <w:spacing w:line="240" w:lineRule="auto"/>
        <w:ind w:left="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4AC9C8" w14:textId="30195566" w:rsidR="00E10BC9" w:rsidRDefault="004E3DA0" w:rsidP="00BC370E">
      <w:pPr>
        <w:pStyle w:val="Bezatstarpm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V. </w:t>
      </w:r>
      <w:r w:rsidR="00E10BC9">
        <w:rPr>
          <w:b/>
          <w:bCs/>
          <w:color w:val="auto"/>
        </w:rPr>
        <w:t>Turpmākā rīcība</w:t>
      </w:r>
    </w:p>
    <w:p w14:paraId="774B0ABE" w14:textId="14E802BA" w:rsidR="00E72A90" w:rsidRDefault="00E72A90" w:rsidP="00E72A90">
      <w:pPr>
        <w:pStyle w:val="Bezatstarpm"/>
        <w:spacing w:line="240" w:lineRule="auto"/>
        <w:rPr>
          <w:b/>
          <w:bCs/>
          <w:color w:val="auto"/>
        </w:rPr>
      </w:pPr>
    </w:p>
    <w:p w14:paraId="5A4753D3" w14:textId="464DAC36" w:rsidR="0000570C" w:rsidRDefault="0000570C" w:rsidP="009F484B">
      <w:pPr>
        <w:pStyle w:val="Sarakstarindkopa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4EFF">
        <w:rPr>
          <w:rFonts w:ascii="Times New Roman" w:hAnsi="Times New Roman" w:cs="Times New Roman"/>
          <w:sz w:val="24"/>
          <w:szCs w:val="24"/>
        </w:rPr>
        <w:t xml:space="preserve">Atļaut Labklājības ministrijai (Sociālās integrācijas valsts aģentūrai) 2025., 2026. un 2027. gadā uzņemties papildu valsts budžeta ilgtermiņa saistības Eiropas Savienības programmas </w:t>
      </w:r>
      <w:proofErr w:type="spellStart"/>
      <w:r w:rsidRPr="00C94EF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94EFF">
        <w:rPr>
          <w:rFonts w:ascii="Times New Roman" w:hAnsi="Times New Roman" w:cs="Times New Roman"/>
          <w:sz w:val="24"/>
          <w:szCs w:val="24"/>
        </w:rPr>
        <w:t xml:space="preserve">+ 2.pamatdarbības projekta “Speciāla profesionālās izglītības programma </w:t>
      </w:r>
      <w:proofErr w:type="spellStart"/>
      <w:r w:rsidRPr="00C94EFF">
        <w:rPr>
          <w:rFonts w:ascii="Times New Roman" w:hAnsi="Times New Roman" w:cs="Times New Roman"/>
          <w:sz w:val="24"/>
          <w:szCs w:val="24"/>
        </w:rPr>
        <w:t>labbūtības</w:t>
      </w:r>
      <w:proofErr w:type="spellEnd"/>
      <w:r w:rsidRPr="00C94EFF">
        <w:rPr>
          <w:rFonts w:ascii="Times New Roman" w:hAnsi="Times New Roman" w:cs="Times New Roman"/>
          <w:sz w:val="24"/>
          <w:szCs w:val="24"/>
        </w:rPr>
        <w:t xml:space="preserve"> interjera dizainā, lai palīdzētu sociālās atstumtības riskam pakļautiem cilvēkiem veidot dziedinošu mājokļa vidi sociālajās dzīvojamajās mājās” īstenošanai.</w:t>
      </w:r>
    </w:p>
    <w:p w14:paraId="398097C1" w14:textId="1D586168" w:rsidR="000F2DA4" w:rsidRPr="0033562D" w:rsidRDefault="0033562D" w:rsidP="00C60EED">
      <w:pPr>
        <w:pStyle w:val="Sarakstarindkopa"/>
        <w:numPr>
          <w:ilvl w:val="0"/>
          <w:numId w:val="13"/>
        </w:numPr>
        <w:spacing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335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F2DA4" w:rsidRPr="0033562D">
        <w:rPr>
          <w:rFonts w:ascii="Times New Roman" w:hAnsi="Times New Roman" w:cs="Times New Roman"/>
          <w:sz w:val="24"/>
          <w:szCs w:val="24"/>
        </w:rPr>
        <w:t xml:space="preserve">rojekts “Speciāla profesionālās izglītības programma </w:t>
      </w:r>
      <w:proofErr w:type="spellStart"/>
      <w:r w:rsidR="000F2DA4" w:rsidRPr="0033562D">
        <w:rPr>
          <w:rFonts w:ascii="Times New Roman" w:hAnsi="Times New Roman" w:cs="Times New Roman"/>
          <w:sz w:val="24"/>
          <w:szCs w:val="24"/>
        </w:rPr>
        <w:t>labbūtības</w:t>
      </w:r>
      <w:proofErr w:type="spellEnd"/>
      <w:r w:rsidR="000F2DA4" w:rsidRPr="0033562D">
        <w:rPr>
          <w:rFonts w:ascii="Times New Roman" w:hAnsi="Times New Roman" w:cs="Times New Roman"/>
          <w:sz w:val="24"/>
          <w:szCs w:val="24"/>
        </w:rPr>
        <w:t xml:space="preserve"> interjera dizainā, lai palīdzētu sociālās atstumtības riskam pakļautiem cilvēkiem veidot dziedinošu mājokļa vidi sociālajās dzīvojamajās mājās” tiks īstenots LM valsts budžeta apakšprogrammas 70.15.00 “Eiropas Savienības programmas </w:t>
      </w:r>
      <w:proofErr w:type="spellStart"/>
      <w:r w:rsidR="000F2DA4" w:rsidRPr="0033562D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F2DA4" w:rsidRPr="0033562D">
        <w:rPr>
          <w:rFonts w:ascii="Times New Roman" w:hAnsi="Times New Roman" w:cs="Times New Roman"/>
          <w:sz w:val="24"/>
          <w:szCs w:val="24"/>
        </w:rPr>
        <w:t>+ projektu īstenošanas nodrošināšana” ietvaros.</w:t>
      </w:r>
    </w:p>
    <w:p w14:paraId="2241DEF1" w14:textId="77B5AD0C" w:rsidR="00225C02" w:rsidRPr="001C00B3" w:rsidRDefault="001C00B3" w:rsidP="00B108B4">
      <w:pPr>
        <w:pStyle w:val="Sarakstarindkopa"/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0B3">
        <w:rPr>
          <w:rFonts w:ascii="Times New Roman" w:hAnsi="Times New Roman" w:cs="Times New Roman"/>
          <w:sz w:val="24"/>
          <w:szCs w:val="24"/>
        </w:rPr>
        <w:t xml:space="preserve"> </w:t>
      </w:r>
      <w:r w:rsidR="00225C02" w:rsidRPr="001C00B3">
        <w:rPr>
          <w:rFonts w:ascii="Times New Roman" w:hAnsi="Times New Roman" w:cs="Times New Roman"/>
          <w:sz w:val="24"/>
          <w:szCs w:val="24"/>
        </w:rPr>
        <w:t xml:space="preserve">Atbalstīt, ka Labklājības ministrija normatīvajos aktos noteiktajā kārtībā iesniegs Finanšu ministrijā pieprasījumu apropriācijas palielināšanai ārvalstu finanšu palīdzības līdzekļu izmantošanai 2025. gadā par 17 773 </w:t>
      </w:r>
      <w:proofErr w:type="spellStart"/>
      <w:r w:rsidR="00225C02" w:rsidRPr="001C00B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225C02" w:rsidRPr="001C00B3">
        <w:rPr>
          <w:rFonts w:ascii="Times New Roman" w:hAnsi="Times New Roman" w:cs="Times New Roman"/>
          <w:sz w:val="24"/>
          <w:szCs w:val="24"/>
        </w:rPr>
        <w:t xml:space="preserve">, 2026. gadā par 17 772 </w:t>
      </w:r>
      <w:proofErr w:type="spellStart"/>
      <w:r w:rsidR="00225C02" w:rsidRPr="001C00B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225C02" w:rsidRPr="001C00B3">
        <w:rPr>
          <w:rFonts w:ascii="Times New Roman" w:hAnsi="Times New Roman" w:cs="Times New Roman"/>
          <w:sz w:val="24"/>
          <w:szCs w:val="24"/>
        </w:rPr>
        <w:t xml:space="preserve"> un 2027.gadā 8 887 </w:t>
      </w:r>
      <w:proofErr w:type="spellStart"/>
      <w:r w:rsidR="00225C02" w:rsidRPr="001C00B3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225C02" w:rsidRPr="001C00B3">
        <w:rPr>
          <w:rFonts w:ascii="Times New Roman" w:hAnsi="Times New Roman" w:cs="Times New Roman"/>
          <w:sz w:val="24"/>
          <w:szCs w:val="24"/>
        </w:rPr>
        <w:t>.</w:t>
      </w:r>
    </w:p>
    <w:p w14:paraId="00279AE3" w14:textId="77777777" w:rsidR="00225C02" w:rsidRDefault="00225C02" w:rsidP="009F484B">
      <w:pPr>
        <w:spacing w:before="120" w:after="12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55E2D66B" w14:textId="4973F26A" w:rsidR="008B56B5" w:rsidRDefault="008B56B5">
      <w:pPr>
        <w:spacing w:before="120" w:after="12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8B56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Labklājības ministrs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Pr="008B56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U. Augulis</w:t>
      </w:r>
    </w:p>
    <w:p w14:paraId="258EC285" w14:textId="70C91DBD" w:rsidR="00CF5E22" w:rsidRDefault="00CF5E22">
      <w:pPr>
        <w:spacing w:before="120" w:after="12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6E86C90E" w14:textId="43DBFF6B" w:rsidR="00CF5E22" w:rsidRDefault="00CF5E22">
      <w:pPr>
        <w:spacing w:before="120" w:after="12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69E283E9" w14:textId="31EB6BE5" w:rsidR="00CF5E22" w:rsidRDefault="00CF5E22">
      <w:pPr>
        <w:spacing w:before="120" w:after="120"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2F96F966" w14:textId="4DEA834A" w:rsidR="00CF5E22" w:rsidRDefault="00CF5E22" w:rsidP="009F484B">
      <w:pPr>
        <w:spacing w:line="24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8BB816E" w14:textId="03165B65" w:rsidR="00CF5E22" w:rsidRPr="009F484B" w:rsidRDefault="00CF5E22" w:rsidP="009F484B">
      <w:pPr>
        <w:spacing w:line="240" w:lineRule="auto"/>
        <w:rPr>
          <w:rFonts w:ascii="Times New Roman" w:hAnsi="Times New Roman" w:cs="Times New Roman"/>
          <w:color w:val="404040" w:themeColor="text1" w:themeTint="BF"/>
        </w:rPr>
      </w:pPr>
      <w:r w:rsidRPr="009F484B">
        <w:rPr>
          <w:rFonts w:ascii="Times New Roman" w:hAnsi="Times New Roman" w:cs="Times New Roman"/>
          <w:color w:val="404040" w:themeColor="text1" w:themeTint="BF"/>
        </w:rPr>
        <w:t>Pikše</w:t>
      </w:r>
      <w:r w:rsidR="00BA76F0" w:rsidRPr="009F484B">
        <w:rPr>
          <w:rFonts w:ascii="Times New Roman" w:hAnsi="Times New Roman" w:cs="Times New Roman"/>
          <w:color w:val="404040" w:themeColor="text1" w:themeTint="BF"/>
        </w:rPr>
        <w:t xml:space="preserve"> </w:t>
      </w:r>
      <w:r w:rsidRPr="009F484B">
        <w:rPr>
          <w:rFonts w:ascii="Times New Roman" w:hAnsi="Times New Roman" w:cs="Times New Roman"/>
          <w:color w:val="404040" w:themeColor="text1" w:themeTint="BF"/>
        </w:rPr>
        <w:t>67021634</w:t>
      </w:r>
    </w:p>
    <w:p w14:paraId="214A8C64" w14:textId="666BCE6B" w:rsidR="00F82334" w:rsidRPr="009F484B" w:rsidRDefault="00CF5E22" w:rsidP="009F484B">
      <w:pPr>
        <w:spacing w:line="240" w:lineRule="auto"/>
        <w:rPr>
          <w:rFonts w:ascii="Times New Roman" w:hAnsi="Times New Roman" w:cs="Times New Roman"/>
          <w:color w:val="404040" w:themeColor="text1" w:themeTint="BF"/>
        </w:rPr>
      </w:pPr>
      <w:r w:rsidRPr="009F484B">
        <w:rPr>
          <w:rFonts w:ascii="Times New Roman" w:hAnsi="Times New Roman" w:cs="Times New Roman"/>
          <w:color w:val="404040" w:themeColor="text1" w:themeTint="BF"/>
        </w:rPr>
        <w:t>Ineta.pikse@lm.gov.lv</w:t>
      </w:r>
    </w:p>
    <w:sectPr w:rsidR="00F82334" w:rsidRPr="009F484B" w:rsidSect="00C64CB9">
      <w:headerReference w:type="default" r:id="rId8"/>
      <w:pgSz w:w="11909" w:h="16834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3F4D3" w14:textId="77777777" w:rsidR="007B16B3" w:rsidRDefault="007B16B3" w:rsidP="00BA3E79">
      <w:pPr>
        <w:spacing w:line="240" w:lineRule="auto"/>
      </w:pPr>
      <w:r>
        <w:separator/>
      </w:r>
    </w:p>
  </w:endnote>
  <w:endnote w:type="continuationSeparator" w:id="0">
    <w:p w14:paraId="3C33CCD3" w14:textId="77777777" w:rsidR="007B16B3" w:rsidRDefault="007B16B3" w:rsidP="00BA3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0C24" w14:textId="77777777" w:rsidR="007B16B3" w:rsidRDefault="007B16B3" w:rsidP="00BA3E79">
      <w:pPr>
        <w:spacing w:line="240" w:lineRule="auto"/>
      </w:pPr>
      <w:r>
        <w:separator/>
      </w:r>
    </w:p>
  </w:footnote>
  <w:footnote w:type="continuationSeparator" w:id="0">
    <w:p w14:paraId="340CD17D" w14:textId="77777777" w:rsidR="007B16B3" w:rsidRDefault="007B16B3" w:rsidP="00BA3E79">
      <w:pPr>
        <w:spacing w:line="240" w:lineRule="auto"/>
      </w:pPr>
      <w:r>
        <w:continuationSeparator/>
      </w:r>
    </w:p>
  </w:footnote>
  <w:footnote w:id="1">
    <w:p w14:paraId="7A4742E8" w14:textId="4CB9C65D" w:rsidR="00ED418B" w:rsidRDefault="00ED418B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anchor="KA220VET" w:history="1">
        <w:r w:rsidRPr="00B322D9">
          <w:rPr>
            <w:rStyle w:val="Hipersaite"/>
          </w:rPr>
          <w:t>http://sepie.es/formacion-profesional/convocatoria.html#KA220VET</w:t>
        </w:r>
      </w:hyperlink>
      <w:r>
        <w:rPr>
          <w:rStyle w:val="Hipersaite"/>
        </w:rPr>
        <w:t xml:space="preserve"> </w:t>
      </w:r>
    </w:p>
  </w:footnote>
  <w:footnote w:id="2">
    <w:p w14:paraId="1E014C9F" w14:textId="77777777" w:rsidR="008D403F" w:rsidRDefault="008D403F" w:rsidP="008D403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2" w:history="1">
        <w:r w:rsidRPr="0096402C">
          <w:rPr>
            <w:rStyle w:val="Hipersaite"/>
          </w:rPr>
          <w:t>https://intras.es/</w:t>
        </w:r>
      </w:hyperlink>
      <w:r>
        <w:t xml:space="preserve"> </w:t>
      </w:r>
    </w:p>
  </w:footnote>
  <w:footnote w:id="3">
    <w:p w14:paraId="27FCBA76" w14:textId="77777777" w:rsidR="006C07B6" w:rsidRDefault="006C07B6" w:rsidP="006C07B6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3" w:history="1">
        <w:r w:rsidRPr="0096402C">
          <w:rPr>
            <w:rStyle w:val="Hipersaite"/>
          </w:rPr>
          <w:t>https://fonix.as/?doing_wp_cron=1736326397.1375489234924316406250</w:t>
        </w:r>
      </w:hyperlink>
      <w:r>
        <w:t xml:space="preserve"> </w:t>
      </w:r>
    </w:p>
  </w:footnote>
  <w:footnote w:id="4">
    <w:p w14:paraId="258A0FEB" w14:textId="77777777" w:rsidR="006C07B6" w:rsidRDefault="006C07B6" w:rsidP="006C07B6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4" w:history="1">
        <w:r w:rsidRPr="0096402C">
          <w:rPr>
            <w:rStyle w:val="Hipersaite"/>
          </w:rPr>
          <w:t>https://www.theotokos.gr/</w:t>
        </w:r>
      </w:hyperlink>
      <w:r>
        <w:t xml:space="preserve"> </w:t>
      </w:r>
    </w:p>
  </w:footnote>
  <w:footnote w:id="5">
    <w:p w14:paraId="3C91760D" w14:textId="77777777" w:rsidR="006C07B6" w:rsidRDefault="006C07B6" w:rsidP="006C07B6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5" w:history="1">
        <w:r w:rsidRPr="0096402C">
          <w:rPr>
            <w:rStyle w:val="Hipersaite"/>
          </w:rPr>
          <w:t>https://memlab.it/</w:t>
        </w:r>
      </w:hyperlink>
      <w:r>
        <w:t xml:space="preserve"> </w:t>
      </w:r>
    </w:p>
  </w:footnote>
  <w:footnote w:id="6">
    <w:p w14:paraId="44C13248" w14:textId="77777777" w:rsidR="00C549D0" w:rsidRDefault="00C549D0" w:rsidP="00C549D0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6" w:history="1">
        <w:r w:rsidRPr="0096402C">
          <w:rPr>
            <w:rStyle w:val="Hipersaite"/>
          </w:rPr>
          <w:t>https://webgate.ec.europa.eu/erasmus-esc/index/</w:t>
        </w:r>
      </w:hyperlink>
      <w:r>
        <w:t xml:space="preserve"> </w:t>
      </w:r>
    </w:p>
  </w:footnote>
  <w:footnote w:id="7">
    <w:p w14:paraId="7340402F" w14:textId="5DC37D0E" w:rsidR="000131BF" w:rsidRDefault="000131BF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0131BF">
        <w:t>https://ec.europa.eu/info/funding-tenders/opportunities/docs/2021-2027/erasmus/guidance/ls-and-unit-cost-decision_erasmus_en.pdf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7391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5A01156" w14:textId="1A1F6544" w:rsidR="00B17BC4" w:rsidRPr="00B16C42" w:rsidRDefault="00B17BC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6C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6C4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16C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65FD" w:rsidRPr="00B16C4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16C4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8C601E8" w14:textId="77777777" w:rsidR="00B17BC4" w:rsidRDefault="00B17BC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1853"/>
    <w:multiLevelType w:val="multilevel"/>
    <w:tmpl w:val="9D94AD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B155B07"/>
    <w:multiLevelType w:val="hybridMultilevel"/>
    <w:tmpl w:val="60F6151A"/>
    <w:lvl w:ilvl="0" w:tplc="A15E24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3E11"/>
    <w:multiLevelType w:val="hybridMultilevel"/>
    <w:tmpl w:val="C3E8373C"/>
    <w:lvl w:ilvl="0" w:tplc="20B05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80087"/>
    <w:multiLevelType w:val="multilevel"/>
    <w:tmpl w:val="C99E646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B157A83"/>
    <w:multiLevelType w:val="hybridMultilevel"/>
    <w:tmpl w:val="47982346"/>
    <w:lvl w:ilvl="0" w:tplc="20B05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A1AFE"/>
    <w:multiLevelType w:val="hybridMultilevel"/>
    <w:tmpl w:val="16FE6A50"/>
    <w:lvl w:ilvl="0" w:tplc="259AE7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B47D7"/>
    <w:multiLevelType w:val="hybridMultilevel"/>
    <w:tmpl w:val="C3E8373C"/>
    <w:lvl w:ilvl="0" w:tplc="20B05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74A01"/>
    <w:multiLevelType w:val="hybridMultilevel"/>
    <w:tmpl w:val="2982D8FC"/>
    <w:lvl w:ilvl="0" w:tplc="C9E05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4B1618"/>
    <w:multiLevelType w:val="hybridMultilevel"/>
    <w:tmpl w:val="FC1EB968"/>
    <w:lvl w:ilvl="0" w:tplc="20B05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E5C46"/>
    <w:multiLevelType w:val="multilevel"/>
    <w:tmpl w:val="7E7CC554"/>
    <w:lvl w:ilvl="0">
      <w:start w:val="9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40BB7A14"/>
    <w:multiLevelType w:val="multilevel"/>
    <w:tmpl w:val="549C736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49A20688"/>
    <w:multiLevelType w:val="hybridMultilevel"/>
    <w:tmpl w:val="9F1EC148"/>
    <w:lvl w:ilvl="0" w:tplc="20B05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E4BE6"/>
    <w:multiLevelType w:val="multilevel"/>
    <w:tmpl w:val="07AA746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6A51780D"/>
    <w:multiLevelType w:val="hybridMultilevel"/>
    <w:tmpl w:val="ACCA4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1"/>
  </w:num>
  <w:num w:numId="7">
    <w:abstractNumId w:val="13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3MjY1MzI2tzAwMDJW0lEKTi0uzszPAykwNKoFANnGHOktAAAA"/>
  </w:docVars>
  <w:rsids>
    <w:rsidRoot w:val="00FF0464"/>
    <w:rsid w:val="00003BD2"/>
    <w:rsid w:val="0000570C"/>
    <w:rsid w:val="000131BF"/>
    <w:rsid w:val="000227EB"/>
    <w:rsid w:val="00023085"/>
    <w:rsid w:val="00024A4A"/>
    <w:rsid w:val="00036345"/>
    <w:rsid w:val="0004508E"/>
    <w:rsid w:val="00060F25"/>
    <w:rsid w:val="00072AC7"/>
    <w:rsid w:val="00085B79"/>
    <w:rsid w:val="00085DAA"/>
    <w:rsid w:val="000A28A9"/>
    <w:rsid w:val="000B0F7F"/>
    <w:rsid w:val="000B5864"/>
    <w:rsid w:val="000F17E8"/>
    <w:rsid w:val="000F2DA4"/>
    <w:rsid w:val="000F6AE5"/>
    <w:rsid w:val="000F6C31"/>
    <w:rsid w:val="00112EAF"/>
    <w:rsid w:val="00120303"/>
    <w:rsid w:val="0012104E"/>
    <w:rsid w:val="00122C5A"/>
    <w:rsid w:val="00124297"/>
    <w:rsid w:val="00130506"/>
    <w:rsid w:val="00144FB9"/>
    <w:rsid w:val="00165909"/>
    <w:rsid w:val="00175218"/>
    <w:rsid w:val="0019037D"/>
    <w:rsid w:val="00192FF4"/>
    <w:rsid w:val="001A34C2"/>
    <w:rsid w:val="001A6FCA"/>
    <w:rsid w:val="001B1F94"/>
    <w:rsid w:val="001B3E17"/>
    <w:rsid w:val="001B43BD"/>
    <w:rsid w:val="001C00B3"/>
    <w:rsid w:val="001C0E94"/>
    <w:rsid w:val="001C5856"/>
    <w:rsid w:val="001D1C67"/>
    <w:rsid w:val="001D4135"/>
    <w:rsid w:val="001E0062"/>
    <w:rsid w:val="001E2BFD"/>
    <w:rsid w:val="001E2F29"/>
    <w:rsid w:val="00200305"/>
    <w:rsid w:val="0020157E"/>
    <w:rsid w:val="002064DA"/>
    <w:rsid w:val="00225C02"/>
    <w:rsid w:val="00227642"/>
    <w:rsid w:val="002322F2"/>
    <w:rsid w:val="002364E0"/>
    <w:rsid w:val="00246783"/>
    <w:rsid w:val="00254B72"/>
    <w:rsid w:val="002572C9"/>
    <w:rsid w:val="0026453F"/>
    <w:rsid w:val="00267BEE"/>
    <w:rsid w:val="00287B09"/>
    <w:rsid w:val="002977EA"/>
    <w:rsid w:val="002A115A"/>
    <w:rsid w:val="002A2F8A"/>
    <w:rsid w:val="002A513D"/>
    <w:rsid w:val="002B070C"/>
    <w:rsid w:val="002B4396"/>
    <w:rsid w:val="002D2679"/>
    <w:rsid w:val="002D3DCD"/>
    <w:rsid w:val="002F26AE"/>
    <w:rsid w:val="0030018C"/>
    <w:rsid w:val="0030507A"/>
    <w:rsid w:val="003346D2"/>
    <w:rsid w:val="0033562D"/>
    <w:rsid w:val="003401EF"/>
    <w:rsid w:val="00350503"/>
    <w:rsid w:val="003602B1"/>
    <w:rsid w:val="00363753"/>
    <w:rsid w:val="00364047"/>
    <w:rsid w:val="00382C03"/>
    <w:rsid w:val="003866BB"/>
    <w:rsid w:val="00386973"/>
    <w:rsid w:val="00387833"/>
    <w:rsid w:val="00391987"/>
    <w:rsid w:val="0039270E"/>
    <w:rsid w:val="003A15FE"/>
    <w:rsid w:val="003C00ED"/>
    <w:rsid w:val="003C33EB"/>
    <w:rsid w:val="003D3FCB"/>
    <w:rsid w:val="003E2B52"/>
    <w:rsid w:val="003E38DF"/>
    <w:rsid w:val="003E39D3"/>
    <w:rsid w:val="003E5E71"/>
    <w:rsid w:val="003E7467"/>
    <w:rsid w:val="004013B4"/>
    <w:rsid w:val="004030E5"/>
    <w:rsid w:val="00416064"/>
    <w:rsid w:val="0041648C"/>
    <w:rsid w:val="00421966"/>
    <w:rsid w:val="00432529"/>
    <w:rsid w:val="00444064"/>
    <w:rsid w:val="0045059C"/>
    <w:rsid w:val="00455E26"/>
    <w:rsid w:val="004564E4"/>
    <w:rsid w:val="00463E34"/>
    <w:rsid w:val="00464CFF"/>
    <w:rsid w:val="0047094E"/>
    <w:rsid w:val="00472EC7"/>
    <w:rsid w:val="004735DB"/>
    <w:rsid w:val="00481B53"/>
    <w:rsid w:val="00484EAC"/>
    <w:rsid w:val="00487C51"/>
    <w:rsid w:val="004969E4"/>
    <w:rsid w:val="00496A43"/>
    <w:rsid w:val="004B594C"/>
    <w:rsid w:val="004C65E4"/>
    <w:rsid w:val="004C6770"/>
    <w:rsid w:val="004E3DA0"/>
    <w:rsid w:val="004E4511"/>
    <w:rsid w:val="004E4AD5"/>
    <w:rsid w:val="004F0F87"/>
    <w:rsid w:val="004F32BE"/>
    <w:rsid w:val="004F6656"/>
    <w:rsid w:val="00501306"/>
    <w:rsid w:val="00501593"/>
    <w:rsid w:val="00502FFF"/>
    <w:rsid w:val="005129F3"/>
    <w:rsid w:val="005215F0"/>
    <w:rsid w:val="005227AC"/>
    <w:rsid w:val="00524C70"/>
    <w:rsid w:val="0052664E"/>
    <w:rsid w:val="005430F9"/>
    <w:rsid w:val="00546AE4"/>
    <w:rsid w:val="00550FBF"/>
    <w:rsid w:val="00551283"/>
    <w:rsid w:val="00553530"/>
    <w:rsid w:val="00564459"/>
    <w:rsid w:val="0056568C"/>
    <w:rsid w:val="005812E5"/>
    <w:rsid w:val="00595162"/>
    <w:rsid w:val="005A5E62"/>
    <w:rsid w:val="005A6CC7"/>
    <w:rsid w:val="005B6C4A"/>
    <w:rsid w:val="005C2C58"/>
    <w:rsid w:val="005C6244"/>
    <w:rsid w:val="005E3C4B"/>
    <w:rsid w:val="005E480C"/>
    <w:rsid w:val="005E6556"/>
    <w:rsid w:val="005F339E"/>
    <w:rsid w:val="005F4322"/>
    <w:rsid w:val="005F50E0"/>
    <w:rsid w:val="005F62E8"/>
    <w:rsid w:val="005F7208"/>
    <w:rsid w:val="0060103A"/>
    <w:rsid w:val="00620282"/>
    <w:rsid w:val="006216E4"/>
    <w:rsid w:val="00632149"/>
    <w:rsid w:val="00635D76"/>
    <w:rsid w:val="0064365B"/>
    <w:rsid w:val="00650585"/>
    <w:rsid w:val="0065223E"/>
    <w:rsid w:val="00653D89"/>
    <w:rsid w:val="0065557A"/>
    <w:rsid w:val="0066063B"/>
    <w:rsid w:val="0066143A"/>
    <w:rsid w:val="00664526"/>
    <w:rsid w:val="00667164"/>
    <w:rsid w:val="006911E8"/>
    <w:rsid w:val="006A500C"/>
    <w:rsid w:val="006A6F84"/>
    <w:rsid w:val="006B04D1"/>
    <w:rsid w:val="006C07B6"/>
    <w:rsid w:val="006C10A0"/>
    <w:rsid w:val="006E0056"/>
    <w:rsid w:val="006E7BB2"/>
    <w:rsid w:val="006E7F15"/>
    <w:rsid w:val="006F12C6"/>
    <w:rsid w:val="006F75D2"/>
    <w:rsid w:val="00700774"/>
    <w:rsid w:val="00704F32"/>
    <w:rsid w:val="007111EE"/>
    <w:rsid w:val="00712422"/>
    <w:rsid w:val="00733036"/>
    <w:rsid w:val="00740368"/>
    <w:rsid w:val="007410D5"/>
    <w:rsid w:val="00746D01"/>
    <w:rsid w:val="00751D5C"/>
    <w:rsid w:val="007522EE"/>
    <w:rsid w:val="0075562F"/>
    <w:rsid w:val="00762D15"/>
    <w:rsid w:val="0077692F"/>
    <w:rsid w:val="0078260B"/>
    <w:rsid w:val="00783267"/>
    <w:rsid w:val="00783390"/>
    <w:rsid w:val="00786813"/>
    <w:rsid w:val="0078790F"/>
    <w:rsid w:val="00792476"/>
    <w:rsid w:val="00795186"/>
    <w:rsid w:val="007A0812"/>
    <w:rsid w:val="007A1EC0"/>
    <w:rsid w:val="007A48FD"/>
    <w:rsid w:val="007A57A0"/>
    <w:rsid w:val="007B16B3"/>
    <w:rsid w:val="007B264F"/>
    <w:rsid w:val="007B35BD"/>
    <w:rsid w:val="007B7EDC"/>
    <w:rsid w:val="007C104B"/>
    <w:rsid w:val="007D1904"/>
    <w:rsid w:val="00800981"/>
    <w:rsid w:val="00802D26"/>
    <w:rsid w:val="00806808"/>
    <w:rsid w:val="00807B27"/>
    <w:rsid w:val="00812B9E"/>
    <w:rsid w:val="00812BBA"/>
    <w:rsid w:val="00830380"/>
    <w:rsid w:val="00831930"/>
    <w:rsid w:val="00836880"/>
    <w:rsid w:val="0084075F"/>
    <w:rsid w:val="00841758"/>
    <w:rsid w:val="00841CC9"/>
    <w:rsid w:val="00847A2D"/>
    <w:rsid w:val="00852DFE"/>
    <w:rsid w:val="00855A91"/>
    <w:rsid w:val="0087400A"/>
    <w:rsid w:val="00880FB8"/>
    <w:rsid w:val="00881DE5"/>
    <w:rsid w:val="00882F73"/>
    <w:rsid w:val="00883553"/>
    <w:rsid w:val="008854DA"/>
    <w:rsid w:val="00893416"/>
    <w:rsid w:val="0089528B"/>
    <w:rsid w:val="008A033A"/>
    <w:rsid w:val="008A7C9C"/>
    <w:rsid w:val="008B550D"/>
    <w:rsid w:val="008B56B5"/>
    <w:rsid w:val="008C01B6"/>
    <w:rsid w:val="008C0484"/>
    <w:rsid w:val="008C55FA"/>
    <w:rsid w:val="008D403F"/>
    <w:rsid w:val="008D71FC"/>
    <w:rsid w:val="008E29ED"/>
    <w:rsid w:val="008E5817"/>
    <w:rsid w:val="008E6D0E"/>
    <w:rsid w:val="008F44BA"/>
    <w:rsid w:val="00913692"/>
    <w:rsid w:val="009152AC"/>
    <w:rsid w:val="00922EBA"/>
    <w:rsid w:val="00933D29"/>
    <w:rsid w:val="0094632D"/>
    <w:rsid w:val="00947377"/>
    <w:rsid w:val="00950259"/>
    <w:rsid w:val="00960ACB"/>
    <w:rsid w:val="00970249"/>
    <w:rsid w:val="0097498D"/>
    <w:rsid w:val="00976E04"/>
    <w:rsid w:val="00995555"/>
    <w:rsid w:val="00995A34"/>
    <w:rsid w:val="009A41E2"/>
    <w:rsid w:val="009B35DC"/>
    <w:rsid w:val="009C172D"/>
    <w:rsid w:val="009C349D"/>
    <w:rsid w:val="009C645A"/>
    <w:rsid w:val="009D418E"/>
    <w:rsid w:val="009D60FA"/>
    <w:rsid w:val="009E0522"/>
    <w:rsid w:val="009E1FA3"/>
    <w:rsid w:val="009E5433"/>
    <w:rsid w:val="009F484B"/>
    <w:rsid w:val="009F6CBD"/>
    <w:rsid w:val="00A01BC2"/>
    <w:rsid w:val="00A038A7"/>
    <w:rsid w:val="00A050EF"/>
    <w:rsid w:val="00A11307"/>
    <w:rsid w:val="00A17A06"/>
    <w:rsid w:val="00A236F0"/>
    <w:rsid w:val="00A3470C"/>
    <w:rsid w:val="00A359F4"/>
    <w:rsid w:val="00A441C8"/>
    <w:rsid w:val="00A524A4"/>
    <w:rsid w:val="00A73A15"/>
    <w:rsid w:val="00A81DD1"/>
    <w:rsid w:val="00A838B4"/>
    <w:rsid w:val="00A91745"/>
    <w:rsid w:val="00A93A02"/>
    <w:rsid w:val="00A94682"/>
    <w:rsid w:val="00AA0F9F"/>
    <w:rsid w:val="00AA62C6"/>
    <w:rsid w:val="00AB27C1"/>
    <w:rsid w:val="00AB29DB"/>
    <w:rsid w:val="00AB78D2"/>
    <w:rsid w:val="00AD5B31"/>
    <w:rsid w:val="00AD7748"/>
    <w:rsid w:val="00AE42D2"/>
    <w:rsid w:val="00B10CC1"/>
    <w:rsid w:val="00B11D2E"/>
    <w:rsid w:val="00B15D3B"/>
    <w:rsid w:val="00B16C42"/>
    <w:rsid w:val="00B17276"/>
    <w:rsid w:val="00B17BC4"/>
    <w:rsid w:val="00B21F7F"/>
    <w:rsid w:val="00B25646"/>
    <w:rsid w:val="00B25FE2"/>
    <w:rsid w:val="00B373CE"/>
    <w:rsid w:val="00B408D8"/>
    <w:rsid w:val="00B51E44"/>
    <w:rsid w:val="00B535FC"/>
    <w:rsid w:val="00B54822"/>
    <w:rsid w:val="00B63EAE"/>
    <w:rsid w:val="00B679C3"/>
    <w:rsid w:val="00B727B5"/>
    <w:rsid w:val="00B7480F"/>
    <w:rsid w:val="00B76B67"/>
    <w:rsid w:val="00B8066F"/>
    <w:rsid w:val="00B834D2"/>
    <w:rsid w:val="00B9649C"/>
    <w:rsid w:val="00BA3E79"/>
    <w:rsid w:val="00BA50CF"/>
    <w:rsid w:val="00BA76F0"/>
    <w:rsid w:val="00BB131E"/>
    <w:rsid w:val="00BB52CE"/>
    <w:rsid w:val="00BC05AD"/>
    <w:rsid w:val="00BC370E"/>
    <w:rsid w:val="00BC41DF"/>
    <w:rsid w:val="00BD7D50"/>
    <w:rsid w:val="00C17FD7"/>
    <w:rsid w:val="00C24113"/>
    <w:rsid w:val="00C367BF"/>
    <w:rsid w:val="00C445ED"/>
    <w:rsid w:val="00C45669"/>
    <w:rsid w:val="00C457E0"/>
    <w:rsid w:val="00C51925"/>
    <w:rsid w:val="00C549D0"/>
    <w:rsid w:val="00C64CB9"/>
    <w:rsid w:val="00C71049"/>
    <w:rsid w:val="00C7122F"/>
    <w:rsid w:val="00C74C25"/>
    <w:rsid w:val="00C74CE7"/>
    <w:rsid w:val="00C76CB9"/>
    <w:rsid w:val="00C7790F"/>
    <w:rsid w:val="00C83B01"/>
    <w:rsid w:val="00C850D0"/>
    <w:rsid w:val="00C865FD"/>
    <w:rsid w:val="00C94EFF"/>
    <w:rsid w:val="00CA35C2"/>
    <w:rsid w:val="00CA7273"/>
    <w:rsid w:val="00CA7917"/>
    <w:rsid w:val="00CB405F"/>
    <w:rsid w:val="00CB6479"/>
    <w:rsid w:val="00CB7885"/>
    <w:rsid w:val="00CC6953"/>
    <w:rsid w:val="00CC7EE0"/>
    <w:rsid w:val="00CD4288"/>
    <w:rsid w:val="00CE31BD"/>
    <w:rsid w:val="00CE40FD"/>
    <w:rsid w:val="00CE703E"/>
    <w:rsid w:val="00CF5E22"/>
    <w:rsid w:val="00D04699"/>
    <w:rsid w:val="00D05BA7"/>
    <w:rsid w:val="00D10D65"/>
    <w:rsid w:val="00D2163C"/>
    <w:rsid w:val="00D35E1D"/>
    <w:rsid w:val="00D44871"/>
    <w:rsid w:val="00D55D4C"/>
    <w:rsid w:val="00D618DB"/>
    <w:rsid w:val="00D657CC"/>
    <w:rsid w:val="00D669BA"/>
    <w:rsid w:val="00D70FF6"/>
    <w:rsid w:val="00D72DAC"/>
    <w:rsid w:val="00D814D9"/>
    <w:rsid w:val="00D834FF"/>
    <w:rsid w:val="00D83BC1"/>
    <w:rsid w:val="00D94267"/>
    <w:rsid w:val="00DA3DAB"/>
    <w:rsid w:val="00DA4C0D"/>
    <w:rsid w:val="00DB14B9"/>
    <w:rsid w:val="00DB6017"/>
    <w:rsid w:val="00DC0778"/>
    <w:rsid w:val="00DC2A5A"/>
    <w:rsid w:val="00DC2ECF"/>
    <w:rsid w:val="00DC33F6"/>
    <w:rsid w:val="00DC4E34"/>
    <w:rsid w:val="00DC4F91"/>
    <w:rsid w:val="00DD17D4"/>
    <w:rsid w:val="00DD29D5"/>
    <w:rsid w:val="00DD3253"/>
    <w:rsid w:val="00DD5961"/>
    <w:rsid w:val="00DD7681"/>
    <w:rsid w:val="00DE7262"/>
    <w:rsid w:val="00DF325D"/>
    <w:rsid w:val="00DF4F5A"/>
    <w:rsid w:val="00E0160F"/>
    <w:rsid w:val="00E075BC"/>
    <w:rsid w:val="00E10BC9"/>
    <w:rsid w:val="00E139B2"/>
    <w:rsid w:val="00E1615A"/>
    <w:rsid w:val="00E3432D"/>
    <w:rsid w:val="00E37CA1"/>
    <w:rsid w:val="00E45BEB"/>
    <w:rsid w:val="00E56A73"/>
    <w:rsid w:val="00E63BE1"/>
    <w:rsid w:val="00E67889"/>
    <w:rsid w:val="00E72A90"/>
    <w:rsid w:val="00E9032D"/>
    <w:rsid w:val="00EB1414"/>
    <w:rsid w:val="00EB4508"/>
    <w:rsid w:val="00ED418B"/>
    <w:rsid w:val="00EE0225"/>
    <w:rsid w:val="00F0165A"/>
    <w:rsid w:val="00F077E3"/>
    <w:rsid w:val="00F1025E"/>
    <w:rsid w:val="00F203B7"/>
    <w:rsid w:val="00F26738"/>
    <w:rsid w:val="00F33617"/>
    <w:rsid w:val="00F40FE7"/>
    <w:rsid w:val="00F41221"/>
    <w:rsid w:val="00F45FDC"/>
    <w:rsid w:val="00F46966"/>
    <w:rsid w:val="00F706A2"/>
    <w:rsid w:val="00F715F8"/>
    <w:rsid w:val="00F71993"/>
    <w:rsid w:val="00F812EE"/>
    <w:rsid w:val="00F81A03"/>
    <w:rsid w:val="00F82334"/>
    <w:rsid w:val="00F82C0C"/>
    <w:rsid w:val="00F87A0B"/>
    <w:rsid w:val="00FA2104"/>
    <w:rsid w:val="00FB57A1"/>
    <w:rsid w:val="00FB5823"/>
    <w:rsid w:val="00FC3D31"/>
    <w:rsid w:val="00FC59CF"/>
    <w:rsid w:val="00FD0F8B"/>
    <w:rsid w:val="00FD3BA8"/>
    <w:rsid w:val="00FE5DC5"/>
    <w:rsid w:val="00FF0464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7BBB87"/>
  <w15:docId w15:val="{CD6CE8DB-D5B6-4322-9F45-93C2E56C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unhideWhenUsed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111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111EE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7111EE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3E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3E79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BA3E79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A3E79"/>
  </w:style>
  <w:style w:type="paragraph" w:styleId="Kjene">
    <w:name w:val="footer"/>
    <w:basedOn w:val="Parasts"/>
    <w:link w:val="KjeneRakstz"/>
    <w:uiPriority w:val="99"/>
    <w:unhideWhenUsed/>
    <w:rsid w:val="00BA3E79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A3E79"/>
  </w:style>
  <w:style w:type="character" w:styleId="Vresatsauce">
    <w:name w:val="footnote reference"/>
    <w:aliases w:val="Footnote Reference Number,Footnote Reference Superscript,Footnote symbol,Footnote Refernece,SUPERS,ftref,Odwołanie przypisu,BVI fnr,Footnotes refss,Ref,de nota al pie,-E Fußnotenzeichen,Footnote reference number,Times 10 Point,E,E FNZ"/>
    <w:basedOn w:val="Noklusjumarindkopasfonts"/>
    <w:link w:val="CharCharCharChar"/>
    <w:uiPriority w:val="99"/>
    <w:unhideWhenUsed/>
    <w:qFormat/>
    <w:rsid w:val="00C45669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C45669"/>
    <w:pPr>
      <w:spacing w:after="160" w:line="240" w:lineRule="exact"/>
      <w:jc w:val="both"/>
    </w:pPr>
    <w:rPr>
      <w:vertAlign w:val="superscript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OOTNOTES"/>
    <w:basedOn w:val="Parasts"/>
    <w:link w:val="VrestekstsRakstz"/>
    <w:uiPriority w:val="99"/>
    <w:unhideWhenUsed/>
    <w:qFormat/>
    <w:rsid w:val="00C45669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basedOn w:val="Noklusjumarindkopasfonts"/>
    <w:link w:val="Vresteksts"/>
    <w:uiPriority w:val="99"/>
    <w:qFormat/>
    <w:rsid w:val="00C456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25FE2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B25FE2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B25FE2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1D413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87A0B"/>
    <w:rPr>
      <w:color w:val="0000FF" w:themeColor="hyperlink"/>
      <w:u w:val="single"/>
    </w:rPr>
  </w:style>
  <w:style w:type="paragraph" w:styleId="Bezatstarpm">
    <w:name w:val="No Spacing"/>
    <w:uiPriority w:val="1"/>
    <w:qFormat/>
    <w:rsid w:val="005F50E0"/>
    <w:pPr>
      <w:spacing w:line="360" w:lineRule="auto"/>
      <w:jc w:val="center"/>
    </w:pPr>
    <w:rPr>
      <w:rFonts w:ascii="Times New Roman" w:eastAsia="Times New Roman" w:hAnsi="Times New Roman" w:cs="Times New Roman"/>
      <w:color w:val="404040" w:themeColor="text1" w:themeTint="BF"/>
      <w:sz w:val="24"/>
      <w:szCs w:val="24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D2679"/>
    <w:rPr>
      <w:color w:val="605E5C"/>
      <w:shd w:val="clear" w:color="auto" w:fill="E1DFDD"/>
    </w:rPr>
  </w:style>
  <w:style w:type="paragraph" w:styleId="Parakstszemobjekta">
    <w:name w:val="caption"/>
    <w:basedOn w:val="Parasts"/>
    <w:next w:val="Parasts"/>
    <w:uiPriority w:val="35"/>
    <w:unhideWhenUsed/>
    <w:qFormat/>
    <w:rsid w:val="00922E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76CB9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BC41DF"/>
    <w:pPr>
      <w:spacing w:line="240" w:lineRule="auto"/>
    </w:pPr>
  </w:style>
  <w:style w:type="paragraph" w:customStyle="1" w:styleId="paragraphheader">
    <w:name w:val="paragraph_header"/>
    <w:basedOn w:val="Parasts"/>
    <w:next w:val="Parasts"/>
    <w:rsid w:val="00B16C42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onix.as/?doing_wp_cron=1736326397.1375489234924316406250" TargetMode="External"/><Relationship Id="rId2" Type="http://schemas.openxmlformats.org/officeDocument/2006/relationships/hyperlink" Target="https://intras.es/" TargetMode="External"/><Relationship Id="rId1" Type="http://schemas.openxmlformats.org/officeDocument/2006/relationships/hyperlink" Target="http://sepie.es/formacion-profesional/convocatoria.html" TargetMode="External"/><Relationship Id="rId6" Type="http://schemas.openxmlformats.org/officeDocument/2006/relationships/hyperlink" Target="https://webgate.ec.europa.eu/erasmus-esc/index/" TargetMode="External"/><Relationship Id="rId5" Type="http://schemas.openxmlformats.org/officeDocument/2006/relationships/hyperlink" Target="https://memlab.it/" TargetMode="External"/><Relationship Id="rId4" Type="http://schemas.openxmlformats.org/officeDocument/2006/relationships/hyperlink" Target="https://www.theotokos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E137-D4D0-4D7A-8224-A4F980B2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4731</Words>
  <Characters>2697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Izgl'itibas un zinatnes ministrija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Roze</dc:creator>
  <cp:lastModifiedBy>Ineta Pikše</cp:lastModifiedBy>
  <cp:revision>13</cp:revision>
  <cp:lastPrinted>2025-01-09T10:37:00Z</cp:lastPrinted>
  <dcterms:created xsi:type="dcterms:W3CDTF">2025-01-22T13:40:00Z</dcterms:created>
  <dcterms:modified xsi:type="dcterms:W3CDTF">2025-02-07T12:09:00Z</dcterms:modified>
</cp:coreProperties>
</file>