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AA25F" w14:textId="77777777" w:rsidR="00CE4112" w:rsidRDefault="00CE4112" w:rsidP="003072CC">
      <w:pPr>
        <w:rPr>
          <w:sz w:val="28"/>
          <w:szCs w:val="28"/>
        </w:rPr>
      </w:pPr>
    </w:p>
    <w:p w14:paraId="7FF3E6C2" w14:textId="18ADC704" w:rsidR="0055343C" w:rsidRPr="00561016" w:rsidRDefault="0055343C" w:rsidP="00AD17A7">
      <w:pPr>
        <w:jc w:val="center"/>
        <w:rPr>
          <w:b/>
          <w:bCs/>
          <w:szCs w:val="28"/>
        </w:rPr>
      </w:pPr>
      <w:r w:rsidRPr="001C0F02">
        <w:rPr>
          <w:b/>
          <w:bCs/>
          <w:sz w:val="28"/>
          <w:szCs w:val="28"/>
        </w:rPr>
        <w:t xml:space="preserve">Ministru kabineta rīkojuma projekta </w:t>
      </w:r>
      <w:bookmarkStart w:id="0" w:name="_Hlk19877814"/>
      <w:bookmarkStart w:id="1" w:name="_Hlk47344398"/>
      <w:r w:rsidR="005B1711" w:rsidRPr="005B1711">
        <w:rPr>
          <w:b/>
          <w:bCs/>
          <w:sz w:val="28"/>
          <w:szCs w:val="28"/>
        </w:rPr>
        <w:t>“</w:t>
      </w:r>
      <w:bookmarkEnd w:id="0"/>
      <w:bookmarkEnd w:id="1"/>
      <w:r w:rsidR="00AD17A7" w:rsidRPr="00AD17A7">
        <w:rPr>
          <w:b/>
          <w:bCs/>
          <w:sz w:val="28"/>
          <w:szCs w:val="28"/>
        </w:rPr>
        <w:t>Par nekustamā īpašuma “Jauntreidas”, Vecumnieku pagastā, Vecumnieku novadā, daļas pirkšanu</w:t>
      </w:r>
      <w:r w:rsidRPr="005B1711">
        <w:rPr>
          <w:b/>
          <w:bCs/>
          <w:sz w:val="28"/>
          <w:szCs w:val="28"/>
        </w:rPr>
        <w:t>”</w:t>
      </w:r>
      <w:r w:rsidRPr="001C0F02">
        <w:rPr>
          <w:b/>
          <w:bCs/>
          <w:sz w:val="28"/>
          <w:szCs w:val="28"/>
        </w:rPr>
        <w:t xml:space="preserve"> sākotnējās ietekmes novērtējuma </w:t>
      </w:r>
      <w:smartTag w:uri="schemas-tilde-lv/tildestengine" w:element="veidnes">
        <w:smartTagPr>
          <w:attr w:name="id" w:val="-1"/>
          <w:attr w:name="baseform" w:val="ziņojums"/>
          <w:attr w:name="text" w:val="ziņojums"/>
        </w:smartTagPr>
        <w:smartTag w:uri="schemas-tilde-lv/tildestengine" w:element="metric2">
          <w:smartTagPr>
            <w:attr w:name="text" w:val="ziņojums"/>
            <w:attr w:name="baseform" w:val="ziņojums"/>
            <w:attr w:name="id" w:val="-1"/>
          </w:smartTagPr>
          <w:r w:rsidRPr="001C0F02">
            <w:rPr>
              <w:b/>
              <w:bCs/>
              <w:sz w:val="28"/>
              <w:szCs w:val="28"/>
            </w:rPr>
            <w:t>ziņojums</w:t>
          </w:r>
        </w:smartTag>
      </w:smartTag>
      <w:r w:rsidRPr="001C0F02">
        <w:rPr>
          <w:b/>
          <w:bCs/>
          <w:sz w:val="28"/>
          <w:szCs w:val="28"/>
        </w:rPr>
        <w:t xml:space="preserve"> (anotācija)</w:t>
      </w:r>
    </w:p>
    <w:p w14:paraId="4AE88EEC" w14:textId="77777777" w:rsidR="001A45ED" w:rsidRDefault="001A45ED" w:rsidP="001A45ED">
      <w:pPr>
        <w:rPr>
          <w:b/>
          <w:sz w:val="18"/>
          <w:szCs w:val="18"/>
        </w:rPr>
      </w:pPr>
    </w:p>
    <w:p w14:paraId="56BFC3AF" w14:textId="77777777" w:rsidR="001A45ED" w:rsidRPr="00EF03A6" w:rsidRDefault="001A45ED" w:rsidP="001A45ED">
      <w:pPr>
        <w:rPr>
          <w:b/>
          <w:sz w:val="18"/>
          <w:szCs w:val="18"/>
        </w:rPr>
      </w:pP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6804"/>
      </w:tblGrid>
      <w:tr w:rsidR="001A45ED" w:rsidRPr="00C6455C" w14:paraId="7090E2B9" w14:textId="77777777" w:rsidTr="007C1776">
        <w:tc>
          <w:tcPr>
            <w:tcW w:w="9498" w:type="dxa"/>
            <w:gridSpan w:val="2"/>
            <w:shd w:val="clear" w:color="auto" w:fill="auto"/>
          </w:tcPr>
          <w:p w14:paraId="15C2E326" w14:textId="77777777" w:rsidR="001A45ED" w:rsidRPr="00C6455C" w:rsidRDefault="001A45ED" w:rsidP="007C1776">
            <w:pPr>
              <w:tabs>
                <w:tab w:val="left" w:pos="4020"/>
              </w:tabs>
              <w:jc w:val="center"/>
              <w:rPr>
                <w:b/>
              </w:rPr>
            </w:pPr>
            <w:r w:rsidRPr="00C6455C">
              <w:rPr>
                <w:b/>
              </w:rPr>
              <w:t>Tiesību akta projekta anotācijas kopsavilkums</w:t>
            </w:r>
          </w:p>
        </w:tc>
      </w:tr>
      <w:tr w:rsidR="001A45ED" w:rsidRPr="00C6455C" w14:paraId="4014BA72" w14:textId="77777777" w:rsidTr="007C1776">
        <w:trPr>
          <w:trHeight w:val="351"/>
        </w:trPr>
        <w:tc>
          <w:tcPr>
            <w:tcW w:w="2694" w:type="dxa"/>
            <w:shd w:val="clear" w:color="auto" w:fill="auto"/>
          </w:tcPr>
          <w:p w14:paraId="0156BCB6" w14:textId="77777777" w:rsidR="001A45ED" w:rsidRPr="001822AA" w:rsidRDefault="00232393" w:rsidP="001822AA">
            <w:pPr>
              <w:jc w:val="both"/>
            </w:pPr>
            <w:r w:rsidRPr="001822AA">
              <w:t>Mērķis, risinājums un projekta spēkā stāšanās laiks (500 zīmes bez atstarpēm)</w:t>
            </w:r>
          </w:p>
        </w:tc>
        <w:tc>
          <w:tcPr>
            <w:tcW w:w="6804" w:type="dxa"/>
            <w:shd w:val="clear" w:color="auto" w:fill="auto"/>
            <w:vAlign w:val="center"/>
          </w:tcPr>
          <w:p w14:paraId="77923C00" w14:textId="77777777" w:rsidR="001A45ED" w:rsidRPr="001822AA" w:rsidRDefault="001822AA" w:rsidP="007C3C0F">
            <w:pPr>
              <w:jc w:val="both"/>
            </w:pPr>
            <w:r w:rsidRPr="001822AA">
              <w:t>Neaizpilda atbilstoši Ministru kabineta 2009.gada 15.decembra instrukcijas Nr.19 “Tiesību akta projekta sākotnējās ietekmes izvērtēšanas kārtība” 5.</w:t>
            </w:r>
            <w:r w:rsidRPr="001822AA">
              <w:rPr>
                <w:vertAlign w:val="superscript"/>
              </w:rPr>
              <w:t>1</w:t>
            </w:r>
            <w:r w:rsidRPr="001822AA">
              <w:t xml:space="preserve"> punktā noteiktajam.</w:t>
            </w:r>
          </w:p>
        </w:tc>
      </w:tr>
    </w:tbl>
    <w:p w14:paraId="764182C0" w14:textId="77777777" w:rsidR="001A45ED" w:rsidRDefault="001A45ED" w:rsidP="00695F82">
      <w:pPr>
        <w:rPr>
          <w:b/>
          <w:sz w:val="18"/>
          <w:szCs w:val="18"/>
        </w:rPr>
      </w:pPr>
    </w:p>
    <w:tbl>
      <w:tblPr>
        <w:tblpPr w:leftFromText="180" w:rightFromText="180" w:vertAnchor="text" w:horzAnchor="margin" w:tblpXSpec="center" w:tblpY="116"/>
        <w:tblW w:w="949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26"/>
        <w:gridCol w:w="2234"/>
        <w:gridCol w:w="6831"/>
      </w:tblGrid>
      <w:tr w:rsidR="0095561D" w:rsidRPr="0062008E" w14:paraId="5DAF4BDF" w14:textId="77777777" w:rsidTr="00100271">
        <w:tc>
          <w:tcPr>
            <w:tcW w:w="9491" w:type="dxa"/>
            <w:gridSpan w:val="3"/>
            <w:tcBorders>
              <w:top w:val="single" w:sz="6" w:space="0" w:color="auto"/>
              <w:left w:val="single" w:sz="6" w:space="0" w:color="auto"/>
              <w:bottom w:val="single" w:sz="6" w:space="0" w:color="auto"/>
              <w:right w:val="single" w:sz="6" w:space="0" w:color="auto"/>
            </w:tcBorders>
            <w:vAlign w:val="center"/>
          </w:tcPr>
          <w:p w14:paraId="4A41E9B3" w14:textId="77777777" w:rsidR="0095561D" w:rsidRPr="0062008E" w:rsidRDefault="0095561D" w:rsidP="006A554A">
            <w:pPr>
              <w:jc w:val="center"/>
              <w:rPr>
                <w:b/>
                <w:color w:val="000000"/>
              </w:rPr>
            </w:pPr>
            <w:r w:rsidRPr="0062008E">
              <w:rPr>
                <w:b/>
                <w:color w:val="000000"/>
              </w:rPr>
              <w:t xml:space="preserve">I.Tiesību akta projekta izstrādes nepieciešamība </w:t>
            </w:r>
          </w:p>
        </w:tc>
      </w:tr>
      <w:tr w:rsidR="0095561D" w:rsidRPr="0062008E" w14:paraId="0EE3296C" w14:textId="77777777" w:rsidTr="00CD3366">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105" w:type="dxa"/>
            <w:left w:w="105" w:type="dxa"/>
            <w:bottom w:w="105" w:type="dxa"/>
            <w:right w:w="105" w:type="dxa"/>
          </w:tblCellMar>
        </w:tblPrEx>
        <w:tc>
          <w:tcPr>
            <w:tcW w:w="426" w:type="dxa"/>
            <w:tcBorders>
              <w:top w:val="outset" w:sz="6" w:space="0" w:color="auto"/>
              <w:left w:val="outset" w:sz="6" w:space="0" w:color="auto"/>
              <w:bottom w:val="outset" w:sz="6" w:space="0" w:color="auto"/>
              <w:right w:val="outset" w:sz="6" w:space="0" w:color="auto"/>
            </w:tcBorders>
          </w:tcPr>
          <w:p w14:paraId="28FE8DAB" w14:textId="77777777" w:rsidR="0095561D" w:rsidRPr="0062008E" w:rsidRDefault="0095561D" w:rsidP="00CD43A9">
            <w:pPr>
              <w:pStyle w:val="naisf"/>
              <w:spacing w:before="0" w:after="0"/>
              <w:ind w:firstLine="0"/>
            </w:pPr>
            <w:r w:rsidRPr="0062008E">
              <w:t>1.</w:t>
            </w:r>
          </w:p>
        </w:tc>
        <w:tc>
          <w:tcPr>
            <w:tcW w:w="2234" w:type="dxa"/>
            <w:tcBorders>
              <w:top w:val="outset" w:sz="6" w:space="0" w:color="auto"/>
              <w:left w:val="outset" w:sz="6" w:space="0" w:color="auto"/>
              <w:bottom w:val="outset" w:sz="6" w:space="0" w:color="auto"/>
              <w:right w:val="outset" w:sz="6" w:space="0" w:color="auto"/>
            </w:tcBorders>
          </w:tcPr>
          <w:p w14:paraId="488DA2ED" w14:textId="77777777" w:rsidR="0095561D" w:rsidRPr="0062008E" w:rsidRDefault="0095561D" w:rsidP="00CD43A9">
            <w:pPr>
              <w:pStyle w:val="naisf"/>
              <w:spacing w:before="0" w:after="0"/>
              <w:ind w:firstLine="0"/>
            </w:pPr>
            <w:r w:rsidRPr="0062008E">
              <w:t> Pamatojums</w:t>
            </w:r>
          </w:p>
        </w:tc>
        <w:tc>
          <w:tcPr>
            <w:tcW w:w="6831" w:type="dxa"/>
            <w:tcBorders>
              <w:top w:val="outset" w:sz="6" w:space="0" w:color="auto"/>
              <w:left w:val="outset" w:sz="6" w:space="0" w:color="auto"/>
              <w:bottom w:val="outset" w:sz="6" w:space="0" w:color="auto"/>
              <w:right w:val="outset" w:sz="6" w:space="0" w:color="auto"/>
            </w:tcBorders>
          </w:tcPr>
          <w:p w14:paraId="7CB034B6" w14:textId="5CA0EF74" w:rsidR="00DD3F56" w:rsidRPr="00906D6A" w:rsidRDefault="00AA7C24" w:rsidP="007C3C0F">
            <w:pPr>
              <w:pStyle w:val="Heading2"/>
              <w:spacing w:before="120"/>
              <w:jc w:val="both"/>
              <w:rPr>
                <w:sz w:val="24"/>
                <w:szCs w:val="24"/>
              </w:rPr>
            </w:pPr>
            <w:r>
              <w:rPr>
                <w:sz w:val="24"/>
                <w:szCs w:val="24"/>
              </w:rPr>
              <w:t xml:space="preserve">Zemes pārvaldības likuma 8.panta septītā daļa un </w:t>
            </w:r>
            <w:r w:rsidRPr="00A177D5">
              <w:rPr>
                <w:sz w:val="24"/>
                <w:szCs w:val="24"/>
              </w:rPr>
              <w:t>Sabiedrības vajadzībām nepieciešamā nekustamā īpašuma atsavināšanas likuma (turpmāk – Likums)</w:t>
            </w:r>
            <w:r>
              <w:rPr>
                <w:sz w:val="24"/>
                <w:szCs w:val="24"/>
              </w:rPr>
              <w:t xml:space="preserve"> 9.panta pirmā daļa</w:t>
            </w:r>
            <w:r w:rsidRPr="00A177D5">
              <w:rPr>
                <w:sz w:val="24"/>
                <w:szCs w:val="24"/>
              </w:rPr>
              <w:t>.</w:t>
            </w:r>
          </w:p>
        </w:tc>
      </w:tr>
      <w:tr w:rsidR="0095561D" w:rsidRPr="0062008E" w14:paraId="7DA61A9B" w14:textId="77777777" w:rsidTr="00CD3366">
        <w:trPr>
          <w:trHeight w:val="347"/>
        </w:trPr>
        <w:tc>
          <w:tcPr>
            <w:tcW w:w="426" w:type="dxa"/>
            <w:tcBorders>
              <w:top w:val="single" w:sz="6" w:space="0" w:color="auto"/>
              <w:left w:val="single" w:sz="6" w:space="0" w:color="auto"/>
              <w:bottom w:val="single" w:sz="6" w:space="0" w:color="auto"/>
              <w:right w:val="single" w:sz="6" w:space="0" w:color="auto"/>
            </w:tcBorders>
          </w:tcPr>
          <w:p w14:paraId="3BB8DF17" w14:textId="77777777" w:rsidR="0095561D" w:rsidRPr="0062008E" w:rsidRDefault="0095561D" w:rsidP="008E5615">
            <w:pPr>
              <w:spacing w:before="100" w:beforeAutospacing="1" w:after="100" w:afterAutospacing="1"/>
              <w:rPr>
                <w:color w:val="000000"/>
              </w:rPr>
            </w:pPr>
            <w:r w:rsidRPr="0062008E">
              <w:rPr>
                <w:color w:val="000000"/>
              </w:rPr>
              <w:t>2.</w:t>
            </w:r>
          </w:p>
        </w:tc>
        <w:tc>
          <w:tcPr>
            <w:tcW w:w="2234" w:type="dxa"/>
            <w:tcBorders>
              <w:top w:val="single" w:sz="6" w:space="0" w:color="auto"/>
              <w:left w:val="single" w:sz="6" w:space="0" w:color="auto"/>
              <w:bottom w:val="single" w:sz="6" w:space="0" w:color="auto"/>
              <w:right w:val="single" w:sz="6" w:space="0" w:color="auto"/>
            </w:tcBorders>
          </w:tcPr>
          <w:p w14:paraId="3E533A71" w14:textId="77777777" w:rsidR="0095561D" w:rsidRPr="0062008E" w:rsidRDefault="0095561D" w:rsidP="008E5615">
            <w:pPr>
              <w:spacing w:before="100" w:beforeAutospacing="1" w:after="100" w:afterAutospacing="1"/>
              <w:rPr>
                <w:color w:val="000000"/>
                <w:lang w:eastAsia="en-US"/>
              </w:rPr>
            </w:pPr>
            <w:r w:rsidRPr="0062008E">
              <w:rPr>
                <w:color w:val="000000"/>
              </w:rPr>
              <w:t xml:space="preserve"> Pašreizējā situācija un problēmas</w:t>
            </w:r>
            <w:r w:rsidR="00546D03">
              <w:rPr>
                <w:color w:val="000000"/>
              </w:rPr>
              <w:t>, kuru risināšanai tiesību akta projekts izstrādāts, tiesiskā regulējuma mērķis un būtība</w:t>
            </w:r>
          </w:p>
          <w:p w14:paraId="19F5C6A9" w14:textId="77777777" w:rsidR="0095561D" w:rsidRPr="0062008E" w:rsidRDefault="0095561D" w:rsidP="008E5615">
            <w:pPr>
              <w:spacing w:before="100" w:beforeAutospacing="1" w:after="100" w:afterAutospacing="1"/>
              <w:rPr>
                <w:color w:val="000000"/>
              </w:rPr>
            </w:pPr>
          </w:p>
        </w:tc>
        <w:tc>
          <w:tcPr>
            <w:tcW w:w="6831" w:type="dxa"/>
            <w:tcBorders>
              <w:top w:val="single" w:sz="6" w:space="0" w:color="auto"/>
              <w:left w:val="single" w:sz="6" w:space="0" w:color="auto"/>
              <w:bottom w:val="single" w:sz="6" w:space="0" w:color="auto"/>
              <w:right w:val="single" w:sz="6" w:space="0" w:color="auto"/>
            </w:tcBorders>
          </w:tcPr>
          <w:p w14:paraId="1D4042E8" w14:textId="1FCAB38F" w:rsidR="007609C3" w:rsidRDefault="003E5A42" w:rsidP="003E5A42">
            <w:pPr>
              <w:tabs>
                <w:tab w:val="num" w:pos="1440"/>
              </w:tabs>
              <w:ind w:firstLine="690"/>
              <w:jc w:val="both"/>
            </w:pPr>
            <w:r w:rsidRPr="00043234">
              <w:t>Zemes reformas laikā</w:t>
            </w:r>
            <w:r>
              <w:t xml:space="preserve"> privātpersonām</w:t>
            </w:r>
            <w:r w:rsidRPr="00043234">
              <w:t xml:space="preserve"> tika dota iespēja privatizēt zemi lauku apvidos. Zemes reforma tika īstenota</w:t>
            </w:r>
            <w:r>
              <w:t>,</w:t>
            </w:r>
            <w:r w:rsidRPr="00043234">
              <w:t xml:space="preserve"> balstoties uz 1990.</w:t>
            </w:r>
            <w:r>
              <w:t>gada 2</w:t>
            </w:r>
            <w:r w:rsidRPr="00043234">
              <w:t>1.novembra Latvijas Republikas Augstākās padomes pieņemto likumu „Par zemes reformu Latvijas Republikas lauku apvidos”, kura viens no pamatmērķiem tika noteikts – pakāpeniskas privatizācijas laikā pārkārtot zemes lietošanas un īpašumu tiesiskās, sociālās un ekonomiskās attiecības laukos. Patreizējā situācija liecina, ka ir aptuveni 50 gadījumi, k</w:t>
            </w:r>
            <w:r>
              <w:t>uros</w:t>
            </w:r>
            <w:r w:rsidRPr="00043234">
              <w:t xml:space="preserve"> valstij piekrītošā zeme, kas atrodas zem valsts autoceļiem, nodota </w:t>
            </w:r>
            <w:r>
              <w:t xml:space="preserve">privātpersonu </w:t>
            </w:r>
            <w:r w:rsidRPr="00043234">
              <w:t xml:space="preserve">lietojumā un īpašumtiesības korroborētas zemesgrāmatā uz </w:t>
            </w:r>
            <w:r>
              <w:t>privāt</w:t>
            </w:r>
            <w:r w:rsidRPr="00043234">
              <w:t>personas vārda.</w:t>
            </w:r>
          </w:p>
          <w:p w14:paraId="2D17B2F6" w14:textId="3C91AF7F" w:rsidR="007609C3" w:rsidRDefault="007609C3" w:rsidP="003E5A42">
            <w:pPr>
              <w:tabs>
                <w:tab w:val="num" w:pos="1440"/>
              </w:tabs>
              <w:ind w:firstLine="690"/>
              <w:jc w:val="both"/>
            </w:pPr>
            <w:r>
              <w:t xml:space="preserve">Nekustamā īpašuma </w:t>
            </w:r>
            <w:r w:rsidR="006123C8">
              <w:t xml:space="preserve">“Jauntreidas” (nekustamā īpašuma kadastra Nr.4094 014 0005) daļa – zemes vienība (zemes vienības kadastra apzīmējums 4094 014 0064) </w:t>
            </w:r>
            <w:r w:rsidR="00C278A2">
              <w:t xml:space="preserve">0,39 ha platībā </w:t>
            </w:r>
            <w:r w:rsidR="006123C8">
              <w:t>atrodas zem</w:t>
            </w:r>
            <w:r w:rsidR="007779DB">
              <w:t xml:space="preserve"> valsts vietējā autoceļa </w:t>
            </w:r>
            <w:r w:rsidR="005F1C28">
              <w:t>V1007 Pārbrauktuve-Birzgale un</w:t>
            </w:r>
            <w:r w:rsidR="009A0518">
              <w:t xml:space="preserve"> </w:t>
            </w:r>
            <w:r w:rsidR="003B194F">
              <w:t>s</w:t>
            </w:r>
            <w:r w:rsidR="003B194F" w:rsidRPr="001D5E27">
              <w:t>askaņā ar Ministru kabineta 2009.gada 29.septembra noteikumiem Nr.1104 „Noteikumi par valsts autoceļu un valsts autoceļu maršrutā ietverto pašvaldībām piederošo autoceļu posmu sarakstiem”</w:t>
            </w:r>
            <w:r w:rsidR="003B194F">
              <w:t xml:space="preserve"> </w:t>
            </w:r>
            <w:r w:rsidR="009A0518">
              <w:t xml:space="preserve">ir iekļauts valsts autoceļu posmu sarakstā. </w:t>
            </w:r>
            <w:r w:rsidR="00C278A2" w:rsidRPr="001D5E27">
              <w:t>Likuma „Par autoceļiem” 4. panta pirmā daļa no</w:t>
            </w:r>
            <w:r w:rsidR="007C3C0F">
              <w:t>teic</w:t>
            </w:r>
            <w:r w:rsidR="00C278A2" w:rsidRPr="001D5E27">
              <w:t>, ka valsts autoceļi un to zemes, tai skaitā ceļu zemes nodalījuma joslas ar visām šo autoceļu kompleksā ietilpstošajām būvēm</w:t>
            </w:r>
            <w:r w:rsidR="00C278A2">
              <w:t>,</w:t>
            </w:r>
            <w:r w:rsidR="00C278A2" w:rsidRPr="001D5E27">
              <w:t xml:space="preserve"> ir Latvijas Republikas īpašums, kas nodots valsts sabiedrības</w:t>
            </w:r>
            <w:r w:rsidR="0052012C">
              <w:t xml:space="preserve"> ar ierobežotu atbildību</w:t>
            </w:r>
            <w:r w:rsidR="00C278A2" w:rsidRPr="001D5E27">
              <w:t xml:space="preserve"> „Latvijas Valsts ceļi” pārziņā.</w:t>
            </w:r>
          </w:p>
          <w:p w14:paraId="77CE1CD1" w14:textId="1D69C0E7" w:rsidR="003E5A42" w:rsidRDefault="00F01E00" w:rsidP="003E5A42">
            <w:pPr>
              <w:tabs>
                <w:tab w:val="num" w:pos="1440"/>
              </w:tabs>
              <w:ind w:firstLine="690"/>
              <w:jc w:val="both"/>
            </w:pPr>
            <w:r>
              <w:t xml:space="preserve">Nekustamais īpašums </w:t>
            </w:r>
            <w:r w:rsidR="00F401D9">
              <w:t>“Jauntreidas” (nekustamā īpašuma kadastra Nr.4094 014 0005) ir ierakstīts Zemgales rajona tiesas Vecumnieku pagasta zemesgrāmatas nodalījumā Nr.124.</w:t>
            </w:r>
          </w:p>
          <w:p w14:paraId="7D1A1EE1" w14:textId="0F0D4287" w:rsidR="00F976BE" w:rsidRDefault="00F72A6C" w:rsidP="003E5A42">
            <w:pPr>
              <w:tabs>
                <w:tab w:val="num" w:pos="1440"/>
              </w:tabs>
              <w:ind w:firstLine="690"/>
              <w:jc w:val="both"/>
            </w:pPr>
            <w:r>
              <w:t xml:space="preserve">Nekustamā īpašuma “Jauntreidas” (nekustamā īpašuma kadastra Nr.4094 014 0005) daļai – zemes vienība (zemes vienības kadastra apzīmējums 4094 014 0064) 0,39 ha platībā ir noteikti šādi apgrūtinājumi </w:t>
            </w:r>
            <w:r w:rsidR="005B15EC">
              <w:t xml:space="preserve">(saskaņā ar </w:t>
            </w:r>
            <w:r w:rsidR="005B15EC" w:rsidRPr="00C91D81">
              <w:t>Nekustamā īpašuma valsts kadastra informācijas sistēmas datiem</w:t>
            </w:r>
            <w:r w:rsidR="005B15EC">
              <w:t>)</w:t>
            </w:r>
            <w:r w:rsidR="00A84BE5">
              <w:t>:</w:t>
            </w:r>
          </w:p>
          <w:p w14:paraId="0ABDF4CF" w14:textId="37148CC5" w:rsidR="00A84BE5" w:rsidRPr="00460A95" w:rsidRDefault="00001617" w:rsidP="007C3C0F">
            <w:pPr>
              <w:numPr>
                <w:ilvl w:val="0"/>
                <w:numId w:val="3"/>
              </w:numPr>
              <w:tabs>
                <w:tab w:val="left" w:pos="906"/>
              </w:tabs>
              <w:ind w:left="40" w:firstLine="650"/>
              <w:jc w:val="both"/>
            </w:pPr>
            <w:r w:rsidRPr="00460A95">
              <w:t>e</w:t>
            </w:r>
            <w:r w:rsidR="00BE6293" w:rsidRPr="00460A95">
              <w:t>kspluatācijas aizsargjoslas teritorija gar valsts vietējiem un pašvaldību autoceļiem lauku apvidos – 0,3900 ha platībā</w:t>
            </w:r>
            <w:r w:rsidRPr="00460A95">
              <w:t>;</w:t>
            </w:r>
          </w:p>
          <w:p w14:paraId="5D8C96EC" w14:textId="38DA83BD" w:rsidR="00001617" w:rsidRDefault="00130E1A" w:rsidP="007C3C0F">
            <w:pPr>
              <w:numPr>
                <w:ilvl w:val="0"/>
                <w:numId w:val="3"/>
              </w:numPr>
              <w:tabs>
                <w:tab w:val="left" w:pos="906"/>
              </w:tabs>
              <w:ind w:left="0" w:firstLine="690"/>
              <w:jc w:val="both"/>
            </w:pPr>
            <w:r>
              <w:lastRenderedPageBreak/>
              <w:t xml:space="preserve">ceļa servitūta teritorija </w:t>
            </w:r>
            <w:r w:rsidR="004430DC">
              <w:t>–</w:t>
            </w:r>
            <w:r>
              <w:t xml:space="preserve"> </w:t>
            </w:r>
            <w:r w:rsidR="004430DC">
              <w:t>0,2100 ha platībā. Minētais apgrūtinājums tiks dzēsts pēc</w:t>
            </w:r>
            <w:r w:rsidR="00804BBF">
              <w:t xml:space="preserve"> nekustamā īpašuma pārņemšanas valsts īpašumā, tādējādi, nodrošinot atbilstību </w:t>
            </w:r>
            <w:r w:rsidR="00460A95">
              <w:t>robežplānā noteiktajam.</w:t>
            </w:r>
          </w:p>
          <w:p w14:paraId="408A39ED" w14:textId="38FC0DEE" w:rsidR="00AA7C24" w:rsidRDefault="00A85C6A" w:rsidP="003B194F">
            <w:pPr>
              <w:widowControl w:val="0"/>
              <w:ind w:firstLine="709"/>
              <w:jc w:val="both"/>
              <w:rPr>
                <w:szCs w:val="28"/>
              </w:rPr>
            </w:pPr>
            <w:r>
              <w:rPr>
                <w:szCs w:val="28"/>
              </w:rPr>
              <w:t>Nekustamā īpašuma īpašnieks ir piekritis neku</w:t>
            </w:r>
            <w:r w:rsidR="000B1A38">
              <w:rPr>
                <w:szCs w:val="28"/>
              </w:rPr>
              <w:t xml:space="preserve">stamā īpašuma </w:t>
            </w:r>
            <w:r w:rsidR="0032563E" w:rsidRPr="00541EB8">
              <w:rPr>
                <w:szCs w:val="28"/>
              </w:rPr>
              <w:t>“</w:t>
            </w:r>
            <w:r w:rsidR="0032563E">
              <w:rPr>
                <w:szCs w:val="28"/>
              </w:rPr>
              <w:t>Jauntreidas</w:t>
            </w:r>
            <w:r w:rsidR="0032563E" w:rsidRPr="00541EB8">
              <w:rPr>
                <w:szCs w:val="28"/>
              </w:rPr>
              <w:t xml:space="preserve">” (nekustamā īpašuma kadastra Nr. </w:t>
            </w:r>
            <w:r w:rsidR="0032563E">
              <w:rPr>
                <w:szCs w:val="28"/>
              </w:rPr>
              <w:t>4094 014 0005</w:t>
            </w:r>
            <w:r w:rsidR="0032563E" w:rsidRPr="00541EB8">
              <w:rPr>
                <w:szCs w:val="28"/>
              </w:rPr>
              <w:t>) daļ</w:t>
            </w:r>
            <w:r w:rsidR="0032563E">
              <w:rPr>
                <w:szCs w:val="28"/>
              </w:rPr>
              <w:t>as – zemes vienības (zemes vienības kadastra apzīmējums 4094 014 0064) 0,39 ha platībā – Vecumnieku pagastā, Vecumnieku novadā atsavināšanai atbilstoši aprēķinātajam atlīdzības apmēram</w:t>
            </w:r>
            <w:r w:rsidR="005434E4">
              <w:rPr>
                <w:szCs w:val="28"/>
              </w:rPr>
              <w:t xml:space="preserve">. </w:t>
            </w:r>
            <w:r w:rsidR="00C2003D">
              <w:rPr>
                <w:szCs w:val="28"/>
              </w:rPr>
              <w:t>Zemesgrāmatas datos atspoguļotais nekustamā īpašuma īpašnieka nosaukums nav aktualizēts atbilstoši faktiskajai situācijai.</w:t>
            </w:r>
          </w:p>
          <w:p w14:paraId="044DF4A7" w14:textId="20CE22C3" w:rsidR="00B50435" w:rsidRDefault="00354992" w:rsidP="00305AD2">
            <w:pPr>
              <w:ind w:left="54" w:firstLine="690"/>
              <w:jc w:val="both"/>
              <w:rPr>
                <w:szCs w:val="28"/>
              </w:rPr>
            </w:pPr>
            <w:r w:rsidRPr="00F92FFB">
              <w:t xml:space="preserve">Pamatojoties uz </w:t>
            </w:r>
            <w:r>
              <w:t>Likuma 9.</w:t>
            </w:r>
            <w:r w:rsidRPr="00F92FFB">
              <w:t>pantu un M</w:t>
            </w:r>
            <w:r>
              <w:t>inistru kabineta 2011.gada 15.</w:t>
            </w:r>
            <w:r w:rsidRPr="00F92FFB">
              <w:t>marta noteikumu Nr.204 „Kārtība, kādā nosaka taisnīgu atlīdzību par sabiedrības vajadzībām atsavināmo nekustamo īpašumu” 36.1.apakšpunk</w:t>
            </w:r>
            <w:r w:rsidR="003D411E">
              <w:t>tu</w:t>
            </w:r>
            <w:r w:rsidR="002E53A0">
              <w:t>,</w:t>
            </w:r>
            <w:r w:rsidR="003D411E">
              <w:t xml:space="preserve"> Satiksmes ministrija ar 20</w:t>
            </w:r>
            <w:r w:rsidR="00441DB0">
              <w:t>21</w:t>
            </w:r>
            <w:r>
              <w:t>.</w:t>
            </w:r>
            <w:r w:rsidR="00B45EFF">
              <w:t>gada</w:t>
            </w:r>
            <w:r w:rsidR="00CB0837">
              <w:t xml:space="preserve"> </w:t>
            </w:r>
            <w:r w:rsidR="00B50435">
              <w:t>5</w:t>
            </w:r>
            <w:r w:rsidR="00DC76C6">
              <w:t>.</w:t>
            </w:r>
            <w:r w:rsidR="00B50435">
              <w:t>augusta</w:t>
            </w:r>
            <w:r>
              <w:t xml:space="preserve"> lēmumu Nr.03-</w:t>
            </w:r>
            <w:r w:rsidR="007D2790">
              <w:t>1</w:t>
            </w:r>
            <w:r w:rsidRPr="00C7791E">
              <w:t>4/</w:t>
            </w:r>
            <w:r w:rsidR="00B50435">
              <w:t>3119</w:t>
            </w:r>
            <w:r w:rsidR="00F90EF0">
              <w:t xml:space="preserve"> </w:t>
            </w:r>
            <w:r w:rsidRPr="007A1D87">
              <w:t>apstiprināja</w:t>
            </w:r>
            <w:r w:rsidR="00EC3990">
              <w:t xml:space="preserve"> taisnīgas atlīdzības apmēru</w:t>
            </w:r>
            <w:r w:rsidR="00592048">
              <w:t xml:space="preserve"> par</w:t>
            </w:r>
            <w:r w:rsidR="00561016">
              <w:t xml:space="preserve"> </w:t>
            </w:r>
            <w:r w:rsidR="00561016" w:rsidRPr="00541EB8">
              <w:rPr>
                <w:szCs w:val="28"/>
              </w:rPr>
              <w:t xml:space="preserve">nekustamā īpašuma </w:t>
            </w:r>
            <w:r w:rsidR="00B50435" w:rsidRPr="00541EB8">
              <w:rPr>
                <w:szCs w:val="28"/>
              </w:rPr>
              <w:t>“</w:t>
            </w:r>
            <w:r w:rsidR="00B50435">
              <w:rPr>
                <w:szCs w:val="28"/>
              </w:rPr>
              <w:t>Jauntreidas</w:t>
            </w:r>
            <w:r w:rsidR="00B50435" w:rsidRPr="00541EB8">
              <w:rPr>
                <w:szCs w:val="28"/>
              </w:rPr>
              <w:t xml:space="preserve">” (nekustamā īpašuma kadastra Nr. </w:t>
            </w:r>
            <w:r w:rsidR="00B50435">
              <w:rPr>
                <w:szCs w:val="28"/>
              </w:rPr>
              <w:t>4094 014 0005</w:t>
            </w:r>
            <w:r w:rsidR="00B50435" w:rsidRPr="00541EB8">
              <w:rPr>
                <w:szCs w:val="28"/>
              </w:rPr>
              <w:t>) daļ</w:t>
            </w:r>
            <w:r w:rsidR="00B50435">
              <w:rPr>
                <w:szCs w:val="28"/>
              </w:rPr>
              <w:t>u – zemes vienību (zemes vienības kadastra apzīmējums 4094 014 0064) 0,39 ha platībā – Vecumnieku pagastā, Vecumnieku novadā</w:t>
            </w:r>
            <w:r w:rsidR="007878A2">
              <w:rPr>
                <w:szCs w:val="28"/>
              </w:rPr>
              <w:t>, nosakot to 2148,00 euro, tajā skaitā nekustamā īpašuma tirgus vērtība 2028,00 euro un kompensējamie zaudējumi</w:t>
            </w:r>
            <w:r w:rsidR="0036767D">
              <w:rPr>
                <w:szCs w:val="28"/>
              </w:rPr>
              <w:t xml:space="preserve"> 120,00 euro. Kompensējamie zaudējumi saistīti ar noc</w:t>
            </w:r>
            <w:r w:rsidR="00305AD2">
              <w:rPr>
                <w:szCs w:val="28"/>
              </w:rPr>
              <w:t>ērtamajiem kokiem.</w:t>
            </w:r>
          </w:p>
          <w:p w14:paraId="5A1BEDA4" w14:textId="1F1860FE" w:rsidR="002D2FBD" w:rsidRPr="00F93997" w:rsidRDefault="00354992" w:rsidP="009212A1">
            <w:pPr>
              <w:ind w:left="54" w:firstLine="690"/>
              <w:jc w:val="both"/>
            </w:pPr>
            <w:r>
              <w:t>Saskaņā ar Likuma 27.panta pirmajā un</w:t>
            </w:r>
            <w:r w:rsidR="009A1BD2">
              <w:t xml:space="preserve"> otrajā d</w:t>
            </w:r>
            <w:r w:rsidR="00AB2319">
              <w:t>aļā noteikto īpašnie</w:t>
            </w:r>
            <w:r w:rsidR="002E53A0">
              <w:t>kam</w:t>
            </w:r>
            <w:r>
              <w:t xml:space="preserve"> ir tiesības apstrīdēt Satiksmes ministrijas noteikto atlīdzības apmēru. </w:t>
            </w:r>
          </w:p>
          <w:p w14:paraId="3A6CDEA4" w14:textId="1FFD15E8" w:rsidR="00695F82" w:rsidRPr="00052950" w:rsidRDefault="00052950" w:rsidP="00052950">
            <w:pPr>
              <w:ind w:firstLine="748"/>
              <w:jc w:val="both"/>
              <w:rPr>
                <w:color w:val="000000"/>
                <w:szCs w:val="28"/>
              </w:rPr>
            </w:pPr>
            <w:r w:rsidRPr="008C7ECD">
              <w:rPr>
                <w:color w:val="000000"/>
                <w:szCs w:val="28"/>
              </w:rPr>
              <w:t xml:space="preserve">Normatīvajos aktos noteiktajā kārtībā īpašuma tiesības uz nekustamo īpašumu tiks nostiprinātas zemesgrāmatā uz valsts vārda Satiksmes ministrijas personā. </w:t>
            </w:r>
            <w:r w:rsidR="00354992">
              <w:t xml:space="preserve"> </w:t>
            </w:r>
          </w:p>
        </w:tc>
      </w:tr>
      <w:tr w:rsidR="0095561D" w:rsidRPr="0062008E" w14:paraId="0A77CD43" w14:textId="77777777" w:rsidTr="00CD3366">
        <w:trPr>
          <w:trHeight w:val="656"/>
        </w:trPr>
        <w:tc>
          <w:tcPr>
            <w:tcW w:w="426" w:type="dxa"/>
            <w:tcBorders>
              <w:top w:val="single" w:sz="6" w:space="0" w:color="auto"/>
              <w:left w:val="single" w:sz="6" w:space="0" w:color="auto"/>
              <w:bottom w:val="single" w:sz="6" w:space="0" w:color="auto"/>
              <w:right w:val="single" w:sz="6" w:space="0" w:color="auto"/>
            </w:tcBorders>
          </w:tcPr>
          <w:p w14:paraId="6857B520" w14:textId="77777777" w:rsidR="0095561D" w:rsidRPr="0062008E" w:rsidRDefault="00546D03" w:rsidP="008E5615">
            <w:pPr>
              <w:tabs>
                <w:tab w:val="left" w:pos="720"/>
                <w:tab w:val="center" w:pos="4153"/>
                <w:tab w:val="right" w:pos="8306"/>
              </w:tabs>
              <w:spacing w:before="100" w:beforeAutospacing="1" w:after="100" w:afterAutospacing="1"/>
            </w:pPr>
            <w:r>
              <w:lastRenderedPageBreak/>
              <w:t>3</w:t>
            </w:r>
            <w:r w:rsidR="0095561D" w:rsidRPr="0062008E">
              <w:t>.</w:t>
            </w:r>
          </w:p>
        </w:tc>
        <w:tc>
          <w:tcPr>
            <w:tcW w:w="2234" w:type="dxa"/>
            <w:tcBorders>
              <w:top w:val="single" w:sz="6" w:space="0" w:color="auto"/>
              <w:left w:val="single" w:sz="6" w:space="0" w:color="auto"/>
              <w:bottom w:val="single" w:sz="6" w:space="0" w:color="auto"/>
              <w:right w:val="single" w:sz="6" w:space="0" w:color="auto"/>
            </w:tcBorders>
          </w:tcPr>
          <w:p w14:paraId="07CC808B" w14:textId="77777777" w:rsidR="0095561D" w:rsidRPr="0062008E" w:rsidRDefault="0095561D" w:rsidP="008E5615">
            <w:pPr>
              <w:tabs>
                <w:tab w:val="left" w:pos="720"/>
                <w:tab w:val="center" w:pos="4153"/>
                <w:tab w:val="right" w:pos="8306"/>
              </w:tabs>
              <w:spacing w:before="100" w:beforeAutospacing="1" w:after="100" w:afterAutospacing="1"/>
            </w:pPr>
            <w:r w:rsidRPr="0062008E">
              <w:t xml:space="preserve">Projekta izstrādē iesaistītās institūcijas </w:t>
            </w:r>
            <w:r w:rsidR="00077066">
              <w:t>un publiskas p</w:t>
            </w:r>
            <w:r w:rsidR="00845A02">
              <w:t>ersonas kapitālsab</w:t>
            </w:r>
            <w:r w:rsidR="00077066">
              <w:t>iedrības</w:t>
            </w:r>
          </w:p>
        </w:tc>
        <w:tc>
          <w:tcPr>
            <w:tcW w:w="6831" w:type="dxa"/>
            <w:tcBorders>
              <w:top w:val="single" w:sz="6" w:space="0" w:color="auto"/>
              <w:left w:val="single" w:sz="6" w:space="0" w:color="auto"/>
              <w:bottom w:val="single" w:sz="6" w:space="0" w:color="auto"/>
              <w:right w:val="single" w:sz="6" w:space="0" w:color="auto"/>
            </w:tcBorders>
          </w:tcPr>
          <w:p w14:paraId="4B6C07E6" w14:textId="2B43ED25" w:rsidR="00A025C8" w:rsidRPr="0062008E" w:rsidRDefault="00FF2495" w:rsidP="00EA7347">
            <w:pPr>
              <w:jc w:val="both"/>
            </w:pPr>
            <w:r w:rsidRPr="0062008E">
              <w:t>Satiksmes m</w:t>
            </w:r>
            <w:r w:rsidR="00D35DEF">
              <w:t>inistrij</w:t>
            </w:r>
            <w:r w:rsidR="007C3C0F">
              <w:t>a,</w:t>
            </w:r>
            <w:r w:rsidRPr="0062008E">
              <w:t xml:space="preserve"> valsts sab</w:t>
            </w:r>
            <w:r w:rsidR="008573C0">
              <w:t>iedrība</w:t>
            </w:r>
            <w:r w:rsidR="00441DB0">
              <w:t xml:space="preserve"> ar ierobežotu atbildību</w:t>
            </w:r>
            <w:r w:rsidR="008573C0">
              <w:t xml:space="preserve"> „La</w:t>
            </w:r>
            <w:r w:rsidR="001A2CE1">
              <w:t>tvijas Valsts ceļi”</w:t>
            </w:r>
            <w:r w:rsidR="00D35DEF">
              <w:t>.</w:t>
            </w:r>
          </w:p>
        </w:tc>
      </w:tr>
      <w:tr w:rsidR="0095561D" w:rsidRPr="0062008E" w14:paraId="6211EFC4" w14:textId="77777777" w:rsidTr="00CD3366">
        <w:trPr>
          <w:trHeight w:val="451"/>
        </w:trPr>
        <w:tc>
          <w:tcPr>
            <w:tcW w:w="426" w:type="dxa"/>
            <w:tcBorders>
              <w:top w:val="single" w:sz="6" w:space="0" w:color="auto"/>
              <w:left w:val="single" w:sz="6" w:space="0" w:color="auto"/>
              <w:bottom w:val="single" w:sz="6" w:space="0" w:color="auto"/>
              <w:right w:val="single" w:sz="6" w:space="0" w:color="auto"/>
            </w:tcBorders>
          </w:tcPr>
          <w:p w14:paraId="310A3A7D" w14:textId="77777777" w:rsidR="0095561D" w:rsidRPr="0062008E" w:rsidRDefault="00A177D5" w:rsidP="008E5615">
            <w:pPr>
              <w:tabs>
                <w:tab w:val="left" w:pos="720"/>
                <w:tab w:val="center" w:pos="4153"/>
                <w:tab w:val="right" w:pos="8306"/>
              </w:tabs>
              <w:spacing w:before="100" w:beforeAutospacing="1" w:after="100" w:afterAutospacing="1"/>
            </w:pPr>
            <w:r>
              <w:t>4</w:t>
            </w:r>
            <w:r w:rsidR="0095561D" w:rsidRPr="0062008E">
              <w:t>.</w:t>
            </w:r>
          </w:p>
        </w:tc>
        <w:tc>
          <w:tcPr>
            <w:tcW w:w="2234" w:type="dxa"/>
            <w:tcBorders>
              <w:top w:val="single" w:sz="6" w:space="0" w:color="auto"/>
              <w:left w:val="single" w:sz="6" w:space="0" w:color="auto"/>
              <w:bottom w:val="single" w:sz="6" w:space="0" w:color="auto"/>
              <w:right w:val="single" w:sz="6" w:space="0" w:color="auto"/>
            </w:tcBorders>
          </w:tcPr>
          <w:p w14:paraId="70729B42" w14:textId="77777777" w:rsidR="0095561D" w:rsidRPr="0062008E" w:rsidRDefault="0095561D" w:rsidP="008E5615">
            <w:pPr>
              <w:tabs>
                <w:tab w:val="left" w:pos="720"/>
                <w:tab w:val="center" w:pos="4153"/>
                <w:tab w:val="right" w:pos="8306"/>
              </w:tabs>
              <w:spacing w:before="100" w:beforeAutospacing="1" w:after="100" w:afterAutospacing="1"/>
            </w:pPr>
            <w:r w:rsidRPr="0062008E">
              <w:t>Cita informācija</w:t>
            </w:r>
          </w:p>
        </w:tc>
        <w:tc>
          <w:tcPr>
            <w:tcW w:w="6831" w:type="dxa"/>
            <w:tcBorders>
              <w:top w:val="single" w:sz="6" w:space="0" w:color="auto"/>
              <w:left w:val="single" w:sz="6" w:space="0" w:color="auto"/>
              <w:bottom w:val="single" w:sz="6" w:space="0" w:color="auto"/>
              <w:right w:val="single" w:sz="6" w:space="0" w:color="auto"/>
            </w:tcBorders>
          </w:tcPr>
          <w:p w14:paraId="77BB289C" w14:textId="64489BEE" w:rsidR="00B712F1" w:rsidRPr="0062008E" w:rsidRDefault="007C3C0F" w:rsidP="007C3C0F">
            <w:pPr>
              <w:jc w:val="both"/>
            </w:pPr>
            <w:r>
              <w:t>Rīkojuma p</w:t>
            </w:r>
            <w:r w:rsidR="00052950">
              <w:t xml:space="preserve">rojekta </w:t>
            </w:r>
            <w:r>
              <w:t>i</w:t>
            </w:r>
            <w:r w:rsidR="00AB2319" w:rsidRPr="005E7577">
              <w:t>zstrādes procesā izmantoto dokumentu, kas satur person</w:t>
            </w:r>
            <w:r w:rsidR="00A960BB">
              <w:t>as</w:t>
            </w:r>
            <w:r w:rsidR="00AB2319" w:rsidRPr="005E7577">
              <w:t xml:space="preserve"> datus, apstrādes mērķis ir nodrošināt pilnvērtīgu </w:t>
            </w:r>
            <w:r w:rsidR="00EA7347">
              <w:t>R</w:t>
            </w:r>
            <w:r w:rsidR="00AB2319" w:rsidRPr="005E7577">
              <w:t>īkojuma projekt</w:t>
            </w:r>
            <w:r w:rsidR="00A960BB">
              <w:t>a</w:t>
            </w:r>
            <w:r w:rsidR="00AB2319" w:rsidRPr="005E7577">
              <w:t xml:space="preserve"> par nekustamā īpašuma atsavināšanu atbilstības izvērtējumu gan normatīvajiem aktiem, gan dokumentiem, tādējādi nodrošinot, ka tiek aizsargātas visu nekustam</w:t>
            </w:r>
            <w:r w:rsidR="0084112C">
              <w:t>ā</w:t>
            </w:r>
            <w:r w:rsidR="00AB2319" w:rsidRPr="005E7577">
              <w:t xml:space="preserve"> īpašum</w:t>
            </w:r>
            <w:r w:rsidR="0084112C">
              <w:t>a</w:t>
            </w:r>
            <w:r w:rsidR="00AB2319" w:rsidRPr="005E7577">
              <w:t xml:space="preserve"> atsavināšan</w:t>
            </w:r>
            <w:r w:rsidR="00A960BB">
              <w:t>ā</w:t>
            </w:r>
            <w:r w:rsidR="00AB2319" w:rsidRPr="005E7577">
              <w:t xml:space="preserve"> iesaistīto pušu tiesības. Dokumenti, </w:t>
            </w:r>
            <w:r w:rsidR="0084112C">
              <w:t>kas</w:t>
            </w:r>
            <w:r w:rsidR="00AB2319" w:rsidRPr="005E7577">
              <w:t xml:space="preserve"> satur personas datus, ir paredzēti</w:t>
            </w:r>
            <w:r w:rsidR="00AB2319">
              <w:t xml:space="preserve"> šauram subjektu lokam</w:t>
            </w:r>
            <w:r w:rsidR="0084112C">
              <w:t xml:space="preserve"> </w:t>
            </w:r>
            <w:r w:rsidR="00AB2319" w:rsidRPr="005E7577">
              <w:t>-</w:t>
            </w:r>
            <w:r w:rsidR="0084112C">
              <w:t xml:space="preserve"> </w:t>
            </w:r>
            <w:r w:rsidR="00AB2319" w:rsidRPr="005E7577">
              <w:t>noteiktajiem saskaņošanas dalībniekiem, kas veic rīkojuma projekta un anotācijas izvērtējumu.</w:t>
            </w:r>
          </w:p>
        </w:tc>
      </w:tr>
    </w:tbl>
    <w:p w14:paraId="65281F39" w14:textId="77777777" w:rsidR="00CE4112" w:rsidRPr="00EF03A6" w:rsidRDefault="00CE4112" w:rsidP="00F77A5F">
      <w:pPr>
        <w:jc w:val="both"/>
        <w:rPr>
          <w:color w:val="000000"/>
          <w:sz w:val="20"/>
          <w:szCs w:val="20"/>
          <w:lang w:eastAsia="en-US"/>
        </w:rPr>
      </w:pPr>
    </w:p>
    <w:tbl>
      <w:tblPr>
        <w:tblpPr w:leftFromText="180" w:rightFromText="180" w:vertAnchor="text" w:horzAnchor="margin" w:tblpXSpec="center" w:tblpY="119"/>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68"/>
        <w:gridCol w:w="2766"/>
        <w:gridCol w:w="6164"/>
      </w:tblGrid>
      <w:tr w:rsidR="00152A19" w:rsidRPr="003130B8" w14:paraId="56BF43B9" w14:textId="77777777" w:rsidTr="000716F0">
        <w:trPr>
          <w:trHeight w:val="556"/>
        </w:trPr>
        <w:tc>
          <w:tcPr>
            <w:tcW w:w="9498" w:type="dxa"/>
            <w:gridSpan w:val="3"/>
            <w:vAlign w:val="center"/>
          </w:tcPr>
          <w:p w14:paraId="4F42B28F" w14:textId="77777777" w:rsidR="00152A19" w:rsidRPr="003130B8" w:rsidRDefault="00152A19" w:rsidP="007D42B6">
            <w:pPr>
              <w:pStyle w:val="naisnod"/>
              <w:spacing w:before="0" w:beforeAutospacing="0" w:after="0" w:afterAutospacing="0"/>
              <w:ind w:left="57" w:right="57"/>
              <w:jc w:val="center"/>
              <w:rPr>
                <w:b/>
              </w:rPr>
            </w:pPr>
            <w:r w:rsidRPr="003130B8">
              <w:rPr>
                <w:b/>
              </w:rPr>
              <w:t>II. Tiesību akta projekta ietekme uz sabiedrību, tautsaimniecības attīstību</w:t>
            </w:r>
          </w:p>
          <w:p w14:paraId="4CC90485" w14:textId="77777777" w:rsidR="00152A19" w:rsidRPr="003130B8" w:rsidRDefault="00152A19" w:rsidP="007D42B6">
            <w:pPr>
              <w:pStyle w:val="naisnod"/>
              <w:spacing w:before="0" w:beforeAutospacing="0" w:after="0" w:afterAutospacing="0"/>
              <w:ind w:left="57" w:right="57"/>
              <w:jc w:val="center"/>
              <w:rPr>
                <w:b/>
              </w:rPr>
            </w:pPr>
            <w:r w:rsidRPr="003130B8">
              <w:rPr>
                <w:b/>
              </w:rPr>
              <w:t>un administratīvo slogu</w:t>
            </w:r>
          </w:p>
        </w:tc>
      </w:tr>
      <w:tr w:rsidR="00333261" w:rsidRPr="003130B8" w14:paraId="5A1D92A0" w14:textId="77777777" w:rsidTr="000716F0">
        <w:trPr>
          <w:trHeight w:val="467"/>
        </w:trPr>
        <w:tc>
          <w:tcPr>
            <w:tcW w:w="568" w:type="dxa"/>
          </w:tcPr>
          <w:p w14:paraId="0295EF25" w14:textId="77777777" w:rsidR="00333261" w:rsidRPr="003130B8" w:rsidRDefault="00333261" w:rsidP="00333261">
            <w:pPr>
              <w:pStyle w:val="naiskr"/>
              <w:spacing w:before="0" w:beforeAutospacing="0" w:after="0" w:afterAutospacing="0"/>
              <w:ind w:left="57" w:right="57"/>
              <w:jc w:val="both"/>
            </w:pPr>
            <w:r w:rsidRPr="003130B8">
              <w:t>1.</w:t>
            </w:r>
          </w:p>
        </w:tc>
        <w:tc>
          <w:tcPr>
            <w:tcW w:w="2766" w:type="dxa"/>
          </w:tcPr>
          <w:p w14:paraId="4D04173D" w14:textId="77777777" w:rsidR="00333261" w:rsidRPr="003130B8" w:rsidRDefault="00333261" w:rsidP="00333261">
            <w:pPr>
              <w:pStyle w:val="naiskr"/>
              <w:spacing w:before="0" w:beforeAutospacing="0" w:after="0" w:afterAutospacing="0"/>
              <w:ind w:left="57" w:right="57"/>
            </w:pPr>
            <w:r w:rsidRPr="003130B8">
              <w:t>Sabiedrības mērķgrupas, kuras tiesiskais regulējums ietekmē vai varētu ietekmēt</w:t>
            </w:r>
          </w:p>
        </w:tc>
        <w:tc>
          <w:tcPr>
            <w:tcW w:w="6164" w:type="dxa"/>
            <w:tcBorders>
              <w:top w:val="single" w:sz="4" w:space="0" w:color="auto"/>
              <w:left w:val="single" w:sz="4" w:space="0" w:color="auto"/>
              <w:bottom w:val="single" w:sz="4" w:space="0" w:color="auto"/>
              <w:right w:val="single" w:sz="4" w:space="0" w:color="auto"/>
            </w:tcBorders>
          </w:tcPr>
          <w:p w14:paraId="30FC4CDD" w14:textId="77777777" w:rsidR="00333261" w:rsidRPr="00333261" w:rsidRDefault="00333261" w:rsidP="007C3C0F">
            <w:pPr>
              <w:shd w:val="clear" w:color="auto" w:fill="FFFFFF"/>
              <w:ind w:right="57"/>
              <w:jc w:val="both"/>
            </w:pPr>
            <w:r w:rsidRPr="00333261">
              <w:rPr>
                <w:shd w:val="clear" w:color="auto" w:fill="FFFFFF"/>
              </w:rPr>
              <w:t>Rīkojuma projektā risinātie jautājumi skar tiesību subjektus – fiziskas un juridiskas personas. Nekustamais īpašums ir nepieciešams transporta infrastruktūras attīstībai. Tiešā veidā tiesiskais regulējums skar atsavināmā nekustamā īpašuma īpašnieku, bet netiešā veidā - autoceļu lietotājus.</w:t>
            </w:r>
          </w:p>
        </w:tc>
      </w:tr>
      <w:tr w:rsidR="00333261" w:rsidRPr="003130B8" w14:paraId="29485C81" w14:textId="77777777" w:rsidTr="000716F0">
        <w:trPr>
          <w:trHeight w:val="274"/>
        </w:trPr>
        <w:tc>
          <w:tcPr>
            <w:tcW w:w="568" w:type="dxa"/>
          </w:tcPr>
          <w:p w14:paraId="3B8EE3E2" w14:textId="77777777" w:rsidR="00333261" w:rsidRPr="003130B8" w:rsidRDefault="00333261" w:rsidP="00333261">
            <w:pPr>
              <w:pStyle w:val="naiskr"/>
              <w:spacing w:before="0" w:beforeAutospacing="0" w:after="0" w:afterAutospacing="0"/>
              <w:ind w:left="57" w:right="57"/>
              <w:jc w:val="both"/>
            </w:pPr>
            <w:r w:rsidRPr="003130B8">
              <w:lastRenderedPageBreak/>
              <w:t>2.</w:t>
            </w:r>
          </w:p>
        </w:tc>
        <w:tc>
          <w:tcPr>
            <w:tcW w:w="2766" w:type="dxa"/>
          </w:tcPr>
          <w:p w14:paraId="73C9342F" w14:textId="77777777" w:rsidR="00333261" w:rsidRPr="003130B8" w:rsidRDefault="00333261" w:rsidP="00333261">
            <w:pPr>
              <w:pStyle w:val="naiskr"/>
              <w:spacing w:before="0" w:beforeAutospacing="0" w:after="0" w:afterAutospacing="0"/>
              <w:ind w:left="57" w:right="57"/>
            </w:pPr>
            <w:r w:rsidRPr="003130B8">
              <w:t>Tiesiskā regulējuma ietekme uz tautsaimniecību un administratīvo slogu</w:t>
            </w:r>
          </w:p>
        </w:tc>
        <w:tc>
          <w:tcPr>
            <w:tcW w:w="6164" w:type="dxa"/>
            <w:tcBorders>
              <w:top w:val="single" w:sz="4" w:space="0" w:color="auto"/>
              <w:left w:val="single" w:sz="4" w:space="0" w:color="auto"/>
              <w:bottom w:val="single" w:sz="4" w:space="0" w:color="auto"/>
              <w:right w:val="single" w:sz="4" w:space="0" w:color="auto"/>
            </w:tcBorders>
          </w:tcPr>
          <w:p w14:paraId="08E3DC2C" w14:textId="52747E79" w:rsidR="00333261" w:rsidRDefault="00333261" w:rsidP="007C3C0F">
            <w:pPr>
              <w:jc w:val="both"/>
              <w:rPr>
                <w:iCs/>
              </w:rPr>
            </w:pPr>
            <w:r w:rsidRPr="00333261">
              <w:rPr>
                <w:iCs/>
              </w:rPr>
              <w:t xml:space="preserve">Rīkojuma projekta tiesiskais regulējums nākotnē varētu ietekmēt tautsaimniecību kā valsts saimniecības nozari, jo, plānojot un veicot autoceļu būvniecību, tā tiek veidota atbilstoši tautsaimniecības vajadzībām un tās attīstībai, stabilas satiksmes interesēm, kā arī vides aizsardzības prasībām. </w:t>
            </w:r>
          </w:p>
          <w:p w14:paraId="5313D3C6" w14:textId="77777777" w:rsidR="00265D76" w:rsidRPr="004A6DE1" w:rsidRDefault="00265D76" w:rsidP="007C3C0F">
            <w:pPr>
              <w:jc w:val="both"/>
              <w:rPr>
                <w:iCs/>
              </w:rPr>
            </w:pPr>
            <w:r>
              <w:rPr>
                <w:iCs/>
              </w:rPr>
              <w:t>Papildus tiek sakārtots valsts īpašums, nodrošinot būves un zemes vienotības principu.</w:t>
            </w:r>
          </w:p>
          <w:p w14:paraId="28824972" w14:textId="32111862" w:rsidR="00333261" w:rsidRPr="00265D76" w:rsidRDefault="00265D76" w:rsidP="007C3C0F">
            <w:pPr>
              <w:jc w:val="both"/>
              <w:rPr>
                <w:iCs/>
              </w:rPr>
            </w:pPr>
            <w:r w:rsidRPr="004A6DE1">
              <w:rPr>
                <w:lang w:eastAsia="en-US"/>
              </w:rPr>
              <w:t>Ietekme uz administratīvo slogu nav paredzēta.</w:t>
            </w:r>
          </w:p>
        </w:tc>
      </w:tr>
      <w:tr w:rsidR="00333261" w:rsidRPr="003130B8" w14:paraId="06B6AECC" w14:textId="77777777" w:rsidTr="000716F0">
        <w:trPr>
          <w:trHeight w:val="523"/>
        </w:trPr>
        <w:tc>
          <w:tcPr>
            <w:tcW w:w="568" w:type="dxa"/>
          </w:tcPr>
          <w:p w14:paraId="58117C48" w14:textId="77777777" w:rsidR="00333261" w:rsidRPr="003130B8" w:rsidRDefault="00333261" w:rsidP="00333261">
            <w:pPr>
              <w:pStyle w:val="naiskr"/>
              <w:spacing w:before="0" w:beforeAutospacing="0" w:after="0" w:afterAutospacing="0"/>
              <w:ind w:left="57" w:right="57"/>
              <w:jc w:val="both"/>
            </w:pPr>
            <w:r w:rsidRPr="003130B8">
              <w:t>3.</w:t>
            </w:r>
          </w:p>
        </w:tc>
        <w:tc>
          <w:tcPr>
            <w:tcW w:w="2766" w:type="dxa"/>
          </w:tcPr>
          <w:p w14:paraId="31D9B192" w14:textId="77777777" w:rsidR="00333261" w:rsidRPr="003130B8" w:rsidRDefault="00333261" w:rsidP="00333261">
            <w:pPr>
              <w:pStyle w:val="naiskr"/>
              <w:spacing w:before="0" w:beforeAutospacing="0" w:after="0" w:afterAutospacing="0"/>
              <w:ind w:left="57" w:right="57"/>
            </w:pPr>
            <w:r w:rsidRPr="003130B8">
              <w:t>Administratīvo izmaksu monetārs novērtējums</w:t>
            </w:r>
          </w:p>
        </w:tc>
        <w:tc>
          <w:tcPr>
            <w:tcW w:w="6164" w:type="dxa"/>
            <w:tcBorders>
              <w:top w:val="single" w:sz="4" w:space="0" w:color="auto"/>
              <w:left w:val="single" w:sz="4" w:space="0" w:color="auto"/>
              <w:bottom w:val="single" w:sz="4" w:space="0" w:color="auto"/>
              <w:right w:val="single" w:sz="4" w:space="0" w:color="auto"/>
            </w:tcBorders>
          </w:tcPr>
          <w:p w14:paraId="077DF899" w14:textId="2779AC84" w:rsidR="00333261" w:rsidRPr="00333261" w:rsidRDefault="00DE2995" w:rsidP="00DE2995">
            <w:pPr>
              <w:shd w:val="clear" w:color="auto" w:fill="FFFFFF"/>
              <w:ind w:right="57"/>
              <w:jc w:val="both"/>
            </w:pPr>
            <w:r>
              <w:t>Rīkojuma projekts neparedz jaunas administratīvās izmaksas.</w:t>
            </w:r>
          </w:p>
        </w:tc>
      </w:tr>
      <w:tr w:rsidR="00152A19" w:rsidRPr="003130B8" w14:paraId="25432B65" w14:textId="77777777" w:rsidTr="000716F0">
        <w:trPr>
          <w:trHeight w:val="523"/>
        </w:trPr>
        <w:tc>
          <w:tcPr>
            <w:tcW w:w="568" w:type="dxa"/>
          </w:tcPr>
          <w:p w14:paraId="295C77D7" w14:textId="77777777" w:rsidR="00152A19" w:rsidRPr="003130B8" w:rsidRDefault="00152A19" w:rsidP="007D42B6">
            <w:pPr>
              <w:pStyle w:val="naiskr"/>
              <w:spacing w:before="0" w:beforeAutospacing="0" w:after="0" w:afterAutospacing="0"/>
              <w:ind w:left="57" w:right="57"/>
              <w:jc w:val="both"/>
            </w:pPr>
            <w:r w:rsidRPr="003130B8">
              <w:t>4.</w:t>
            </w:r>
          </w:p>
        </w:tc>
        <w:tc>
          <w:tcPr>
            <w:tcW w:w="2766" w:type="dxa"/>
          </w:tcPr>
          <w:p w14:paraId="5B6E41A1" w14:textId="77777777" w:rsidR="00152A19" w:rsidRPr="003130B8" w:rsidRDefault="00152A19" w:rsidP="007D42B6">
            <w:pPr>
              <w:pStyle w:val="naiskr"/>
              <w:spacing w:before="0" w:beforeAutospacing="0" w:after="0" w:afterAutospacing="0"/>
              <w:ind w:left="57" w:right="57"/>
            </w:pPr>
            <w:r w:rsidRPr="003130B8">
              <w:rPr>
                <w:iCs/>
              </w:rPr>
              <w:t>Atbilstības izmaksu monetārs novērtējums</w:t>
            </w:r>
          </w:p>
        </w:tc>
        <w:tc>
          <w:tcPr>
            <w:tcW w:w="6164" w:type="dxa"/>
          </w:tcPr>
          <w:p w14:paraId="2FD8A51E" w14:textId="60D62430" w:rsidR="00152A19" w:rsidRPr="003130B8" w:rsidRDefault="007C3C0F" w:rsidP="007C3C0F">
            <w:pPr>
              <w:shd w:val="clear" w:color="auto" w:fill="FFFFFF"/>
              <w:ind w:right="57"/>
              <w:jc w:val="both"/>
              <w:rPr>
                <w:bCs/>
                <w:iCs/>
              </w:rPr>
            </w:pPr>
            <w:r>
              <w:rPr>
                <w:iCs/>
              </w:rPr>
              <w:t>Rīkojuma p</w:t>
            </w:r>
            <w:r w:rsidR="00152A19" w:rsidRPr="003130B8">
              <w:rPr>
                <w:iCs/>
              </w:rPr>
              <w:t>rojekts šo jomu neskar.</w:t>
            </w:r>
          </w:p>
        </w:tc>
      </w:tr>
      <w:tr w:rsidR="00152A19" w:rsidRPr="003130B8" w14:paraId="7099D48D" w14:textId="77777777" w:rsidTr="000716F0">
        <w:trPr>
          <w:trHeight w:val="285"/>
        </w:trPr>
        <w:tc>
          <w:tcPr>
            <w:tcW w:w="568" w:type="dxa"/>
          </w:tcPr>
          <w:p w14:paraId="1CE47DB6" w14:textId="77777777" w:rsidR="00152A19" w:rsidRPr="003130B8" w:rsidRDefault="00152A19" w:rsidP="007D42B6">
            <w:pPr>
              <w:pStyle w:val="naiskr"/>
              <w:spacing w:before="0" w:beforeAutospacing="0" w:after="0" w:afterAutospacing="0"/>
              <w:ind w:left="57" w:right="57"/>
              <w:jc w:val="both"/>
            </w:pPr>
            <w:r w:rsidRPr="003130B8">
              <w:t>5.</w:t>
            </w:r>
          </w:p>
        </w:tc>
        <w:tc>
          <w:tcPr>
            <w:tcW w:w="2766" w:type="dxa"/>
          </w:tcPr>
          <w:p w14:paraId="04B7758E" w14:textId="77777777" w:rsidR="00152A19" w:rsidRPr="003130B8" w:rsidRDefault="00152A19" w:rsidP="007D42B6">
            <w:pPr>
              <w:pStyle w:val="naiskr"/>
              <w:spacing w:before="0" w:beforeAutospacing="0" w:after="0" w:afterAutospacing="0"/>
              <w:ind w:left="57" w:right="57"/>
            </w:pPr>
            <w:r w:rsidRPr="003130B8">
              <w:t>Cita informācija</w:t>
            </w:r>
          </w:p>
        </w:tc>
        <w:tc>
          <w:tcPr>
            <w:tcW w:w="6164" w:type="dxa"/>
          </w:tcPr>
          <w:p w14:paraId="0D25722D" w14:textId="77777777" w:rsidR="00152A19" w:rsidRPr="003130B8" w:rsidRDefault="00152A19" w:rsidP="007D42B6">
            <w:pPr>
              <w:shd w:val="clear" w:color="auto" w:fill="FFFFFF"/>
              <w:ind w:left="57" w:right="57"/>
            </w:pPr>
            <w:r w:rsidRPr="003130B8">
              <w:t>Nav.</w:t>
            </w:r>
          </w:p>
        </w:tc>
      </w:tr>
    </w:tbl>
    <w:p w14:paraId="587C2BDE" w14:textId="77777777" w:rsidR="00F77A5F" w:rsidRDefault="00F77A5F" w:rsidP="00F77A5F">
      <w:pPr>
        <w:jc w:val="both"/>
        <w:rPr>
          <w:color w:val="000000"/>
          <w:sz w:val="18"/>
          <w:szCs w:val="18"/>
          <w:lang w:eastAsia="en-US"/>
        </w:rPr>
      </w:pPr>
    </w:p>
    <w:p w14:paraId="2EABCD39" w14:textId="77777777" w:rsidR="00152A19" w:rsidRPr="00EF03A6" w:rsidRDefault="00152A19" w:rsidP="00F77A5F">
      <w:pPr>
        <w:jc w:val="both"/>
        <w:rPr>
          <w:color w:val="000000"/>
          <w:sz w:val="18"/>
          <w:szCs w:val="18"/>
          <w:lang w:eastAsia="en-U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056"/>
        <w:gridCol w:w="1150"/>
        <w:gridCol w:w="971"/>
        <w:gridCol w:w="1150"/>
        <w:gridCol w:w="965"/>
        <w:gridCol w:w="1150"/>
        <w:gridCol w:w="1150"/>
      </w:tblGrid>
      <w:tr w:rsidR="00AE031D" w:rsidRPr="00796233" w14:paraId="0C977A10" w14:textId="77777777" w:rsidTr="00C6455C">
        <w:trPr>
          <w:trHeight w:val="212"/>
        </w:trPr>
        <w:tc>
          <w:tcPr>
            <w:tcW w:w="9322" w:type="dxa"/>
            <w:gridSpan w:val="8"/>
            <w:tcBorders>
              <w:top w:val="single" w:sz="4" w:space="0" w:color="auto"/>
              <w:left w:val="single" w:sz="4" w:space="0" w:color="auto"/>
              <w:bottom w:val="single" w:sz="4" w:space="0" w:color="auto"/>
              <w:right w:val="single" w:sz="4" w:space="0" w:color="auto"/>
            </w:tcBorders>
            <w:shd w:val="clear" w:color="auto" w:fill="auto"/>
            <w:hideMark/>
          </w:tcPr>
          <w:p w14:paraId="0FECDAED" w14:textId="77777777" w:rsidR="00AE031D" w:rsidRPr="00C6455C" w:rsidRDefault="00AE031D" w:rsidP="00C6455C">
            <w:pPr>
              <w:jc w:val="center"/>
              <w:rPr>
                <w:b/>
                <w:bCs/>
              </w:rPr>
            </w:pPr>
            <w:r w:rsidRPr="00C6455C">
              <w:rPr>
                <w:b/>
                <w:bCs/>
              </w:rPr>
              <w:t>III. Tiesību akta projekta ietekme uz valsts budžetu un pašvaldību budžetiem</w:t>
            </w:r>
          </w:p>
        </w:tc>
      </w:tr>
      <w:tr w:rsidR="00AE031D" w:rsidRPr="003A34EC" w14:paraId="0B48AD66" w14:textId="77777777" w:rsidTr="00C6455C">
        <w:trPr>
          <w:trHeight w:val="300"/>
        </w:trPr>
        <w:tc>
          <w:tcPr>
            <w:tcW w:w="209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2A3261A0" w14:textId="77777777" w:rsidR="00AE031D" w:rsidRDefault="00AE031D" w:rsidP="00C6455C">
            <w:pPr>
              <w:jc w:val="center"/>
              <w:rPr>
                <w:bCs/>
              </w:rPr>
            </w:pPr>
            <w:r w:rsidRPr="00C6455C">
              <w:rPr>
                <w:bCs/>
              </w:rPr>
              <w:t>Rādītāji</w:t>
            </w:r>
          </w:p>
          <w:p w14:paraId="69D7F83C" w14:textId="77777777" w:rsidR="00296D7C" w:rsidRPr="00296D7C" w:rsidRDefault="00296D7C" w:rsidP="00296D7C"/>
          <w:p w14:paraId="1D5B1015" w14:textId="77777777" w:rsidR="00296D7C" w:rsidRPr="00296D7C" w:rsidRDefault="00296D7C" w:rsidP="00296D7C"/>
          <w:p w14:paraId="4984B9E3" w14:textId="77777777" w:rsidR="00296D7C" w:rsidRPr="00296D7C" w:rsidRDefault="00296D7C" w:rsidP="00296D7C"/>
          <w:p w14:paraId="03DC2584" w14:textId="77777777" w:rsidR="00296D7C" w:rsidRPr="00296D7C" w:rsidRDefault="00296D7C" w:rsidP="00296D7C"/>
        </w:tc>
        <w:tc>
          <w:tcPr>
            <w:tcW w:w="1984"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F97E995" w14:textId="77777777" w:rsidR="00AE031D" w:rsidRPr="00C6455C" w:rsidRDefault="00AE031D" w:rsidP="00C6455C">
            <w:pPr>
              <w:jc w:val="center"/>
              <w:rPr>
                <w:bCs/>
              </w:rPr>
            </w:pPr>
            <w:r w:rsidRPr="00C6455C">
              <w:rPr>
                <w:bCs/>
              </w:rPr>
              <w:t>20</w:t>
            </w:r>
            <w:r w:rsidR="009F377A">
              <w:rPr>
                <w:bCs/>
              </w:rPr>
              <w:t>2</w:t>
            </w:r>
            <w:r w:rsidR="00441DB0">
              <w:rPr>
                <w:bCs/>
              </w:rPr>
              <w:t>1</w:t>
            </w:r>
            <w:r w:rsidRPr="00C6455C">
              <w:rPr>
                <w:bCs/>
              </w:rPr>
              <w:t>. gads</w:t>
            </w:r>
          </w:p>
        </w:tc>
        <w:tc>
          <w:tcPr>
            <w:tcW w:w="5245"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71E8CE8B" w14:textId="77777777" w:rsidR="00AE031D" w:rsidRPr="003A34EC" w:rsidRDefault="00AE031D" w:rsidP="00C6455C">
            <w:pPr>
              <w:jc w:val="center"/>
            </w:pPr>
            <w:r w:rsidRPr="003A34EC">
              <w:t>Turpmākie trīs gadi (</w:t>
            </w:r>
            <w:r w:rsidRPr="00C6455C">
              <w:rPr>
                <w:i/>
                <w:iCs/>
              </w:rPr>
              <w:t>euro</w:t>
            </w:r>
            <w:r w:rsidRPr="003A34EC">
              <w:t>)</w:t>
            </w:r>
          </w:p>
        </w:tc>
      </w:tr>
      <w:tr w:rsidR="00AE031D" w:rsidRPr="003A34EC" w14:paraId="41860CAC" w14:textId="77777777" w:rsidTr="00C6455C">
        <w:trPr>
          <w:trHeight w:val="300"/>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30E21D" w14:textId="77777777" w:rsidR="00AE031D" w:rsidRPr="00C6455C" w:rsidRDefault="00AE031D" w:rsidP="00C6455C">
            <w:pPr>
              <w:jc w:val="center"/>
              <w:rPr>
                <w:bCs/>
              </w:rPr>
            </w:pPr>
          </w:p>
        </w:tc>
        <w:tc>
          <w:tcPr>
            <w:tcW w:w="198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5F7E5A" w14:textId="77777777" w:rsidR="00AE031D" w:rsidRPr="00C6455C" w:rsidRDefault="00AE031D" w:rsidP="00C6455C">
            <w:pPr>
              <w:jc w:val="center"/>
              <w:rPr>
                <w:bCs/>
              </w:rPr>
            </w:pPr>
          </w:p>
        </w:tc>
        <w:tc>
          <w:tcPr>
            <w:tcW w:w="212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E7F1A70" w14:textId="77777777" w:rsidR="00AE031D" w:rsidRPr="00C6455C" w:rsidRDefault="00AE031D" w:rsidP="00C6455C">
            <w:pPr>
              <w:jc w:val="center"/>
              <w:rPr>
                <w:bCs/>
              </w:rPr>
            </w:pPr>
            <w:r w:rsidRPr="00C6455C">
              <w:rPr>
                <w:bCs/>
              </w:rPr>
              <w:t>20</w:t>
            </w:r>
            <w:r w:rsidR="00A960BB">
              <w:rPr>
                <w:bCs/>
              </w:rPr>
              <w:t>2</w:t>
            </w:r>
            <w:r w:rsidR="00441DB0">
              <w:rPr>
                <w:bCs/>
              </w:rPr>
              <w:t>2</w:t>
            </w:r>
          </w:p>
        </w:tc>
        <w:tc>
          <w:tcPr>
            <w:tcW w:w="211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D26090F" w14:textId="77777777" w:rsidR="00AE031D" w:rsidRPr="00C6455C" w:rsidRDefault="00AE031D" w:rsidP="00C6455C">
            <w:pPr>
              <w:jc w:val="center"/>
              <w:rPr>
                <w:bCs/>
              </w:rPr>
            </w:pPr>
            <w:r w:rsidRPr="00C6455C">
              <w:rPr>
                <w:bCs/>
              </w:rPr>
              <w:t>202</w:t>
            </w:r>
            <w:r w:rsidR="00441DB0">
              <w:rPr>
                <w:bCs/>
              </w:rPr>
              <w:t>3</w:t>
            </w:r>
          </w:p>
        </w:tc>
        <w:tc>
          <w:tcPr>
            <w:tcW w:w="10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368481" w14:textId="77777777" w:rsidR="00AE031D" w:rsidRPr="00C6455C" w:rsidRDefault="00AE031D" w:rsidP="00C6455C">
            <w:pPr>
              <w:jc w:val="center"/>
              <w:rPr>
                <w:bCs/>
              </w:rPr>
            </w:pPr>
            <w:r w:rsidRPr="00C6455C">
              <w:rPr>
                <w:bCs/>
              </w:rPr>
              <w:t>202</w:t>
            </w:r>
            <w:r w:rsidR="00441DB0">
              <w:rPr>
                <w:bCs/>
              </w:rPr>
              <w:t>4</w:t>
            </w:r>
          </w:p>
        </w:tc>
      </w:tr>
      <w:tr w:rsidR="00AE031D" w:rsidRPr="003A34EC" w14:paraId="3B8752CC" w14:textId="77777777" w:rsidTr="00C6455C">
        <w:trPr>
          <w:trHeight w:val="1785"/>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A10B15" w14:textId="77777777" w:rsidR="00AE031D" w:rsidRPr="00C6455C" w:rsidRDefault="00AE031D" w:rsidP="00C6455C">
            <w:pPr>
              <w:jc w:val="center"/>
              <w:rPr>
                <w:b/>
                <w:bCs/>
              </w:rPr>
            </w:pP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33145A" w14:textId="77777777" w:rsidR="00AE031D" w:rsidRPr="003A34EC" w:rsidRDefault="00AE031D" w:rsidP="00C6455C">
            <w:pPr>
              <w:jc w:val="center"/>
            </w:pPr>
            <w:r w:rsidRPr="003A34EC">
              <w:t>saskaņā</w:t>
            </w:r>
            <w:r>
              <w:t xml:space="preserve"> </w:t>
            </w:r>
            <w:r w:rsidRPr="003A34EC">
              <w:t>ar valsts budžetu kārtējam gadam</w:t>
            </w:r>
          </w:p>
        </w:tc>
        <w:tc>
          <w:tcPr>
            <w:tcW w:w="9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A06D81" w14:textId="77777777" w:rsidR="00AE031D" w:rsidRPr="003A34EC" w:rsidRDefault="00AE031D" w:rsidP="00C6455C">
            <w:pPr>
              <w:jc w:val="center"/>
            </w:pPr>
            <w:r w:rsidRPr="003A34EC">
              <w:t>izmaiņas kārtējā</w:t>
            </w:r>
            <w:r>
              <w:t xml:space="preserve"> </w:t>
            </w:r>
            <w:r w:rsidRPr="003A34EC">
              <w:t>gadā,</w:t>
            </w:r>
            <w:r>
              <w:t xml:space="preserve"> </w:t>
            </w:r>
            <w:r w:rsidRPr="003A34EC">
              <w:t>salīdzinot</w:t>
            </w:r>
            <w:r>
              <w:t xml:space="preserve"> </w:t>
            </w:r>
            <w:r w:rsidRPr="003A34EC">
              <w:t>ar valsts budžetu kārtējam gadam</w:t>
            </w:r>
          </w:p>
        </w:tc>
        <w:tc>
          <w:tcPr>
            <w:tcW w:w="111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95B92B" w14:textId="77777777" w:rsidR="00AE031D" w:rsidRPr="003A34EC" w:rsidRDefault="00AE031D" w:rsidP="00C6455C">
            <w:pPr>
              <w:jc w:val="center"/>
            </w:pPr>
            <w:r w:rsidRPr="003A34EC">
              <w:t>saskaņā</w:t>
            </w:r>
            <w:r>
              <w:t xml:space="preserve"> </w:t>
            </w:r>
            <w:r w:rsidRPr="003A34EC">
              <w:t>ar vidēja termiņa budžeta ietvaru</w:t>
            </w:r>
          </w:p>
        </w:tc>
        <w:tc>
          <w:tcPr>
            <w:tcW w:w="10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ED6F27" w14:textId="77777777" w:rsidR="00AE031D" w:rsidRPr="003A34EC" w:rsidRDefault="00AE031D" w:rsidP="00C6455C">
            <w:pPr>
              <w:jc w:val="center"/>
            </w:pPr>
            <w:r w:rsidRPr="003A34EC">
              <w:t>izmaiņas, salīdzinot</w:t>
            </w:r>
            <w:r>
              <w:t xml:space="preserve"> </w:t>
            </w:r>
            <w:r w:rsidRPr="003A34EC">
              <w:t>ar vidēja termiņa</w:t>
            </w:r>
            <w:r>
              <w:t xml:space="preserve"> </w:t>
            </w:r>
            <w:r w:rsidRPr="003A34EC">
              <w:t>budžeta</w:t>
            </w:r>
            <w:r>
              <w:t xml:space="preserve"> </w:t>
            </w:r>
            <w:r w:rsidRPr="003A34EC">
              <w:t>ietvaru</w:t>
            </w:r>
            <w:r>
              <w:t xml:space="preserve"> </w:t>
            </w:r>
            <w:r w:rsidR="00D47242">
              <w:t>202</w:t>
            </w:r>
            <w:r w:rsidR="00AD58D8">
              <w:t>2</w:t>
            </w:r>
            <w:r w:rsidR="0055343C">
              <w:t>.</w:t>
            </w:r>
            <w:r w:rsidRPr="003A34EC">
              <w:t xml:space="preserve"> gadam</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CDFE6A" w14:textId="77777777" w:rsidR="00AE031D" w:rsidRPr="003A34EC" w:rsidRDefault="00AE031D" w:rsidP="00C6455C">
            <w:pPr>
              <w:jc w:val="center"/>
            </w:pPr>
            <w:r w:rsidRPr="003A34EC">
              <w:t>saskaņā ar vidēj</w:t>
            </w:r>
            <w:r>
              <w:t>a</w:t>
            </w:r>
            <w:r w:rsidRPr="003A34EC">
              <w:t xml:space="preserve"> termiņa budžeta ietvaru</w:t>
            </w:r>
          </w:p>
        </w:tc>
        <w:tc>
          <w:tcPr>
            <w:tcW w:w="11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A5FAC8" w14:textId="77777777" w:rsidR="00AE031D" w:rsidRPr="003A34EC" w:rsidRDefault="00AE031D" w:rsidP="00C6455C">
            <w:pPr>
              <w:jc w:val="center"/>
            </w:pPr>
            <w:r w:rsidRPr="003A34EC">
              <w:t>izmaiņas, salīdzinot</w:t>
            </w:r>
            <w:r>
              <w:t xml:space="preserve"> </w:t>
            </w:r>
            <w:r w:rsidRPr="003A34EC">
              <w:t>ar vidēja termiņa</w:t>
            </w:r>
            <w:r>
              <w:t xml:space="preserve"> </w:t>
            </w:r>
            <w:r w:rsidRPr="003A34EC">
              <w:t>budžeta ietvaru</w:t>
            </w:r>
            <w:r>
              <w:t xml:space="preserve"> </w:t>
            </w:r>
            <w:r w:rsidR="00D47242">
              <w:t>202</w:t>
            </w:r>
            <w:r w:rsidR="00AD58D8">
              <w:t>3</w:t>
            </w:r>
            <w:r w:rsidR="0055343C">
              <w:t>.</w:t>
            </w:r>
            <w:r w:rsidRPr="003A34EC">
              <w:t xml:space="preserve"> gadam</w:t>
            </w:r>
          </w:p>
        </w:tc>
        <w:tc>
          <w:tcPr>
            <w:tcW w:w="10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928F11" w14:textId="77777777" w:rsidR="00AE031D" w:rsidRPr="003A34EC" w:rsidRDefault="00AE031D" w:rsidP="00C6455C">
            <w:pPr>
              <w:jc w:val="center"/>
            </w:pPr>
            <w:r w:rsidRPr="003A34EC">
              <w:t xml:space="preserve">izmaiņas, salīdzinot ar vidēja termiņa budžeta </w:t>
            </w:r>
            <w:r w:rsidR="00D47242">
              <w:t xml:space="preserve">ietvaru </w:t>
            </w:r>
            <w:r w:rsidRPr="003A34EC">
              <w:t>2</w:t>
            </w:r>
            <w:r w:rsidR="00D47242">
              <w:t>02</w:t>
            </w:r>
            <w:r w:rsidR="00AD58D8">
              <w:t>3</w:t>
            </w:r>
            <w:r w:rsidR="0055343C">
              <w:t>.</w:t>
            </w:r>
            <w:r w:rsidRPr="003A34EC">
              <w:t xml:space="preserve"> gadam</w:t>
            </w:r>
          </w:p>
        </w:tc>
      </w:tr>
      <w:tr w:rsidR="00AE031D" w:rsidRPr="003A34EC" w14:paraId="75FAC00A" w14:textId="77777777" w:rsidTr="00C6455C">
        <w:trPr>
          <w:trHeight w:val="300"/>
        </w:trPr>
        <w:tc>
          <w:tcPr>
            <w:tcW w:w="20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802ADC" w14:textId="77777777" w:rsidR="00AE031D" w:rsidRPr="00C6455C" w:rsidRDefault="00AE031D" w:rsidP="00C6455C">
            <w:pPr>
              <w:jc w:val="center"/>
              <w:rPr>
                <w:sz w:val="20"/>
                <w:szCs w:val="20"/>
              </w:rPr>
            </w:pPr>
            <w:r w:rsidRPr="00C6455C">
              <w:rPr>
                <w:sz w:val="20"/>
                <w:szCs w:val="20"/>
              </w:rPr>
              <w:t>1</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F91017" w14:textId="77777777" w:rsidR="00AE031D" w:rsidRPr="00C6455C" w:rsidRDefault="00AE031D" w:rsidP="00C6455C">
            <w:pPr>
              <w:jc w:val="center"/>
              <w:rPr>
                <w:sz w:val="20"/>
                <w:szCs w:val="20"/>
              </w:rPr>
            </w:pPr>
            <w:r w:rsidRPr="00C6455C">
              <w:rPr>
                <w:sz w:val="20"/>
                <w:szCs w:val="20"/>
              </w:rPr>
              <w:t>2</w:t>
            </w:r>
          </w:p>
        </w:tc>
        <w:tc>
          <w:tcPr>
            <w:tcW w:w="9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EB17D9" w14:textId="77777777" w:rsidR="00AE031D" w:rsidRPr="00C6455C" w:rsidRDefault="00AE031D" w:rsidP="00C6455C">
            <w:pPr>
              <w:jc w:val="center"/>
              <w:rPr>
                <w:sz w:val="20"/>
                <w:szCs w:val="20"/>
              </w:rPr>
            </w:pPr>
            <w:r w:rsidRPr="00C6455C">
              <w:rPr>
                <w:sz w:val="20"/>
                <w:szCs w:val="20"/>
              </w:rPr>
              <w:t>3</w:t>
            </w:r>
          </w:p>
        </w:tc>
        <w:tc>
          <w:tcPr>
            <w:tcW w:w="111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FEC357" w14:textId="77777777" w:rsidR="00AE031D" w:rsidRPr="00C6455C" w:rsidRDefault="00AE031D" w:rsidP="00C6455C">
            <w:pPr>
              <w:jc w:val="center"/>
              <w:rPr>
                <w:sz w:val="20"/>
                <w:szCs w:val="20"/>
              </w:rPr>
            </w:pPr>
            <w:r w:rsidRPr="00C6455C">
              <w:rPr>
                <w:sz w:val="20"/>
                <w:szCs w:val="20"/>
              </w:rPr>
              <w:t>4</w:t>
            </w:r>
          </w:p>
        </w:tc>
        <w:tc>
          <w:tcPr>
            <w:tcW w:w="10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989C79" w14:textId="77777777" w:rsidR="00AE031D" w:rsidRPr="00C6455C" w:rsidRDefault="00AE031D" w:rsidP="00C6455C">
            <w:pPr>
              <w:jc w:val="center"/>
              <w:rPr>
                <w:sz w:val="20"/>
                <w:szCs w:val="20"/>
              </w:rPr>
            </w:pPr>
            <w:r w:rsidRPr="00C6455C">
              <w:rPr>
                <w:sz w:val="20"/>
                <w:szCs w:val="20"/>
              </w:rPr>
              <w:t>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B7ACD0" w14:textId="77777777" w:rsidR="00AE031D" w:rsidRPr="00C6455C" w:rsidRDefault="00AE031D" w:rsidP="00C6455C">
            <w:pPr>
              <w:jc w:val="center"/>
              <w:rPr>
                <w:sz w:val="20"/>
                <w:szCs w:val="20"/>
              </w:rPr>
            </w:pPr>
            <w:r w:rsidRPr="00C6455C">
              <w:rPr>
                <w:sz w:val="20"/>
                <w:szCs w:val="20"/>
              </w:rPr>
              <w:t>6</w:t>
            </w:r>
          </w:p>
        </w:tc>
        <w:tc>
          <w:tcPr>
            <w:tcW w:w="11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6DA61E" w14:textId="77777777" w:rsidR="00AE031D" w:rsidRPr="00C6455C" w:rsidRDefault="00AE031D" w:rsidP="00C6455C">
            <w:pPr>
              <w:jc w:val="center"/>
              <w:rPr>
                <w:sz w:val="20"/>
                <w:szCs w:val="20"/>
              </w:rPr>
            </w:pPr>
            <w:r w:rsidRPr="00C6455C">
              <w:rPr>
                <w:sz w:val="20"/>
                <w:szCs w:val="20"/>
              </w:rPr>
              <w:t>7</w:t>
            </w:r>
          </w:p>
        </w:tc>
        <w:tc>
          <w:tcPr>
            <w:tcW w:w="10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8A9ECC" w14:textId="77777777" w:rsidR="00AE031D" w:rsidRPr="00C6455C" w:rsidRDefault="00AE031D" w:rsidP="00C6455C">
            <w:pPr>
              <w:jc w:val="center"/>
              <w:rPr>
                <w:sz w:val="20"/>
                <w:szCs w:val="20"/>
              </w:rPr>
            </w:pPr>
            <w:r w:rsidRPr="00C6455C">
              <w:rPr>
                <w:sz w:val="20"/>
                <w:szCs w:val="20"/>
              </w:rPr>
              <w:t>8</w:t>
            </w:r>
          </w:p>
        </w:tc>
      </w:tr>
      <w:tr w:rsidR="00AE031D" w:rsidRPr="003A34EC" w14:paraId="246CBF26" w14:textId="77777777" w:rsidTr="00C6455C">
        <w:trPr>
          <w:trHeight w:val="184"/>
        </w:trPr>
        <w:tc>
          <w:tcPr>
            <w:tcW w:w="2093" w:type="dxa"/>
            <w:tcBorders>
              <w:top w:val="single" w:sz="4" w:space="0" w:color="auto"/>
              <w:left w:val="single" w:sz="4" w:space="0" w:color="auto"/>
              <w:bottom w:val="single" w:sz="4" w:space="0" w:color="auto"/>
              <w:right w:val="single" w:sz="4" w:space="0" w:color="auto"/>
            </w:tcBorders>
            <w:shd w:val="clear" w:color="auto" w:fill="FFFFFF"/>
            <w:hideMark/>
          </w:tcPr>
          <w:p w14:paraId="2FA627DC" w14:textId="77777777" w:rsidR="00AE031D" w:rsidRPr="003A34EC" w:rsidRDefault="00AE031D" w:rsidP="00C6455C">
            <w:r w:rsidRPr="003A34EC">
              <w:t>1. Budžeta ieņēmumi</w:t>
            </w:r>
          </w:p>
        </w:tc>
        <w:tc>
          <w:tcPr>
            <w:tcW w:w="990" w:type="dxa"/>
            <w:tcBorders>
              <w:top w:val="single" w:sz="4" w:space="0" w:color="auto"/>
              <w:left w:val="single" w:sz="4" w:space="0" w:color="auto"/>
              <w:bottom w:val="single" w:sz="4" w:space="0" w:color="auto"/>
              <w:right w:val="single" w:sz="4" w:space="0" w:color="auto"/>
            </w:tcBorders>
            <w:shd w:val="clear" w:color="auto" w:fill="FFFFFF"/>
            <w:hideMark/>
          </w:tcPr>
          <w:p w14:paraId="1453EFE0" w14:textId="4D16B045" w:rsidR="00AE031D" w:rsidRPr="003A34EC" w:rsidRDefault="007B77C0" w:rsidP="00AD58D8">
            <w:pPr>
              <w:jc w:val="center"/>
            </w:pPr>
            <w:r>
              <w:t>2148</w:t>
            </w:r>
          </w:p>
        </w:tc>
        <w:tc>
          <w:tcPr>
            <w:tcW w:w="994" w:type="dxa"/>
            <w:tcBorders>
              <w:top w:val="single" w:sz="4" w:space="0" w:color="auto"/>
              <w:left w:val="single" w:sz="4" w:space="0" w:color="auto"/>
              <w:bottom w:val="single" w:sz="4" w:space="0" w:color="auto"/>
              <w:right w:val="single" w:sz="4" w:space="0" w:color="auto"/>
            </w:tcBorders>
            <w:shd w:val="clear" w:color="auto" w:fill="FFFFFF"/>
            <w:hideMark/>
          </w:tcPr>
          <w:p w14:paraId="73262CC1" w14:textId="77777777" w:rsidR="00AE031D" w:rsidRPr="003A34EC" w:rsidRDefault="00AE031D" w:rsidP="00C6455C">
            <w:pPr>
              <w:jc w:val="center"/>
            </w:pPr>
            <w:r>
              <w:t>0</w:t>
            </w:r>
          </w:p>
        </w:tc>
        <w:tc>
          <w:tcPr>
            <w:tcW w:w="1119" w:type="dxa"/>
            <w:tcBorders>
              <w:top w:val="single" w:sz="4" w:space="0" w:color="auto"/>
              <w:left w:val="single" w:sz="4" w:space="0" w:color="auto"/>
              <w:bottom w:val="single" w:sz="4" w:space="0" w:color="auto"/>
              <w:right w:val="single" w:sz="4" w:space="0" w:color="auto"/>
            </w:tcBorders>
            <w:shd w:val="clear" w:color="auto" w:fill="FFFFFF"/>
            <w:hideMark/>
          </w:tcPr>
          <w:p w14:paraId="1A8FD3CA" w14:textId="77777777" w:rsidR="00AE031D" w:rsidRPr="003A34EC" w:rsidRDefault="00AE031D" w:rsidP="00C6455C">
            <w:pPr>
              <w:jc w:val="center"/>
            </w:pPr>
            <w:r>
              <w:t>0</w:t>
            </w:r>
          </w:p>
        </w:tc>
        <w:tc>
          <w:tcPr>
            <w:tcW w:w="1008" w:type="dxa"/>
            <w:tcBorders>
              <w:top w:val="single" w:sz="4" w:space="0" w:color="auto"/>
              <w:left w:val="single" w:sz="4" w:space="0" w:color="auto"/>
              <w:bottom w:val="single" w:sz="4" w:space="0" w:color="auto"/>
              <w:right w:val="single" w:sz="4" w:space="0" w:color="auto"/>
            </w:tcBorders>
            <w:shd w:val="clear" w:color="auto" w:fill="FFFFFF"/>
            <w:hideMark/>
          </w:tcPr>
          <w:p w14:paraId="1ABCA09C" w14:textId="77777777" w:rsidR="00AE031D" w:rsidRPr="003A34EC" w:rsidRDefault="00AE031D" w:rsidP="00C6455C">
            <w:pPr>
              <w:jc w:val="center"/>
            </w:pPr>
            <w:r>
              <w:t>0</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516A4B4D" w14:textId="77777777" w:rsidR="00AE031D" w:rsidRPr="003A34EC" w:rsidRDefault="00AE031D" w:rsidP="00C6455C">
            <w:pPr>
              <w:jc w:val="center"/>
            </w:pPr>
            <w:r>
              <w:t>0</w:t>
            </w:r>
          </w:p>
        </w:tc>
        <w:tc>
          <w:tcPr>
            <w:tcW w:w="1121" w:type="dxa"/>
            <w:tcBorders>
              <w:top w:val="single" w:sz="4" w:space="0" w:color="auto"/>
              <w:left w:val="single" w:sz="4" w:space="0" w:color="auto"/>
              <w:bottom w:val="single" w:sz="4" w:space="0" w:color="auto"/>
              <w:right w:val="single" w:sz="4" w:space="0" w:color="auto"/>
            </w:tcBorders>
            <w:shd w:val="clear" w:color="auto" w:fill="FFFFFF"/>
            <w:hideMark/>
          </w:tcPr>
          <w:p w14:paraId="75D79F83" w14:textId="77777777" w:rsidR="00AE031D" w:rsidRPr="003A34EC" w:rsidRDefault="00AE031D" w:rsidP="00C6455C">
            <w:pPr>
              <w:jc w:val="center"/>
            </w:pPr>
            <w:r>
              <w:t>0</w:t>
            </w:r>
          </w:p>
        </w:tc>
        <w:tc>
          <w:tcPr>
            <w:tcW w:w="1005" w:type="dxa"/>
            <w:tcBorders>
              <w:top w:val="single" w:sz="4" w:space="0" w:color="auto"/>
              <w:left w:val="single" w:sz="4" w:space="0" w:color="auto"/>
              <w:bottom w:val="single" w:sz="4" w:space="0" w:color="auto"/>
              <w:right w:val="single" w:sz="4" w:space="0" w:color="auto"/>
            </w:tcBorders>
            <w:shd w:val="clear" w:color="auto" w:fill="FFFFFF"/>
            <w:hideMark/>
          </w:tcPr>
          <w:p w14:paraId="6C0F5CEC" w14:textId="77777777" w:rsidR="00AE031D" w:rsidRPr="003A34EC" w:rsidRDefault="00AE031D" w:rsidP="00C6455C">
            <w:pPr>
              <w:jc w:val="center"/>
            </w:pPr>
            <w:r>
              <w:t>0</w:t>
            </w:r>
          </w:p>
        </w:tc>
      </w:tr>
      <w:tr w:rsidR="00AE031D" w:rsidRPr="003A34EC" w14:paraId="0356D084" w14:textId="77777777" w:rsidTr="00C6455C">
        <w:trPr>
          <w:trHeight w:val="1354"/>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7AEDE08E" w14:textId="77777777" w:rsidR="00AE031D" w:rsidRPr="003A34EC" w:rsidRDefault="00AE031D" w:rsidP="00C6455C">
            <w:r w:rsidRPr="003A34EC">
              <w:t>1.1. valsts pamatbudžets, tai skaitā ieņēmumi no maksas pakalpojumiem un citi pašu ieņēmumi</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12CC99EE" w14:textId="03B92091" w:rsidR="00AE031D" w:rsidRPr="003A34EC" w:rsidRDefault="007B77C0" w:rsidP="00FB2AE2">
            <w:pPr>
              <w:jc w:val="center"/>
            </w:pPr>
            <w:r>
              <w:t>2148</w:t>
            </w:r>
          </w:p>
        </w:tc>
        <w:tc>
          <w:tcPr>
            <w:tcW w:w="994" w:type="dxa"/>
            <w:tcBorders>
              <w:top w:val="single" w:sz="4" w:space="0" w:color="auto"/>
              <w:left w:val="single" w:sz="4" w:space="0" w:color="auto"/>
              <w:bottom w:val="single" w:sz="4" w:space="0" w:color="auto"/>
              <w:right w:val="single" w:sz="4" w:space="0" w:color="auto"/>
            </w:tcBorders>
            <w:shd w:val="clear" w:color="auto" w:fill="auto"/>
            <w:hideMark/>
          </w:tcPr>
          <w:p w14:paraId="4E39FA21" w14:textId="77777777" w:rsidR="00AE031D" w:rsidRPr="003A34EC" w:rsidRDefault="003177F7" w:rsidP="00C6455C">
            <w:pPr>
              <w:jc w:val="center"/>
            </w:pPr>
            <w:r>
              <w:t>0</w:t>
            </w:r>
          </w:p>
        </w:tc>
        <w:tc>
          <w:tcPr>
            <w:tcW w:w="1119" w:type="dxa"/>
            <w:tcBorders>
              <w:top w:val="single" w:sz="4" w:space="0" w:color="auto"/>
              <w:left w:val="single" w:sz="4" w:space="0" w:color="auto"/>
              <w:bottom w:val="single" w:sz="4" w:space="0" w:color="auto"/>
              <w:right w:val="single" w:sz="4" w:space="0" w:color="auto"/>
            </w:tcBorders>
            <w:shd w:val="clear" w:color="auto" w:fill="auto"/>
            <w:hideMark/>
          </w:tcPr>
          <w:p w14:paraId="213DA672" w14:textId="77777777" w:rsidR="00AE031D" w:rsidRPr="003A34EC" w:rsidRDefault="00AE031D" w:rsidP="00C6455C">
            <w:pPr>
              <w:jc w:val="center"/>
            </w:pPr>
            <w:r>
              <w:t>0</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14:paraId="552730D0" w14:textId="77777777" w:rsidR="00AE031D" w:rsidRPr="003A34EC" w:rsidRDefault="00AE031D" w:rsidP="00C6455C">
            <w:pPr>
              <w:jc w:val="center"/>
            </w:pPr>
            <w: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B888DC0" w14:textId="77777777" w:rsidR="00AE031D" w:rsidRPr="003A34EC" w:rsidRDefault="00AE031D" w:rsidP="00C6455C">
            <w:pPr>
              <w:jc w:val="center"/>
            </w:pPr>
            <w:r>
              <w:t>0</w:t>
            </w:r>
          </w:p>
        </w:tc>
        <w:tc>
          <w:tcPr>
            <w:tcW w:w="1121" w:type="dxa"/>
            <w:tcBorders>
              <w:top w:val="single" w:sz="4" w:space="0" w:color="auto"/>
              <w:left w:val="single" w:sz="4" w:space="0" w:color="auto"/>
              <w:bottom w:val="single" w:sz="4" w:space="0" w:color="auto"/>
              <w:right w:val="single" w:sz="4" w:space="0" w:color="auto"/>
            </w:tcBorders>
            <w:shd w:val="clear" w:color="auto" w:fill="auto"/>
            <w:hideMark/>
          </w:tcPr>
          <w:p w14:paraId="20B2F810" w14:textId="77777777" w:rsidR="00AE031D" w:rsidRPr="003A34EC" w:rsidRDefault="00AE031D" w:rsidP="00C6455C">
            <w:pPr>
              <w:jc w:val="center"/>
            </w:pPr>
            <w:r>
              <w:t>0</w:t>
            </w:r>
          </w:p>
        </w:tc>
        <w:tc>
          <w:tcPr>
            <w:tcW w:w="1005" w:type="dxa"/>
            <w:tcBorders>
              <w:top w:val="single" w:sz="4" w:space="0" w:color="auto"/>
              <w:left w:val="single" w:sz="4" w:space="0" w:color="auto"/>
              <w:bottom w:val="single" w:sz="4" w:space="0" w:color="auto"/>
              <w:right w:val="single" w:sz="4" w:space="0" w:color="auto"/>
            </w:tcBorders>
            <w:shd w:val="clear" w:color="auto" w:fill="auto"/>
            <w:hideMark/>
          </w:tcPr>
          <w:p w14:paraId="0CE33437" w14:textId="77777777" w:rsidR="00AE031D" w:rsidRPr="003A34EC" w:rsidRDefault="00AE031D" w:rsidP="00C6455C">
            <w:pPr>
              <w:jc w:val="center"/>
            </w:pPr>
            <w:r>
              <w:t>0</w:t>
            </w:r>
          </w:p>
        </w:tc>
      </w:tr>
      <w:tr w:rsidR="00AE031D" w:rsidRPr="003A34EC" w14:paraId="70640F2B" w14:textId="77777777" w:rsidTr="00C6455C">
        <w:trPr>
          <w:trHeight w:val="510"/>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348A03B6" w14:textId="77777777" w:rsidR="00AE031D" w:rsidRPr="003A34EC" w:rsidRDefault="00AE031D" w:rsidP="00C6455C">
            <w:r w:rsidRPr="003A34EC">
              <w:t>1.2. valsts speciālais budžets</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2DBD39F4" w14:textId="77777777" w:rsidR="00AE031D" w:rsidRPr="003A34EC" w:rsidRDefault="00AE031D" w:rsidP="00C6455C">
            <w:pPr>
              <w:jc w:val="center"/>
            </w:pPr>
            <w:r>
              <w:t>0</w:t>
            </w:r>
          </w:p>
        </w:tc>
        <w:tc>
          <w:tcPr>
            <w:tcW w:w="994" w:type="dxa"/>
            <w:tcBorders>
              <w:top w:val="single" w:sz="4" w:space="0" w:color="auto"/>
              <w:left w:val="single" w:sz="4" w:space="0" w:color="auto"/>
              <w:bottom w:val="single" w:sz="4" w:space="0" w:color="auto"/>
              <w:right w:val="single" w:sz="4" w:space="0" w:color="auto"/>
            </w:tcBorders>
            <w:shd w:val="clear" w:color="auto" w:fill="auto"/>
            <w:hideMark/>
          </w:tcPr>
          <w:p w14:paraId="4F652181" w14:textId="77777777" w:rsidR="00AE031D" w:rsidRPr="003A34EC" w:rsidRDefault="00AE031D" w:rsidP="00C6455C">
            <w:pPr>
              <w:jc w:val="center"/>
            </w:pPr>
            <w:r>
              <w:t>0</w:t>
            </w:r>
          </w:p>
        </w:tc>
        <w:tc>
          <w:tcPr>
            <w:tcW w:w="1119" w:type="dxa"/>
            <w:tcBorders>
              <w:top w:val="single" w:sz="4" w:space="0" w:color="auto"/>
              <w:left w:val="single" w:sz="4" w:space="0" w:color="auto"/>
              <w:bottom w:val="single" w:sz="4" w:space="0" w:color="auto"/>
              <w:right w:val="single" w:sz="4" w:space="0" w:color="auto"/>
            </w:tcBorders>
            <w:shd w:val="clear" w:color="auto" w:fill="auto"/>
            <w:hideMark/>
          </w:tcPr>
          <w:p w14:paraId="75C31FDC" w14:textId="77777777" w:rsidR="00AE031D" w:rsidRPr="003A34EC" w:rsidRDefault="00AE031D" w:rsidP="00C6455C">
            <w:pPr>
              <w:jc w:val="center"/>
            </w:pPr>
            <w:r>
              <w:t>0</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14:paraId="59AA3E7F" w14:textId="77777777" w:rsidR="00AE031D" w:rsidRPr="003A34EC" w:rsidRDefault="00AE031D" w:rsidP="00C6455C">
            <w:pPr>
              <w:jc w:val="center"/>
            </w:pPr>
            <w: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32C6679" w14:textId="77777777" w:rsidR="00AE031D" w:rsidRPr="003A34EC" w:rsidRDefault="00AE031D" w:rsidP="00C6455C">
            <w:pPr>
              <w:jc w:val="center"/>
            </w:pPr>
            <w:r>
              <w:t>0</w:t>
            </w:r>
          </w:p>
        </w:tc>
        <w:tc>
          <w:tcPr>
            <w:tcW w:w="1121" w:type="dxa"/>
            <w:tcBorders>
              <w:top w:val="single" w:sz="4" w:space="0" w:color="auto"/>
              <w:left w:val="single" w:sz="4" w:space="0" w:color="auto"/>
              <w:bottom w:val="single" w:sz="4" w:space="0" w:color="auto"/>
              <w:right w:val="single" w:sz="4" w:space="0" w:color="auto"/>
            </w:tcBorders>
            <w:shd w:val="clear" w:color="auto" w:fill="auto"/>
            <w:hideMark/>
          </w:tcPr>
          <w:p w14:paraId="09643615" w14:textId="77777777" w:rsidR="00AE031D" w:rsidRPr="003A34EC" w:rsidRDefault="00AE031D" w:rsidP="00C6455C">
            <w:pPr>
              <w:jc w:val="center"/>
            </w:pPr>
            <w:r>
              <w:t>0</w:t>
            </w:r>
          </w:p>
        </w:tc>
        <w:tc>
          <w:tcPr>
            <w:tcW w:w="1005" w:type="dxa"/>
            <w:tcBorders>
              <w:top w:val="single" w:sz="4" w:space="0" w:color="auto"/>
              <w:left w:val="single" w:sz="4" w:space="0" w:color="auto"/>
              <w:bottom w:val="single" w:sz="4" w:space="0" w:color="auto"/>
              <w:right w:val="single" w:sz="4" w:space="0" w:color="auto"/>
            </w:tcBorders>
            <w:shd w:val="clear" w:color="auto" w:fill="auto"/>
            <w:hideMark/>
          </w:tcPr>
          <w:p w14:paraId="647B7C7F" w14:textId="77777777" w:rsidR="00AE031D" w:rsidRPr="003A34EC" w:rsidRDefault="00AE031D" w:rsidP="00C6455C">
            <w:pPr>
              <w:jc w:val="center"/>
            </w:pPr>
            <w:r>
              <w:t>0</w:t>
            </w:r>
          </w:p>
        </w:tc>
      </w:tr>
      <w:tr w:rsidR="00AE031D" w:rsidRPr="003A34EC" w14:paraId="1BDE7B47" w14:textId="77777777" w:rsidTr="00C6455C">
        <w:trPr>
          <w:trHeight w:val="510"/>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49A6C833" w14:textId="77777777" w:rsidR="00AE031D" w:rsidRPr="003A34EC" w:rsidRDefault="00AE031D" w:rsidP="00C6455C">
            <w:r w:rsidRPr="003A34EC">
              <w:t>1.3. pašvaldību budžets</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1E5B35CE" w14:textId="77777777" w:rsidR="00AE031D" w:rsidRPr="003A34EC" w:rsidRDefault="00AE031D" w:rsidP="00C6455C">
            <w:pPr>
              <w:jc w:val="center"/>
            </w:pPr>
            <w:r>
              <w:t>0</w:t>
            </w:r>
          </w:p>
        </w:tc>
        <w:tc>
          <w:tcPr>
            <w:tcW w:w="994" w:type="dxa"/>
            <w:tcBorders>
              <w:top w:val="single" w:sz="4" w:space="0" w:color="auto"/>
              <w:left w:val="single" w:sz="4" w:space="0" w:color="auto"/>
              <w:bottom w:val="single" w:sz="4" w:space="0" w:color="auto"/>
              <w:right w:val="single" w:sz="4" w:space="0" w:color="auto"/>
            </w:tcBorders>
            <w:shd w:val="clear" w:color="auto" w:fill="auto"/>
            <w:hideMark/>
          </w:tcPr>
          <w:p w14:paraId="2C2BDB2E" w14:textId="77777777" w:rsidR="00AE031D" w:rsidRPr="003A34EC" w:rsidRDefault="00AE031D" w:rsidP="00C6455C">
            <w:pPr>
              <w:jc w:val="center"/>
            </w:pPr>
            <w:r>
              <w:t>0</w:t>
            </w:r>
          </w:p>
        </w:tc>
        <w:tc>
          <w:tcPr>
            <w:tcW w:w="1119" w:type="dxa"/>
            <w:tcBorders>
              <w:top w:val="single" w:sz="4" w:space="0" w:color="auto"/>
              <w:left w:val="single" w:sz="4" w:space="0" w:color="auto"/>
              <w:bottom w:val="single" w:sz="4" w:space="0" w:color="auto"/>
              <w:right w:val="single" w:sz="4" w:space="0" w:color="auto"/>
            </w:tcBorders>
            <w:shd w:val="clear" w:color="auto" w:fill="auto"/>
            <w:hideMark/>
          </w:tcPr>
          <w:p w14:paraId="29844828" w14:textId="77777777" w:rsidR="00AE031D" w:rsidRPr="003A34EC" w:rsidRDefault="00AE031D" w:rsidP="00C6455C">
            <w:pPr>
              <w:jc w:val="center"/>
            </w:pPr>
            <w:r>
              <w:t>0</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14:paraId="52D0F535" w14:textId="77777777" w:rsidR="00AE031D" w:rsidRPr="003A34EC" w:rsidRDefault="00AE031D" w:rsidP="00C6455C">
            <w:pPr>
              <w:jc w:val="center"/>
            </w:pPr>
            <w: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55BC174" w14:textId="77777777" w:rsidR="00AE031D" w:rsidRPr="003A34EC" w:rsidRDefault="00AE031D" w:rsidP="00C6455C">
            <w:pPr>
              <w:jc w:val="center"/>
            </w:pPr>
            <w:r>
              <w:t>0</w:t>
            </w:r>
          </w:p>
        </w:tc>
        <w:tc>
          <w:tcPr>
            <w:tcW w:w="1121" w:type="dxa"/>
            <w:tcBorders>
              <w:top w:val="single" w:sz="4" w:space="0" w:color="auto"/>
              <w:left w:val="single" w:sz="4" w:space="0" w:color="auto"/>
              <w:bottom w:val="single" w:sz="4" w:space="0" w:color="auto"/>
              <w:right w:val="single" w:sz="4" w:space="0" w:color="auto"/>
            </w:tcBorders>
            <w:shd w:val="clear" w:color="auto" w:fill="auto"/>
            <w:hideMark/>
          </w:tcPr>
          <w:p w14:paraId="1C1958C2" w14:textId="77777777" w:rsidR="00AE031D" w:rsidRPr="003A34EC" w:rsidRDefault="00AE031D" w:rsidP="00C6455C">
            <w:pPr>
              <w:jc w:val="center"/>
            </w:pPr>
            <w:r>
              <w:t>0</w:t>
            </w:r>
          </w:p>
        </w:tc>
        <w:tc>
          <w:tcPr>
            <w:tcW w:w="1005" w:type="dxa"/>
            <w:tcBorders>
              <w:top w:val="single" w:sz="4" w:space="0" w:color="auto"/>
              <w:left w:val="single" w:sz="4" w:space="0" w:color="auto"/>
              <w:bottom w:val="single" w:sz="4" w:space="0" w:color="auto"/>
              <w:right w:val="single" w:sz="4" w:space="0" w:color="auto"/>
            </w:tcBorders>
            <w:shd w:val="clear" w:color="auto" w:fill="auto"/>
            <w:hideMark/>
          </w:tcPr>
          <w:p w14:paraId="136EC73F" w14:textId="77777777" w:rsidR="00AE031D" w:rsidRPr="003A34EC" w:rsidRDefault="00AE031D" w:rsidP="00C6455C">
            <w:pPr>
              <w:jc w:val="center"/>
            </w:pPr>
            <w:r>
              <w:t>0</w:t>
            </w:r>
          </w:p>
        </w:tc>
      </w:tr>
      <w:tr w:rsidR="00AE031D" w:rsidRPr="003A34EC" w14:paraId="251CECD4" w14:textId="77777777" w:rsidTr="00C6455C">
        <w:trPr>
          <w:trHeight w:val="300"/>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412C1FE5" w14:textId="77777777" w:rsidR="00AE031D" w:rsidRPr="003A34EC" w:rsidRDefault="00AE031D" w:rsidP="00C6455C">
            <w:r w:rsidRPr="003A34EC">
              <w:t>2. Budžeta izdevumi</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54D06A82" w14:textId="130C0666" w:rsidR="00AE031D" w:rsidRPr="003A34EC" w:rsidRDefault="007B77C0" w:rsidP="001836AF">
            <w:pPr>
              <w:jc w:val="center"/>
            </w:pPr>
            <w:r>
              <w:t>2148</w:t>
            </w:r>
          </w:p>
        </w:tc>
        <w:tc>
          <w:tcPr>
            <w:tcW w:w="994" w:type="dxa"/>
            <w:tcBorders>
              <w:top w:val="single" w:sz="4" w:space="0" w:color="auto"/>
              <w:left w:val="single" w:sz="4" w:space="0" w:color="auto"/>
              <w:bottom w:val="single" w:sz="4" w:space="0" w:color="auto"/>
              <w:right w:val="single" w:sz="4" w:space="0" w:color="auto"/>
            </w:tcBorders>
            <w:shd w:val="clear" w:color="auto" w:fill="auto"/>
            <w:hideMark/>
          </w:tcPr>
          <w:p w14:paraId="5A92E0A8" w14:textId="77777777" w:rsidR="00AE031D" w:rsidRPr="003A34EC" w:rsidRDefault="00AE031D" w:rsidP="00C6455C">
            <w:pPr>
              <w:jc w:val="center"/>
            </w:pPr>
            <w:r>
              <w:t>0</w:t>
            </w:r>
          </w:p>
        </w:tc>
        <w:tc>
          <w:tcPr>
            <w:tcW w:w="1119" w:type="dxa"/>
            <w:tcBorders>
              <w:top w:val="single" w:sz="4" w:space="0" w:color="auto"/>
              <w:left w:val="single" w:sz="4" w:space="0" w:color="auto"/>
              <w:bottom w:val="single" w:sz="4" w:space="0" w:color="auto"/>
              <w:right w:val="single" w:sz="4" w:space="0" w:color="auto"/>
            </w:tcBorders>
            <w:shd w:val="clear" w:color="auto" w:fill="auto"/>
            <w:hideMark/>
          </w:tcPr>
          <w:p w14:paraId="4FC1684B" w14:textId="77777777" w:rsidR="00AE031D" w:rsidRPr="003A34EC" w:rsidRDefault="00AE031D" w:rsidP="00C6455C">
            <w:pPr>
              <w:jc w:val="center"/>
            </w:pPr>
            <w:r>
              <w:t>0</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14:paraId="49CAE83A" w14:textId="77777777" w:rsidR="00AE031D" w:rsidRPr="003A34EC" w:rsidRDefault="00AE031D" w:rsidP="00C6455C">
            <w:pPr>
              <w:jc w:val="center"/>
            </w:pPr>
            <w: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83BD0E4" w14:textId="77777777" w:rsidR="00AE031D" w:rsidRPr="003A34EC" w:rsidRDefault="00AE031D" w:rsidP="00C6455C">
            <w:pPr>
              <w:jc w:val="center"/>
            </w:pPr>
            <w:r>
              <w:t>0</w:t>
            </w:r>
          </w:p>
        </w:tc>
        <w:tc>
          <w:tcPr>
            <w:tcW w:w="1121" w:type="dxa"/>
            <w:tcBorders>
              <w:top w:val="single" w:sz="4" w:space="0" w:color="auto"/>
              <w:left w:val="single" w:sz="4" w:space="0" w:color="auto"/>
              <w:bottom w:val="single" w:sz="4" w:space="0" w:color="auto"/>
              <w:right w:val="single" w:sz="4" w:space="0" w:color="auto"/>
            </w:tcBorders>
            <w:shd w:val="clear" w:color="auto" w:fill="auto"/>
            <w:hideMark/>
          </w:tcPr>
          <w:p w14:paraId="79C969CE" w14:textId="77777777" w:rsidR="00AE031D" w:rsidRPr="003A34EC" w:rsidRDefault="00AE031D" w:rsidP="00C6455C">
            <w:pPr>
              <w:jc w:val="center"/>
            </w:pPr>
            <w:r>
              <w:t>0</w:t>
            </w:r>
          </w:p>
        </w:tc>
        <w:tc>
          <w:tcPr>
            <w:tcW w:w="1005" w:type="dxa"/>
            <w:tcBorders>
              <w:top w:val="single" w:sz="4" w:space="0" w:color="auto"/>
              <w:left w:val="single" w:sz="4" w:space="0" w:color="auto"/>
              <w:bottom w:val="single" w:sz="4" w:space="0" w:color="auto"/>
              <w:right w:val="single" w:sz="4" w:space="0" w:color="auto"/>
            </w:tcBorders>
            <w:shd w:val="clear" w:color="auto" w:fill="auto"/>
            <w:hideMark/>
          </w:tcPr>
          <w:p w14:paraId="3EECFFC5" w14:textId="77777777" w:rsidR="00AE031D" w:rsidRPr="003A34EC" w:rsidRDefault="00AE031D" w:rsidP="00C6455C">
            <w:pPr>
              <w:jc w:val="center"/>
            </w:pPr>
            <w:r>
              <w:t>0</w:t>
            </w:r>
          </w:p>
        </w:tc>
      </w:tr>
      <w:tr w:rsidR="00AE031D" w:rsidRPr="003A34EC" w14:paraId="3FE8388A" w14:textId="77777777" w:rsidTr="00C6455C">
        <w:trPr>
          <w:trHeight w:val="510"/>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61B646B2" w14:textId="77777777" w:rsidR="00AE031D" w:rsidRPr="003A34EC" w:rsidRDefault="00AE031D" w:rsidP="00C6455C">
            <w:r w:rsidRPr="003A34EC">
              <w:t>2.1. valsts pamatbudžets</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28C31805" w14:textId="0E73FA96" w:rsidR="00AE031D" w:rsidRPr="003A34EC" w:rsidRDefault="007B77C0" w:rsidP="00C6455C">
            <w:pPr>
              <w:jc w:val="center"/>
            </w:pPr>
            <w:r>
              <w:t>2148</w:t>
            </w:r>
          </w:p>
        </w:tc>
        <w:tc>
          <w:tcPr>
            <w:tcW w:w="994" w:type="dxa"/>
            <w:tcBorders>
              <w:top w:val="single" w:sz="4" w:space="0" w:color="auto"/>
              <w:left w:val="single" w:sz="4" w:space="0" w:color="auto"/>
              <w:bottom w:val="single" w:sz="4" w:space="0" w:color="auto"/>
              <w:right w:val="single" w:sz="4" w:space="0" w:color="auto"/>
            </w:tcBorders>
            <w:shd w:val="clear" w:color="auto" w:fill="auto"/>
            <w:hideMark/>
          </w:tcPr>
          <w:p w14:paraId="5F7D4D3C" w14:textId="77777777" w:rsidR="00AE031D" w:rsidRPr="003A34EC" w:rsidRDefault="003177F7" w:rsidP="00C6455C">
            <w:pPr>
              <w:jc w:val="center"/>
            </w:pPr>
            <w:r>
              <w:t>0</w:t>
            </w:r>
          </w:p>
        </w:tc>
        <w:tc>
          <w:tcPr>
            <w:tcW w:w="1119" w:type="dxa"/>
            <w:tcBorders>
              <w:top w:val="single" w:sz="4" w:space="0" w:color="auto"/>
              <w:left w:val="single" w:sz="4" w:space="0" w:color="auto"/>
              <w:bottom w:val="single" w:sz="4" w:space="0" w:color="auto"/>
              <w:right w:val="single" w:sz="4" w:space="0" w:color="auto"/>
            </w:tcBorders>
            <w:shd w:val="clear" w:color="auto" w:fill="auto"/>
            <w:hideMark/>
          </w:tcPr>
          <w:p w14:paraId="6508D355" w14:textId="77777777" w:rsidR="00AE031D" w:rsidRPr="003A34EC" w:rsidRDefault="00AE031D" w:rsidP="00C6455C">
            <w:pPr>
              <w:jc w:val="center"/>
            </w:pPr>
            <w:r>
              <w:t>0</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14:paraId="1EA04A3C" w14:textId="77777777" w:rsidR="00AE031D" w:rsidRPr="003A34EC" w:rsidRDefault="00AE031D" w:rsidP="00C6455C">
            <w:pPr>
              <w:jc w:val="center"/>
            </w:pPr>
            <w: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64C97EC" w14:textId="77777777" w:rsidR="00AE031D" w:rsidRPr="003A34EC" w:rsidRDefault="00AE031D" w:rsidP="00C6455C">
            <w:pPr>
              <w:jc w:val="center"/>
            </w:pPr>
            <w:r>
              <w:t>0</w:t>
            </w:r>
          </w:p>
        </w:tc>
        <w:tc>
          <w:tcPr>
            <w:tcW w:w="1121" w:type="dxa"/>
            <w:tcBorders>
              <w:top w:val="single" w:sz="4" w:space="0" w:color="auto"/>
              <w:left w:val="single" w:sz="4" w:space="0" w:color="auto"/>
              <w:bottom w:val="single" w:sz="4" w:space="0" w:color="auto"/>
              <w:right w:val="single" w:sz="4" w:space="0" w:color="auto"/>
            </w:tcBorders>
            <w:shd w:val="clear" w:color="auto" w:fill="auto"/>
            <w:hideMark/>
          </w:tcPr>
          <w:p w14:paraId="436CEE15" w14:textId="77777777" w:rsidR="00AE031D" w:rsidRPr="003A34EC" w:rsidRDefault="00AE031D" w:rsidP="00C6455C">
            <w:pPr>
              <w:jc w:val="center"/>
            </w:pPr>
            <w:r>
              <w:t>0</w:t>
            </w:r>
          </w:p>
        </w:tc>
        <w:tc>
          <w:tcPr>
            <w:tcW w:w="1005" w:type="dxa"/>
            <w:tcBorders>
              <w:top w:val="single" w:sz="4" w:space="0" w:color="auto"/>
              <w:left w:val="single" w:sz="4" w:space="0" w:color="auto"/>
              <w:bottom w:val="single" w:sz="4" w:space="0" w:color="auto"/>
              <w:right w:val="single" w:sz="4" w:space="0" w:color="auto"/>
            </w:tcBorders>
            <w:shd w:val="clear" w:color="auto" w:fill="auto"/>
            <w:hideMark/>
          </w:tcPr>
          <w:p w14:paraId="44F6820E" w14:textId="77777777" w:rsidR="00AE031D" w:rsidRPr="003A34EC" w:rsidRDefault="00AE031D" w:rsidP="00C6455C">
            <w:pPr>
              <w:jc w:val="center"/>
            </w:pPr>
            <w:r>
              <w:t>0</w:t>
            </w:r>
          </w:p>
        </w:tc>
      </w:tr>
      <w:tr w:rsidR="00AE031D" w:rsidRPr="003A34EC" w14:paraId="495192FF" w14:textId="77777777" w:rsidTr="00C6455C">
        <w:trPr>
          <w:trHeight w:val="510"/>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4ACDDDB9" w14:textId="77777777" w:rsidR="00AE031D" w:rsidRPr="003A34EC" w:rsidRDefault="00AE031D" w:rsidP="00C6455C">
            <w:r w:rsidRPr="003A34EC">
              <w:t>2.2. valsts speciālais budžets</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56BFE902" w14:textId="77777777" w:rsidR="00AE031D" w:rsidRPr="003A34EC" w:rsidRDefault="00AE031D" w:rsidP="00C6455C">
            <w:pPr>
              <w:jc w:val="center"/>
            </w:pPr>
            <w:r>
              <w:t>0</w:t>
            </w:r>
          </w:p>
        </w:tc>
        <w:tc>
          <w:tcPr>
            <w:tcW w:w="994" w:type="dxa"/>
            <w:tcBorders>
              <w:top w:val="single" w:sz="4" w:space="0" w:color="auto"/>
              <w:left w:val="single" w:sz="4" w:space="0" w:color="auto"/>
              <w:bottom w:val="single" w:sz="4" w:space="0" w:color="auto"/>
              <w:right w:val="single" w:sz="4" w:space="0" w:color="auto"/>
            </w:tcBorders>
            <w:shd w:val="clear" w:color="auto" w:fill="auto"/>
            <w:hideMark/>
          </w:tcPr>
          <w:p w14:paraId="1B5AD3A9" w14:textId="77777777" w:rsidR="00AE031D" w:rsidRPr="003A34EC" w:rsidRDefault="00AE031D" w:rsidP="00C6455C">
            <w:pPr>
              <w:jc w:val="center"/>
            </w:pPr>
            <w:r>
              <w:t>0</w:t>
            </w:r>
          </w:p>
        </w:tc>
        <w:tc>
          <w:tcPr>
            <w:tcW w:w="1119" w:type="dxa"/>
            <w:tcBorders>
              <w:top w:val="single" w:sz="4" w:space="0" w:color="auto"/>
              <w:left w:val="single" w:sz="4" w:space="0" w:color="auto"/>
              <w:bottom w:val="single" w:sz="4" w:space="0" w:color="auto"/>
              <w:right w:val="single" w:sz="4" w:space="0" w:color="auto"/>
            </w:tcBorders>
            <w:shd w:val="clear" w:color="auto" w:fill="auto"/>
            <w:hideMark/>
          </w:tcPr>
          <w:p w14:paraId="0676BD62" w14:textId="77777777" w:rsidR="00AE031D" w:rsidRDefault="00AE031D" w:rsidP="00C6455C">
            <w:pPr>
              <w:jc w:val="center"/>
            </w:pPr>
            <w:r>
              <w:t>0</w:t>
            </w:r>
          </w:p>
          <w:p w14:paraId="144C1AEB" w14:textId="77777777" w:rsidR="00AE031D" w:rsidRPr="003A34EC" w:rsidRDefault="00AE031D" w:rsidP="00C6455C">
            <w:pPr>
              <w:jc w:val="center"/>
            </w:pP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14:paraId="46B15355" w14:textId="77777777" w:rsidR="00AE031D" w:rsidRPr="003A34EC" w:rsidRDefault="00AE031D" w:rsidP="00C6455C">
            <w:pPr>
              <w:jc w:val="center"/>
            </w:pPr>
            <w: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1BD6B2EE" w14:textId="77777777" w:rsidR="00AE031D" w:rsidRPr="003A34EC" w:rsidRDefault="00AE031D" w:rsidP="00C6455C">
            <w:pPr>
              <w:jc w:val="center"/>
            </w:pPr>
            <w:r>
              <w:t>0</w:t>
            </w:r>
          </w:p>
        </w:tc>
        <w:tc>
          <w:tcPr>
            <w:tcW w:w="1121" w:type="dxa"/>
            <w:tcBorders>
              <w:top w:val="single" w:sz="4" w:space="0" w:color="auto"/>
              <w:left w:val="single" w:sz="4" w:space="0" w:color="auto"/>
              <w:bottom w:val="single" w:sz="4" w:space="0" w:color="auto"/>
              <w:right w:val="single" w:sz="4" w:space="0" w:color="auto"/>
            </w:tcBorders>
            <w:shd w:val="clear" w:color="auto" w:fill="auto"/>
            <w:hideMark/>
          </w:tcPr>
          <w:p w14:paraId="169B2024" w14:textId="77777777" w:rsidR="00AE031D" w:rsidRPr="003A34EC" w:rsidRDefault="00AE031D" w:rsidP="00C6455C">
            <w:pPr>
              <w:jc w:val="center"/>
            </w:pPr>
            <w:r>
              <w:t>0</w:t>
            </w:r>
          </w:p>
        </w:tc>
        <w:tc>
          <w:tcPr>
            <w:tcW w:w="1005" w:type="dxa"/>
            <w:tcBorders>
              <w:top w:val="single" w:sz="4" w:space="0" w:color="auto"/>
              <w:left w:val="single" w:sz="4" w:space="0" w:color="auto"/>
              <w:bottom w:val="single" w:sz="4" w:space="0" w:color="auto"/>
              <w:right w:val="single" w:sz="4" w:space="0" w:color="auto"/>
            </w:tcBorders>
            <w:shd w:val="clear" w:color="auto" w:fill="auto"/>
            <w:hideMark/>
          </w:tcPr>
          <w:p w14:paraId="582CCA16" w14:textId="77777777" w:rsidR="00AE031D" w:rsidRPr="003A34EC" w:rsidRDefault="00AE031D" w:rsidP="00C6455C">
            <w:pPr>
              <w:jc w:val="center"/>
            </w:pPr>
            <w:r>
              <w:t>0</w:t>
            </w:r>
          </w:p>
        </w:tc>
      </w:tr>
      <w:tr w:rsidR="00AE031D" w:rsidRPr="003A34EC" w14:paraId="23DA1EF4" w14:textId="77777777" w:rsidTr="00C6455C">
        <w:trPr>
          <w:trHeight w:val="510"/>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598114C8" w14:textId="77777777" w:rsidR="00AE031D" w:rsidRPr="003A34EC" w:rsidRDefault="00AE031D" w:rsidP="00C6455C">
            <w:r w:rsidRPr="003A34EC">
              <w:t>2.3. pašvaldību budžets</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480715D2" w14:textId="77777777" w:rsidR="00AE031D" w:rsidRPr="003A34EC" w:rsidRDefault="00AE031D" w:rsidP="00C6455C">
            <w:pPr>
              <w:jc w:val="center"/>
            </w:pPr>
            <w:r>
              <w:t>0</w:t>
            </w:r>
          </w:p>
        </w:tc>
        <w:tc>
          <w:tcPr>
            <w:tcW w:w="994" w:type="dxa"/>
            <w:tcBorders>
              <w:top w:val="single" w:sz="4" w:space="0" w:color="auto"/>
              <w:left w:val="single" w:sz="4" w:space="0" w:color="auto"/>
              <w:bottom w:val="single" w:sz="4" w:space="0" w:color="auto"/>
              <w:right w:val="single" w:sz="4" w:space="0" w:color="auto"/>
            </w:tcBorders>
            <w:shd w:val="clear" w:color="auto" w:fill="auto"/>
            <w:hideMark/>
          </w:tcPr>
          <w:p w14:paraId="52DCF8F9" w14:textId="77777777" w:rsidR="00AE031D" w:rsidRPr="003A34EC" w:rsidRDefault="00AE031D" w:rsidP="00C6455C">
            <w:pPr>
              <w:jc w:val="center"/>
            </w:pPr>
            <w:r>
              <w:t>0</w:t>
            </w:r>
          </w:p>
        </w:tc>
        <w:tc>
          <w:tcPr>
            <w:tcW w:w="1119" w:type="dxa"/>
            <w:tcBorders>
              <w:top w:val="single" w:sz="4" w:space="0" w:color="auto"/>
              <w:left w:val="single" w:sz="4" w:space="0" w:color="auto"/>
              <w:bottom w:val="single" w:sz="4" w:space="0" w:color="auto"/>
              <w:right w:val="single" w:sz="4" w:space="0" w:color="auto"/>
            </w:tcBorders>
            <w:shd w:val="clear" w:color="auto" w:fill="auto"/>
            <w:hideMark/>
          </w:tcPr>
          <w:p w14:paraId="02484094" w14:textId="77777777" w:rsidR="00AE031D" w:rsidRPr="003A34EC" w:rsidRDefault="00AE031D" w:rsidP="00C6455C">
            <w:pPr>
              <w:jc w:val="center"/>
            </w:pPr>
            <w:r>
              <w:t>0</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14:paraId="28E21242" w14:textId="77777777" w:rsidR="00AE031D" w:rsidRPr="003A34EC" w:rsidRDefault="00AE031D" w:rsidP="00C6455C">
            <w:pPr>
              <w:jc w:val="center"/>
            </w:pPr>
            <w: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3E33311" w14:textId="77777777" w:rsidR="00AE031D" w:rsidRPr="003A34EC" w:rsidRDefault="00AE031D" w:rsidP="00C6455C">
            <w:pPr>
              <w:jc w:val="center"/>
            </w:pPr>
            <w:r>
              <w:t>0</w:t>
            </w:r>
          </w:p>
        </w:tc>
        <w:tc>
          <w:tcPr>
            <w:tcW w:w="1121" w:type="dxa"/>
            <w:tcBorders>
              <w:top w:val="single" w:sz="4" w:space="0" w:color="auto"/>
              <w:left w:val="single" w:sz="4" w:space="0" w:color="auto"/>
              <w:bottom w:val="single" w:sz="4" w:space="0" w:color="auto"/>
              <w:right w:val="single" w:sz="4" w:space="0" w:color="auto"/>
            </w:tcBorders>
            <w:shd w:val="clear" w:color="auto" w:fill="auto"/>
            <w:hideMark/>
          </w:tcPr>
          <w:p w14:paraId="3E2AC96D" w14:textId="77777777" w:rsidR="00AE031D" w:rsidRPr="003A34EC" w:rsidRDefault="00AE031D" w:rsidP="00C6455C">
            <w:pPr>
              <w:jc w:val="center"/>
            </w:pPr>
            <w:r>
              <w:t>0</w:t>
            </w:r>
          </w:p>
        </w:tc>
        <w:tc>
          <w:tcPr>
            <w:tcW w:w="1005" w:type="dxa"/>
            <w:tcBorders>
              <w:top w:val="single" w:sz="4" w:space="0" w:color="auto"/>
              <w:left w:val="single" w:sz="4" w:space="0" w:color="auto"/>
              <w:bottom w:val="single" w:sz="4" w:space="0" w:color="auto"/>
              <w:right w:val="single" w:sz="4" w:space="0" w:color="auto"/>
            </w:tcBorders>
            <w:shd w:val="clear" w:color="auto" w:fill="auto"/>
            <w:hideMark/>
          </w:tcPr>
          <w:p w14:paraId="0A7E218F" w14:textId="77777777" w:rsidR="00AE031D" w:rsidRPr="003A34EC" w:rsidRDefault="00AE031D" w:rsidP="00C6455C">
            <w:pPr>
              <w:jc w:val="center"/>
            </w:pPr>
            <w:r>
              <w:t>0</w:t>
            </w:r>
          </w:p>
        </w:tc>
      </w:tr>
      <w:tr w:rsidR="00AE031D" w:rsidRPr="003A34EC" w14:paraId="64C3BB80" w14:textId="77777777" w:rsidTr="00C6455C">
        <w:trPr>
          <w:trHeight w:val="222"/>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01E22C5E" w14:textId="77777777" w:rsidR="00AE031D" w:rsidRPr="003A34EC" w:rsidRDefault="00AE031D" w:rsidP="00C6455C">
            <w:r w:rsidRPr="003A34EC">
              <w:lastRenderedPageBreak/>
              <w:t>3. Finansiālā ietekme</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5CCCCEB0" w14:textId="77777777" w:rsidR="00AE031D" w:rsidRPr="003A34EC" w:rsidRDefault="00AE031D" w:rsidP="00C6455C">
            <w:pPr>
              <w:jc w:val="center"/>
            </w:pPr>
            <w:r>
              <w:t>0</w:t>
            </w:r>
          </w:p>
        </w:tc>
        <w:tc>
          <w:tcPr>
            <w:tcW w:w="994" w:type="dxa"/>
            <w:tcBorders>
              <w:top w:val="single" w:sz="4" w:space="0" w:color="auto"/>
              <w:left w:val="single" w:sz="4" w:space="0" w:color="auto"/>
              <w:bottom w:val="single" w:sz="4" w:space="0" w:color="auto"/>
              <w:right w:val="single" w:sz="4" w:space="0" w:color="auto"/>
            </w:tcBorders>
            <w:shd w:val="clear" w:color="auto" w:fill="auto"/>
            <w:hideMark/>
          </w:tcPr>
          <w:p w14:paraId="38222D27" w14:textId="77777777" w:rsidR="00AE031D" w:rsidRPr="003A34EC" w:rsidRDefault="00AE031D" w:rsidP="00C6455C">
            <w:pPr>
              <w:jc w:val="center"/>
            </w:pPr>
            <w:r>
              <w:t>0</w:t>
            </w:r>
          </w:p>
        </w:tc>
        <w:tc>
          <w:tcPr>
            <w:tcW w:w="1119" w:type="dxa"/>
            <w:tcBorders>
              <w:top w:val="single" w:sz="4" w:space="0" w:color="auto"/>
              <w:left w:val="single" w:sz="4" w:space="0" w:color="auto"/>
              <w:bottom w:val="single" w:sz="4" w:space="0" w:color="auto"/>
              <w:right w:val="single" w:sz="4" w:space="0" w:color="auto"/>
            </w:tcBorders>
            <w:shd w:val="clear" w:color="auto" w:fill="auto"/>
            <w:hideMark/>
          </w:tcPr>
          <w:p w14:paraId="122AFB46" w14:textId="77777777" w:rsidR="00AE031D" w:rsidRPr="003A34EC" w:rsidRDefault="00AE031D" w:rsidP="00C6455C">
            <w:pPr>
              <w:jc w:val="center"/>
            </w:pPr>
            <w:r>
              <w:t>0</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14:paraId="15F6788F" w14:textId="77777777" w:rsidR="00AE031D" w:rsidRPr="003A34EC" w:rsidRDefault="00AE031D" w:rsidP="00C6455C">
            <w:pPr>
              <w:jc w:val="center"/>
            </w:pPr>
            <w: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B7BCE68" w14:textId="77777777" w:rsidR="00AE031D" w:rsidRPr="003A34EC" w:rsidRDefault="00AE031D" w:rsidP="00C6455C">
            <w:pPr>
              <w:jc w:val="center"/>
            </w:pPr>
            <w:r>
              <w:t>0</w:t>
            </w:r>
          </w:p>
        </w:tc>
        <w:tc>
          <w:tcPr>
            <w:tcW w:w="1121" w:type="dxa"/>
            <w:tcBorders>
              <w:top w:val="single" w:sz="4" w:space="0" w:color="auto"/>
              <w:left w:val="single" w:sz="4" w:space="0" w:color="auto"/>
              <w:bottom w:val="single" w:sz="4" w:space="0" w:color="auto"/>
              <w:right w:val="single" w:sz="4" w:space="0" w:color="auto"/>
            </w:tcBorders>
            <w:shd w:val="clear" w:color="auto" w:fill="auto"/>
            <w:hideMark/>
          </w:tcPr>
          <w:p w14:paraId="47AA380F" w14:textId="77777777" w:rsidR="00AE031D" w:rsidRPr="003A34EC" w:rsidRDefault="00AE031D" w:rsidP="00C6455C">
            <w:pPr>
              <w:jc w:val="center"/>
            </w:pPr>
            <w:r>
              <w:t>0</w:t>
            </w:r>
          </w:p>
        </w:tc>
        <w:tc>
          <w:tcPr>
            <w:tcW w:w="1005" w:type="dxa"/>
            <w:tcBorders>
              <w:top w:val="single" w:sz="4" w:space="0" w:color="auto"/>
              <w:left w:val="single" w:sz="4" w:space="0" w:color="auto"/>
              <w:bottom w:val="single" w:sz="4" w:space="0" w:color="auto"/>
              <w:right w:val="single" w:sz="4" w:space="0" w:color="auto"/>
            </w:tcBorders>
            <w:shd w:val="clear" w:color="auto" w:fill="auto"/>
            <w:hideMark/>
          </w:tcPr>
          <w:p w14:paraId="68356DD7" w14:textId="77777777" w:rsidR="00AE031D" w:rsidRPr="003A34EC" w:rsidRDefault="00AE031D" w:rsidP="00C6455C">
            <w:pPr>
              <w:jc w:val="center"/>
            </w:pPr>
            <w:r>
              <w:t>0</w:t>
            </w:r>
          </w:p>
        </w:tc>
      </w:tr>
      <w:tr w:rsidR="00AE031D" w:rsidRPr="003A34EC" w14:paraId="505AD5B0" w14:textId="77777777" w:rsidTr="00C6455C">
        <w:trPr>
          <w:trHeight w:val="510"/>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43FD1B01" w14:textId="77777777" w:rsidR="00AE031D" w:rsidRPr="003A34EC" w:rsidRDefault="00AE031D" w:rsidP="00C6455C">
            <w:r w:rsidRPr="003A34EC">
              <w:t>3.1. valsts pamatbudžets</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6001D8B7" w14:textId="77777777" w:rsidR="00AE031D" w:rsidRPr="003A34EC" w:rsidRDefault="00AE031D" w:rsidP="00C6455C">
            <w:pPr>
              <w:jc w:val="center"/>
            </w:pPr>
            <w:r>
              <w:t>0</w:t>
            </w:r>
          </w:p>
        </w:tc>
        <w:tc>
          <w:tcPr>
            <w:tcW w:w="994" w:type="dxa"/>
            <w:tcBorders>
              <w:top w:val="single" w:sz="4" w:space="0" w:color="auto"/>
              <w:left w:val="single" w:sz="4" w:space="0" w:color="auto"/>
              <w:bottom w:val="single" w:sz="4" w:space="0" w:color="auto"/>
              <w:right w:val="single" w:sz="4" w:space="0" w:color="auto"/>
            </w:tcBorders>
            <w:shd w:val="clear" w:color="auto" w:fill="auto"/>
            <w:hideMark/>
          </w:tcPr>
          <w:p w14:paraId="41E3DF23" w14:textId="77777777" w:rsidR="00AE031D" w:rsidRPr="003A34EC" w:rsidRDefault="00AE031D" w:rsidP="00C6455C">
            <w:pPr>
              <w:jc w:val="center"/>
            </w:pPr>
            <w:r>
              <w:t>0</w:t>
            </w:r>
          </w:p>
        </w:tc>
        <w:tc>
          <w:tcPr>
            <w:tcW w:w="1119" w:type="dxa"/>
            <w:tcBorders>
              <w:top w:val="single" w:sz="4" w:space="0" w:color="auto"/>
              <w:left w:val="single" w:sz="4" w:space="0" w:color="auto"/>
              <w:bottom w:val="single" w:sz="4" w:space="0" w:color="auto"/>
              <w:right w:val="single" w:sz="4" w:space="0" w:color="auto"/>
            </w:tcBorders>
            <w:shd w:val="clear" w:color="auto" w:fill="auto"/>
            <w:hideMark/>
          </w:tcPr>
          <w:p w14:paraId="5DF428D1" w14:textId="77777777" w:rsidR="00AE031D" w:rsidRPr="003A34EC" w:rsidRDefault="00AE031D" w:rsidP="00C6455C">
            <w:pPr>
              <w:jc w:val="center"/>
            </w:pPr>
            <w:r>
              <w:t>0</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14:paraId="7ACEB15D" w14:textId="77777777" w:rsidR="00AE031D" w:rsidRPr="003A34EC" w:rsidRDefault="00AE031D" w:rsidP="00C6455C">
            <w:pPr>
              <w:jc w:val="center"/>
            </w:pPr>
            <w: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6773C03" w14:textId="77777777" w:rsidR="00AE031D" w:rsidRPr="003A34EC" w:rsidRDefault="00AE031D" w:rsidP="00C6455C">
            <w:pPr>
              <w:jc w:val="center"/>
            </w:pPr>
            <w:r>
              <w:t>0</w:t>
            </w:r>
          </w:p>
        </w:tc>
        <w:tc>
          <w:tcPr>
            <w:tcW w:w="1121" w:type="dxa"/>
            <w:tcBorders>
              <w:top w:val="single" w:sz="4" w:space="0" w:color="auto"/>
              <w:left w:val="single" w:sz="4" w:space="0" w:color="auto"/>
              <w:bottom w:val="single" w:sz="4" w:space="0" w:color="auto"/>
              <w:right w:val="single" w:sz="4" w:space="0" w:color="auto"/>
            </w:tcBorders>
            <w:shd w:val="clear" w:color="auto" w:fill="auto"/>
            <w:hideMark/>
          </w:tcPr>
          <w:p w14:paraId="0746296B" w14:textId="77777777" w:rsidR="00AE031D" w:rsidRPr="003A34EC" w:rsidRDefault="00AE031D" w:rsidP="00C6455C">
            <w:pPr>
              <w:jc w:val="center"/>
            </w:pPr>
            <w:r>
              <w:t>0</w:t>
            </w:r>
          </w:p>
        </w:tc>
        <w:tc>
          <w:tcPr>
            <w:tcW w:w="1005" w:type="dxa"/>
            <w:tcBorders>
              <w:top w:val="single" w:sz="4" w:space="0" w:color="auto"/>
              <w:left w:val="single" w:sz="4" w:space="0" w:color="auto"/>
              <w:bottom w:val="single" w:sz="4" w:space="0" w:color="auto"/>
              <w:right w:val="single" w:sz="4" w:space="0" w:color="auto"/>
            </w:tcBorders>
            <w:shd w:val="clear" w:color="auto" w:fill="auto"/>
            <w:hideMark/>
          </w:tcPr>
          <w:p w14:paraId="29AF97AF" w14:textId="77777777" w:rsidR="00AE031D" w:rsidRPr="003A34EC" w:rsidRDefault="00AE031D" w:rsidP="00C6455C">
            <w:pPr>
              <w:jc w:val="center"/>
            </w:pPr>
            <w:r>
              <w:t>0</w:t>
            </w:r>
          </w:p>
        </w:tc>
      </w:tr>
      <w:tr w:rsidR="00AE031D" w:rsidRPr="003A34EC" w14:paraId="56CC199F" w14:textId="77777777" w:rsidTr="00C6455C">
        <w:trPr>
          <w:trHeight w:val="325"/>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47C494DB" w14:textId="77777777" w:rsidR="00AE031D" w:rsidRPr="003A34EC" w:rsidRDefault="00AE031D" w:rsidP="00C6455C">
            <w:r w:rsidRPr="003A34EC">
              <w:t>3.2. speciālais budžets</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5B8F802E" w14:textId="77777777" w:rsidR="00AE031D" w:rsidRPr="003A34EC" w:rsidRDefault="00AE031D" w:rsidP="00C6455C">
            <w:pPr>
              <w:jc w:val="center"/>
            </w:pPr>
            <w:r>
              <w:t>0</w:t>
            </w:r>
          </w:p>
        </w:tc>
        <w:tc>
          <w:tcPr>
            <w:tcW w:w="994" w:type="dxa"/>
            <w:tcBorders>
              <w:top w:val="single" w:sz="4" w:space="0" w:color="auto"/>
              <w:left w:val="single" w:sz="4" w:space="0" w:color="auto"/>
              <w:bottom w:val="single" w:sz="4" w:space="0" w:color="auto"/>
              <w:right w:val="single" w:sz="4" w:space="0" w:color="auto"/>
            </w:tcBorders>
            <w:shd w:val="clear" w:color="auto" w:fill="auto"/>
            <w:hideMark/>
          </w:tcPr>
          <w:p w14:paraId="2B3550C2" w14:textId="77777777" w:rsidR="00AE031D" w:rsidRPr="003A34EC" w:rsidRDefault="00AE031D" w:rsidP="00C6455C">
            <w:pPr>
              <w:jc w:val="center"/>
            </w:pPr>
            <w:r>
              <w:t>0</w:t>
            </w:r>
          </w:p>
        </w:tc>
        <w:tc>
          <w:tcPr>
            <w:tcW w:w="1119" w:type="dxa"/>
            <w:tcBorders>
              <w:top w:val="single" w:sz="4" w:space="0" w:color="auto"/>
              <w:left w:val="single" w:sz="4" w:space="0" w:color="auto"/>
              <w:bottom w:val="single" w:sz="4" w:space="0" w:color="auto"/>
              <w:right w:val="single" w:sz="4" w:space="0" w:color="auto"/>
            </w:tcBorders>
            <w:shd w:val="clear" w:color="auto" w:fill="auto"/>
            <w:hideMark/>
          </w:tcPr>
          <w:p w14:paraId="3767F978" w14:textId="77777777" w:rsidR="00AE031D" w:rsidRPr="003A34EC" w:rsidRDefault="00AE031D" w:rsidP="00C6455C">
            <w:pPr>
              <w:jc w:val="center"/>
            </w:pPr>
            <w:r>
              <w:t>0</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14:paraId="2ADA4603" w14:textId="77777777" w:rsidR="00AE031D" w:rsidRPr="003A34EC" w:rsidRDefault="00AE031D" w:rsidP="00C6455C">
            <w:pPr>
              <w:jc w:val="center"/>
            </w:pPr>
            <w: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12BCBDA1" w14:textId="77777777" w:rsidR="00AE031D" w:rsidRPr="003A34EC" w:rsidRDefault="00AE031D" w:rsidP="00C6455C">
            <w:pPr>
              <w:jc w:val="center"/>
            </w:pPr>
            <w:r>
              <w:t>0</w:t>
            </w:r>
          </w:p>
        </w:tc>
        <w:tc>
          <w:tcPr>
            <w:tcW w:w="1121" w:type="dxa"/>
            <w:tcBorders>
              <w:top w:val="single" w:sz="4" w:space="0" w:color="auto"/>
              <w:left w:val="single" w:sz="4" w:space="0" w:color="auto"/>
              <w:bottom w:val="single" w:sz="4" w:space="0" w:color="auto"/>
              <w:right w:val="single" w:sz="4" w:space="0" w:color="auto"/>
            </w:tcBorders>
            <w:shd w:val="clear" w:color="auto" w:fill="auto"/>
            <w:hideMark/>
          </w:tcPr>
          <w:p w14:paraId="6DC38979" w14:textId="77777777" w:rsidR="00AE031D" w:rsidRPr="003A34EC" w:rsidRDefault="00AE031D" w:rsidP="00C6455C">
            <w:pPr>
              <w:jc w:val="center"/>
            </w:pPr>
            <w:r>
              <w:t>0</w:t>
            </w:r>
          </w:p>
        </w:tc>
        <w:tc>
          <w:tcPr>
            <w:tcW w:w="1005" w:type="dxa"/>
            <w:tcBorders>
              <w:top w:val="single" w:sz="4" w:space="0" w:color="auto"/>
              <w:left w:val="single" w:sz="4" w:space="0" w:color="auto"/>
              <w:bottom w:val="single" w:sz="4" w:space="0" w:color="auto"/>
              <w:right w:val="single" w:sz="4" w:space="0" w:color="auto"/>
            </w:tcBorders>
            <w:shd w:val="clear" w:color="auto" w:fill="auto"/>
            <w:hideMark/>
          </w:tcPr>
          <w:p w14:paraId="017DEBCF" w14:textId="77777777" w:rsidR="00AE031D" w:rsidRPr="003A34EC" w:rsidRDefault="00AE031D" w:rsidP="00C6455C">
            <w:pPr>
              <w:jc w:val="center"/>
            </w:pPr>
            <w:r>
              <w:t>0</w:t>
            </w:r>
          </w:p>
        </w:tc>
      </w:tr>
      <w:tr w:rsidR="00AE031D" w:rsidRPr="003A34EC" w14:paraId="73833C43" w14:textId="77777777" w:rsidTr="00C6455C">
        <w:trPr>
          <w:trHeight w:val="510"/>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6EFFD628" w14:textId="77777777" w:rsidR="00AE031D" w:rsidRPr="003A34EC" w:rsidRDefault="00AE031D" w:rsidP="00C6455C">
            <w:r w:rsidRPr="003A34EC">
              <w:t>3.3. pašvaldību budžets</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67C7A953" w14:textId="77777777" w:rsidR="00AE031D" w:rsidRPr="003A34EC" w:rsidRDefault="00AE031D" w:rsidP="00C6455C">
            <w:pPr>
              <w:jc w:val="center"/>
            </w:pPr>
            <w:r>
              <w:t>0</w:t>
            </w:r>
          </w:p>
        </w:tc>
        <w:tc>
          <w:tcPr>
            <w:tcW w:w="994" w:type="dxa"/>
            <w:tcBorders>
              <w:top w:val="single" w:sz="4" w:space="0" w:color="auto"/>
              <w:left w:val="single" w:sz="4" w:space="0" w:color="auto"/>
              <w:bottom w:val="single" w:sz="4" w:space="0" w:color="auto"/>
              <w:right w:val="single" w:sz="4" w:space="0" w:color="auto"/>
            </w:tcBorders>
            <w:shd w:val="clear" w:color="auto" w:fill="auto"/>
            <w:hideMark/>
          </w:tcPr>
          <w:p w14:paraId="71B7CB76" w14:textId="77777777" w:rsidR="00AE031D" w:rsidRPr="003A34EC" w:rsidRDefault="00AE031D" w:rsidP="00C6455C">
            <w:pPr>
              <w:jc w:val="center"/>
            </w:pPr>
            <w:r>
              <w:t>0</w:t>
            </w:r>
          </w:p>
        </w:tc>
        <w:tc>
          <w:tcPr>
            <w:tcW w:w="1119" w:type="dxa"/>
            <w:tcBorders>
              <w:top w:val="single" w:sz="4" w:space="0" w:color="auto"/>
              <w:left w:val="single" w:sz="4" w:space="0" w:color="auto"/>
              <w:bottom w:val="single" w:sz="4" w:space="0" w:color="auto"/>
              <w:right w:val="single" w:sz="4" w:space="0" w:color="auto"/>
            </w:tcBorders>
            <w:shd w:val="clear" w:color="auto" w:fill="auto"/>
            <w:hideMark/>
          </w:tcPr>
          <w:p w14:paraId="330566CD" w14:textId="77777777" w:rsidR="00AE031D" w:rsidRPr="003A34EC" w:rsidRDefault="00AE031D" w:rsidP="00C6455C">
            <w:pPr>
              <w:jc w:val="center"/>
            </w:pPr>
            <w:r>
              <w:t>0</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14:paraId="7145A6E7" w14:textId="77777777" w:rsidR="00AE031D" w:rsidRPr="003A34EC" w:rsidRDefault="00AE031D" w:rsidP="00C6455C">
            <w:pPr>
              <w:jc w:val="center"/>
            </w:pPr>
            <w: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1820E35B" w14:textId="77777777" w:rsidR="00AE031D" w:rsidRPr="003A34EC" w:rsidRDefault="00AE031D" w:rsidP="00C6455C">
            <w:pPr>
              <w:jc w:val="center"/>
            </w:pPr>
            <w:r>
              <w:t>0</w:t>
            </w:r>
          </w:p>
        </w:tc>
        <w:tc>
          <w:tcPr>
            <w:tcW w:w="1121" w:type="dxa"/>
            <w:tcBorders>
              <w:top w:val="single" w:sz="4" w:space="0" w:color="auto"/>
              <w:left w:val="single" w:sz="4" w:space="0" w:color="auto"/>
              <w:bottom w:val="single" w:sz="4" w:space="0" w:color="auto"/>
              <w:right w:val="single" w:sz="4" w:space="0" w:color="auto"/>
            </w:tcBorders>
            <w:shd w:val="clear" w:color="auto" w:fill="auto"/>
            <w:hideMark/>
          </w:tcPr>
          <w:p w14:paraId="40BEE237" w14:textId="77777777" w:rsidR="00AE031D" w:rsidRPr="003A34EC" w:rsidRDefault="00AE031D" w:rsidP="00C6455C">
            <w:pPr>
              <w:jc w:val="center"/>
            </w:pPr>
            <w:r>
              <w:t>0</w:t>
            </w:r>
          </w:p>
        </w:tc>
        <w:tc>
          <w:tcPr>
            <w:tcW w:w="1005" w:type="dxa"/>
            <w:tcBorders>
              <w:top w:val="single" w:sz="4" w:space="0" w:color="auto"/>
              <w:left w:val="single" w:sz="4" w:space="0" w:color="auto"/>
              <w:bottom w:val="single" w:sz="4" w:space="0" w:color="auto"/>
              <w:right w:val="single" w:sz="4" w:space="0" w:color="auto"/>
            </w:tcBorders>
            <w:shd w:val="clear" w:color="auto" w:fill="auto"/>
            <w:hideMark/>
          </w:tcPr>
          <w:p w14:paraId="75F92EBF" w14:textId="77777777" w:rsidR="00AE031D" w:rsidRPr="003A34EC" w:rsidRDefault="00AE031D" w:rsidP="00C6455C">
            <w:pPr>
              <w:jc w:val="center"/>
            </w:pPr>
            <w:r>
              <w:t>0</w:t>
            </w:r>
          </w:p>
        </w:tc>
      </w:tr>
      <w:tr w:rsidR="00AE031D" w:rsidRPr="003A34EC" w14:paraId="136C6228" w14:textId="77777777" w:rsidTr="00C6455C">
        <w:trPr>
          <w:trHeight w:val="849"/>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0CABBF51" w14:textId="77777777" w:rsidR="00AE031D" w:rsidRPr="003A34EC" w:rsidRDefault="00AE031D" w:rsidP="00C6455C">
            <w:r w:rsidRPr="003A34EC">
              <w:t>4. Finanšu līdzekļi papildu izdevumu finansēšanai (kompensējošu izdevumu samazinājumu norāda ar "+" zīmi)</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14:paraId="33D74C56" w14:textId="77777777" w:rsidR="00AE031D" w:rsidRDefault="00AE031D" w:rsidP="00C6455C">
            <w:pPr>
              <w:jc w:val="center"/>
            </w:pPr>
          </w:p>
          <w:p w14:paraId="659844C6" w14:textId="77777777" w:rsidR="00AE031D" w:rsidRDefault="00AE031D" w:rsidP="00C6455C">
            <w:pPr>
              <w:jc w:val="center"/>
            </w:pPr>
          </w:p>
          <w:p w14:paraId="1D934F5A" w14:textId="77777777" w:rsidR="00AE031D" w:rsidRDefault="00AE031D" w:rsidP="00C6455C">
            <w:pPr>
              <w:jc w:val="center"/>
            </w:pPr>
          </w:p>
          <w:p w14:paraId="3757E6FE" w14:textId="77777777" w:rsidR="00AE031D" w:rsidRDefault="00AE031D" w:rsidP="00C6455C">
            <w:pPr>
              <w:jc w:val="center"/>
            </w:pPr>
          </w:p>
          <w:p w14:paraId="42457A10" w14:textId="77777777" w:rsidR="00AE031D" w:rsidRPr="003A34EC" w:rsidRDefault="00AE031D" w:rsidP="00C6455C">
            <w:pPr>
              <w:jc w:val="center"/>
            </w:pPr>
            <w:r>
              <w:t>X</w:t>
            </w:r>
          </w:p>
        </w:tc>
        <w:tc>
          <w:tcPr>
            <w:tcW w:w="994" w:type="dxa"/>
            <w:tcBorders>
              <w:top w:val="single" w:sz="4" w:space="0" w:color="auto"/>
              <w:left w:val="single" w:sz="4" w:space="0" w:color="auto"/>
              <w:bottom w:val="single" w:sz="4" w:space="0" w:color="auto"/>
              <w:right w:val="single" w:sz="4" w:space="0" w:color="auto"/>
            </w:tcBorders>
            <w:shd w:val="clear" w:color="auto" w:fill="auto"/>
            <w:hideMark/>
          </w:tcPr>
          <w:p w14:paraId="7E687ED7" w14:textId="77777777" w:rsidR="00AE031D" w:rsidRPr="003A34EC" w:rsidRDefault="00AE031D" w:rsidP="00C6455C">
            <w:pPr>
              <w:jc w:val="center"/>
            </w:pPr>
            <w:r>
              <w:t>0</w:t>
            </w:r>
          </w:p>
        </w:tc>
        <w:tc>
          <w:tcPr>
            <w:tcW w:w="1119" w:type="dxa"/>
            <w:tcBorders>
              <w:top w:val="single" w:sz="4" w:space="0" w:color="auto"/>
              <w:left w:val="single" w:sz="4" w:space="0" w:color="auto"/>
              <w:bottom w:val="single" w:sz="4" w:space="0" w:color="auto"/>
              <w:right w:val="single" w:sz="4" w:space="0" w:color="auto"/>
            </w:tcBorders>
            <w:shd w:val="clear" w:color="auto" w:fill="auto"/>
            <w:hideMark/>
          </w:tcPr>
          <w:p w14:paraId="09D705CE" w14:textId="77777777" w:rsidR="00AE031D" w:rsidRPr="003A34EC" w:rsidRDefault="00AE031D" w:rsidP="00C6455C">
            <w:pPr>
              <w:jc w:val="center"/>
            </w:pPr>
            <w:r>
              <w:t>0</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14:paraId="19066184" w14:textId="77777777" w:rsidR="00AE031D" w:rsidRPr="003A34EC" w:rsidRDefault="00AE031D" w:rsidP="00C6455C">
            <w:pPr>
              <w:jc w:val="center"/>
            </w:pPr>
            <w:r>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4D7C8D7" w14:textId="77777777" w:rsidR="00AE031D" w:rsidRPr="003A34EC" w:rsidRDefault="00AE031D" w:rsidP="00C6455C">
            <w:pPr>
              <w:jc w:val="center"/>
            </w:pPr>
            <w:r>
              <w:t>0</w:t>
            </w:r>
          </w:p>
        </w:tc>
        <w:tc>
          <w:tcPr>
            <w:tcW w:w="1121" w:type="dxa"/>
            <w:tcBorders>
              <w:top w:val="single" w:sz="4" w:space="0" w:color="auto"/>
              <w:left w:val="single" w:sz="4" w:space="0" w:color="auto"/>
              <w:bottom w:val="single" w:sz="4" w:space="0" w:color="auto"/>
              <w:right w:val="single" w:sz="4" w:space="0" w:color="auto"/>
            </w:tcBorders>
            <w:shd w:val="clear" w:color="auto" w:fill="auto"/>
            <w:hideMark/>
          </w:tcPr>
          <w:p w14:paraId="0540A950" w14:textId="77777777" w:rsidR="00AE031D" w:rsidRPr="003A34EC" w:rsidRDefault="00AE031D" w:rsidP="00C6455C">
            <w:pPr>
              <w:jc w:val="center"/>
            </w:pPr>
            <w:r>
              <w:t>0</w:t>
            </w:r>
          </w:p>
        </w:tc>
        <w:tc>
          <w:tcPr>
            <w:tcW w:w="1005" w:type="dxa"/>
            <w:tcBorders>
              <w:top w:val="single" w:sz="4" w:space="0" w:color="auto"/>
              <w:left w:val="single" w:sz="4" w:space="0" w:color="auto"/>
              <w:bottom w:val="single" w:sz="4" w:space="0" w:color="auto"/>
              <w:right w:val="single" w:sz="4" w:space="0" w:color="auto"/>
            </w:tcBorders>
            <w:shd w:val="clear" w:color="auto" w:fill="auto"/>
            <w:hideMark/>
          </w:tcPr>
          <w:p w14:paraId="1CAC274C" w14:textId="77777777" w:rsidR="00AE031D" w:rsidRPr="003A34EC" w:rsidRDefault="00AE031D" w:rsidP="00C6455C">
            <w:pPr>
              <w:jc w:val="center"/>
            </w:pPr>
            <w:r>
              <w:t>0</w:t>
            </w:r>
          </w:p>
        </w:tc>
      </w:tr>
      <w:tr w:rsidR="00AE031D" w:rsidRPr="003A34EC" w14:paraId="6611BFC2" w14:textId="77777777" w:rsidTr="00C6455C">
        <w:trPr>
          <w:trHeight w:val="510"/>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3FFE6050" w14:textId="77777777" w:rsidR="00AE031D" w:rsidRPr="003A34EC" w:rsidRDefault="00AE031D" w:rsidP="00C6455C">
            <w:r w:rsidRPr="003A34EC">
              <w:t>5. Precizēta finansiālā ietekme</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CC1B75B" w14:textId="77777777" w:rsidR="00AE031D" w:rsidRDefault="00AE031D" w:rsidP="00C6455C"/>
          <w:p w14:paraId="4EA3CCD0" w14:textId="77777777" w:rsidR="00AE031D" w:rsidRDefault="00AE031D" w:rsidP="00C6455C"/>
          <w:p w14:paraId="7CF52E96" w14:textId="77777777" w:rsidR="00AE031D" w:rsidRDefault="00AE031D" w:rsidP="00C6455C"/>
          <w:p w14:paraId="65092754" w14:textId="77777777" w:rsidR="00AE031D" w:rsidRDefault="00AE031D" w:rsidP="00C6455C"/>
          <w:p w14:paraId="2B369EA7" w14:textId="77777777" w:rsidR="00AE031D" w:rsidRDefault="00AE031D" w:rsidP="00C6455C"/>
          <w:p w14:paraId="69713E0A" w14:textId="77777777" w:rsidR="00AE031D" w:rsidRPr="003A34EC" w:rsidRDefault="00AE031D" w:rsidP="00C6455C">
            <w:pPr>
              <w:jc w:val="center"/>
            </w:pPr>
            <w:r>
              <w:t>X</w:t>
            </w:r>
          </w:p>
        </w:tc>
        <w:tc>
          <w:tcPr>
            <w:tcW w:w="994" w:type="dxa"/>
            <w:tcBorders>
              <w:top w:val="single" w:sz="4" w:space="0" w:color="auto"/>
              <w:left w:val="single" w:sz="4" w:space="0" w:color="auto"/>
              <w:bottom w:val="single" w:sz="4" w:space="0" w:color="auto"/>
              <w:right w:val="single" w:sz="4" w:space="0" w:color="auto"/>
            </w:tcBorders>
            <w:shd w:val="clear" w:color="auto" w:fill="auto"/>
            <w:hideMark/>
          </w:tcPr>
          <w:p w14:paraId="3865E983" w14:textId="77777777" w:rsidR="00AE031D" w:rsidRPr="003A34EC" w:rsidRDefault="00AE031D" w:rsidP="00C6455C">
            <w:pPr>
              <w:jc w:val="center"/>
            </w:pPr>
            <w:r>
              <w:t>0</w:t>
            </w:r>
          </w:p>
        </w:tc>
        <w:tc>
          <w:tcPr>
            <w:tcW w:w="111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8BC254D" w14:textId="77777777" w:rsidR="00AE031D" w:rsidRPr="003A34EC" w:rsidRDefault="00AE031D" w:rsidP="00C6455C">
            <w:pPr>
              <w:jc w:val="center"/>
            </w:pPr>
            <w:r>
              <w:t>0</w:t>
            </w: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14:paraId="24EFC53B" w14:textId="77777777" w:rsidR="00AE031D" w:rsidRPr="003A34EC" w:rsidRDefault="00AE031D" w:rsidP="00C6455C">
            <w:pPr>
              <w:jc w:val="center"/>
            </w:pPr>
            <w:r>
              <w:t>0</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D6E1C23" w14:textId="77777777" w:rsidR="00AE031D" w:rsidRPr="003A34EC" w:rsidRDefault="00AE031D" w:rsidP="00C6455C">
            <w:pPr>
              <w:jc w:val="center"/>
            </w:pPr>
            <w:r>
              <w:t>0</w:t>
            </w:r>
          </w:p>
        </w:tc>
        <w:tc>
          <w:tcPr>
            <w:tcW w:w="1121" w:type="dxa"/>
            <w:tcBorders>
              <w:top w:val="single" w:sz="4" w:space="0" w:color="auto"/>
              <w:left w:val="single" w:sz="4" w:space="0" w:color="auto"/>
              <w:bottom w:val="single" w:sz="4" w:space="0" w:color="auto"/>
              <w:right w:val="single" w:sz="4" w:space="0" w:color="auto"/>
            </w:tcBorders>
            <w:shd w:val="clear" w:color="auto" w:fill="auto"/>
            <w:hideMark/>
          </w:tcPr>
          <w:p w14:paraId="243A2AEE" w14:textId="77777777" w:rsidR="00AE031D" w:rsidRPr="003A34EC" w:rsidRDefault="00AE031D" w:rsidP="00C6455C">
            <w:pPr>
              <w:jc w:val="center"/>
            </w:pPr>
            <w:r>
              <w:t>0</w:t>
            </w:r>
          </w:p>
        </w:tc>
        <w:tc>
          <w:tcPr>
            <w:tcW w:w="1005" w:type="dxa"/>
            <w:tcBorders>
              <w:top w:val="single" w:sz="4" w:space="0" w:color="auto"/>
              <w:left w:val="single" w:sz="4" w:space="0" w:color="auto"/>
              <w:bottom w:val="single" w:sz="4" w:space="0" w:color="auto"/>
              <w:right w:val="single" w:sz="4" w:space="0" w:color="auto"/>
            </w:tcBorders>
            <w:shd w:val="clear" w:color="auto" w:fill="auto"/>
            <w:hideMark/>
          </w:tcPr>
          <w:p w14:paraId="668DB97C" w14:textId="77777777" w:rsidR="00AE031D" w:rsidRPr="003A34EC" w:rsidRDefault="00AE031D" w:rsidP="00C6455C">
            <w:pPr>
              <w:jc w:val="center"/>
            </w:pPr>
            <w:r>
              <w:t>0</w:t>
            </w:r>
          </w:p>
        </w:tc>
      </w:tr>
      <w:tr w:rsidR="00AE031D" w:rsidRPr="003A34EC" w14:paraId="1970435F" w14:textId="77777777" w:rsidTr="00C6455C">
        <w:trPr>
          <w:trHeight w:val="510"/>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51F65D07" w14:textId="77777777" w:rsidR="00AE031D" w:rsidRPr="003A34EC" w:rsidRDefault="00AE031D" w:rsidP="00C6455C">
            <w:r w:rsidRPr="003A34EC">
              <w:t>5.1. valsts pamatbudžets</w:t>
            </w:r>
          </w:p>
        </w:tc>
        <w:tc>
          <w:tcPr>
            <w:tcW w:w="9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5BB06E" w14:textId="77777777" w:rsidR="00AE031D" w:rsidRPr="003A34EC" w:rsidRDefault="00AE031D" w:rsidP="00C6455C"/>
        </w:tc>
        <w:tc>
          <w:tcPr>
            <w:tcW w:w="994" w:type="dxa"/>
            <w:tcBorders>
              <w:top w:val="single" w:sz="4" w:space="0" w:color="auto"/>
              <w:left w:val="single" w:sz="4" w:space="0" w:color="auto"/>
              <w:bottom w:val="single" w:sz="4" w:space="0" w:color="auto"/>
              <w:right w:val="single" w:sz="4" w:space="0" w:color="auto"/>
            </w:tcBorders>
            <w:shd w:val="clear" w:color="auto" w:fill="auto"/>
            <w:hideMark/>
          </w:tcPr>
          <w:p w14:paraId="1F8C5277" w14:textId="77777777" w:rsidR="00AE031D" w:rsidRPr="003A34EC" w:rsidRDefault="00AE031D" w:rsidP="00C6455C">
            <w:pPr>
              <w:jc w:val="center"/>
            </w:pPr>
            <w:r>
              <w:t>0</w:t>
            </w:r>
          </w:p>
        </w:tc>
        <w:tc>
          <w:tcPr>
            <w:tcW w:w="11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446549" w14:textId="77777777" w:rsidR="00AE031D" w:rsidRPr="003A34EC" w:rsidRDefault="00AE031D" w:rsidP="00C6455C">
            <w:pPr>
              <w:jc w:val="center"/>
            </w:pP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14:paraId="0BEE9B5B" w14:textId="77777777" w:rsidR="00AE031D" w:rsidRPr="003A34EC" w:rsidRDefault="00AE031D" w:rsidP="00C6455C">
            <w:pPr>
              <w:jc w:val="center"/>
            </w:pPr>
            <w:r>
              <w:t>0</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CAB2DF" w14:textId="77777777" w:rsidR="00AE031D" w:rsidRPr="003A34EC" w:rsidRDefault="00AE031D" w:rsidP="00C6455C">
            <w:pPr>
              <w:jc w:val="center"/>
            </w:pPr>
          </w:p>
        </w:tc>
        <w:tc>
          <w:tcPr>
            <w:tcW w:w="1121" w:type="dxa"/>
            <w:tcBorders>
              <w:top w:val="single" w:sz="4" w:space="0" w:color="auto"/>
              <w:left w:val="single" w:sz="4" w:space="0" w:color="auto"/>
              <w:bottom w:val="single" w:sz="4" w:space="0" w:color="auto"/>
              <w:right w:val="single" w:sz="4" w:space="0" w:color="auto"/>
            </w:tcBorders>
            <w:shd w:val="clear" w:color="auto" w:fill="auto"/>
            <w:hideMark/>
          </w:tcPr>
          <w:p w14:paraId="0A3CF36D" w14:textId="77777777" w:rsidR="00AE031D" w:rsidRPr="003A34EC" w:rsidRDefault="00AE031D" w:rsidP="00C6455C">
            <w:pPr>
              <w:jc w:val="center"/>
            </w:pPr>
            <w:r>
              <w:t>0</w:t>
            </w:r>
          </w:p>
        </w:tc>
        <w:tc>
          <w:tcPr>
            <w:tcW w:w="1005" w:type="dxa"/>
            <w:tcBorders>
              <w:top w:val="single" w:sz="4" w:space="0" w:color="auto"/>
              <w:left w:val="single" w:sz="4" w:space="0" w:color="auto"/>
              <w:bottom w:val="single" w:sz="4" w:space="0" w:color="auto"/>
              <w:right w:val="single" w:sz="4" w:space="0" w:color="auto"/>
            </w:tcBorders>
            <w:shd w:val="clear" w:color="auto" w:fill="auto"/>
            <w:hideMark/>
          </w:tcPr>
          <w:p w14:paraId="5F534AFA" w14:textId="77777777" w:rsidR="00AE031D" w:rsidRPr="003A34EC" w:rsidRDefault="00AE031D" w:rsidP="00C6455C">
            <w:pPr>
              <w:jc w:val="center"/>
            </w:pPr>
            <w:r>
              <w:t>0</w:t>
            </w:r>
          </w:p>
        </w:tc>
      </w:tr>
      <w:tr w:rsidR="00AE031D" w:rsidRPr="003A34EC" w14:paraId="1417C37E" w14:textId="77777777" w:rsidTr="00C6455C">
        <w:trPr>
          <w:trHeight w:val="215"/>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02D5523B" w14:textId="77777777" w:rsidR="00AE031D" w:rsidRPr="003A34EC" w:rsidRDefault="00AE031D" w:rsidP="00C6455C">
            <w:r w:rsidRPr="003A34EC">
              <w:t>5.2. speciālais budžets</w:t>
            </w:r>
          </w:p>
        </w:tc>
        <w:tc>
          <w:tcPr>
            <w:tcW w:w="9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C0562F" w14:textId="77777777" w:rsidR="00AE031D" w:rsidRPr="003A34EC" w:rsidRDefault="00AE031D" w:rsidP="00C6455C"/>
        </w:tc>
        <w:tc>
          <w:tcPr>
            <w:tcW w:w="994" w:type="dxa"/>
            <w:tcBorders>
              <w:top w:val="single" w:sz="4" w:space="0" w:color="auto"/>
              <w:left w:val="single" w:sz="4" w:space="0" w:color="auto"/>
              <w:bottom w:val="single" w:sz="4" w:space="0" w:color="auto"/>
              <w:right w:val="single" w:sz="4" w:space="0" w:color="auto"/>
            </w:tcBorders>
            <w:shd w:val="clear" w:color="auto" w:fill="auto"/>
            <w:hideMark/>
          </w:tcPr>
          <w:p w14:paraId="09B71E20" w14:textId="77777777" w:rsidR="00AE031D" w:rsidRPr="003A34EC" w:rsidRDefault="00AE031D" w:rsidP="00C6455C">
            <w:pPr>
              <w:jc w:val="center"/>
            </w:pPr>
            <w:r>
              <w:t>0</w:t>
            </w:r>
          </w:p>
        </w:tc>
        <w:tc>
          <w:tcPr>
            <w:tcW w:w="11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0B5BF5" w14:textId="77777777" w:rsidR="00AE031D" w:rsidRPr="003A34EC" w:rsidRDefault="00AE031D" w:rsidP="00C6455C">
            <w:pPr>
              <w:jc w:val="center"/>
            </w:pP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14:paraId="3BD3B7E5" w14:textId="77777777" w:rsidR="00AE031D" w:rsidRPr="003A34EC" w:rsidRDefault="00AE031D" w:rsidP="00C6455C">
            <w:pPr>
              <w:jc w:val="center"/>
            </w:pPr>
            <w:r>
              <w:t>0</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42A9A1" w14:textId="77777777" w:rsidR="00AE031D" w:rsidRPr="003A34EC" w:rsidRDefault="00AE031D" w:rsidP="00C6455C">
            <w:pPr>
              <w:jc w:val="center"/>
            </w:pPr>
          </w:p>
        </w:tc>
        <w:tc>
          <w:tcPr>
            <w:tcW w:w="1121" w:type="dxa"/>
            <w:tcBorders>
              <w:top w:val="single" w:sz="4" w:space="0" w:color="auto"/>
              <w:left w:val="single" w:sz="4" w:space="0" w:color="auto"/>
              <w:bottom w:val="single" w:sz="4" w:space="0" w:color="auto"/>
              <w:right w:val="single" w:sz="4" w:space="0" w:color="auto"/>
            </w:tcBorders>
            <w:shd w:val="clear" w:color="auto" w:fill="auto"/>
            <w:hideMark/>
          </w:tcPr>
          <w:p w14:paraId="4C724C5F" w14:textId="77777777" w:rsidR="00AE031D" w:rsidRPr="003A34EC" w:rsidRDefault="00AE031D" w:rsidP="00C6455C">
            <w:pPr>
              <w:jc w:val="center"/>
            </w:pPr>
            <w:r>
              <w:t>0</w:t>
            </w:r>
          </w:p>
        </w:tc>
        <w:tc>
          <w:tcPr>
            <w:tcW w:w="1005" w:type="dxa"/>
            <w:tcBorders>
              <w:top w:val="single" w:sz="4" w:space="0" w:color="auto"/>
              <w:left w:val="single" w:sz="4" w:space="0" w:color="auto"/>
              <w:bottom w:val="single" w:sz="4" w:space="0" w:color="auto"/>
              <w:right w:val="single" w:sz="4" w:space="0" w:color="auto"/>
            </w:tcBorders>
            <w:shd w:val="clear" w:color="auto" w:fill="auto"/>
            <w:hideMark/>
          </w:tcPr>
          <w:p w14:paraId="57E8ABE8" w14:textId="77777777" w:rsidR="00AE031D" w:rsidRPr="003A34EC" w:rsidRDefault="00AE031D" w:rsidP="00C6455C">
            <w:pPr>
              <w:jc w:val="center"/>
            </w:pPr>
            <w:r>
              <w:t>0</w:t>
            </w:r>
          </w:p>
        </w:tc>
      </w:tr>
      <w:tr w:rsidR="00AE031D" w:rsidRPr="003A34EC" w14:paraId="1B1FBC71" w14:textId="77777777" w:rsidTr="00C6455C">
        <w:trPr>
          <w:trHeight w:val="510"/>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6EB374F0" w14:textId="77777777" w:rsidR="00AE031D" w:rsidRPr="003A34EC" w:rsidRDefault="00AE031D" w:rsidP="00C6455C">
            <w:r w:rsidRPr="003A34EC">
              <w:t>5.3. pašvaldību budžets</w:t>
            </w:r>
          </w:p>
        </w:tc>
        <w:tc>
          <w:tcPr>
            <w:tcW w:w="99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9A15EB" w14:textId="77777777" w:rsidR="00AE031D" w:rsidRPr="003A34EC" w:rsidRDefault="00AE031D" w:rsidP="00C6455C"/>
        </w:tc>
        <w:tc>
          <w:tcPr>
            <w:tcW w:w="994" w:type="dxa"/>
            <w:tcBorders>
              <w:top w:val="single" w:sz="4" w:space="0" w:color="auto"/>
              <w:left w:val="single" w:sz="4" w:space="0" w:color="auto"/>
              <w:bottom w:val="single" w:sz="4" w:space="0" w:color="auto"/>
              <w:right w:val="single" w:sz="4" w:space="0" w:color="auto"/>
            </w:tcBorders>
            <w:shd w:val="clear" w:color="auto" w:fill="auto"/>
            <w:hideMark/>
          </w:tcPr>
          <w:p w14:paraId="3347C697" w14:textId="77777777" w:rsidR="00AE031D" w:rsidRPr="003A34EC" w:rsidRDefault="00AE031D" w:rsidP="00C6455C">
            <w:pPr>
              <w:jc w:val="center"/>
            </w:pPr>
            <w:r>
              <w:t>0</w:t>
            </w:r>
          </w:p>
        </w:tc>
        <w:tc>
          <w:tcPr>
            <w:tcW w:w="11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9A702F" w14:textId="77777777" w:rsidR="00AE031D" w:rsidRPr="003A34EC" w:rsidRDefault="00AE031D" w:rsidP="00C6455C">
            <w:pPr>
              <w:jc w:val="center"/>
            </w:pPr>
          </w:p>
        </w:tc>
        <w:tc>
          <w:tcPr>
            <w:tcW w:w="1008" w:type="dxa"/>
            <w:tcBorders>
              <w:top w:val="single" w:sz="4" w:space="0" w:color="auto"/>
              <w:left w:val="single" w:sz="4" w:space="0" w:color="auto"/>
              <w:bottom w:val="single" w:sz="4" w:space="0" w:color="auto"/>
              <w:right w:val="single" w:sz="4" w:space="0" w:color="auto"/>
            </w:tcBorders>
            <w:shd w:val="clear" w:color="auto" w:fill="auto"/>
            <w:hideMark/>
          </w:tcPr>
          <w:p w14:paraId="36CEB967" w14:textId="77777777" w:rsidR="00AE031D" w:rsidRPr="003A34EC" w:rsidRDefault="00AE031D" w:rsidP="00C6455C">
            <w:pPr>
              <w:jc w:val="center"/>
            </w:pPr>
            <w:r>
              <w:t>0</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AB87B3" w14:textId="77777777" w:rsidR="00AE031D" w:rsidRPr="003A34EC" w:rsidRDefault="00AE031D" w:rsidP="00C6455C">
            <w:pPr>
              <w:jc w:val="center"/>
            </w:pPr>
          </w:p>
        </w:tc>
        <w:tc>
          <w:tcPr>
            <w:tcW w:w="1121" w:type="dxa"/>
            <w:tcBorders>
              <w:top w:val="single" w:sz="4" w:space="0" w:color="auto"/>
              <w:left w:val="single" w:sz="4" w:space="0" w:color="auto"/>
              <w:bottom w:val="single" w:sz="4" w:space="0" w:color="auto"/>
              <w:right w:val="single" w:sz="4" w:space="0" w:color="auto"/>
            </w:tcBorders>
            <w:shd w:val="clear" w:color="auto" w:fill="auto"/>
            <w:hideMark/>
          </w:tcPr>
          <w:p w14:paraId="5681AB5A" w14:textId="77777777" w:rsidR="00AE031D" w:rsidRPr="003A34EC" w:rsidRDefault="00AE031D" w:rsidP="00C6455C">
            <w:pPr>
              <w:jc w:val="center"/>
            </w:pPr>
            <w:r>
              <w:t>0</w:t>
            </w:r>
          </w:p>
        </w:tc>
        <w:tc>
          <w:tcPr>
            <w:tcW w:w="1005" w:type="dxa"/>
            <w:tcBorders>
              <w:top w:val="single" w:sz="4" w:space="0" w:color="auto"/>
              <w:left w:val="single" w:sz="4" w:space="0" w:color="auto"/>
              <w:bottom w:val="single" w:sz="4" w:space="0" w:color="auto"/>
              <w:right w:val="single" w:sz="4" w:space="0" w:color="auto"/>
            </w:tcBorders>
            <w:shd w:val="clear" w:color="auto" w:fill="auto"/>
            <w:hideMark/>
          </w:tcPr>
          <w:p w14:paraId="479786EB" w14:textId="77777777" w:rsidR="00AE031D" w:rsidRPr="003A34EC" w:rsidRDefault="00AE031D" w:rsidP="00C6455C">
            <w:pPr>
              <w:jc w:val="center"/>
            </w:pPr>
            <w:r>
              <w:t>0</w:t>
            </w:r>
          </w:p>
        </w:tc>
      </w:tr>
      <w:tr w:rsidR="00AE031D" w:rsidRPr="003A34EC" w14:paraId="474888AF" w14:textId="77777777" w:rsidTr="00C6455C">
        <w:trPr>
          <w:trHeight w:val="1869"/>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2B8CF113" w14:textId="77777777" w:rsidR="00AE031D" w:rsidRPr="003A34EC" w:rsidRDefault="00AE031D" w:rsidP="00C6455C">
            <w:r w:rsidRPr="003A34EC">
              <w:t>6. Detalizēts ieņēmumu un izdevumu aprēķins (ja nepieciešams, detalizētu ieņēmumu un izdevumu aprēķinu var pievienot anotācijas pielikumā)</w:t>
            </w:r>
          </w:p>
        </w:tc>
        <w:tc>
          <w:tcPr>
            <w:tcW w:w="7229" w:type="dxa"/>
            <w:gridSpan w:val="7"/>
            <w:vMerge w:val="restart"/>
            <w:tcBorders>
              <w:top w:val="single" w:sz="4" w:space="0" w:color="auto"/>
              <w:left w:val="single" w:sz="4" w:space="0" w:color="auto"/>
              <w:bottom w:val="single" w:sz="4" w:space="0" w:color="auto"/>
              <w:right w:val="single" w:sz="4" w:space="0" w:color="auto"/>
            </w:tcBorders>
            <w:shd w:val="clear" w:color="auto" w:fill="auto"/>
            <w:hideMark/>
          </w:tcPr>
          <w:p w14:paraId="59093E51" w14:textId="77777777" w:rsidR="00EF03A6" w:rsidRDefault="001B7564" w:rsidP="00274CD2">
            <w:r>
              <w:t>Projekts šo jomu neskar</w:t>
            </w:r>
            <w:r w:rsidR="00274CD2">
              <w:t>.</w:t>
            </w:r>
          </w:p>
          <w:p w14:paraId="52A89027" w14:textId="77777777" w:rsidR="00EF03A6" w:rsidRPr="00EF03A6" w:rsidRDefault="00EF03A6" w:rsidP="00EF03A6"/>
          <w:p w14:paraId="27AF0322" w14:textId="77777777" w:rsidR="00EF03A6" w:rsidRPr="00EF03A6" w:rsidRDefault="00EF03A6" w:rsidP="00EF03A6"/>
          <w:p w14:paraId="0017F676" w14:textId="77777777" w:rsidR="00EF03A6" w:rsidRDefault="00EF03A6" w:rsidP="00EF03A6"/>
          <w:p w14:paraId="3256CECE" w14:textId="77777777" w:rsidR="00AE031D" w:rsidRPr="00EF03A6" w:rsidRDefault="00AE031D" w:rsidP="00EF03A6">
            <w:pPr>
              <w:ind w:firstLine="720"/>
            </w:pPr>
          </w:p>
        </w:tc>
      </w:tr>
      <w:tr w:rsidR="00AE031D" w:rsidRPr="003A34EC" w14:paraId="7CDC64DB" w14:textId="77777777" w:rsidTr="00C6455C">
        <w:trPr>
          <w:trHeight w:val="510"/>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44B06C81" w14:textId="77777777" w:rsidR="00AE031D" w:rsidRPr="003A34EC" w:rsidRDefault="00AE031D" w:rsidP="00C6455C">
            <w:r w:rsidRPr="003A34EC">
              <w:t>6.1. detalizēts ieņēmumu aprēķins</w:t>
            </w:r>
          </w:p>
        </w:tc>
        <w:tc>
          <w:tcPr>
            <w:tcW w:w="7229" w:type="dxa"/>
            <w:gridSpan w:val="7"/>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3F5CEA" w14:textId="77777777" w:rsidR="00AE031D" w:rsidRPr="003A34EC" w:rsidRDefault="00AE031D" w:rsidP="00C6455C"/>
        </w:tc>
      </w:tr>
      <w:tr w:rsidR="00AE031D" w:rsidRPr="003A34EC" w14:paraId="13F0EBA1" w14:textId="77777777" w:rsidTr="00C6455C">
        <w:trPr>
          <w:trHeight w:val="510"/>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2E161C52" w14:textId="77777777" w:rsidR="00AE031D" w:rsidRPr="003A34EC" w:rsidRDefault="00AE031D" w:rsidP="00C6455C">
            <w:r w:rsidRPr="003A34EC">
              <w:t>6.2. detalizēts izdevumu aprēķins</w:t>
            </w:r>
          </w:p>
        </w:tc>
        <w:tc>
          <w:tcPr>
            <w:tcW w:w="7229" w:type="dxa"/>
            <w:gridSpan w:val="7"/>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494BE2" w14:textId="77777777" w:rsidR="00AE031D" w:rsidRPr="003A34EC" w:rsidRDefault="00AE031D" w:rsidP="00C6455C"/>
        </w:tc>
      </w:tr>
      <w:tr w:rsidR="00AE031D" w:rsidRPr="003A34EC" w14:paraId="5D6E07B0" w14:textId="77777777" w:rsidTr="00C6455C">
        <w:trPr>
          <w:trHeight w:val="507"/>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1C8C40C1" w14:textId="77777777" w:rsidR="00AE031D" w:rsidRPr="003A34EC" w:rsidRDefault="00AE031D" w:rsidP="00C6455C">
            <w:r w:rsidRPr="003A34EC">
              <w:t>7. Amata vietu skaita izmaiņas</w:t>
            </w:r>
          </w:p>
        </w:tc>
        <w:tc>
          <w:tcPr>
            <w:tcW w:w="7229" w:type="dxa"/>
            <w:gridSpan w:val="7"/>
            <w:tcBorders>
              <w:top w:val="single" w:sz="4" w:space="0" w:color="auto"/>
              <w:left w:val="single" w:sz="4" w:space="0" w:color="auto"/>
              <w:bottom w:val="single" w:sz="4" w:space="0" w:color="auto"/>
              <w:right w:val="single" w:sz="4" w:space="0" w:color="auto"/>
            </w:tcBorders>
            <w:shd w:val="clear" w:color="auto" w:fill="auto"/>
            <w:hideMark/>
          </w:tcPr>
          <w:p w14:paraId="4B9CE79B" w14:textId="77777777" w:rsidR="00AE031D" w:rsidRPr="003A34EC" w:rsidRDefault="00B7577E" w:rsidP="00274CD2">
            <w:r>
              <w:t>Projekts šo jomu neskar</w:t>
            </w:r>
            <w:r w:rsidR="00274CD2">
              <w:t>.</w:t>
            </w:r>
          </w:p>
        </w:tc>
      </w:tr>
      <w:tr w:rsidR="00AE031D" w:rsidRPr="003A34EC" w14:paraId="2429CECA" w14:textId="77777777" w:rsidTr="00C033AB">
        <w:trPr>
          <w:trHeight w:val="416"/>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14:paraId="6129D7BB" w14:textId="77777777" w:rsidR="00AE031D" w:rsidRPr="003A34EC" w:rsidRDefault="00AE031D" w:rsidP="00C6455C">
            <w:r w:rsidRPr="003A34EC">
              <w:t>8. Cita informācija</w:t>
            </w:r>
          </w:p>
        </w:tc>
        <w:tc>
          <w:tcPr>
            <w:tcW w:w="7229" w:type="dxa"/>
            <w:gridSpan w:val="7"/>
            <w:tcBorders>
              <w:top w:val="single" w:sz="4" w:space="0" w:color="auto"/>
              <w:left w:val="single" w:sz="4" w:space="0" w:color="auto"/>
              <w:bottom w:val="single" w:sz="4" w:space="0" w:color="auto"/>
              <w:right w:val="single" w:sz="4" w:space="0" w:color="auto"/>
            </w:tcBorders>
            <w:shd w:val="clear" w:color="auto" w:fill="auto"/>
            <w:hideMark/>
          </w:tcPr>
          <w:p w14:paraId="06CA10DD" w14:textId="17287FAB" w:rsidR="00C033AB" w:rsidRPr="00626F78" w:rsidRDefault="007C3C0F" w:rsidP="004C3389">
            <w:pPr>
              <w:jc w:val="both"/>
            </w:pPr>
            <w:r>
              <w:t>Rīkojuma p</w:t>
            </w:r>
            <w:r w:rsidR="00C033AB" w:rsidRPr="00847684">
              <w:t>rojektam nav ietekmes uz valsts budžetu, jo papildu līdzekļi no va</w:t>
            </w:r>
            <w:r w:rsidR="00C033AB">
              <w:t>lsts budžeta nav nepieciešami. I</w:t>
            </w:r>
            <w:r w:rsidR="00C033AB" w:rsidRPr="00847684">
              <w:t>zdevu</w:t>
            </w:r>
            <w:r w:rsidR="00C033AB">
              <w:t>mi, kas saistīti ar nepieciešamā nekustamā</w:t>
            </w:r>
            <w:r w:rsidR="00C033AB" w:rsidRPr="00C91D81">
              <w:t xml:space="preserve"> īpa</w:t>
            </w:r>
            <w:r w:rsidR="00C033AB">
              <w:t>šuma daļas</w:t>
            </w:r>
            <w:r w:rsidR="00C033AB" w:rsidRPr="00847684">
              <w:t xml:space="preserve"> pirkšanu</w:t>
            </w:r>
            <w:r w:rsidR="00C033AB">
              <w:t>,</w:t>
            </w:r>
            <w:r w:rsidR="00C033AB" w:rsidRPr="00847684">
              <w:t xml:space="preserve"> tiks segti</w:t>
            </w:r>
            <w:r w:rsidR="00C033AB">
              <w:t xml:space="preserve"> no </w:t>
            </w:r>
            <w:r w:rsidR="00C033AB">
              <w:rPr>
                <w:szCs w:val="28"/>
              </w:rPr>
              <w:t>valsts budžetā 2021</w:t>
            </w:r>
            <w:r w:rsidR="00C033AB" w:rsidRPr="00210AFA">
              <w:rPr>
                <w:szCs w:val="28"/>
              </w:rPr>
              <w:t>.gadam Satiksmes ministrij</w:t>
            </w:r>
            <w:r w:rsidR="00C033AB">
              <w:rPr>
                <w:szCs w:val="28"/>
              </w:rPr>
              <w:t>as budžeta programmas 23.00.00 "</w:t>
            </w:r>
            <w:r w:rsidR="00C033AB" w:rsidRPr="00210AFA">
              <w:rPr>
                <w:szCs w:val="28"/>
              </w:rPr>
              <w:t xml:space="preserve">Valsts </w:t>
            </w:r>
            <w:r w:rsidR="00C033AB">
              <w:rPr>
                <w:szCs w:val="28"/>
              </w:rPr>
              <w:t>autoceļu fonds" apakšprogrammā 23.06.00 "</w:t>
            </w:r>
            <w:r w:rsidR="00C033AB" w:rsidRPr="00210AFA">
              <w:rPr>
                <w:szCs w:val="28"/>
              </w:rPr>
              <w:t>Valsts autoceļu</w:t>
            </w:r>
            <w:r w:rsidR="00C033AB">
              <w:rPr>
                <w:szCs w:val="28"/>
              </w:rPr>
              <w:t xml:space="preserve"> uzturēšana un atjaunošana"</w:t>
            </w:r>
            <w:r w:rsidR="00C033AB" w:rsidRPr="00210AFA">
              <w:rPr>
                <w:szCs w:val="28"/>
              </w:rPr>
              <w:t xml:space="preserve"> paredzētajiem līdzekļiem.</w:t>
            </w:r>
            <w:r w:rsidR="00C033AB">
              <w:rPr>
                <w:szCs w:val="28"/>
              </w:rPr>
              <w:t xml:space="preserve"> </w:t>
            </w:r>
          </w:p>
          <w:p w14:paraId="24F69E76" w14:textId="1B221013" w:rsidR="00AE031D" w:rsidRPr="00C033AB" w:rsidRDefault="00C033AB" w:rsidP="004C3389">
            <w:pPr>
              <w:jc w:val="both"/>
              <w:rPr>
                <w:color w:val="000000"/>
                <w:shd w:val="clear" w:color="auto" w:fill="FFFFFF"/>
              </w:rPr>
            </w:pPr>
            <w:r>
              <w:lastRenderedPageBreak/>
              <w:t>I</w:t>
            </w:r>
            <w:r w:rsidRPr="00DC1744">
              <w:t>zdevum</w:t>
            </w:r>
            <w:r>
              <w:t>i</w:t>
            </w:r>
            <w:r w:rsidRPr="00DC1744">
              <w:t>, kas saistīt</w:t>
            </w:r>
            <w:r>
              <w:t>i nepieciešamā</w:t>
            </w:r>
            <w:r w:rsidR="004C3389">
              <w:t xml:space="preserve"> </w:t>
            </w:r>
            <w:r>
              <w:t>nekustamā īpašuma tiesību nostiprināšanu zemesgrāmatā un zaudējumu komp</w:t>
            </w:r>
            <w:r w:rsidR="004C3389">
              <w:t>en</w:t>
            </w:r>
            <w:r>
              <w:t>sēšanu tiks</w:t>
            </w:r>
            <w:r w:rsidRPr="00DC1744">
              <w:t xml:space="preserve"> segt</w:t>
            </w:r>
            <w:r>
              <w:t>i no valsts budžetā 2021</w:t>
            </w:r>
            <w:r w:rsidRPr="00DC1744">
              <w:t xml:space="preserve">.gadam </w:t>
            </w:r>
            <w:r w:rsidRPr="00DC1744">
              <w:rPr>
                <w:color w:val="000000"/>
                <w:shd w:val="clear" w:color="auto" w:fill="FFFFFF"/>
              </w:rPr>
              <w:t>Satiksmes ministrijas budžeta programmas 23.00.00 "Valsts autoceļu fonds" apakšprogrammā 23.07.00 "Valsts autoceļu pārvaldīšana" paredzētajiem līdzekļiem.</w:t>
            </w:r>
          </w:p>
        </w:tc>
      </w:tr>
    </w:tbl>
    <w:p w14:paraId="72EEDE84" w14:textId="77777777" w:rsidR="00DD3F56" w:rsidRDefault="00DD3F56" w:rsidP="00F77A5F">
      <w:pPr>
        <w:jc w:val="both"/>
        <w:rPr>
          <w:color w:val="000000"/>
          <w:sz w:val="28"/>
          <w:szCs w:val="28"/>
          <w:lang w:eastAsia="en-US"/>
        </w:rPr>
      </w:pPr>
    </w:p>
    <w:tbl>
      <w:tblPr>
        <w:tblW w:w="94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14"/>
      </w:tblGrid>
      <w:tr w:rsidR="00F77A5F" w:rsidRPr="00D0696F" w14:paraId="0BADD6D6" w14:textId="77777777" w:rsidTr="00824F95">
        <w:tc>
          <w:tcPr>
            <w:tcW w:w="9414" w:type="dxa"/>
          </w:tcPr>
          <w:p w14:paraId="50DB6490" w14:textId="77777777" w:rsidR="00F77A5F" w:rsidRPr="00D0696F" w:rsidRDefault="00F77A5F" w:rsidP="00824F95">
            <w:pPr>
              <w:spacing w:before="120" w:after="120"/>
              <w:jc w:val="center"/>
              <w:rPr>
                <w:b/>
                <w:color w:val="000000"/>
              </w:rPr>
            </w:pPr>
            <w:r w:rsidRPr="00D0696F">
              <w:rPr>
                <w:b/>
                <w:color w:val="000000"/>
              </w:rPr>
              <w:t>IV. Tiesību akta projekta ietekme uz spēkā esošo tiesību normu sistēmu</w:t>
            </w:r>
          </w:p>
        </w:tc>
      </w:tr>
      <w:tr w:rsidR="00F77A5F" w:rsidRPr="00D0696F" w14:paraId="4B9BF251" w14:textId="77777777" w:rsidTr="00824F95">
        <w:tc>
          <w:tcPr>
            <w:tcW w:w="9414" w:type="dxa"/>
          </w:tcPr>
          <w:p w14:paraId="27178026" w14:textId="77777777" w:rsidR="00F77A5F" w:rsidRPr="00D0696F" w:rsidRDefault="00F77A5F" w:rsidP="00824F95">
            <w:pPr>
              <w:spacing w:before="120" w:after="120"/>
              <w:jc w:val="center"/>
              <w:rPr>
                <w:color w:val="000000"/>
              </w:rPr>
            </w:pPr>
            <w:r>
              <w:rPr>
                <w:color w:val="000000"/>
              </w:rPr>
              <w:t>Projekts šo jomu neskar</w:t>
            </w:r>
          </w:p>
        </w:tc>
      </w:tr>
    </w:tbl>
    <w:p w14:paraId="38ABF653" w14:textId="77777777" w:rsidR="00F77A5F" w:rsidRDefault="00F77A5F" w:rsidP="00F77A5F">
      <w:pPr>
        <w:jc w:val="both"/>
        <w:rPr>
          <w:color w:val="000000"/>
          <w:sz w:val="28"/>
          <w:szCs w:val="28"/>
          <w:lang w:eastAsia="en-US"/>
        </w:rPr>
      </w:pPr>
    </w:p>
    <w:tbl>
      <w:tblPr>
        <w:tblW w:w="94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14"/>
      </w:tblGrid>
      <w:tr w:rsidR="00F77A5F" w:rsidRPr="00D0696F" w14:paraId="338F794A" w14:textId="77777777" w:rsidTr="00824F95">
        <w:tc>
          <w:tcPr>
            <w:tcW w:w="9414" w:type="dxa"/>
          </w:tcPr>
          <w:p w14:paraId="3815B362" w14:textId="77777777" w:rsidR="00F77A5F" w:rsidRPr="00D0696F" w:rsidRDefault="00F77A5F" w:rsidP="00824F95">
            <w:pPr>
              <w:spacing w:before="120" w:after="120"/>
              <w:jc w:val="center"/>
              <w:rPr>
                <w:b/>
                <w:color w:val="000000"/>
              </w:rPr>
            </w:pPr>
            <w:r w:rsidRPr="00D0696F">
              <w:rPr>
                <w:b/>
                <w:color w:val="000000"/>
              </w:rPr>
              <w:t>V. Tiesību akta projekta atbilstība Latvijas Republikas starptautiskajām saistībām</w:t>
            </w:r>
          </w:p>
        </w:tc>
      </w:tr>
      <w:tr w:rsidR="00F77A5F" w:rsidRPr="00D0696F" w14:paraId="2D819262" w14:textId="77777777" w:rsidTr="00824F95">
        <w:tc>
          <w:tcPr>
            <w:tcW w:w="9414" w:type="dxa"/>
          </w:tcPr>
          <w:p w14:paraId="222CD8B0" w14:textId="77777777" w:rsidR="00F77A5F" w:rsidRPr="00D0696F" w:rsidRDefault="00F77A5F" w:rsidP="00824F95">
            <w:pPr>
              <w:spacing w:before="120" w:after="120"/>
              <w:jc w:val="center"/>
              <w:rPr>
                <w:color w:val="000000"/>
              </w:rPr>
            </w:pPr>
            <w:r>
              <w:rPr>
                <w:color w:val="000000"/>
              </w:rPr>
              <w:t>Projekts šo jomu neskar</w:t>
            </w:r>
          </w:p>
        </w:tc>
      </w:tr>
    </w:tbl>
    <w:p w14:paraId="5ED98727" w14:textId="77777777" w:rsidR="00F77A5F" w:rsidRDefault="00F77A5F" w:rsidP="00F77A5F">
      <w:pPr>
        <w:jc w:val="both"/>
        <w:rPr>
          <w:color w:val="000000"/>
          <w:sz w:val="28"/>
          <w:szCs w:val="28"/>
          <w:lang w:eastAsia="en-US"/>
        </w:rPr>
      </w:pPr>
    </w:p>
    <w:tbl>
      <w:tblPr>
        <w:tblW w:w="94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14"/>
      </w:tblGrid>
      <w:tr w:rsidR="00F77A5F" w:rsidRPr="00D0696F" w14:paraId="01B6E788" w14:textId="77777777" w:rsidTr="00824F95">
        <w:tc>
          <w:tcPr>
            <w:tcW w:w="9414" w:type="dxa"/>
          </w:tcPr>
          <w:p w14:paraId="5A22BCEE" w14:textId="77777777" w:rsidR="00F77A5F" w:rsidRPr="00D0696F" w:rsidRDefault="00F77A5F" w:rsidP="00824F95">
            <w:pPr>
              <w:spacing w:before="120" w:after="120"/>
              <w:jc w:val="center"/>
              <w:rPr>
                <w:b/>
                <w:color w:val="000000"/>
              </w:rPr>
            </w:pPr>
            <w:r w:rsidRPr="00D0696F">
              <w:rPr>
                <w:b/>
                <w:color w:val="000000"/>
              </w:rPr>
              <w:t xml:space="preserve">VI. Sabiedrības līdzdalība un </w:t>
            </w:r>
            <w:r>
              <w:rPr>
                <w:b/>
                <w:color w:val="000000"/>
              </w:rPr>
              <w:t>komunikācijas aktivitātes</w:t>
            </w:r>
          </w:p>
        </w:tc>
      </w:tr>
      <w:tr w:rsidR="00F77A5F" w:rsidRPr="00D0696F" w14:paraId="19DE2C71" w14:textId="77777777" w:rsidTr="00824F95">
        <w:tc>
          <w:tcPr>
            <w:tcW w:w="9414" w:type="dxa"/>
          </w:tcPr>
          <w:p w14:paraId="60DD038D" w14:textId="77777777" w:rsidR="00F77A5F" w:rsidRPr="00D0696F" w:rsidRDefault="00F77A5F" w:rsidP="00824F95">
            <w:pPr>
              <w:spacing w:before="120" w:after="120"/>
              <w:jc w:val="center"/>
              <w:rPr>
                <w:color w:val="000000"/>
              </w:rPr>
            </w:pPr>
            <w:r>
              <w:rPr>
                <w:color w:val="000000"/>
              </w:rPr>
              <w:t>Projekts šo jomu neskar</w:t>
            </w:r>
          </w:p>
        </w:tc>
      </w:tr>
    </w:tbl>
    <w:p w14:paraId="7B5BAAF6" w14:textId="77777777" w:rsidR="00F77A5F" w:rsidRDefault="00F77A5F" w:rsidP="00F77A5F">
      <w:pPr>
        <w:jc w:val="both"/>
        <w:rPr>
          <w:color w:val="000000"/>
          <w:sz w:val="28"/>
          <w:szCs w:val="28"/>
          <w:lang w:eastAsia="en-US"/>
        </w:rPr>
      </w:pPr>
    </w:p>
    <w:tbl>
      <w:tblPr>
        <w:tblW w:w="9444" w:type="dxa"/>
        <w:tblInd w:w="-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16"/>
        <w:gridCol w:w="3405"/>
        <w:gridCol w:w="5523"/>
      </w:tblGrid>
      <w:tr w:rsidR="00316B53" w:rsidRPr="0062008E" w14:paraId="402F59B8" w14:textId="77777777" w:rsidTr="00100271">
        <w:trPr>
          <w:trHeight w:val="365"/>
        </w:trPr>
        <w:tc>
          <w:tcPr>
            <w:tcW w:w="9444" w:type="dxa"/>
            <w:gridSpan w:val="3"/>
            <w:tcBorders>
              <w:top w:val="single" w:sz="6" w:space="0" w:color="auto"/>
              <w:left w:val="single" w:sz="6" w:space="0" w:color="auto"/>
              <w:bottom w:val="single" w:sz="6" w:space="0" w:color="auto"/>
              <w:right w:val="single" w:sz="6" w:space="0" w:color="auto"/>
            </w:tcBorders>
          </w:tcPr>
          <w:p w14:paraId="06BA9D40" w14:textId="77777777" w:rsidR="00316B53" w:rsidRPr="0062008E" w:rsidRDefault="00316B53" w:rsidP="00853765">
            <w:pPr>
              <w:jc w:val="center"/>
              <w:rPr>
                <w:b/>
                <w:color w:val="000000"/>
              </w:rPr>
            </w:pPr>
            <w:r w:rsidRPr="0062008E">
              <w:rPr>
                <w:b/>
                <w:color w:val="000000"/>
              </w:rPr>
              <w:t>VII. Tiesību akta projekta izpildes nodrošināšana un tās ietekme uz institūcijām</w:t>
            </w:r>
          </w:p>
        </w:tc>
      </w:tr>
      <w:tr w:rsidR="00316B53" w:rsidRPr="0062008E" w14:paraId="682DACF0" w14:textId="77777777" w:rsidTr="00100271">
        <w:tc>
          <w:tcPr>
            <w:tcW w:w="516" w:type="dxa"/>
            <w:tcBorders>
              <w:top w:val="single" w:sz="6" w:space="0" w:color="auto"/>
              <w:left w:val="single" w:sz="6" w:space="0" w:color="auto"/>
              <w:bottom w:val="single" w:sz="6" w:space="0" w:color="auto"/>
              <w:right w:val="single" w:sz="6" w:space="0" w:color="auto"/>
            </w:tcBorders>
          </w:tcPr>
          <w:p w14:paraId="7391CDE5" w14:textId="77777777" w:rsidR="00316B53" w:rsidRPr="0062008E" w:rsidRDefault="00316B53" w:rsidP="00853765">
            <w:pPr>
              <w:spacing w:before="100" w:beforeAutospacing="1" w:after="100" w:afterAutospacing="1"/>
              <w:jc w:val="both"/>
              <w:rPr>
                <w:color w:val="000000"/>
              </w:rPr>
            </w:pPr>
            <w:r w:rsidRPr="0062008E">
              <w:rPr>
                <w:color w:val="000000"/>
              </w:rPr>
              <w:t>1.</w:t>
            </w:r>
          </w:p>
        </w:tc>
        <w:tc>
          <w:tcPr>
            <w:tcW w:w="3405" w:type="dxa"/>
            <w:tcBorders>
              <w:top w:val="single" w:sz="6" w:space="0" w:color="auto"/>
              <w:left w:val="single" w:sz="6" w:space="0" w:color="auto"/>
              <w:bottom w:val="single" w:sz="6" w:space="0" w:color="auto"/>
              <w:right w:val="single" w:sz="6" w:space="0" w:color="auto"/>
            </w:tcBorders>
          </w:tcPr>
          <w:p w14:paraId="3B94B32B" w14:textId="77777777" w:rsidR="00316B53" w:rsidRPr="0062008E" w:rsidRDefault="00316B53" w:rsidP="00853765">
            <w:pPr>
              <w:spacing w:before="100" w:beforeAutospacing="1" w:after="100" w:afterAutospacing="1"/>
              <w:jc w:val="both"/>
              <w:rPr>
                <w:color w:val="000000"/>
              </w:rPr>
            </w:pPr>
            <w:r w:rsidRPr="0062008E">
              <w:rPr>
                <w:color w:val="000000"/>
              </w:rPr>
              <w:t>Projekta izpildē iesaistītās institūcijas</w:t>
            </w:r>
          </w:p>
        </w:tc>
        <w:tc>
          <w:tcPr>
            <w:tcW w:w="5523" w:type="dxa"/>
            <w:tcBorders>
              <w:top w:val="single" w:sz="6" w:space="0" w:color="auto"/>
              <w:left w:val="single" w:sz="6" w:space="0" w:color="auto"/>
              <w:bottom w:val="single" w:sz="6" w:space="0" w:color="auto"/>
              <w:right w:val="single" w:sz="6" w:space="0" w:color="auto"/>
            </w:tcBorders>
          </w:tcPr>
          <w:p w14:paraId="52AA3E87" w14:textId="350F3DE8" w:rsidR="00A806F7" w:rsidRPr="0062008E" w:rsidRDefault="008573C0" w:rsidP="00EA7347">
            <w:pPr>
              <w:spacing w:before="120"/>
              <w:jc w:val="both"/>
              <w:rPr>
                <w:color w:val="000000"/>
              </w:rPr>
            </w:pPr>
            <w:r>
              <w:rPr>
                <w:color w:val="000000"/>
              </w:rPr>
              <w:t>Satiksmes ministri</w:t>
            </w:r>
            <w:r w:rsidR="009722A5">
              <w:rPr>
                <w:color w:val="000000"/>
              </w:rPr>
              <w:t>ja</w:t>
            </w:r>
            <w:r w:rsidR="00126023">
              <w:rPr>
                <w:color w:val="000000"/>
              </w:rPr>
              <w:t>,</w:t>
            </w:r>
            <w:r w:rsidR="00316B53" w:rsidRPr="0062008E">
              <w:rPr>
                <w:color w:val="000000"/>
              </w:rPr>
              <w:t xml:space="preserve"> valsts sa</w:t>
            </w:r>
            <w:r>
              <w:rPr>
                <w:color w:val="000000"/>
              </w:rPr>
              <w:t>biedrība</w:t>
            </w:r>
            <w:r w:rsidR="00441DB0">
              <w:rPr>
                <w:color w:val="000000"/>
              </w:rPr>
              <w:t xml:space="preserve"> ar ierobežotu atbildību</w:t>
            </w:r>
            <w:r>
              <w:rPr>
                <w:color w:val="000000"/>
              </w:rPr>
              <w:t xml:space="preserve"> „Latvijas Va</w:t>
            </w:r>
            <w:r w:rsidR="009722A5">
              <w:rPr>
                <w:color w:val="000000"/>
              </w:rPr>
              <w:t>lsts ceļi”</w:t>
            </w:r>
            <w:r>
              <w:rPr>
                <w:color w:val="000000"/>
              </w:rPr>
              <w:t>.</w:t>
            </w:r>
          </w:p>
        </w:tc>
      </w:tr>
      <w:tr w:rsidR="00316B53" w:rsidRPr="0062008E" w14:paraId="1D334CB0" w14:textId="77777777" w:rsidTr="00100271">
        <w:tc>
          <w:tcPr>
            <w:tcW w:w="516" w:type="dxa"/>
            <w:tcBorders>
              <w:top w:val="single" w:sz="6" w:space="0" w:color="auto"/>
              <w:left w:val="single" w:sz="6" w:space="0" w:color="auto"/>
              <w:bottom w:val="single" w:sz="6" w:space="0" w:color="auto"/>
              <w:right w:val="single" w:sz="6" w:space="0" w:color="auto"/>
            </w:tcBorders>
          </w:tcPr>
          <w:p w14:paraId="3B50629B" w14:textId="77777777" w:rsidR="00316B53" w:rsidRPr="0062008E" w:rsidRDefault="00316B53" w:rsidP="00853765">
            <w:pPr>
              <w:spacing w:before="100" w:beforeAutospacing="1" w:after="100" w:afterAutospacing="1"/>
              <w:jc w:val="both"/>
            </w:pPr>
            <w:r w:rsidRPr="0062008E">
              <w:t>2.</w:t>
            </w:r>
          </w:p>
        </w:tc>
        <w:tc>
          <w:tcPr>
            <w:tcW w:w="3405" w:type="dxa"/>
            <w:tcBorders>
              <w:top w:val="single" w:sz="6" w:space="0" w:color="auto"/>
              <w:left w:val="single" w:sz="6" w:space="0" w:color="auto"/>
              <w:bottom w:val="single" w:sz="6" w:space="0" w:color="auto"/>
              <w:right w:val="single" w:sz="6" w:space="0" w:color="auto"/>
            </w:tcBorders>
          </w:tcPr>
          <w:p w14:paraId="15E3B1F9" w14:textId="77777777" w:rsidR="00316B53" w:rsidRDefault="00316B53" w:rsidP="00853765">
            <w:pPr>
              <w:spacing w:before="100" w:beforeAutospacing="1" w:after="100" w:afterAutospacing="1"/>
              <w:jc w:val="both"/>
            </w:pPr>
            <w:r w:rsidRPr="0062008E">
              <w:t>Projekta izpildes ietekme uz pārvaldes funkcijām</w:t>
            </w:r>
            <w:r w:rsidR="00D06436">
              <w:t xml:space="preserve"> un institucionālo struktūru.</w:t>
            </w:r>
          </w:p>
          <w:p w14:paraId="5B2F52E1" w14:textId="77777777" w:rsidR="00D06436" w:rsidRPr="0062008E" w:rsidRDefault="00D06436" w:rsidP="00853765">
            <w:pPr>
              <w:spacing w:before="100" w:beforeAutospacing="1" w:after="100" w:afterAutospacing="1"/>
              <w:jc w:val="both"/>
            </w:pPr>
            <w:r>
              <w:t>Jaunu institūciju izveide, esošo institūciju likvidācija vai reorganizācija, to ietekme uz institūcijas cilvēkresursiem</w:t>
            </w:r>
          </w:p>
        </w:tc>
        <w:tc>
          <w:tcPr>
            <w:tcW w:w="5523" w:type="dxa"/>
            <w:tcBorders>
              <w:top w:val="single" w:sz="6" w:space="0" w:color="auto"/>
              <w:left w:val="single" w:sz="6" w:space="0" w:color="auto"/>
              <w:bottom w:val="single" w:sz="6" w:space="0" w:color="auto"/>
              <w:right w:val="single" w:sz="6" w:space="0" w:color="auto"/>
            </w:tcBorders>
          </w:tcPr>
          <w:p w14:paraId="418B6F22" w14:textId="24C6CE2A" w:rsidR="00316B53" w:rsidRPr="00546D03" w:rsidRDefault="00540DB1" w:rsidP="00EA7347">
            <w:pPr>
              <w:jc w:val="both"/>
            </w:pPr>
            <w:r>
              <w:t>Projekts šo jomu neskar</w:t>
            </w:r>
            <w:r w:rsidR="00126023">
              <w:t>.</w:t>
            </w:r>
          </w:p>
        </w:tc>
      </w:tr>
      <w:tr w:rsidR="00316B53" w:rsidRPr="0062008E" w14:paraId="057AA39B" w14:textId="77777777" w:rsidTr="00100271">
        <w:tc>
          <w:tcPr>
            <w:tcW w:w="516" w:type="dxa"/>
            <w:tcBorders>
              <w:top w:val="single" w:sz="6" w:space="0" w:color="auto"/>
              <w:left w:val="single" w:sz="6" w:space="0" w:color="auto"/>
              <w:bottom w:val="single" w:sz="6" w:space="0" w:color="auto"/>
              <w:right w:val="single" w:sz="6" w:space="0" w:color="auto"/>
            </w:tcBorders>
          </w:tcPr>
          <w:p w14:paraId="5411AD8A" w14:textId="77777777" w:rsidR="00316B53" w:rsidRPr="0062008E" w:rsidRDefault="00011AA0" w:rsidP="00853765">
            <w:pPr>
              <w:spacing w:before="100" w:beforeAutospacing="1" w:after="100" w:afterAutospacing="1"/>
              <w:jc w:val="both"/>
              <w:rPr>
                <w:color w:val="000000"/>
              </w:rPr>
            </w:pPr>
            <w:r>
              <w:rPr>
                <w:color w:val="000000"/>
              </w:rPr>
              <w:t>3</w:t>
            </w:r>
            <w:r w:rsidR="00316B53" w:rsidRPr="0062008E">
              <w:rPr>
                <w:color w:val="000000"/>
              </w:rPr>
              <w:t>.</w:t>
            </w:r>
          </w:p>
        </w:tc>
        <w:tc>
          <w:tcPr>
            <w:tcW w:w="3405" w:type="dxa"/>
            <w:tcBorders>
              <w:top w:val="single" w:sz="6" w:space="0" w:color="auto"/>
              <w:left w:val="single" w:sz="6" w:space="0" w:color="auto"/>
              <w:bottom w:val="single" w:sz="6" w:space="0" w:color="auto"/>
              <w:right w:val="single" w:sz="6" w:space="0" w:color="auto"/>
            </w:tcBorders>
          </w:tcPr>
          <w:p w14:paraId="453B6A6A" w14:textId="77777777" w:rsidR="00316B53" w:rsidRPr="0062008E" w:rsidRDefault="00316B53" w:rsidP="00853765">
            <w:pPr>
              <w:spacing w:before="100" w:beforeAutospacing="1" w:after="100" w:afterAutospacing="1"/>
              <w:jc w:val="both"/>
              <w:rPr>
                <w:color w:val="000000"/>
              </w:rPr>
            </w:pPr>
            <w:r w:rsidRPr="0062008E">
              <w:rPr>
                <w:color w:val="000000"/>
              </w:rPr>
              <w:t>Cita informācija</w:t>
            </w:r>
          </w:p>
        </w:tc>
        <w:tc>
          <w:tcPr>
            <w:tcW w:w="5523" w:type="dxa"/>
            <w:tcBorders>
              <w:top w:val="single" w:sz="6" w:space="0" w:color="auto"/>
              <w:left w:val="single" w:sz="6" w:space="0" w:color="auto"/>
              <w:bottom w:val="single" w:sz="6" w:space="0" w:color="auto"/>
              <w:right w:val="single" w:sz="6" w:space="0" w:color="auto"/>
            </w:tcBorders>
          </w:tcPr>
          <w:p w14:paraId="136E31D6" w14:textId="77777777" w:rsidR="00316B53" w:rsidRPr="0062008E" w:rsidRDefault="00996761" w:rsidP="00EA7347">
            <w:pPr>
              <w:spacing w:before="100" w:beforeAutospacing="1" w:after="100" w:afterAutospacing="1"/>
              <w:jc w:val="both"/>
              <w:rPr>
                <w:color w:val="000000"/>
              </w:rPr>
            </w:pPr>
            <w:r>
              <w:rPr>
                <w:color w:val="000000"/>
              </w:rPr>
              <w:t>Nav</w:t>
            </w:r>
            <w:r w:rsidR="00EA7347">
              <w:rPr>
                <w:color w:val="000000"/>
              </w:rPr>
              <w:t>.</w:t>
            </w:r>
          </w:p>
        </w:tc>
      </w:tr>
    </w:tbl>
    <w:p w14:paraId="4CE32203" w14:textId="77777777" w:rsidR="002207CB" w:rsidRDefault="002207CB" w:rsidP="00687C58">
      <w:pPr>
        <w:pStyle w:val="naisf"/>
        <w:spacing w:before="0" w:after="0"/>
        <w:ind w:firstLine="0"/>
        <w:rPr>
          <w:sz w:val="28"/>
          <w:szCs w:val="28"/>
        </w:rPr>
      </w:pPr>
    </w:p>
    <w:p w14:paraId="409CA97A" w14:textId="77777777" w:rsidR="00336246" w:rsidRPr="00575A82" w:rsidRDefault="00336246" w:rsidP="00FB2AE2">
      <w:pPr>
        <w:pStyle w:val="naisf"/>
        <w:spacing w:before="0" w:after="0"/>
        <w:ind w:firstLine="684"/>
      </w:pPr>
    </w:p>
    <w:p w14:paraId="551E85BC" w14:textId="77777777" w:rsidR="00344776" w:rsidRPr="00575A82" w:rsidRDefault="00263FAD" w:rsidP="00E106E4">
      <w:pPr>
        <w:pStyle w:val="naisf"/>
        <w:spacing w:before="0" w:after="0"/>
        <w:ind w:firstLine="0"/>
      </w:pPr>
      <w:r w:rsidRPr="00575A82">
        <w:t>Satiksmes ministrs</w:t>
      </w:r>
      <w:r w:rsidRPr="00575A82">
        <w:tab/>
      </w:r>
      <w:r w:rsidRPr="00575A82">
        <w:tab/>
      </w:r>
      <w:r w:rsidRPr="00575A82">
        <w:tab/>
      </w:r>
      <w:r w:rsidRPr="00575A82">
        <w:tab/>
      </w:r>
      <w:r w:rsidRPr="00575A82">
        <w:tab/>
      </w:r>
      <w:r w:rsidRPr="00575A82">
        <w:tab/>
      </w:r>
      <w:r w:rsidRPr="00575A82">
        <w:tab/>
      </w:r>
      <w:r w:rsidR="00336246" w:rsidRPr="00575A82">
        <w:t>T.Linkaits</w:t>
      </w:r>
    </w:p>
    <w:p w14:paraId="0EFD6407" w14:textId="77777777" w:rsidR="00336246" w:rsidRPr="00575A82" w:rsidRDefault="00336246" w:rsidP="00FB2AE2">
      <w:pPr>
        <w:pStyle w:val="naisf"/>
        <w:spacing w:before="0" w:after="0"/>
        <w:ind w:firstLine="684"/>
      </w:pPr>
    </w:p>
    <w:p w14:paraId="29F31525" w14:textId="77777777" w:rsidR="00FB2AE2" w:rsidRPr="00575A82" w:rsidRDefault="00FB2AE2" w:rsidP="00FB2AE2">
      <w:pPr>
        <w:pStyle w:val="naisf"/>
        <w:spacing w:before="0" w:after="0"/>
        <w:ind w:firstLine="684"/>
      </w:pPr>
    </w:p>
    <w:p w14:paraId="6D7EF38C" w14:textId="77777777" w:rsidR="00AA3C51" w:rsidRPr="00575A82" w:rsidRDefault="00AA3C51" w:rsidP="00E106E4">
      <w:pPr>
        <w:widowControl w:val="0"/>
      </w:pPr>
      <w:r w:rsidRPr="00575A82">
        <w:t>Vīza: valsts sekretār</w:t>
      </w:r>
      <w:r w:rsidR="0049144E">
        <w:t>e</w:t>
      </w:r>
      <w:r w:rsidR="0049144E">
        <w:tab/>
      </w:r>
      <w:r w:rsidR="0049144E">
        <w:tab/>
      </w:r>
      <w:r w:rsidR="0049144E">
        <w:tab/>
      </w:r>
      <w:r w:rsidR="0049144E">
        <w:tab/>
      </w:r>
      <w:r w:rsidR="0049144E">
        <w:tab/>
      </w:r>
      <w:r w:rsidR="0049144E">
        <w:tab/>
      </w:r>
      <w:r w:rsidR="0049144E">
        <w:tab/>
        <w:t>I.Stepanova</w:t>
      </w:r>
      <w:r w:rsidRPr="00575A82">
        <w:tab/>
      </w:r>
      <w:r w:rsidRPr="00575A82">
        <w:tab/>
      </w:r>
      <w:r w:rsidRPr="00575A82">
        <w:tab/>
      </w:r>
      <w:r w:rsidRPr="00575A82">
        <w:tab/>
      </w:r>
      <w:r w:rsidRPr="00575A82">
        <w:tab/>
      </w:r>
    </w:p>
    <w:p w14:paraId="3A522A29" w14:textId="77777777" w:rsidR="00FB2AE2" w:rsidRPr="009212A1" w:rsidRDefault="00FB2AE2" w:rsidP="00FB2AE2">
      <w:pPr>
        <w:rPr>
          <w:sz w:val="28"/>
          <w:szCs w:val="28"/>
        </w:rPr>
      </w:pPr>
    </w:p>
    <w:p w14:paraId="7D283ABC" w14:textId="77777777" w:rsidR="00AA3C51" w:rsidRPr="0084112C" w:rsidRDefault="00AA3C51" w:rsidP="00FB2AE2"/>
    <w:sectPr w:rsidR="00AA3C51" w:rsidRPr="0084112C" w:rsidSect="00FB2AE2">
      <w:headerReference w:type="even" r:id="rId8"/>
      <w:headerReference w:type="default" r:id="rId9"/>
      <w:footerReference w:type="default" r:id="rId10"/>
      <w:footerReference w:type="first" r:id="rId11"/>
      <w:pgSz w:w="11906" w:h="16838"/>
      <w:pgMar w:top="993" w:right="1134" w:bottom="567" w:left="1701" w:header="709" w:footer="6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DFCDF" w14:textId="77777777" w:rsidR="00380279" w:rsidRDefault="00380279">
      <w:r>
        <w:separator/>
      </w:r>
    </w:p>
  </w:endnote>
  <w:endnote w:type="continuationSeparator" w:id="0">
    <w:p w14:paraId="31FF6E2E" w14:textId="77777777" w:rsidR="00380279" w:rsidRDefault="00380279">
      <w:r>
        <w:continuationSeparator/>
      </w:r>
    </w:p>
  </w:endnote>
  <w:endnote w:type="continuationNotice" w:id="1">
    <w:p w14:paraId="42E16976" w14:textId="77777777" w:rsidR="00380279" w:rsidRDefault="003802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64A43" w14:textId="2B7BB959" w:rsidR="00DF37D0" w:rsidRPr="00483980" w:rsidRDefault="00DF37D0" w:rsidP="00DF37D0">
    <w:pPr>
      <w:jc w:val="both"/>
      <w:rPr>
        <w:sz w:val="20"/>
        <w:szCs w:val="20"/>
        <w:lang w:eastAsia="en-US"/>
      </w:rPr>
    </w:pPr>
    <w:r w:rsidRPr="00483980">
      <w:rPr>
        <w:sz w:val="20"/>
        <w:szCs w:val="20"/>
        <w:lang w:eastAsia="en-US"/>
      </w:rPr>
      <w:t>S</w:t>
    </w:r>
    <w:r>
      <w:rPr>
        <w:sz w:val="20"/>
        <w:szCs w:val="20"/>
        <w:lang w:eastAsia="en-US"/>
      </w:rPr>
      <w:t>M</w:t>
    </w:r>
    <w:r w:rsidR="00FB0A6D">
      <w:rPr>
        <w:sz w:val="20"/>
        <w:szCs w:val="20"/>
        <w:lang w:eastAsia="en-US"/>
      </w:rPr>
      <w:t>a</w:t>
    </w:r>
    <w:r>
      <w:rPr>
        <w:sz w:val="20"/>
        <w:szCs w:val="20"/>
        <w:lang w:eastAsia="en-US"/>
      </w:rPr>
      <w:t>not_</w:t>
    </w:r>
    <w:r w:rsidR="00FB0A6D">
      <w:rPr>
        <w:sz w:val="20"/>
        <w:szCs w:val="20"/>
        <w:lang w:eastAsia="en-US"/>
      </w:rPr>
      <w:t>3008</w:t>
    </w:r>
    <w:r>
      <w:rPr>
        <w:sz w:val="20"/>
        <w:szCs w:val="20"/>
        <w:lang w:eastAsia="en-US"/>
      </w:rPr>
      <w:t>21_</w:t>
    </w:r>
    <w:r w:rsidR="002B22BD">
      <w:rPr>
        <w:sz w:val="20"/>
        <w:szCs w:val="20"/>
        <w:lang w:eastAsia="en-US"/>
      </w:rPr>
      <w:t>Jauntr</w:t>
    </w:r>
  </w:p>
  <w:p w14:paraId="7FBD15A2" w14:textId="77777777" w:rsidR="007C1776" w:rsidRPr="00483980" w:rsidRDefault="007C1776" w:rsidP="006171E3">
    <w:pPr>
      <w:jc w:val="both"/>
      <w:rPr>
        <w:sz w:val="20"/>
        <w:szCs w:val="20"/>
        <w:lang w:eastAsia="en-US"/>
      </w:rPr>
    </w:pPr>
  </w:p>
  <w:p w14:paraId="13F3E296" w14:textId="77777777" w:rsidR="007C1776" w:rsidRPr="00906D6A" w:rsidRDefault="007C1776" w:rsidP="006100AD">
    <w:pPr>
      <w:pStyle w:val="Footer"/>
      <w:tabs>
        <w:tab w:val="clear" w:pos="4153"/>
        <w:tab w:val="clear" w:pos="8306"/>
        <w:tab w:val="center" w:pos="4535"/>
        <w:tab w:val="right" w:pos="9071"/>
      </w:tabs>
      <w:rPr>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BA398" w14:textId="2E4E85A5" w:rsidR="00507CB0" w:rsidRPr="00483980" w:rsidRDefault="00507CB0" w:rsidP="00507CB0">
    <w:pPr>
      <w:jc w:val="both"/>
      <w:rPr>
        <w:sz w:val="20"/>
        <w:szCs w:val="20"/>
        <w:lang w:eastAsia="en-US"/>
      </w:rPr>
    </w:pPr>
    <w:r w:rsidRPr="00483980">
      <w:rPr>
        <w:sz w:val="20"/>
        <w:szCs w:val="20"/>
        <w:lang w:eastAsia="en-US"/>
      </w:rPr>
      <w:t>S</w:t>
    </w:r>
    <w:r>
      <w:rPr>
        <w:sz w:val="20"/>
        <w:szCs w:val="20"/>
        <w:lang w:eastAsia="en-US"/>
      </w:rPr>
      <w:t>M</w:t>
    </w:r>
    <w:r w:rsidR="002B22BD">
      <w:rPr>
        <w:sz w:val="20"/>
        <w:szCs w:val="20"/>
        <w:lang w:eastAsia="en-US"/>
      </w:rPr>
      <w:t>a</w:t>
    </w:r>
    <w:r>
      <w:rPr>
        <w:sz w:val="20"/>
        <w:szCs w:val="20"/>
        <w:lang w:eastAsia="en-US"/>
      </w:rPr>
      <w:t>not_</w:t>
    </w:r>
    <w:r w:rsidR="002B22BD">
      <w:rPr>
        <w:sz w:val="20"/>
        <w:szCs w:val="20"/>
        <w:lang w:eastAsia="en-US"/>
      </w:rPr>
      <w:t>3008</w:t>
    </w:r>
    <w:r w:rsidR="00D05B8C">
      <w:rPr>
        <w:sz w:val="20"/>
        <w:szCs w:val="20"/>
        <w:lang w:eastAsia="en-US"/>
      </w:rPr>
      <w:t>21_</w:t>
    </w:r>
    <w:r w:rsidR="002B22BD">
      <w:rPr>
        <w:sz w:val="20"/>
        <w:szCs w:val="20"/>
        <w:lang w:eastAsia="en-US"/>
      </w:rPr>
      <w:t>Jauntr</w:t>
    </w:r>
  </w:p>
  <w:p w14:paraId="1E8FA8DB" w14:textId="77777777" w:rsidR="007C1776" w:rsidRPr="00483980" w:rsidRDefault="007C1776" w:rsidP="00590111">
    <w:pPr>
      <w:jc w:val="both"/>
      <w:rPr>
        <w:sz w:val="20"/>
        <w:szCs w:val="20"/>
        <w:lang w:eastAsia="en-US"/>
      </w:rPr>
    </w:pPr>
  </w:p>
  <w:p w14:paraId="084D9A9A" w14:textId="77777777" w:rsidR="007C1776" w:rsidRPr="00BD1F91" w:rsidRDefault="007C1776" w:rsidP="00BD1F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24851" w14:textId="77777777" w:rsidR="00380279" w:rsidRDefault="00380279">
      <w:r>
        <w:separator/>
      </w:r>
    </w:p>
  </w:footnote>
  <w:footnote w:type="continuationSeparator" w:id="0">
    <w:p w14:paraId="5DAA0ECA" w14:textId="77777777" w:rsidR="00380279" w:rsidRDefault="00380279">
      <w:r>
        <w:continuationSeparator/>
      </w:r>
    </w:p>
  </w:footnote>
  <w:footnote w:type="continuationNotice" w:id="1">
    <w:p w14:paraId="6D95AAF0" w14:textId="77777777" w:rsidR="00380279" w:rsidRDefault="003802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16B13" w14:textId="77777777" w:rsidR="007C1776" w:rsidRDefault="007C1776" w:rsidP="00B54BB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FD57F88" w14:textId="77777777" w:rsidR="007C1776" w:rsidRDefault="007C17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BDB3" w14:textId="77777777" w:rsidR="007C1776" w:rsidRDefault="007C1776" w:rsidP="00B54BB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156242EA" w14:textId="77777777" w:rsidR="007C1776" w:rsidRDefault="007C1776" w:rsidP="001E3F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81E8A"/>
    <w:multiLevelType w:val="hybridMultilevel"/>
    <w:tmpl w:val="429CAAEA"/>
    <w:lvl w:ilvl="0" w:tplc="DB54CC26">
      <w:start w:val="2"/>
      <w:numFmt w:val="bullet"/>
      <w:lvlText w:val="-"/>
      <w:lvlJc w:val="left"/>
      <w:pPr>
        <w:ind w:left="1104" w:hanging="360"/>
      </w:pPr>
      <w:rPr>
        <w:rFonts w:ascii="Times New Roman" w:eastAsia="Times New Roman" w:hAnsi="Times New Roman" w:cs="Times New Roman" w:hint="default"/>
      </w:rPr>
    </w:lvl>
    <w:lvl w:ilvl="1" w:tplc="04260003" w:tentative="1">
      <w:start w:val="1"/>
      <w:numFmt w:val="bullet"/>
      <w:lvlText w:val="o"/>
      <w:lvlJc w:val="left"/>
      <w:pPr>
        <w:ind w:left="1824" w:hanging="360"/>
      </w:pPr>
      <w:rPr>
        <w:rFonts w:ascii="Courier New" w:hAnsi="Courier New" w:cs="Courier New" w:hint="default"/>
      </w:rPr>
    </w:lvl>
    <w:lvl w:ilvl="2" w:tplc="04260005" w:tentative="1">
      <w:start w:val="1"/>
      <w:numFmt w:val="bullet"/>
      <w:lvlText w:val=""/>
      <w:lvlJc w:val="left"/>
      <w:pPr>
        <w:ind w:left="2544" w:hanging="360"/>
      </w:pPr>
      <w:rPr>
        <w:rFonts w:ascii="Wingdings" w:hAnsi="Wingdings" w:hint="default"/>
      </w:rPr>
    </w:lvl>
    <w:lvl w:ilvl="3" w:tplc="04260001" w:tentative="1">
      <w:start w:val="1"/>
      <w:numFmt w:val="bullet"/>
      <w:lvlText w:val=""/>
      <w:lvlJc w:val="left"/>
      <w:pPr>
        <w:ind w:left="3264" w:hanging="360"/>
      </w:pPr>
      <w:rPr>
        <w:rFonts w:ascii="Symbol" w:hAnsi="Symbol" w:hint="default"/>
      </w:rPr>
    </w:lvl>
    <w:lvl w:ilvl="4" w:tplc="04260003" w:tentative="1">
      <w:start w:val="1"/>
      <w:numFmt w:val="bullet"/>
      <w:lvlText w:val="o"/>
      <w:lvlJc w:val="left"/>
      <w:pPr>
        <w:ind w:left="3984" w:hanging="360"/>
      </w:pPr>
      <w:rPr>
        <w:rFonts w:ascii="Courier New" w:hAnsi="Courier New" w:cs="Courier New" w:hint="default"/>
      </w:rPr>
    </w:lvl>
    <w:lvl w:ilvl="5" w:tplc="04260005" w:tentative="1">
      <w:start w:val="1"/>
      <w:numFmt w:val="bullet"/>
      <w:lvlText w:val=""/>
      <w:lvlJc w:val="left"/>
      <w:pPr>
        <w:ind w:left="4704" w:hanging="360"/>
      </w:pPr>
      <w:rPr>
        <w:rFonts w:ascii="Wingdings" w:hAnsi="Wingdings" w:hint="default"/>
      </w:rPr>
    </w:lvl>
    <w:lvl w:ilvl="6" w:tplc="04260001" w:tentative="1">
      <w:start w:val="1"/>
      <w:numFmt w:val="bullet"/>
      <w:lvlText w:val=""/>
      <w:lvlJc w:val="left"/>
      <w:pPr>
        <w:ind w:left="5424" w:hanging="360"/>
      </w:pPr>
      <w:rPr>
        <w:rFonts w:ascii="Symbol" w:hAnsi="Symbol" w:hint="default"/>
      </w:rPr>
    </w:lvl>
    <w:lvl w:ilvl="7" w:tplc="04260003" w:tentative="1">
      <w:start w:val="1"/>
      <w:numFmt w:val="bullet"/>
      <w:lvlText w:val="o"/>
      <w:lvlJc w:val="left"/>
      <w:pPr>
        <w:ind w:left="6144" w:hanging="360"/>
      </w:pPr>
      <w:rPr>
        <w:rFonts w:ascii="Courier New" w:hAnsi="Courier New" w:cs="Courier New" w:hint="default"/>
      </w:rPr>
    </w:lvl>
    <w:lvl w:ilvl="8" w:tplc="04260005" w:tentative="1">
      <w:start w:val="1"/>
      <w:numFmt w:val="bullet"/>
      <w:lvlText w:val=""/>
      <w:lvlJc w:val="left"/>
      <w:pPr>
        <w:ind w:left="6864" w:hanging="360"/>
      </w:pPr>
      <w:rPr>
        <w:rFonts w:ascii="Wingdings" w:hAnsi="Wingdings" w:hint="default"/>
      </w:rPr>
    </w:lvl>
  </w:abstractNum>
  <w:abstractNum w:abstractNumId="1" w15:restartNumberingAfterBreak="0">
    <w:nsid w:val="2EE66D75"/>
    <w:multiLevelType w:val="hybridMultilevel"/>
    <w:tmpl w:val="5FE0746C"/>
    <w:lvl w:ilvl="0" w:tplc="D898D0AE">
      <w:start w:val="2"/>
      <w:numFmt w:val="bullet"/>
      <w:lvlText w:val="-"/>
      <w:lvlJc w:val="left"/>
      <w:pPr>
        <w:ind w:left="1104" w:hanging="360"/>
      </w:pPr>
      <w:rPr>
        <w:rFonts w:ascii="Times New Roman" w:eastAsia="Times New Roman" w:hAnsi="Times New Roman" w:cs="Times New Roman" w:hint="default"/>
      </w:rPr>
    </w:lvl>
    <w:lvl w:ilvl="1" w:tplc="04260003" w:tentative="1">
      <w:start w:val="1"/>
      <w:numFmt w:val="bullet"/>
      <w:lvlText w:val="o"/>
      <w:lvlJc w:val="left"/>
      <w:pPr>
        <w:ind w:left="1824" w:hanging="360"/>
      </w:pPr>
      <w:rPr>
        <w:rFonts w:ascii="Courier New" w:hAnsi="Courier New" w:cs="Courier New" w:hint="default"/>
      </w:rPr>
    </w:lvl>
    <w:lvl w:ilvl="2" w:tplc="04260005" w:tentative="1">
      <w:start w:val="1"/>
      <w:numFmt w:val="bullet"/>
      <w:lvlText w:val=""/>
      <w:lvlJc w:val="left"/>
      <w:pPr>
        <w:ind w:left="2544" w:hanging="360"/>
      </w:pPr>
      <w:rPr>
        <w:rFonts w:ascii="Wingdings" w:hAnsi="Wingdings" w:hint="default"/>
      </w:rPr>
    </w:lvl>
    <w:lvl w:ilvl="3" w:tplc="04260001" w:tentative="1">
      <w:start w:val="1"/>
      <w:numFmt w:val="bullet"/>
      <w:lvlText w:val=""/>
      <w:lvlJc w:val="left"/>
      <w:pPr>
        <w:ind w:left="3264" w:hanging="360"/>
      </w:pPr>
      <w:rPr>
        <w:rFonts w:ascii="Symbol" w:hAnsi="Symbol" w:hint="default"/>
      </w:rPr>
    </w:lvl>
    <w:lvl w:ilvl="4" w:tplc="04260003" w:tentative="1">
      <w:start w:val="1"/>
      <w:numFmt w:val="bullet"/>
      <w:lvlText w:val="o"/>
      <w:lvlJc w:val="left"/>
      <w:pPr>
        <w:ind w:left="3984" w:hanging="360"/>
      </w:pPr>
      <w:rPr>
        <w:rFonts w:ascii="Courier New" w:hAnsi="Courier New" w:cs="Courier New" w:hint="default"/>
      </w:rPr>
    </w:lvl>
    <w:lvl w:ilvl="5" w:tplc="04260005" w:tentative="1">
      <w:start w:val="1"/>
      <w:numFmt w:val="bullet"/>
      <w:lvlText w:val=""/>
      <w:lvlJc w:val="left"/>
      <w:pPr>
        <w:ind w:left="4704" w:hanging="360"/>
      </w:pPr>
      <w:rPr>
        <w:rFonts w:ascii="Wingdings" w:hAnsi="Wingdings" w:hint="default"/>
      </w:rPr>
    </w:lvl>
    <w:lvl w:ilvl="6" w:tplc="04260001" w:tentative="1">
      <w:start w:val="1"/>
      <w:numFmt w:val="bullet"/>
      <w:lvlText w:val=""/>
      <w:lvlJc w:val="left"/>
      <w:pPr>
        <w:ind w:left="5424" w:hanging="360"/>
      </w:pPr>
      <w:rPr>
        <w:rFonts w:ascii="Symbol" w:hAnsi="Symbol" w:hint="default"/>
      </w:rPr>
    </w:lvl>
    <w:lvl w:ilvl="7" w:tplc="04260003" w:tentative="1">
      <w:start w:val="1"/>
      <w:numFmt w:val="bullet"/>
      <w:lvlText w:val="o"/>
      <w:lvlJc w:val="left"/>
      <w:pPr>
        <w:ind w:left="6144" w:hanging="360"/>
      </w:pPr>
      <w:rPr>
        <w:rFonts w:ascii="Courier New" w:hAnsi="Courier New" w:cs="Courier New" w:hint="default"/>
      </w:rPr>
    </w:lvl>
    <w:lvl w:ilvl="8" w:tplc="04260005" w:tentative="1">
      <w:start w:val="1"/>
      <w:numFmt w:val="bullet"/>
      <w:lvlText w:val=""/>
      <w:lvlJc w:val="left"/>
      <w:pPr>
        <w:ind w:left="6864" w:hanging="360"/>
      </w:pPr>
      <w:rPr>
        <w:rFonts w:ascii="Wingdings" w:hAnsi="Wingdings" w:hint="default"/>
      </w:rPr>
    </w:lvl>
  </w:abstractNum>
  <w:abstractNum w:abstractNumId="2" w15:restartNumberingAfterBreak="0">
    <w:nsid w:val="581576D5"/>
    <w:multiLevelType w:val="hybridMultilevel"/>
    <w:tmpl w:val="94CCEB68"/>
    <w:lvl w:ilvl="0" w:tplc="F0D828E8">
      <w:start w:val="2"/>
      <w:numFmt w:val="bullet"/>
      <w:lvlText w:val="-"/>
      <w:lvlJc w:val="left"/>
      <w:pPr>
        <w:ind w:left="1050" w:hanging="360"/>
      </w:pPr>
      <w:rPr>
        <w:rFonts w:ascii="Times New Roman" w:eastAsia="Times New Roman" w:hAnsi="Times New Roman" w:cs="Times New Roman" w:hint="default"/>
      </w:rPr>
    </w:lvl>
    <w:lvl w:ilvl="1" w:tplc="04260003" w:tentative="1">
      <w:start w:val="1"/>
      <w:numFmt w:val="bullet"/>
      <w:lvlText w:val="o"/>
      <w:lvlJc w:val="left"/>
      <w:pPr>
        <w:ind w:left="1770" w:hanging="360"/>
      </w:pPr>
      <w:rPr>
        <w:rFonts w:ascii="Courier New" w:hAnsi="Courier New" w:cs="Courier New" w:hint="default"/>
      </w:rPr>
    </w:lvl>
    <w:lvl w:ilvl="2" w:tplc="04260005" w:tentative="1">
      <w:start w:val="1"/>
      <w:numFmt w:val="bullet"/>
      <w:lvlText w:val=""/>
      <w:lvlJc w:val="left"/>
      <w:pPr>
        <w:ind w:left="2490" w:hanging="360"/>
      </w:pPr>
      <w:rPr>
        <w:rFonts w:ascii="Wingdings" w:hAnsi="Wingdings" w:hint="default"/>
      </w:rPr>
    </w:lvl>
    <w:lvl w:ilvl="3" w:tplc="04260001" w:tentative="1">
      <w:start w:val="1"/>
      <w:numFmt w:val="bullet"/>
      <w:lvlText w:val=""/>
      <w:lvlJc w:val="left"/>
      <w:pPr>
        <w:ind w:left="3210" w:hanging="360"/>
      </w:pPr>
      <w:rPr>
        <w:rFonts w:ascii="Symbol" w:hAnsi="Symbol" w:hint="default"/>
      </w:rPr>
    </w:lvl>
    <w:lvl w:ilvl="4" w:tplc="04260003" w:tentative="1">
      <w:start w:val="1"/>
      <w:numFmt w:val="bullet"/>
      <w:lvlText w:val="o"/>
      <w:lvlJc w:val="left"/>
      <w:pPr>
        <w:ind w:left="3930" w:hanging="360"/>
      </w:pPr>
      <w:rPr>
        <w:rFonts w:ascii="Courier New" w:hAnsi="Courier New" w:cs="Courier New" w:hint="default"/>
      </w:rPr>
    </w:lvl>
    <w:lvl w:ilvl="5" w:tplc="04260005" w:tentative="1">
      <w:start w:val="1"/>
      <w:numFmt w:val="bullet"/>
      <w:lvlText w:val=""/>
      <w:lvlJc w:val="left"/>
      <w:pPr>
        <w:ind w:left="4650" w:hanging="360"/>
      </w:pPr>
      <w:rPr>
        <w:rFonts w:ascii="Wingdings" w:hAnsi="Wingdings" w:hint="default"/>
      </w:rPr>
    </w:lvl>
    <w:lvl w:ilvl="6" w:tplc="04260001" w:tentative="1">
      <w:start w:val="1"/>
      <w:numFmt w:val="bullet"/>
      <w:lvlText w:val=""/>
      <w:lvlJc w:val="left"/>
      <w:pPr>
        <w:ind w:left="5370" w:hanging="360"/>
      </w:pPr>
      <w:rPr>
        <w:rFonts w:ascii="Symbol" w:hAnsi="Symbol" w:hint="default"/>
      </w:rPr>
    </w:lvl>
    <w:lvl w:ilvl="7" w:tplc="04260003" w:tentative="1">
      <w:start w:val="1"/>
      <w:numFmt w:val="bullet"/>
      <w:lvlText w:val="o"/>
      <w:lvlJc w:val="left"/>
      <w:pPr>
        <w:ind w:left="6090" w:hanging="360"/>
      </w:pPr>
      <w:rPr>
        <w:rFonts w:ascii="Courier New" w:hAnsi="Courier New" w:cs="Courier New" w:hint="default"/>
      </w:rPr>
    </w:lvl>
    <w:lvl w:ilvl="8" w:tplc="04260005" w:tentative="1">
      <w:start w:val="1"/>
      <w:numFmt w:val="bullet"/>
      <w:lvlText w:val=""/>
      <w:lvlJc w:val="left"/>
      <w:pPr>
        <w:ind w:left="6810" w:hanging="360"/>
      </w:pPr>
      <w:rPr>
        <w:rFonts w:ascii="Wingdings" w:hAnsi="Wingdings" w:hint="default"/>
      </w:rPr>
    </w:lvl>
  </w:abstractNum>
  <w:num w:numId="1">
    <w:abstractNumId w:val="1"/>
  </w:num>
  <w:num w:numId="2">
    <w:abstractNumId w:val="0"/>
  </w:num>
  <w:num w:numId="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
  <w:drawingGridVerticalSpacing w:val="181"/>
  <w:characterSpacingControl w:val="doNotCompress"/>
  <w:hdrShapeDefaults>
    <o:shapedefaults v:ext="edit" spidmax="153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1EB"/>
    <w:rsid w:val="00001617"/>
    <w:rsid w:val="00001FD0"/>
    <w:rsid w:val="0000284F"/>
    <w:rsid w:val="000031C0"/>
    <w:rsid w:val="00006651"/>
    <w:rsid w:val="00011AA0"/>
    <w:rsid w:val="00013219"/>
    <w:rsid w:val="000147B0"/>
    <w:rsid w:val="000151B3"/>
    <w:rsid w:val="0001632B"/>
    <w:rsid w:val="0002055D"/>
    <w:rsid w:val="00026562"/>
    <w:rsid w:val="00030DCA"/>
    <w:rsid w:val="000318B6"/>
    <w:rsid w:val="00031C0C"/>
    <w:rsid w:val="00031C88"/>
    <w:rsid w:val="000362D5"/>
    <w:rsid w:val="00036EE5"/>
    <w:rsid w:val="00037A44"/>
    <w:rsid w:val="00037D0A"/>
    <w:rsid w:val="000419DE"/>
    <w:rsid w:val="00043C0F"/>
    <w:rsid w:val="00044BEA"/>
    <w:rsid w:val="00046989"/>
    <w:rsid w:val="000475D0"/>
    <w:rsid w:val="00047A17"/>
    <w:rsid w:val="00047C4B"/>
    <w:rsid w:val="00047D59"/>
    <w:rsid w:val="00052950"/>
    <w:rsid w:val="000533C8"/>
    <w:rsid w:val="00053BA8"/>
    <w:rsid w:val="00055ECD"/>
    <w:rsid w:val="00056683"/>
    <w:rsid w:val="00057E4F"/>
    <w:rsid w:val="00057E9B"/>
    <w:rsid w:val="0006409D"/>
    <w:rsid w:val="000648C0"/>
    <w:rsid w:val="000656DE"/>
    <w:rsid w:val="000667F3"/>
    <w:rsid w:val="000715BA"/>
    <w:rsid w:val="000716F0"/>
    <w:rsid w:val="00071E34"/>
    <w:rsid w:val="000726B6"/>
    <w:rsid w:val="0007626E"/>
    <w:rsid w:val="00076BE5"/>
    <w:rsid w:val="00077066"/>
    <w:rsid w:val="00077629"/>
    <w:rsid w:val="00080FCF"/>
    <w:rsid w:val="00082055"/>
    <w:rsid w:val="00082443"/>
    <w:rsid w:val="00083A87"/>
    <w:rsid w:val="00083CC8"/>
    <w:rsid w:val="00083CE1"/>
    <w:rsid w:val="0008469B"/>
    <w:rsid w:val="00086EBD"/>
    <w:rsid w:val="00087A5E"/>
    <w:rsid w:val="00090528"/>
    <w:rsid w:val="000926ED"/>
    <w:rsid w:val="000939FC"/>
    <w:rsid w:val="00095E40"/>
    <w:rsid w:val="000A0C96"/>
    <w:rsid w:val="000A4495"/>
    <w:rsid w:val="000A4972"/>
    <w:rsid w:val="000A4BDE"/>
    <w:rsid w:val="000A6D30"/>
    <w:rsid w:val="000A6F64"/>
    <w:rsid w:val="000B05BA"/>
    <w:rsid w:val="000B169D"/>
    <w:rsid w:val="000B1A38"/>
    <w:rsid w:val="000B1C30"/>
    <w:rsid w:val="000B2C20"/>
    <w:rsid w:val="000B51B9"/>
    <w:rsid w:val="000B548C"/>
    <w:rsid w:val="000B5F04"/>
    <w:rsid w:val="000B62D0"/>
    <w:rsid w:val="000B6DE0"/>
    <w:rsid w:val="000C0098"/>
    <w:rsid w:val="000C2CAF"/>
    <w:rsid w:val="000C2F67"/>
    <w:rsid w:val="000C39AB"/>
    <w:rsid w:val="000C464D"/>
    <w:rsid w:val="000C7567"/>
    <w:rsid w:val="000C76FF"/>
    <w:rsid w:val="000C7FFC"/>
    <w:rsid w:val="000D02BD"/>
    <w:rsid w:val="000D0C8C"/>
    <w:rsid w:val="000D186A"/>
    <w:rsid w:val="000D211E"/>
    <w:rsid w:val="000D2D25"/>
    <w:rsid w:val="000D57C6"/>
    <w:rsid w:val="000D5FC6"/>
    <w:rsid w:val="000D6077"/>
    <w:rsid w:val="000E1302"/>
    <w:rsid w:val="000E24E6"/>
    <w:rsid w:val="000E2B32"/>
    <w:rsid w:val="000E41AE"/>
    <w:rsid w:val="000E4EB2"/>
    <w:rsid w:val="000E5043"/>
    <w:rsid w:val="000E50A9"/>
    <w:rsid w:val="000E5D8D"/>
    <w:rsid w:val="000E60F7"/>
    <w:rsid w:val="000E651B"/>
    <w:rsid w:val="000E7DA5"/>
    <w:rsid w:val="000F3324"/>
    <w:rsid w:val="000F33CB"/>
    <w:rsid w:val="000F349E"/>
    <w:rsid w:val="000F3BF6"/>
    <w:rsid w:val="000F3C4A"/>
    <w:rsid w:val="000F4AAA"/>
    <w:rsid w:val="00100271"/>
    <w:rsid w:val="001006C8"/>
    <w:rsid w:val="0010071A"/>
    <w:rsid w:val="00100DF2"/>
    <w:rsid w:val="001027C4"/>
    <w:rsid w:val="001042BD"/>
    <w:rsid w:val="00104A98"/>
    <w:rsid w:val="0010555A"/>
    <w:rsid w:val="0010761C"/>
    <w:rsid w:val="00107F06"/>
    <w:rsid w:val="001149BD"/>
    <w:rsid w:val="001153E4"/>
    <w:rsid w:val="00115877"/>
    <w:rsid w:val="00115E0C"/>
    <w:rsid w:val="00115E8E"/>
    <w:rsid w:val="00116184"/>
    <w:rsid w:val="0012121B"/>
    <w:rsid w:val="00121D00"/>
    <w:rsid w:val="001230EB"/>
    <w:rsid w:val="00123781"/>
    <w:rsid w:val="00123C99"/>
    <w:rsid w:val="00124661"/>
    <w:rsid w:val="00125CA4"/>
    <w:rsid w:val="00126023"/>
    <w:rsid w:val="00130CF2"/>
    <w:rsid w:val="00130E1A"/>
    <w:rsid w:val="00134505"/>
    <w:rsid w:val="001362A1"/>
    <w:rsid w:val="00137220"/>
    <w:rsid w:val="00140ADE"/>
    <w:rsid w:val="001426C5"/>
    <w:rsid w:val="00143305"/>
    <w:rsid w:val="001439A7"/>
    <w:rsid w:val="00143CAC"/>
    <w:rsid w:val="001468B5"/>
    <w:rsid w:val="00150E5B"/>
    <w:rsid w:val="00151128"/>
    <w:rsid w:val="00151A3E"/>
    <w:rsid w:val="00152A19"/>
    <w:rsid w:val="00152B0A"/>
    <w:rsid w:val="00156455"/>
    <w:rsid w:val="00156C41"/>
    <w:rsid w:val="00156D0C"/>
    <w:rsid w:val="00156E1E"/>
    <w:rsid w:val="0016100D"/>
    <w:rsid w:val="00161239"/>
    <w:rsid w:val="00162CFB"/>
    <w:rsid w:val="00163E3A"/>
    <w:rsid w:val="001642FF"/>
    <w:rsid w:val="001700E8"/>
    <w:rsid w:val="00171BAC"/>
    <w:rsid w:val="00171BB2"/>
    <w:rsid w:val="001732C9"/>
    <w:rsid w:val="00174B43"/>
    <w:rsid w:val="0017519A"/>
    <w:rsid w:val="00176690"/>
    <w:rsid w:val="0017717D"/>
    <w:rsid w:val="001776FA"/>
    <w:rsid w:val="00180A31"/>
    <w:rsid w:val="00181C2F"/>
    <w:rsid w:val="001822AA"/>
    <w:rsid w:val="00183412"/>
    <w:rsid w:val="001834F9"/>
    <w:rsid w:val="001836AF"/>
    <w:rsid w:val="00183AF5"/>
    <w:rsid w:val="00190B54"/>
    <w:rsid w:val="00194A9D"/>
    <w:rsid w:val="0019594D"/>
    <w:rsid w:val="0019763E"/>
    <w:rsid w:val="001A0473"/>
    <w:rsid w:val="001A0B91"/>
    <w:rsid w:val="001A0BBB"/>
    <w:rsid w:val="001A0DEF"/>
    <w:rsid w:val="001A26F7"/>
    <w:rsid w:val="001A2CE1"/>
    <w:rsid w:val="001A2DAD"/>
    <w:rsid w:val="001A45ED"/>
    <w:rsid w:val="001A4E5B"/>
    <w:rsid w:val="001A6CEC"/>
    <w:rsid w:val="001A6EE8"/>
    <w:rsid w:val="001B2643"/>
    <w:rsid w:val="001B329B"/>
    <w:rsid w:val="001B436C"/>
    <w:rsid w:val="001B5C6D"/>
    <w:rsid w:val="001B605F"/>
    <w:rsid w:val="001B61BB"/>
    <w:rsid w:val="001B64D4"/>
    <w:rsid w:val="001B6CF6"/>
    <w:rsid w:val="001B735A"/>
    <w:rsid w:val="001B7564"/>
    <w:rsid w:val="001C038F"/>
    <w:rsid w:val="001C0F02"/>
    <w:rsid w:val="001C44A6"/>
    <w:rsid w:val="001C4CD1"/>
    <w:rsid w:val="001C5033"/>
    <w:rsid w:val="001C526E"/>
    <w:rsid w:val="001C57AC"/>
    <w:rsid w:val="001C58E3"/>
    <w:rsid w:val="001C698B"/>
    <w:rsid w:val="001D035F"/>
    <w:rsid w:val="001D3755"/>
    <w:rsid w:val="001D39B6"/>
    <w:rsid w:val="001D5542"/>
    <w:rsid w:val="001D5627"/>
    <w:rsid w:val="001D7467"/>
    <w:rsid w:val="001D7BA8"/>
    <w:rsid w:val="001D7D91"/>
    <w:rsid w:val="001E09E5"/>
    <w:rsid w:val="001E2171"/>
    <w:rsid w:val="001E2E1A"/>
    <w:rsid w:val="001E32EA"/>
    <w:rsid w:val="001E3B76"/>
    <w:rsid w:val="001E3FDC"/>
    <w:rsid w:val="001E4577"/>
    <w:rsid w:val="001E4C15"/>
    <w:rsid w:val="001E5188"/>
    <w:rsid w:val="001E58AA"/>
    <w:rsid w:val="001E7866"/>
    <w:rsid w:val="001F04E7"/>
    <w:rsid w:val="001F10B0"/>
    <w:rsid w:val="001F21C0"/>
    <w:rsid w:val="001F266A"/>
    <w:rsid w:val="001F427E"/>
    <w:rsid w:val="001F6C00"/>
    <w:rsid w:val="00201198"/>
    <w:rsid w:val="00201254"/>
    <w:rsid w:val="002028F4"/>
    <w:rsid w:val="002044F9"/>
    <w:rsid w:val="00205BE1"/>
    <w:rsid w:val="00206B02"/>
    <w:rsid w:val="00211C27"/>
    <w:rsid w:val="00212254"/>
    <w:rsid w:val="00212C06"/>
    <w:rsid w:val="002144C6"/>
    <w:rsid w:val="00215B06"/>
    <w:rsid w:val="00217482"/>
    <w:rsid w:val="002176E0"/>
    <w:rsid w:val="00220490"/>
    <w:rsid w:val="002207CB"/>
    <w:rsid w:val="00220DE4"/>
    <w:rsid w:val="00221B71"/>
    <w:rsid w:val="00222C64"/>
    <w:rsid w:val="00223305"/>
    <w:rsid w:val="002234A5"/>
    <w:rsid w:val="002262B2"/>
    <w:rsid w:val="00227BE3"/>
    <w:rsid w:val="00230640"/>
    <w:rsid w:val="00230BCD"/>
    <w:rsid w:val="00232393"/>
    <w:rsid w:val="00234018"/>
    <w:rsid w:val="00234D51"/>
    <w:rsid w:val="00234F22"/>
    <w:rsid w:val="002364B9"/>
    <w:rsid w:val="00243960"/>
    <w:rsid w:val="002444CB"/>
    <w:rsid w:val="0024676E"/>
    <w:rsid w:val="0025016A"/>
    <w:rsid w:val="00250504"/>
    <w:rsid w:val="00251A24"/>
    <w:rsid w:val="0025277F"/>
    <w:rsid w:val="00254438"/>
    <w:rsid w:val="00261DC2"/>
    <w:rsid w:val="00262243"/>
    <w:rsid w:val="00263FAD"/>
    <w:rsid w:val="00265270"/>
    <w:rsid w:val="00265292"/>
    <w:rsid w:val="002653B1"/>
    <w:rsid w:val="00265D76"/>
    <w:rsid w:val="00266AA9"/>
    <w:rsid w:val="00271270"/>
    <w:rsid w:val="00271502"/>
    <w:rsid w:val="00273962"/>
    <w:rsid w:val="00273B99"/>
    <w:rsid w:val="00274CD2"/>
    <w:rsid w:val="00274DCC"/>
    <w:rsid w:val="002755B0"/>
    <w:rsid w:val="00275C5F"/>
    <w:rsid w:val="00277162"/>
    <w:rsid w:val="00277604"/>
    <w:rsid w:val="00281BF5"/>
    <w:rsid w:val="00281DEA"/>
    <w:rsid w:val="00281EEE"/>
    <w:rsid w:val="00284859"/>
    <w:rsid w:val="00290BF9"/>
    <w:rsid w:val="0029197F"/>
    <w:rsid w:val="00291D0C"/>
    <w:rsid w:val="00293F7E"/>
    <w:rsid w:val="00296D7C"/>
    <w:rsid w:val="002970CD"/>
    <w:rsid w:val="002A377C"/>
    <w:rsid w:val="002A38B1"/>
    <w:rsid w:val="002A3B66"/>
    <w:rsid w:val="002A3B84"/>
    <w:rsid w:val="002A6889"/>
    <w:rsid w:val="002A6B67"/>
    <w:rsid w:val="002A78E4"/>
    <w:rsid w:val="002A7FED"/>
    <w:rsid w:val="002B22BD"/>
    <w:rsid w:val="002B492E"/>
    <w:rsid w:val="002B5731"/>
    <w:rsid w:val="002B7F41"/>
    <w:rsid w:val="002C0AC3"/>
    <w:rsid w:val="002C17EC"/>
    <w:rsid w:val="002C1D0A"/>
    <w:rsid w:val="002C1EF4"/>
    <w:rsid w:val="002C24DD"/>
    <w:rsid w:val="002C2D2C"/>
    <w:rsid w:val="002C3E55"/>
    <w:rsid w:val="002C41E3"/>
    <w:rsid w:val="002C4451"/>
    <w:rsid w:val="002C4B77"/>
    <w:rsid w:val="002C5B13"/>
    <w:rsid w:val="002D26BE"/>
    <w:rsid w:val="002D2A67"/>
    <w:rsid w:val="002D2FBD"/>
    <w:rsid w:val="002D327B"/>
    <w:rsid w:val="002D448C"/>
    <w:rsid w:val="002D4C87"/>
    <w:rsid w:val="002D510E"/>
    <w:rsid w:val="002D58F4"/>
    <w:rsid w:val="002D7251"/>
    <w:rsid w:val="002E25D5"/>
    <w:rsid w:val="002E3502"/>
    <w:rsid w:val="002E53A0"/>
    <w:rsid w:val="002E5D29"/>
    <w:rsid w:val="002E6902"/>
    <w:rsid w:val="002E778C"/>
    <w:rsid w:val="002F1129"/>
    <w:rsid w:val="002F12C3"/>
    <w:rsid w:val="002F323D"/>
    <w:rsid w:val="002F3FCD"/>
    <w:rsid w:val="002F44BF"/>
    <w:rsid w:val="002F5055"/>
    <w:rsid w:val="002F50F5"/>
    <w:rsid w:val="002F541B"/>
    <w:rsid w:val="002F55A2"/>
    <w:rsid w:val="002F55FC"/>
    <w:rsid w:val="002F61F7"/>
    <w:rsid w:val="002F6D56"/>
    <w:rsid w:val="002F7848"/>
    <w:rsid w:val="00300547"/>
    <w:rsid w:val="00300F19"/>
    <w:rsid w:val="0030112E"/>
    <w:rsid w:val="003025D0"/>
    <w:rsid w:val="00303A73"/>
    <w:rsid w:val="00304EF9"/>
    <w:rsid w:val="00305AD2"/>
    <w:rsid w:val="003063BF"/>
    <w:rsid w:val="003072CC"/>
    <w:rsid w:val="0030741E"/>
    <w:rsid w:val="00307423"/>
    <w:rsid w:val="00307AAA"/>
    <w:rsid w:val="003118BA"/>
    <w:rsid w:val="003134F5"/>
    <w:rsid w:val="00313C4F"/>
    <w:rsid w:val="00315732"/>
    <w:rsid w:val="00316A43"/>
    <w:rsid w:val="00316B53"/>
    <w:rsid w:val="003177F7"/>
    <w:rsid w:val="00317F4F"/>
    <w:rsid w:val="00320611"/>
    <w:rsid w:val="00320B0F"/>
    <w:rsid w:val="003210DA"/>
    <w:rsid w:val="0032178F"/>
    <w:rsid w:val="00323491"/>
    <w:rsid w:val="00324A2E"/>
    <w:rsid w:val="0032563E"/>
    <w:rsid w:val="00326A53"/>
    <w:rsid w:val="00327463"/>
    <w:rsid w:val="00330637"/>
    <w:rsid w:val="00330916"/>
    <w:rsid w:val="00332C1D"/>
    <w:rsid w:val="00333261"/>
    <w:rsid w:val="003335DF"/>
    <w:rsid w:val="00336246"/>
    <w:rsid w:val="00342F34"/>
    <w:rsid w:val="003440FB"/>
    <w:rsid w:val="00344403"/>
    <w:rsid w:val="00344776"/>
    <w:rsid w:val="003451B1"/>
    <w:rsid w:val="00345E32"/>
    <w:rsid w:val="003502B0"/>
    <w:rsid w:val="003518B7"/>
    <w:rsid w:val="00351FF6"/>
    <w:rsid w:val="00353012"/>
    <w:rsid w:val="00354992"/>
    <w:rsid w:val="00356FBC"/>
    <w:rsid w:val="00361849"/>
    <w:rsid w:val="00362249"/>
    <w:rsid w:val="00362371"/>
    <w:rsid w:val="00362AB5"/>
    <w:rsid w:val="00364451"/>
    <w:rsid w:val="00364EFC"/>
    <w:rsid w:val="00364F21"/>
    <w:rsid w:val="003650B7"/>
    <w:rsid w:val="0036698B"/>
    <w:rsid w:val="0036767D"/>
    <w:rsid w:val="00370E63"/>
    <w:rsid w:val="00372994"/>
    <w:rsid w:val="00372A3F"/>
    <w:rsid w:val="00372D9B"/>
    <w:rsid w:val="0037479F"/>
    <w:rsid w:val="003748E6"/>
    <w:rsid w:val="003800E6"/>
    <w:rsid w:val="00380279"/>
    <w:rsid w:val="00380A67"/>
    <w:rsid w:val="00382673"/>
    <w:rsid w:val="003832DB"/>
    <w:rsid w:val="00384C87"/>
    <w:rsid w:val="003859CE"/>
    <w:rsid w:val="003868F9"/>
    <w:rsid w:val="00386FC7"/>
    <w:rsid w:val="003916D7"/>
    <w:rsid w:val="00391CBC"/>
    <w:rsid w:val="00394D82"/>
    <w:rsid w:val="003954C1"/>
    <w:rsid w:val="0039590F"/>
    <w:rsid w:val="003A2F94"/>
    <w:rsid w:val="003A3B6D"/>
    <w:rsid w:val="003A5048"/>
    <w:rsid w:val="003A6A2B"/>
    <w:rsid w:val="003A7428"/>
    <w:rsid w:val="003B194F"/>
    <w:rsid w:val="003B307B"/>
    <w:rsid w:val="003B3A76"/>
    <w:rsid w:val="003B5DB6"/>
    <w:rsid w:val="003B79E0"/>
    <w:rsid w:val="003C28ED"/>
    <w:rsid w:val="003C2C93"/>
    <w:rsid w:val="003C2F8E"/>
    <w:rsid w:val="003C46FB"/>
    <w:rsid w:val="003C6626"/>
    <w:rsid w:val="003D035F"/>
    <w:rsid w:val="003D0CE1"/>
    <w:rsid w:val="003D1835"/>
    <w:rsid w:val="003D411E"/>
    <w:rsid w:val="003D4973"/>
    <w:rsid w:val="003D7B53"/>
    <w:rsid w:val="003E16F4"/>
    <w:rsid w:val="003E18A7"/>
    <w:rsid w:val="003E255E"/>
    <w:rsid w:val="003E444F"/>
    <w:rsid w:val="003E5A42"/>
    <w:rsid w:val="003E5C3C"/>
    <w:rsid w:val="003E67EB"/>
    <w:rsid w:val="003F32F2"/>
    <w:rsid w:val="003F43BB"/>
    <w:rsid w:val="003F4EEF"/>
    <w:rsid w:val="003F5202"/>
    <w:rsid w:val="003F738E"/>
    <w:rsid w:val="003F7C0A"/>
    <w:rsid w:val="00401737"/>
    <w:rsid w:val="00404662"/>
    <w:rsid w:val="00405601"/>
    <w:rsid w:val="00411741"/>
    <w:rsid w:val="00411EFB"/>
    <w:rsid w:val="0041208E"/>
    <w:rsid w:val="004146D3"/>
    <w:rsid w:val="00414727"/>
    <w:rsid w:val="00415E96"/>
    <w:rsid w:val="004162AE"/>
    <w:rsid w:val="0041706F"/>
    <w:rsid w:val="0042161A"/>
    <w:rsid w:val="004235D8"/>
    <w:rsid w:val="004236A4"/>
    <w:rsid w:val="00423855"/>
    <w:rsid w:val="00423F61"/>
    <w:rsid w:val="00424261"/>
    <w:rsid w:val="00424C83"/>
    <w:rsid w:val="0042531F"/>
    <w:rsid w:val="00425541"/>
    <w:rsid w:val="00426BA5"/>
    <w:rsid w:val="00430615"/>
    <w:rsid w:val="00431054"/>
    <w:rsid w:val="0043404D"/>
    <w:rsid w:val="00434534"/>
    <w:rsid w:val="004345D6"/>
    <w:rsid w:val="00435782"/>
    <w:rsid w:val="00435AB8"/>
    <w:rsid w:val="00435C97"/>
    <w:rsid w:val="00436F31"/>
    <w:rsid w:val="00437764"/>
    <w:rsid w:val="00440D82"/>
    <w:rsid w:val="00441DB0"/>
    <w:rsid w:val="004430DC"/>
    <w:rsid w:val="004440C7"/>
    <w:rsid w:val="00444499"/>
    <w:rsid w:val="004447F3"/>
    <w:rsid w:val="00444B2B"/>
    <w:rsid w:val="00445DB5"/>
    <w:rsid w:val="00447FE2"/>
    <w:rsid w:val="004521FA"/>
    <w:rsid w:val="00452C39"/>
    <w:rsid w:val="00453C6B"/>
    <w:rsid w:val="00454933"/>
    <w:rsid w:val="004553EB"/>
    <w:rsid w:val="00455FA3"/>
    <w:rsid w:val="00460A95"/>
    <w:rsid w:val="00461074"/>
    <w:rsid w:val="004630CC"/>
    <w:rsid w:val="00463140"/>
    <w:rsid w:val="004636B1"/>
    <w:rsid w:val="004641C8"/>
    <w:rsid w:val="0046504B"/>
    <w:rsid w:val="004656BE"/>
    <w:rsid w:val="0046590B"/>
    <w:rsid w:val="00467332"/>
    <w:rsid w:val="00471490"/>
    <w:rsid w:val="0047726B"/>
    <w:rsid w:val="00480302"/>
    <w:rsid w:val="00480415"/>
    <w:rsid w:val="0048324F"/>
    <w:rsid w:val="00483980"/>
    <w:rsid w:val="00483F01"/>
    <w:rsid w:val="00484469"/>
    <w:rsid w:val="004847D2"/>
    <w:rsid w:val="004861C8"/>
    <w:rsid w:val="00490B5A"/>
    <w:rsid w:val="0049144E"/>
    <w:rsid w:val="00491E29"/>
    <w:rsid w:val="0049477B"/>
    <w:rsid w:val="00494F4F"/>
    <w:rsid w:val="004954F4"/>
    <w:rsid w:val="00497456"/>
    <w:rsid w:val="004979C8"/>
    <w:rsid w:val="004A09C3"/>
    <w:rsid w:val="004A233C"/>
    <w:rsid w:val="004A2BD3"/>
    <w:rsid w:val="004A4913"/>
    <w:rsid w:val="004A5FB7"/>
    <w:rsid w:val="004A727A"/>
    <w:rsid w:val="004B1B23"/>
    <w:rsid w:val="004B317C"/>
    <w:rsid w:val="004B374D"/>
    <w:rsid w:val="004B5888"/>
    <w:rsid w:val="004C06FA"/>
    <w:rsid w:val="004C228A"/>
    <w:rsid w:val="004C3389"/>
    <w:rsid w:val="004D02A8"/>
    <w:rsid w:val="004D0491"/>
    <w:rsid w:val="004D04F3"/>
    <w:rsid w:val="004D762A"/>
    <w:rsid w:val="004E0A63"/>
    <w:rsid w:val="004E195B"/>
    <w:rsid w:val="004E32EB"/>
    <w:rsid w:val="004E40E9"/>
    <w:rsid w:val="004E5199"/>
    <w:rsid w:val="004E5771"/>
    <w:rsid w:val="004E584A"/>
    <w:rsid w:val="004E6159"/>
    <w:rsid w:val="004E631F"/>
    <w:rsid w:val="004E6A6E"/>
    <w:rsid w:val="004F0504"/>
    <w:rsid w:val="004F0A5A"/>
    <w:rsid w:val="004F1599"/>
    <w:rsid w:val="004F43B9"/>
    <w:rsid w:val="004F476B"/>
    <w:rsid w:val="004F5555"/>
    <w:rsid w:val="00500F69"/>
    <w:rsid w:val="005028FC"/>
    <w:rsid w:val="0050386D"/>
    <w:rsid w:val="00503DD2"/>
    <w:rsid w:val="00506008"/>
    <w:rsid w:val="00506095"/>
    <w:rsid w:val="00507CB0"/>
    <w:rsid w:val="00510400"/>
    <w:rsid w:val="00513932"/>
    <w:rsid w:val="0051639A"/>
    <w:rsid w:val="00516588"/>
    <w:rsid w:val="00517614"/>
    <w:rsid w:val="0051789C"/>
    <w:rsid w:val="0052012C"/>
    <w:rsid w:val="00521BAD"/>
    <w:rsid w:val="005225CA"/>
    <w:rsid w:val="00523E09"/>
    <w:rsid w:val="00524EC9"/>
    <w:rsid w:val="0052620D"/>
    <w:rsid w:val="00526873"/>
    <w:rsid w:val="00526F25"/>
    <w:rsid w:val="0053407D"/>
    <w:rsid w:val="00535D5A"/>
    <w:rsid w:val="0053661C"/>
    <w:rsid w:val="00537E12"/>
    <w:rsid w:val="00540DB1"/>
    <w:rsid w:val="005434E4"/>
    <w:rsid w:val="00543730"/>
    <w:rsid w:val="00544FC5"/>
    <w:rsid w:val="005455BD"/>
    <w:rsid w:val="00546D03"/>
    <w:rsid w:val="00550948"/>
    <w:rsid w:val="00551A78"/>
    <w:rsid w:val="005526CB"/>
    <w:rsid w:val="0055343C"/>
    <w:rsid w:val="005539B1"/>
    <w:rsid w:val="00553DC2"/>
    <w:rsid w:val="00554693"/>
    <w:rsid w:val="00554DE0"/>
    <w:rsid w:val="00555BB5"/>
    <w:rsid w:val="005576B6"/>
    <w:rsid w:val="00557BFE"/>
    <w:rsid w:val="00560C79"/>
    <w:rsid w:val="00561016"/>
    <w:rsid w:val="0056177E"/>
    <w:rsid w:val="005630EF"/>
    <w:rsid w:val="0056352F"/>
    <w:rsid w:val="0056367A"/>
    <w:rsid w:val="00564A9A"/>
    <w:rsid w:val="0056688F"/>
    <w:rsid w:val="00566B16"/>
    <w:rsid w:val="00566ECC"/>
    <w:rsid w:val="00567CF0"/>
    <w:rsid w:val="00567F6F"/>
    <w:rsid w:val="005705D0"/>
    <w:rsid w:val="00570A6A"/>
    <w:rsid w:val="0057107E"/>
    <w:rsid w:val="005723CF"/>
    <w:rsid w:val="00573DCF"/>
    <w:rsid w:val="00574C3E"/>
    <w:rsid w:val="00575A82"/>
    <w:rsid w:val="00576A70"/>
    <w:rsid w:val="005770FF"/>
    <w:rsid w:val="005808BD"/>
    <w:rsid w:val="005811C0"/>
    <w:rsid w:val="00581C4A"/>
    <w:rsid w:val="00581E38"/>
    <w:rsid w:val="00583AF9"/>
    <w:rsid w:val="00586BF9"/>
    <w:rsid w:val="00587CE5"/>
    <w:rsid w:val="00587D3D"/>
    <w:rsid w:val="00590111"/>
    <w:rsid w:val="005914C6"/>
    <w:rsid w:val="00592048"/>
    <w:rsid w:val="005951EA"/>
    <w:rsid w:val="0059735D"/>
    <w:rsid w:val="00597BFC"/>
    <w:rsid w:val="00597E4D"/>
    <w:rsid w:val="005A2877"/>
    <w:rsid w:val="005A29A6"/>
    <w:rsid w:val="005A2ACB"/>
    <w:rsid w:val="005A4827"/>
    <w:rsid w:val="005A5491"/>
    <w:rsid w:val="005A5586"/>
    <w:rsid w:val="005A7A33"/>
    <w:rsid w:val="005B15EC"/>
    <w:rsid w:val="005B1711"/>
    <w:rsid w:val="005B179C"/>
    <w:rsid w:val="005B471E"/>
    <w:rsid w:val="005B5944"/>
    <w:rsid w:val="005B7862"/>
    <w:rsid w:val="005C169E"/>
    <w:rsid w:val="005C76DB"/>
    <w:rsid w:val="005D37A7"/>
    <w:rsid w:val="005D506C"/>
    <w:rsid w:val="005D729D"/>
    <w:rsid w:val="005D79D4"/>
    <w:rsid w:val="005D7CB2"/>
    <w:rsid w:val="005E0F7D"/>
    <w:rsid w:val="005E1F84"/>
    <w:rsid w:val="005E341D"/>
    <w:rsid w:val="005E4868"/>
    <w:rsid w:val="005E5535"/>
    <w:rsid w:val="005E7331"/>
    <w:rsid w:val="005E744B"/>
    <w:rsid w:val="005F130C"/>
    <w:rsid w:val="005F1C28"/>
    <w:rsid w:val="005F493A"/>
    <w:rsid w:val="005F4AAB"/>
    <w:rsid w:val="00600ED6"/>
    <w:rsid w:val="00602BCE"/>
    <w:rsid w:val="00603F68"/>
    <w:rsid w:val="00604329"/>
    <w:rsid w:val="0060459B"/>
    <w:rsid w:val="00604DF9"/>
    <w:rsid w:val="00606C97"/>
    <w:rsid w:val="00607B11"/>
    <w:rsid w:val="006100AD"/>
    <w:rsid w:val="00611AD7"/>
    <w:rsid w:val="006123C8"/>
    <w:rsid w:val="006129D5"/>
    <w:rsid w:val="00612D46"/>
    <w:rsid w:val="00613441"/>
    <w:rsid w:val="00613E75"/>
    <w:rsid w:val="0061492B"/>
    <w:rsid w:val="0061498F"/>
    <w:rsid w:val="0061644F"/>
    <w:rsid w:val="006171E3"/>
    <w:rsid w:val="0062008E"/>
    <w:rsid w:val="00620119"/>
    <w:rsid w:val="0062155F"/>
    <w:rsid w:val="00622556"/>
    <w:rsid w:val="00622B5C"/>
    <w:rsid w:val="006232C1"/>
    <w:rsid w:val="00624E36"/>
    <w:rsid w:val="006251F3"/>
    <w:rsid w:val="00631DC8"/>
    <w:rsid w:val="00634B10"/>
    <w:rsid w:val="006376B2"/>
    <w:rsid w:val="00641871"/>
    <w:rsid w:val="00642330"/>
    <w:rsid w:val="006444EB"/>
    <w:rsid w:val="00644B63"/>
    <w:rsid w:val="00645D6D"/>
    <w:rsid w:val="006466C8"/>
    <w:rsid w:val="00646FB5"/>
    <w:rsid w:val="006477D6"/>
    <w:rsid w:val="00650B63"/>
    <w:rsid w:val="00652CAD"/>
    <w:rsid w:val="00653E55"/>
    <w:rsid w:val="0065546D"/>
    <w:rsid w:val="00655576"/>
    <w:rsid w:val="00655B1B"/>
    <w:rsid w:val="00661A33"/>
    <w:rsid w:val="00661EDC"/>
    <w:rsid w:val="00661FC7"/>
    <w:rsid w:val="00663591"/>
    <w:rsid w:val="00665D2E"/>
    <w:rsid w:val="00665E0B"/>
    <w:rsid w:val="006664DE"/>
    <w:rsid w:val="00667394"/>
    <w:rsid w:val="00671375"/>
    <w:rsid w:val="006719DF"/>
    <w:rsid w:val="006742C9"/>
    <w:rsid w:val="006746CD"/>
    <w:rsid w:val="0067538D"/>
    <w:rsid w:val="006762DB"/>
    <w:rsid w:val="006769FB"/>
    <w:rsid w:val="0068213A"/>
    <w:rsid w:val="0068303F"/>
    <w:rsid w:val="00683552"/>
    <w:rsid w:val="006838E0"/>
    <w:rsid w:val="00683C0C"/>
    <w:rsid w:val="00685C10"/>
    <w:rsid w:val="006875B2"/>
    <w:rsid w:val="00687C58"/>
    <w:rsid w:val="00690E10"/>
    <w:rsid w:val="0069439B"/>
    <w:rsid w:val="00694A35"/>
    <w:rsid w:val="00695C76"/>
    <w:rsid w:val="00695F82"/>
    <w:rsid w:val="0069680D"/>
    <w:rsid w:val="006A08F5"/>
    <w:rsid w:val="006A4E1F"/>
    <w:rsid w:val="006A554A"/>
    <w:rsid w:val="006A5F05"/>
    <w:rsid w:val="006A6A4D"/>
    <w:rsid w:val="006A6D0F"/>
    <w:rsid w:val="006B0B79"/>
    <w:rsid w:val="006B14AF"/>
    <w:rsid w:val="006B1C7D"/>
    <w:rsid w:val="006B3246"/>
    <w:rsid w:val="006B431A"/>
    <w:rsid w:val="006B4326"/>
    <w:rsid w:val="006B4835"/>
    <w:rsid w:val="006B6CBD"/>
    <w:rsid w:val="006B7A54"/>
    <w:rsid w:val="006C0B88"/>
    <w:rsid w:val="006C2318"/>
    <w:rsid w:val="006C4E20"/>
    <w:rsid w:val="006C69D5"/>
    <w:rsid w:val="006D0F93"/>
    <w:rsid w:val="006D1AE4"/>
    <w:rsid w:val="006D27AE"/>
    <w:rsid w:val="006D2D85"/>
    <w:rsid w:val="006D31F8"/>
    <w:rsid w:val="006D5154"/>
    <w:rsid w:val="006D58BC"/>
    <w:rsid w:val="006D5AA0"/>
    <w:rsid w:val="006D602E"/>
    <w:rsid w:val="006D7287"/>
    <w:rsid w:val="006D7FCE"/>
    <w:rsid w:val="006E0DED"/>
    <w:rsid w:val="006E1CDD"/>
    <w:rsid w:val="006E2D94"/>
    <w:rsid w:val="006E2EFB"/>
    <w:rsid w:val="006E319D"/>
    <w:rsid w:val="006E36FA"/>
    <w:rsid w:val="006E3A63"/>
    <w:rsid w:val="006E4567"/>
    <w:rsid w:val="006F0DAA"/>
    <w:rsid w:val="006F121B"/>
    <w:rsid w:val="006F1C27"/>
    <w:rsid w:val="006F284A"/>
    <w:rsid w:val="006F44AB"/>
    <w:rsid w:val="006F78E0"/>
    <w:rsid w:val="00700664"/>
    <w:rsid w:val="0070109F"/>
    <w:rsid w:val="0070118A"/>
    <w:rsid w:val="0070411E"/>
    <w:rsid w:val="00704248"/>
    <w:rsid w:val="007046E9"/>
    <w:rsid w:val="007047BE"/>
    <w:rsid w:val="00704B16"/>
    <w:rsid w:val="00706ABB"/>
    <w:rsid w:val="00712168"/>
    <w:rsid w:val="00712265"/>
    <w:rsid w:val="007135FD"/>
    <w:rsid w:val="007139E7"/>
    <w:rsid w:val="00714488"/>
    <w:rsid w:val="00714B2B"/>
    <w:rsid w:val="00714ED0"/>
    <w:rsid w:val="007156C8"/>
    <w:rsid w:val="00715AFC"/>
    <w:rsid w:val="00721DEE"/>
    <w:rsid w:val="00722B58"/>
    <w:rsid w:val="00723E4F"/>
    <w:rsid w:val="00726858"/>
    <w:rsid w:val="0073187B"/>
    <w:rsid w:val="00734B58"/>
    <w:rsid w:val="00734D9E"/>
    <w:rsid w:val="0073600F"/>
    <w:rsid w:val="00737638"/>
    <w:rsid w:val="00737CDE"/>
    <w:rsid w:val="00741280"/>
    <w:rsid w:val="00743868"/>
    <w:rsid w:val="00746228"/>
    <w:rsid w:val="0074642A"/>
    <w:rsid w:val="00747BFD"/>
    <w:rsid w:val="0075289E"/>
    <w:rsid w:val="00752C22"/>
    <w:rsid w:val="00753471"/>
    <w:rsid w:val="00754486"/>
    <w:rsid w:val="007553D0"/>
    <w:rsid w:val="00756228"/>
    <w:rsid w:val="00756576"/>
    <w:rsid w:val="007609C3"/>
    <w:rsid w:val="007618C7"/>
    <w:rsid w:val="00762F21"/>
    <w:rsid w:val="00766DE3"/>
    <w:rsid w:val="00767D37"/>
    <w:rsid w:val="0077055B"/>
    <w:rsid w:val="00770EA8"/>
    <w:rsid w:val="007716CE"/>
    <w:rsid w:val="00772C95"/>
    <w:rsid w:val="00772EBC"/>
    <w:rsid w:val="007740C2"/>
    <w:rsid w:val="00775009"/>
    <w:rsid w:val="00775219"/>
    <w:rsid w:val="007779DB"/>
    <w:rsid w:val="007779E7"/>
    <w:rsid w:val="00780A5E"/>
    <w:rsid w:val="00780CBD"/>
    <w:rsid w:val="00780F87"/>
    <w:rsid w:val="007819D1"/>
    <w:rsid w:val="00781A09"/>
    <w:rsid w:val="00781BED"/>
    <w:rsid w:val="007846D0"/>
    <w:rsid w:val="007852AA"/>
    <w:rsid w:val="007855B9"/>
    <w:rsid w:val="007878A2"/>
    <w:rsid w:val="00787B01"/>
    <w:rsid w:val="007908AE"/>
    <w:rsid w:val="00790AC0"/>
    <w:rsid w:val="00791B6D"/>
    <w:rsid w:val="00794F10"/>
    <w:rsid w:val="0079504B"/>
    <w:rsid w:val="007953A3"/>
    <w:rsid w:val="00796678"/>
    <w:rsid w:val="007969D5"/>
    <w:rsid w:val="007971E5"/>
    <w:rsid w:val="007A165C"/>
    <w:rsid w:val="007A18BB"/>
    <w:rsid w:val="007A193D"/>
    <w:rsid w:val="007A19EE"/>
    <w:rsid w:val="007A1CFB"/>
    <w:rsid w:val="007A2085"/>
    <w:rsid w:val="007A21DE"/>
    <w:rsid w:val="007A31FE"/>
    <w:rsid w:val="007A33BD"/>
    <w:rsid w:val="007A43EB"/>
    <w:rsid w:val="007A6B03"/>
    <w:rsid w:val="007B094D"/>
    <w:rsid w:val="007B1B83"/>
    <w:rsid w:val="007B4730"/>
    <w:rsid w:val="007B50F6"/>
    <w:rsid w:val="007B5915"/>
    <w:rsid w:val="007B5BB3"/>
    <w:rsid w:val="007B77C0"/>
    <w:rsid w:val="007B7D4A"/>
    <w:rsid w:val="007C1776"/>
    <w:rsid w:val="007C1B98"/>
    <w:rsid w:val="007C1D17"/>
    <w:rsid w:val="007C288D"/>
    <w:rsid w:val="007C3C0F"/>
    <w:rsid w:val="007C54BE"/>
    <w:rsid w:val="007D168F"/>
    <w:rsid w:val="007D1E59"/>
    <w:rsid w:val="007D2790"/>
    <w:rsid w:val="007D2A9E"/>
    <w:rsid w:val="007D356A"/>
    <w:rsid w:val="007D359F"/>
    <w:rsid w:val="007D42B6"/>
    <w:rsid w:val="007D4EF5"/>
    <w:rsid w:val="007D5B1A"/>
    <w:rsid w:val="007D758F"/>
    <w:rsid w:val="007E0010"/>
    <w:rsid w:val="007E02EC"/>
    <w:rsid w:val="007E102D"/>
    <w:rsid w:val="007E2CD4"/>
    <w:rsid w:val="007E2DF6"/>
    <w:rsid w:val="007E435E"/>
    <w:rsid w:val="007E53CF"/>
    <w:rsid w:val="007E674C"/>
    <w:rsid w:val="007E6E23"/>
    <w:rsid w:val="007E762B"/>
    <w:rsid w:val="007E7960"/>
    <w:rsid w:val="007F026D"/>
    <w:rsid w:val="007F248C"/>
    <w:rsid w:val="007F52C7"/>
    <w:rsid w:val="007F672E"/>
    <w:rsid w:val="008012E3"/>
    <w:rsid w:val="00801C92"/>
    <w:rsid w:val="00803A25"/>
    <w:rsid w:val="00804152"/>
    <w:rsid w:val="00804BBF"/>
    <w:rsid w:val="00805777"/>
    <w:rsid w:val="00806D12"/>
    <w:rsid w:val="00807740"/>
    <w:rsid w:val="00810BAE"/>
    <w:rsid w:val="00811B5F"/>
    <w:rsid w:val="00811CF3"/>
    <w:rsid w:val="00813217"/>
    <w:rsid w:val="008143B4"/>
    <w:rsid w:val="0081602C"/>
    <w:rsid w:val="0081734F"/>
    <w:rsid w:val="00821038"/>
    <w:rsid w:val="008241AA"/>
    <w:rsid w:val="00824B76"/>
    <w:rsid w:val="00824F95"/>
    <w:rsid w:val="00825842"/>
    <w:rsid w:val="00826B5B"/>
    <w:rsid w:val="00826F07"/>
    <w:rsid w:val="00832917"/>
    <w:rsid w:val="0083314F"/>
    <w:rsid w:val="00836573"/>
    <w:rsid w:val="00836F85"/>
    <w:rsid w:val="00840E0E"/>
    <w:rsid w:val="0084112C"/>
    <w:rsid w:val="0084205E"/>
    <w:rsid w:val="0084335C"/>
    <w:rsid w:val="00845322"/>
    <w:rsid w:val="0084541C"/>
    <w:rsid w:val="00845547"/>
    <w:rsid w:val="00845A02"/>
    <w:rsid w:val="00846F36"/>
    <w:rsid w:val="00847117"/>
    <w:rsid w:val="008504F4"/>
    <w:rsid w:val="00850CD4"/>
    <w:rsid w:val="00851757"/>
    <w:rsid w:val="00853765"/>
    <w:rsid w:val="00854632"/>
    <w:rsid w:val="00857291"/>
    <w:rsid w:val="00857328"/>
    <w:rsid w:val="008573C0"/>
    <w:rsid w:val="00857624"/>
    <w:rsid w:val="008576F3"/>
    <w:rsid w:val="00860A9B"/>
    <w:rsid w:val="00861492"/>
    <w:rsid w:val="008720E6"/>
    <w:rsid w:val="0087217B"/>
    <w:rsid w:val="0087276C"/>
    <w:rsid w:val="00873B5F"/>
    <w:rsid w:val="008757C7"/>
    <w:rsid w:val="00876FE8"/>
    <w:rsid w:val="0087711D"/>
    <w:rsid w:val="00877B60"/>
    <w:rsid w:val="00882F3D"/>
    <w:rsid w:val="008848D9"/>
    <w:rsid w:val="00887CED"/>
    <w:rsid w:val="0089029B"/>
    <w:rsid w:val="008938B9"/>
    <w:rsid w:val="00893CFC"/>
    <w:rsid w:val="00893FA8"/>
    <w:rsid w:val="008956B4"/>
    <w:rsid w:val="00895E49"/>
    <w:rsid w:val="008960E9"/>
    <w:rsid w:val="008972D8"/>
    <w:rsid w:val="00897454"/>
    <w:rsid w:val="0089779E"/>
    <w:rsid w:val="008A0904"/>
    <w:rsid w:val="008A1DD8"/>
    <w:rsid w:val="008A1F8B"/>
    <w:rsid w:val="008A3638"/>
    <w:rsid w:val="008A384E"/>
    <w:rsid w:val="008A45BD"/>
    <w:rsid w:val="008A5376"/>
    <w:rsid w:val="008A5555"/>
    <w:rsid w:val="008B04C7"/>
    <w:rsid w:val="008B0654"/>
    <w:rsid w:val="008B08CC"/>
    <w:rsid w:val="008B1405"/>
    <w:rsid w:val="008B1967"/>
    <w:rsid w:val="008B2B5B"/>
    <w:rsid w:val="008C078F"/>
    <w:rsid w:val="008C080B"/>
    <w:rsid w:val="008C3AF9"/>
    <w:rsid w:val="008D0AAB"/>
    <w:rsid w:val="008D45BD"/>
    <w:rsid w:val="008D78A4"/>
    <w:rsid w:val="008D7FE7"/>
    <w:rsid w:val="008E03D1"/>
    <w:rsid w:val="008E043D"/>
    <w:rsid w:val="008E0E81"/>
    <w:rsid w:val="008E1AC4"/>
    <w:rsid w:val="008E3B1F"/>
    <w:rsid w:val="008E4FCE"/>
    <w:rsid w:val="008E5615"/>
    <w:rsid w:val="008E5747"/>
    <w:rsid w:val="008E5928"/>
    <w:rsid w:val="008E59A2"/>
    <w:rsid w:val="008F01B3"/>
    <w:rsid w:val="008F1764"/>
    <w:rsid w:val="008F28B7"/>
    <w:rsid w:val="008F52C4"/>
    <w:rsid w:val="008F5302"/>
    <w:rsid w:val="008F61BF"/>
    <w:rsid w:val="008F71B4"/>
    <w:rsid w:val="00900E31"/>
    <w:rsid w:val="0090169D"/>
    <w:rsid w:val="00901A70"/>
    <w:rsid w:val="00902D86"/>
    <w:rsid w:val="0090335C"/>
    <w:rsid w:val="0090473C"/>
    <w:rsid w:val="009047DD"/>
    <w:rsid w:val="00904B1D"/>
    <w:rsid w:val="009059F8"/>
    <w:rsid w:val="00905D04"/>
    <w:rsid w:val="009061CB"/>
    <w:rsid w:val="00906D6A"/>
    <w:rsid w:val="00907CC6"/>
    <w:rsid w:val="00907D2E"/>
    <w:rsid w:val="0091013D"/>
    <w:rsid w:val="00912F67"/>
    <w:rsid w:val="0091358F"/>
    <w:rsid w:val="00913B43"/>
    <w:rsid w:val="00913E76"/>
    <w:rsid w:val="00914AB8"/>
    <w:rsid w:val="00915D97"/>
    <w:rsid w:val="009212A1"/>
    <w:rsid w:val="00922130"/>
    <w:rsid w:val="00923796"/>
    <w:rsid w:val="00923E85"/>
    <w:rsid w:val="009245BC"/>
    <w:rsid w:val="00930949"/>
    <w:rsid w:val="00932193"/>
    <w:rsid w:val="009325F6"/>
    <w:rsid w:val="00934E8B"/>
    <w:rsid w:val="00936E09"/>
    <w:rsid w:val="00940666"/>
    <w:rsid w:val="0094377A"/>
    <w:rsid w:val="0094588D"/>
    <w:rsid w:val="0094604F"/>
    <w:rsid w:val="00946342"/>
    <w:rsid w:val="00946517"/>
    <w:rsid w:val="00946D4A"/>
    <w:rsid w:val="00951274"/>
    <w:rsid w:val="00951E72"/>
    <w:rsid w:val="009529CB"/>
    <w:rsid w:val="00955251"/>
    <w:rsid w:val="0095551E"/>
    <w:rsid w:val="0095561D"/>
    <w:rsid w:val="009600FA"/>
    <w:rsid w:val="00960638"/>
    <w:rsid w:val="00960D07"/>
    <w:rsid w:val="00961496"/>
    <w:rsid w:val="00962431"/>
    <w:rsid w:val="00962ACA"/>
    <w:rsid w:val="00964EB6"/>
    <w:rsid w:val="00965E34"/>
    <w:rsid w:val="00971CB1"/>
    <w:rsid w:val="009722A5"/>
    <w:rsid w:val="00972835"/>
    <w:rsid w:val="009731A7"/>
    <w:rsid w:val="00974363"/>
    <w:rsid w:val="00974367"/>
    <w:rsid w:val="00974BE4"/>
    <w:rsid w:val="009757B8"/>
    <w:rsid w:val="00975F8A"/>
    <w:rsid w:val="00977CF8"/>
    <w:rsid w:val="009809E8"/>
    <w:rsid w:val="0098674F"/>
    <w:rsid w:val="00987CC3"/>
    <w:rsid w:val="00987CCA"/>
    <w:rsid w:val="00987EEF"/>
    <w:rsid w:val="00993314"/>
    <w:rsid w:val="009940AA"/>
    <w:rsid w:val="009956D3"/>
    <w:rsid w:val="00996433"/>
    <w:rsid w:val="00996761"/>
    <w:rsid w:val="00996B8A"/>
    <w:rsid w:val="009A0518"/>
    <w:rsid w:val="009A13FA"/>
    <w:rsid w:val="009A1BD2"/>
    <w:rsid w:val="009A1C96"/>
    <w:rsid w:val="009A1F1B"/>
    <w:rsid w:val="009A2F95"/>
    <w:rsid w:val="009A379C"/>
    <w:rsid w:val="009A5877"/>
    <w:rsid w:val="009A5AD9"/>
    <w:rsid w:val="009A5B71"/>
    <w:rsid w:val="009A6692"/>
    <w:rsid w:val="009A7603"/>
    <w:rsid w:val="009A7F38"/>
    <w:rsid w:val="009B1C09"/>
    <w:rsid w:val="009B299A"/>
    <w:rsid w:val="009B2D0A"/>
    <w:rsid w:val="009B67F2"/>
    <w:rsid w:val="009B6811"/>
    <w:rsid w:val="009B7C75"/>
    <w:rsid w:val="009C2A57"/>
    <w:rsid w:val="009C35A8"/>
    <w:rsid w:val="009C40B3"/>
    <w:rsid w:val="009C492B"/>
    <w:rsid w:val="009C5108"/>
    <w:rsid w:val="009C6DCE"/>
    <w:rsid w:val="009D0061"/>
    <w:rsid w:val="009D1502"/>
    <w:rsid w:val="009D2066"/>
    <w:rsid w:val="009D2376"/>
    <w:rsid w:val="009D287F"/>
    <w:rsid w:val="009D2AA3"/>
    <w:rsid w:val="009D3327"/>
    <w:rsid w:val="009D46DE"/>
    <w:rsid w:val="009D666C"/>
    <w:rsid w:val="009D6D9B"/>
    <w:rsid w:val="009D6E6A"/>
    <w:rsid w:val="009D79F9"/>
    <w:rsid w:val="009E06BF"/>
    <w:rsid w:val="009E38F7"/>
    <w:rsid w:val="009E4197"/>
    <w:rsid w:val="009E4313"/>
    <w:rsid w:val="009E505D"/>
    <w:rsid w:val="009E541D"/>
    <w:rsid w:val="009E58B6"/>
    <w:rsid w:val="009E6036"/>
    <w:rsid w:val="009E787E"/>
    <w:rsid w:val="009E79B5"/>
    <w:rsid w:val="009E7F2F"/>
    <w:rsid w:val="009F377A"/>
    <w:rsid w:val="009F6340"/>
    <w:rsid w:val="009F68A7"/>
    <w:rsid w:val="00A01CAE"/>
    <w:rsid w:val="00A025C8"/>
    <w:rsid w:val="00A04204"/>
    <w:rsid w:val="00A0490E"/>
    <w:rsid w:val="00A106EB"/>
    <w:rsid w:val="00A11A9F"/>
    <w:rsid w:val="00A137E4"/>
    <w:rsid w:val="00A14857"/>
    <w:rsid w:val="00A1487C"/>
    <w:rsid w:val="00A14F15"/>
    <w:rsid w:val="00A1599C"/>
    <w:rsid w:val="00A169AE"/>
    <w:rsid w:val="00A177D5"/>
    <w:rsid w:val="00A213CF"/>
    <w:rsid w:val="00A2298E"/>
    <w:rsid w:val="00A232B8"/>
    <w:rsid w:val="00A23FC9"/>
    <w:rsid w:val="00A246D2"/>
    <w:rsid w:val="00A276AE"/>
    <w:rsid w:val="00A317B1"/>
    <w:rsid w:val="00A31D1E"/>
    <w:rsid w:val="00A324A5"/>
    <w:rsid w:val="00A32BC1"/>
    <w:rsid w:val="00A362AB"/>
    <w:rsid w:val="00A40E4D"/>
    <w:rsid w:val="00A410B1"/>
    <w:rsid w:val="00A42593"/>
    <w:rsid w:val="00A42985"/>
    <w:rsid w:val="00A42F3E"/>
    <w:rsid w:val="00A42F5B"/>
    <w:rsid w:val="00A42F7F"/>
    <w:rsid w:val="00A45B2E"/>
    <w:rsid w:val="00A46352"/>
    <w:rsid w:val="00A4664F"/>
    <w:rsid w:val="00A46AC8"/>
    <w:rsid w:val="00A46E70"/>
    <w:rsid w:val="00A472AE"/>
    <w:rsid w:val="00A474D6"/>
    <w:rsid w:val="00A47726"/>
    <w:rsid w:val="00A513AE"/>
    <w:rsid w:val="00A51C8E"/>
    <w:rsid w:val="00A53AAF"/>
    <w:rsid w:val="00A54CEA"/>
    <w:rsid w:val="00A5581F"/>
    <w:rsid w:val="00A567E1"/>
    <w:rsid w:val="00A567F2"/>
    <w:rsid w:val="00A57C73"/>
    <w:rsid w:val="00A602FD"/>
    <w:rsid w:val="00A623ED"/>
    <w:rsid w:val="00A62E11"/>
    <w:rsid w:val="00A64888"/>
    <w:rsid w:val="00A651EF"/>
    <w:rsid w:val="00A65526"/>
    <w:rsid w:val="00A657C4"/>
    <w:rsid w:val="00A66B95"/>
    <w:rsid w:val="00A70166"/>
    <w:rsid w:val="00A723EF"/>
    <w:rsid w:val="00A726DD"/>
    <w:rsid w:val="00A730F8"/>
    <w:rsid w:val="00A73FE2"/>
    <w:rsid w:val="00A74A04"/>
    <w:rsid w:val="00A74A55"/>
    <w:rsid w:val="00A75749"/>
    <w:rsid w:val="00A773A9"/>
    <w:rsid w:val="00A802B3"/>
    <w:rsid w:val="00A806F7"/>
    <w:rsid w:val="00A820B8"/>
    <w:rsid w:val="00A837A1"/>
    <w:rsid w:val="00A847D5"/>
    <w:rsid w:val="00A84BE5"/>
    <w:rsid w:val="00A84FD3"/>
    <w:rsid w:val="00A85C6A"/>
    <w:rsid w:val="00A86B18"/>
    <w:rsid w:val="00A86BE8"/>
    <w:rsid w:val="00A87E78"/>
    <w:rsid w:val="00A911EB"/>
    <w:rsid w:val="00A92D54"/>
    <w:rsid w:val="00A92DDF"/>
    <w:rsid w:val="00A94C7E"/>
    <w:rsid w:val="00A960BB"/>
    <w:rsid w:val="00A97F70"/>
    <w:rsid w:val="00AA0351"/>
    <w:rsid w:val="00AA3656"/>
    <w:rsid w:val="00AA3C51"/>
    <w:rsid w:val="00AA6153"/>
    <w:rsid w:val="00AA6B98"/>
    <w:rsid w:val="00AA71EB"/>
    <w:rsid w:val="00AA7C24"/>
    <w:rsid w:val="00AA7D69"/>
    <w:rsid w:val="00AA7F35"/>
    <w:rsid w:val="00AB1176"/>
    <w:rsid w:val="00AB17CA"/>
    <w:rsid w:val="00AB2319"/>
    <w:rsid w:val="00AB2F18"/>
    <w:rsid w:val="00AB43A9"/>
    <w:rsid w:val="00AC026B"/>
    <w:rsid w:val="00AC0A03"/>
    <w:rsid w:val="00AC209F"/>
    <w:rsid w:val="00AC46A3"/>
    <w:rsid w:val="00AC5619"/>
    <w:rsid w:val="00AC6927"/>
    <w:rsid w:val="00AD06DF"/>
    <w:rsid w:val="00AD17A7"/>
    <w:rsid w:val="00AD3B9B"/>
    <w:rsid w:val="00AD4FA7"/>
    <w:rsid w:val="00AD5449"/>
    <w:rsid w:val="00AD58D8"/>
    <w:rsid w:val="00AD69BC"/>
    <w:rsid w:val="00AD7291"/>
    <w:rsid w:val="00AE031D"/>
    <w:rsid w:val="00AE0786"/>
    <w:rsid w:val="00AE1DF3"/>
    <w:rsid w:val="00AE4ED2"/>
    <w:rsid w:val="00AE6344"/>
    <w:rsid w:val="00AE64C8"/>
    <w:rsid w:val="00AF095C"/>
    <w:rsid w:val="00AF4204"/>
    <w:rsid w:val="00AF703A"/>
    <w:rsid w:val="00AF7EAF"/>
    <w:rsid w:val="00AF7EB0"/>
    <w:rsid w:val="00B000C5"/>
    <w:rsid w:val="00B0067F"/>
    <w:rsid w:val="00B00C79"/>
    <w:rsid w:val="00B01B56"/>
    <w:rsid w:val="00B01FD2"/>
    <w:rsid w:val="00B020F5"/>
    <w:rsid w:val="00B02A56"/>
    <w:rsid w:val="00B03C3F"/>
    <w:rsid w:val="00B03D0B"/>
    <w:rsid w:val="00B10323"/>
    <w:rsid w:val="00B10482"/>
    <w:rsid w:val="00B11CD2"/>
    <w:rsid w:val="00B14CB1"/>
    <w:rsid w:val="00B160C4"/>
    <w:rsid w:val="00B160EA"/>
    <w:rsid w:val="00B16D51"/>
    <w:rsid w:val="00B173F9"/>
    <w:rsid w:val="00B17717"/>
    <w:rsid w:val="00B17801"/>
    <w:rsid w:val="00B17903"/>
    <w:rsid w:val="00B17C84"/>
    <w:rsid w:val="00B21714"/>
    <w:rsid w:val="00B218BD"/>
    <w:rsid w:val="00B229BB"/>
    <w:rsid w:val="00B22F75"/>
    <w:rsid w:val="00B232E0"/>
    <w:rsid w:val="00B23662"/>
    <w:rsid w:val="00B239B6"/>
    <w:rsid w:val="00B23BB9"/>
    <w:rsid w:val="00B265F9"/>
    <w:rsid w:val="00B308B3"/>
    <w:rsid w:val="00B31DF4"/>
    <w:rsid w:val="00B324C9"/>
    <w:rsid w:val="00B32B01"/>
    <w:rsid w:val="00B33CEB"/>
    <w:rsid w:val="00B354DC"/>
    <w:rsid w:val="00B41235"/>
    <w:rsid w:val="00B41512"/>
    <w:rsid w:val="00B41EEE"/>
    <w:rsid w:val="00B42F62"/>
    <w:rsid w:val="00B43C22"/>
    <w:rsid w:val="00B43FF5"/>
    <w:rsid w:val="00B45EFF"/>
    <w:rsid w:val="00B4656B"/>
    <w:rsid w:val="00B47415"/>
    <w:rsid w:val="00B50435"/>
    <w:rsid w:val="00B51698"/>
    <w:rsid w:val="00B54BB1"/>
    <w:rsid w:val="00B565DB"/>
    <w:rsid w:val="00B6048B"/>
    <w:rsid w:val="00B615B6"/>
    <w:rsid w:val="00B61C48"/>
    <w:rsid w:val="00B631B7"/>
    <w:rsid w:val="00B65704"/>
    <w:rsid w:val="00B67539"/>
    <w:rsid w:val="00B70456"/>
    <w:rsid w:val="00B712F1"/>
    <w:rsid w:val="00B75759"/>
    <w:rsid w:val="00B7577E"/>
    <w:rsid w:val="00B76E44"/>
    <w:rsid w:val="00B77D3D"/>
    <w:rsid w:val="00B77FDD"/>
    <w:rsid w:val="00B80B4B"/>
    <w:rsid w:val="00B80D78"/>
    <w:rsid w:val="00B8464E"/>
    <w:rsid w:val="00B8467D"/>
    <w:rsid w:val="00B85BBA"/>
    <w:rsid w:val="00B85E73"/>
    <w:rsid w:val="00B86A1E"/>
    <w:rsid w:val="00B86FA7"/>
    <w:rsid w:val="00B870EF"/>
    <w:rsid w:val="00B90129"/>
    <w:rsid w:val="00B903C6"/>
    <w:rsid w:val="00B90E6D"/>
    <w:rsid w:val="00B911CD"/>
    <w:rsid w:val="00BA42F5"/>
    <w:rsid w:val="00BA4EFD"/>
    <w:rsid w:val="00BA6426"/>
    <w:rsid w:val="00BA70AB"/>
    <w:rsid w:val="00BB04F7"/>
    <w:rsid w:val="00BB1DD9"/>
    <w:rsid w:val="00BB1DF5"/>
    <w:rsid w:val="00BB4432"/>
    <w:rsid w:val="00BB590E"/>
    <w:rsid w:val="00BC13C1"/>
    <w:rsid w:val="00BC206D"/>
    <w:rsid w:val="00BC4B86"/>
    <w:rsid w:val="00BC5815"/>
    <w:rsid w:val="00BC5CBE"/>
    <w:rsid w:val="00BC5D7D"/>
    <w:rsid w:val="00BC63F5"/>
    <w:rsid w:val="00BC741A"/>
    <w:rsid w:val="00BC7A03"/>
    <w:rsid w:val="00BD1047"/>
    <w:rsid w:val="00BD1F91"/>
    <w:rsid w:val="00BD3807"/>
    <w:rsid w:val="00BD412C"/>
    <w:rsid w:val="00BD4448"/>
    <w:rsid w:val="00BD476F"/>
    <w:rsid w:val="00BD584C"/>
    <w:rsid w:val="00BD5A0E"/>
    <w:rsid w:val="00BD6A95"/>
    <w:rsid w:val="00BE29D5"/>
    <w:rsid w:val="00BE3117"/>
    <w:rsid w:val="00BE32F6"/>
    <w:rsid w:val="00BE46D4"/>
    <w:rsid w:val="00BE61CA"/>
    <w:rsid w:val="00BE6293"/>
    <w:rsid w:val="00BE6B41"/>
    <w:rsid w:val="00BE7515"/>
    <w:rsid w:val="00BE7D9E"/>
    <w:rsid w:val="00BF1616"/>
    <w:rsid w:val="00BF2E66"/>
    <w:rsid w:val="00BF442E"/>
    <w:rsid w:val="00BF4813"/>
    <w:rsid w:val="00BF5728"/>
    <w:rsid w:val="00BF591D"/>
    <w:rsid w:val="00BF5CB8"/>
    <w:rsid w:val="00BF6A36"/>
    <w:rsid w:val="00BF7606"/>
    <w:rsid w:val="00BF766D"/>
    <w:rsid w:val="00C014E7"/>
    <w:rsid w:val="00C033AB"/>
    <w:rsid w:val="00C04490"/>
    <w:rsid w:val="00C0549C"/>
    <w:rsid w:val="00C06DEE"/>
    <w:rsid w:val="00C10670"/>
    <w:rsid w:val="00C10EE8"/>
    <w:rsid w:val="00C12405"/>
    <w:rsid w:val="00C12FB6"/>
    <w:rsid w:val="00C13FE3"/>
    <w:rsid w:val="00C14176"/>
    <w:rsid w:val="00C2003D"/>
    <w:rsid w:val="00C2172B"/>
    <w:rsid w:val="00C221AA"/>
    <w:rsid w:val="00C22B93"/>
    <w:rsid w:val="00C23A16"/>
    <w:rsid w:val="00C23C05"/>
    <w:rsid w:val="00C23D85"/>
    <w:rsid w:val="00C23DA0"/>
    <w:rsid w:val="00C24433"/>
    <w:rsid w:val="00C26F60"/>
    <w:rsid w:val="00C2739A"/>
    <w:rsid w:val="00C278A2"/>
    <w:rsid w:val="00C30212"/>
    <w:rsid w:val="00C32381"/>
    <w:rsid w:val="00C32CCF"/>
    <w:rsid w:val="00C32E54"/>
    <w:rsid w:val="00C338F4"/>
    <w:rsid w:val="00C3396D"/>
    <w:rsid w:val="00C342BE"/>
    <w:rsid w:val="00C35B49"/>
    <w:rsid w:val="00C36E34"/>
    <w:rsid w:val="00C401CE"/>
    <w:rsid w:val="00C43192"/>
    <w:rsid w:val="00C43D96"/>
    <w:rsid w:val="00C446AB"/>
    <w:rsid w:val="00C45A05"/>
    <w:rsid w:val="00C46242"/>
    <w:rsid w:val="00C464C5"/>
    <w:rsid w:val="00C470F9"/>
    <w:rsid w:val="00C5096C"/>
    <w:rsid w:val="00C509FE"/>
    <w:rsid w:val="00C51353"/>
    <w:rsid w:val="00C52994"/>
    <w:rsid w:val="00C5299D"/>
    <w:rsid w:val="00C53744"/>
    <w:rsid w:val="00C54A3E"/>
    <w:rsid w:val="00C55216"/>
    <w:rsid w:val="00C55696"/>
    <w:rsid w:val="00C55E9B"/>
    <w:rsid w:val="00C61556"/>
    <w:rsid w:val="00C618C3"/>
    <w:rsid w:val="00C61C40"/>
    <w:rsid w:val="00C62AE2"/>
    <w:rsid w:val="00C6455C"/>
    <w:rsid w:val="00C675DC"/>
    <w:rsid w:val="00C712FC"/>
    <w:rsid w:val="00C714DA"/>
    <w:rsid w:val="00C733A1"/>
    <w:rsid w:val="00C74A81"/>
    <w:rsid w:val="00C74D40"/>
    <w:rsid w:val="00C758E1"/>
    <w:rsid w:val="00C7791E"/>
    <w:rsid w:val="00C804F7"/>
    <w:rsid w:val="00C8265F"/>
    <w:rsid w:val="00C826DB"/>
    <w:rsid w:val="00C83AF6"/>
    <w:rsid w:val="00C84594"/>
    <w:rsid w:val="00C858AA"/>
    <w:rsid w:val="00C860DB"/>
    <w:rsid w:val="00C862AC"/>
    <w:rsid w:val="00C90D2F"/>
    <w:rsid w:val="00C913DC"/>
    <w:rsid w:val="00C91D81"/>
    <w:rsid w:val="00C92149"/>
    <w:rsid w:val="00CA0932"/>
    <w:rsid w:val="00CA143A"/>
    <w:rsid w:val="00CA1512"/>
    <w:rsid w:val="00CA3315"/>
    <w:rsid w:val="00CA4308"/>
    <w:rsid w:val="00CA4A46"/>
    <w:rsid w:val="00CA4D2C"/>
    <w:rsid w:val="00CA4D4D"/>
    <w:rsid w:val="00CA4D97"/>
    <w:rsid w:val="00CA62AE"/>
    <w:rsid w:val="00CB0837"/>
    <w:rsid w:val="00CB09B3"/>
    <w:rsid w:val="00CB34CB"/>
    <w:rsid w:val="00CC0170"/>
    <w:rsid w:val="00CC3D65"/>
    <w:rsid w:val="00CC4743"/>
    <w:rsid w:val="00CC4B1E"/>
    <w:rsid w:val="00CC53EC"/>
    <w:rsid w:val="00CC5D02"/>
    <w:rsid w:val="00CC65DD"/>
    <w:rsid w:val="00CC7CD8"/>
    <w:rsid w:val="00CD00CB"/>
    <w:rsid w:val="00CD067C"/>
    <w:rsid w:val="00CD0991"/>
    <w:rsid w:val="00CD2F35"/>
    <w:rsid w:val="00CD3366"/>
    <w:rsid w:val="00CD3CBA"/>
    <w:rsid w:val="00CD43A9"/>
    <w:rsid w:val="00CD6B13"/>
    <w:rsid w:val="00CE0D73"/>
    <w:rsid w:val="00CE4112"/>
    <w:rsid w:val="00CE6579"/>
    <w:rsid w:val="00CF1E9E"/>
    <w:rsid w:val="00CF264E"/>
    <w:rsid w:val="00CF3086"/>
    <w:rsid w:val="00CF3909"/>
    <w:rsid w:val="00CF5083"/>
    <w:rsid w:val="00CF61EA"/>
    <w:rsid w:val="00CF6640"/>
    <w:rsid w:val="00D0051B"/>
    <w:rsid w:val="00D02619"/>
    <w:rsid w:val="00D03CAD"/>
    <w:rsid w:val="00D040F4"/>
    <w:rsid w:val="00D04AAE"/>
    <w:rsid w:val="00D05B8C"/>
    <w:rsid w:val="00D06436"/>
    <w:rsid w:val="00D069E2"/>
    <w:rsid w:val="00D10C2C"/>
    <w:rsid w:val="00D1334C"/>
    <w:rsid w:val="00D13F99"/>
    <w:rsid w:val="00D15616"/>
    <w:rsid w:val="00D168A9"/>
    <w:rsid w:val="00D2196A"/>
    <w:rsid w:val="00D21E74"/>
    <w:rsid w:val="00D2268D"/>
    <w:rsid w:val="00D22995"/>
    <w:rsid w:val="00D23BAA"/>
    <w:rsid w:val="00D24017"/>
    <w:rsid w:val="00D265EA"/>
    <w:rsid w:val="00D27D73"/>
    <w:rsid w:val="00D30360"/>
    <w:rsid w:val="00D3581C"/>
    <w:rsid w:val="00D35DEF"/>
    <w:rsid w:val="00D40D20"/>
    <w:rsid w:val="00D41FEF"/>
    <w:rsid w:val="00D42F7F"/>
    <w:rsid w:val="00D43A34"/>
    <w:rsid w:val="00D47242"/>
    <w:rsid w:val="00D54EA6"/>
    <w:rsid w:val="00D56667"/>
    <w:rsid w:val="00D57B18"/>
    <w:rsid w:val="00D57F81"/>
    <w:rsid w:val="00D60D1C"/>
    <w:rsid w:val="00D60DA2"/>
    <w:rsid w:val="00D617B0"/>
    <w:rsid w:val="00D61E3F"/>
    <w:rsid w:val="00D6209E"/>
    <w:rsid w:val="00D6395E"/>
    <w:rsid w:val="00D65400"/>
    <w:rsid w:val="00D65B39"/>
    <w:rsid w:val="00D721A8"/>
    <w:rsid w:val="00D72605"/>
    <w:rsid w:val="00D74288"/>
    <w:rsid w:val="00D74362"/>
    <w:rsid w:val="00D749BB"/>
    <w:rsid w:val="00D75B1A"/>
    <w:rsid w:val="00D80062"/>
    <w:rsid w:val="00D80641"/>
    <w:rsid w:val="00D82466"/>
    <w:rsid w:val="00D847A4"/>
    <w:rsid w:val="00D85E4B"/>
    <w:rsid w:val="00D87F75"/>
    <w:rsid w:val="00D90273"/>
    <w:rsid w:val="00D93722"/>
    <w:rsid w:val="00D94F89"/>
    <w:rsid w:val="00D955D1"/>
    <w:rsid w:val="00DA1991"/>
    <w:rsid w:val="00DA1A2B"/>
    <w:rsid w:val="00DA2397"/>
    <w:rsid w:val="00DA2C1B"/>
    <w:rsid w:val="00DA4196"/>
    <w:rsid w:val="00DA66F0"/>
    <w:rsid w:val="00DA77C3"/>
    <w:rsid w:val="00DB226F"/>
    <w:rsid w:val="00DB2322"/>
    <w:rsid w:val="00DB362A"/>
    <w:rsid w:val="00DB5B01"/>
    <w:rsid w:val="00DC1744"/>
    <w:rsid w:val="00DC1956"/>
    <w:rsid w:val="00DC29FA"/>
    <w:rsid w:val="00DC5EBA"/>
    <w:rsid w:val="00DC76C6"/>
    <w:rsid w:val="00DD286C"/>
    <w:rsid w:val="00DD3F56"/>
    <w:rsid w:val="00DD45F2"/>
    <w:rsid w:val="00DD4ED3"/>
    <w:rsid w:val="00DD55DE"/>
    <w:rsid w:val="00DD6BDB"/>
    <w:rsid w:val="00DD7C37"/>
    <w:rsid w:val="00DE036F"/>
    <w:rsid w:val="00DE0AE4"/>
    <w:rsid w:val="00DE17F4"/>
    <w:rsid w:val="00DE2995"/>
    <w:rsid w:val="00DE2A1C"/>
    <w:rsid w:val="00DE2CD4"/>
    <w:rsid w:val="00DE3093"/>
    <w:rsid w:val="00DE365C"/>
    <w:rsid w:val="00DE422C"/>
    <w:rsid w:val="00DE5037"/>
    <w:rsid w:val="00DE5153"/>
    <w:rsid w:val="00DE5549"/>
    <w:rsid w:val="00DE6951"/>
    <w:rsid w:val="00DE6A23"/>
    <w:rsid w:val="00DF253C"/>
    <w:rsid w:val="00DF2791"/>
    <w:rsid w:val="00DF3630"/>
    <w:rsid w:val="00DF37D0"/>
    <w:rsid w:val="00DF43FB"/>
    <w:rsid w:val="00DF4528"/>
    <w:rsid w:val="00DF5B86"/>
    <w:rsid w:val="00DF62C7"/>
    <w:rsid w:val="00E043CF"/>
    <w:rsid w:val="00E0504C"/>
    <w:rsid w:val="00E05D87"/>
    <w:rsid w:val="00E062D2"/>
    <w:rsid w:val="00E07B52"/>
    <w:rsid w:val="00E07DD7"/>
    <w:rsid w:val="00E106E4"/>
    <w:rsid w:val="00E12EEC"/>
    <w:rsid w:val="00E15A3C"/>
    <w:rsid w:val="00E279CC"/>
    <w:rsid w:val="00E30639"/>
    <w:rsid w:val="00E30867"/>
    <w:rsid w:val="00E31054"/>
    <w:rsid w:val="00E317A6"/>
    <w:rsid w:val="00E31F3F"/>
    <w:rsid w:val="00E32A22"/>
    <w:rsid w:val="00E3531D"/>
    <w:rsid w:val="00E3550D"/>
    <w:rsid w:val="00E43C33"/>
    <w:rsid w:val="00E44249"/>
    <w:rsid w:val="00E44BE4"/>
    <w:rsid w:val="00E45766"/>
    <w:rsid w:val="00E50ED0"/>
    <w:rsid w:val="00E51960"/>
    <w:rsid w:val="00E52226"/>
    <w:rsid w:val="00E52AF9"/>
    <w:rsid w:val="00E52B4F"/>
    <w:rsid w:val="00E54850"/>
    <w:rsid w:val="00E554F6"/>
    <w:rsid w:val="00E5610F"/>
    <w:rsid w:val="00E56CD7"/>
    <w:rsid w:val="00E57D07"/>
    <w:rsid w:val="00E60498"/>
    <w:rsid w:val="00E604D8"/>
    <w:rsid w:val="00E62054"/>
    <w:rsid w:val="00E627F3"/>
    <w:rsid w:val="00E65A1F"/>
    <w:rsid w:val="00E65FAD"/>
    <w:rsid w:val="00E66FBE"/>
    <w:rsid w:val="00E67494"/>
    <w:rsid w:val="00E704B6"/>
    <w:rsid w:val="00E722A3"/>
    <w:rsid w:val="00E72985"/>
    <w:rsid w:val="00E74ED5"/>
    <w:rsid w:val="00E76396"/>
    <w:rsid w:val="00E768B6"/>
    <w:rsid w:val="00E8093A"/>
    <w:rsid w:val="00E81223"/>
    <w:rsid w:val="00E829F1"/>
    <w:rsid w:val="00E83BFF"/>
    <w:rsid w:val="00E85102"/>
    <w:rsid w:val="00E871BD"/>
    <w:rsid w:val="00E90CC4"/>
    <w:rsid w:val="00E91176"/>
    <w:rsid w:val="00E923EC"/>
    <w:rsid w:val="00E925C4"/>
    <w:rsid w:val="00E950B7"/>
    <w:rsid w:val="00E97077"/>
    <w:rsid w:val="00E97898"/>
    <w:rsid w:val="00EA1D07"/>
    <w:rsid w:val="00EA6B21"/>
    <w:rsid w:val="00EA70E1"/>
    <w:rsid w:val="00EA7347"/>
    <w:rsid w:val="00EB0609"/>
    <w:rsid w:val="00EB0A98"/>
    <w:rsid w:val="00EB176D"/>
    <w:rsid w:val="00EB4355"/>
    <w:rsid w:val="00EB456F"/>
    <w:rsid w:val="00EB7EE3"/>
    <w:rsid w:val="00EC1A78"/>
    <w:rsid w:val="00EC2943"/>
    <w:rsid w:val="00EC3990"/>
    <w:rsid w:val="00EC557B"/>
    <w:rsid w:val="00EC6AE4"/>
    <w:rsid w:val="00EC7C07"/>
    <w:rsid w:val="00ED0580"/>
    <w:rsid w:val="00ED0D4A"/>
    <w:rsid w:val="00ED1256"/>
    <w:rsid w:val="00ED1F78"/>
    <w:rsid w:val="00ED499F"/>
    <w:rsid w:val="00ED5060"/>
    <w:rsid w:val="00ED58A7"/>
    <w:rsid w:val="00EE1DC0"/>
    <w:rsid w:val="00EE57D0"/>
    <w:rsid w:val="00EF03A6"/>
    <w:rsid w:val="00EF047F"/>
    <w:rsid w:val="00EF10F9"/>
    <w:rsid w:val="00EF186A"/>
    <w:rsid w:val="00EF2386"/>
    <w:rsid w:val="00EF475F"/>
    <w:rsid w:val="00F003CE"/>
    <w:rsid w:val="00F00D6A"/>
    <w:rsid w:val="00F01E00"/>
    <w:rsid w:val="00F02259"/>
    <w:rsid w:val="00F0490F"/>
    <w:rsid w:val="00F06D6D"/>
    <w:rsid w:val="00F10C2D"/>
    <w:rsid w:val="00F10C85"/>
    <w:rsid w:val="00F152A0"/>
    <w:rsid w:val="00F1592A"/>
    <w:rsid w:val="00F2159D"/>
    <w:rsid w:val="00F21B75"/>
    <w:rsid w:val="00F227B0"/>
    <w:rsid w:val="00F24D9E"/>
    <w:rsid w:val="00F262E8"/>
    <w:rsid w:val="00F27980"/>
    <w:rsid w:val="00F30BE7"/>
    <w:rsid w:val="00F30F44"/>
    <w:rsid w:val="00F3251E"/>
    <w:rsid w:val="00F32EDB"/>
    <w:rsid w:val="00F33BFE"/>
    <w:rsid w:val="00F351BA"/>
    <w:rsid w:val="00F360F2"/>
    <w:rsid w:val="00F401D9"/>
    <w:rsid w:val="00F4085B"/>
    <w:rsid w:val="00F41397"/>
    <w:rsid w:val="00F42A07"/>
    <w:rsid w:val="00F47636"/>
    <w:rsid w:val="00F530EE"/>
    <w:rsid w:val="00F54429"/>
    <w:rsid w:val="00F54A8E"/>
    <w:rsid w:val="00F56A1A"/>
    <w:rsid w:val="00F57F2D"/>
    <w:rsid w:val="00F6066B"/>
    <w:rsid w:val="00F6314A"/>
    <w:rsid w:val="00F631B6"/>
    <w:rsid w:val="00F63380"/>
    <w:rsid w:val="00F63D17"/>
    <w:rsid w:val="00F63E31"/>
    <w:rsid w:val="00F653F4"/>
    <w:rsid w:val="00F72426"/>
    <w:rsid w:val="00F72A6C"/>
    <w:rsid w:val="00F73AF5"/>
    <w:rsid w:val="00F749C6"/>
    <w:rsid w:val="00F77A5F"/>
    <w:rsid w:val="00F811E5"/>
    <w:rsid w:val="00F81BB0"/>
    <w:rsid w:val="00F84E6A"/>
    <w:rsid w:val="00F84EBE"/>
    <w:rsid w:val="00F90448"/>
    <w:rsid w:val="00F90EF0"/>
    <w:rsid w:val="00F91919"/>
    <w:rsid w:val="00F92184"/>
    <w:rsid w:val="00F9265A"/>
    <w:rsid w:val="00F92FFB"/>
    <w:rsid w:val="00F95721"/>
    <w:rsid w:val="00F95E8F"/>
    <w:rsid w:val="00F96F27"/>
    <w:rsid w:val="00F976BE"/>
    <w:rsid w:val="00FA1346"/>
    <w:rsid w:val="00FA1570"/>
    <w:rsid w:val="00FA1D7F"/>
    <w:rsid w:val="00FA35BB"/>
    <w:rsid w:val="00FA3FDB"/>
    <w:rsid w:val="00FA4083"/>
    <w:rsid w:val="00FA4D1F"/>
    <w:rsid w:val="00FA5CF5"/>
    <w:rsid w:val="00FA6719"/>
    <w:rsid w:val="00FA728C"/>
    <w:rsid w:val="00FB06F3"/>
    <w:rsid w:val="00FB0A6D"/>
    <w:rsid w:val="00FB0ACA"/>
    <w:rsid w:val="00FB2527"/>
    <w:rsid w:val="00FB2AE2"/>
    <w:rsid w:val="00FB37CD"/>
    <w:rsid w:val="00FB5ACC"/>
    <w:rsid w:val="00FB6835"/>
    <w:rsid w:val="00FB7BC8"/>
    <w:rsid w:val="00FC17A0"/>
    <w:rsid w:val="00FC38D3"/>
    <w:rsid w:val="00FC5333"/>
    <w:rsid w:val="00FC55CB"/>
    <w:rsid w:val="00FC58C9"/>
    <w:rsid w:val="00FC7C16"/>
    <w:rsid w:val="00FC7CE3"/>
    <w:rsid w:val="00FD1024"/>
    <w:rsid w:val="00FD1D25"/>
    <w:rsid w:val="00FD2B14"/>
    <w:rsid w:val="00FD3003"/>
    <w:rsid w:val="00FD339C"/>
    <w:rsid w:val="00FD3D0A"/>
    <w:rsid w:val="00FD42A8"/>
    <w:rsid w:val="00FD638F"/>
    <w:rsid w:val="00FD7322"/>
    <w:rsid w:val="00FD76D4"/>
    <w:rsid w:val="00FE0D0D"/>
    <w:rsid w:val="00FE10ED"/>
    <w:rsid w:val="00FE1344"/>
    <w:rsid w:val="00FE1379"/>
    <w:rsid w:val="00FE194B"/>
    <w:rsid w:val="00FE1B1D"/>
    <w:rsid w:val="00FE1E74"/>
    <w:rsid w:val="00FE324D"/>
    <w:rsid w:val="00FE390D"/>
    <w:rsid w:val="00FE4234"/>
    <w:rsid w:val="00FE5177"/>
    <w:rsid w:val="00FE555A"/>
    <w:rsid w:val="00FE5885"/>
    <w:rsid w:val="00FE6DC5"/>
    <w:rsid w:val="00FF0A87"/>
    <w:rsid w:val="00FF0F7B"/>
    <w:rsid w:val="00FF2495"/>
    <w:rsid w:val="00FF349E"/>
    <w:rsid w:val="00FF4591"/>
    <w:rsid w:val="00FF4BDF"/>
    <w:rsid w:val="00FF5AAA"/>
    <w:rsid w:val="00FF5F99"/>
    <w:rsid w:val="00FF63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schemas-tilde-lv/tildestengine" w:name="veidnes"/>
  <w:shapeDefaults>
    <o:shapedefaults v:ext="edit" spidmax="15361"/>
    <o:shapelayout v:ext="edit">
      <o:idmap v:ext="edit" data="1"/>
    </o:shapelayout>
  </w:shapeDefaults>
  <w:decimalSymbol w:val=","/>
  <w:listSeparator w:val=";"/>
  <w14:docId w14:val="48BB57E9"/>
  <w15:chartTrackingRefBased/>
  <w15:docId w15:val="{CCC80471-8D5A-4DED-B3D3-D077BA63F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rsid w:val="009C2A57"/>
    <w:pPr>
      <w:keepNext/>
      <w:jc w:val="center"/>
      <w:outlineLvl w:val="1"/>
    </w:pPr>
    <w:rPr>
      <w:sz w:val="28"/>
      <w:szCs w:val="20"/>
      <w:lang w:eastAsia="en-US"/>
    </w:rPr>
  </w:style>
  <w:style w:type="paragraph" w:styleId="Heading3">
    <w:name w:val="heading 3"/>
    <w:basedOn w:val="Normal"/>
    <w:next w:val="Normal"/>
    <w:qFormat/>
    <w:rsid w:val="00923E85"/>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kr">
    <w:name w:val="naiskr"/>
    <w:basedOn w:val="Normal"/>
    <w:rsid w:val="00A911EB"/>
    <w:pPr>
      <w:spacing w:before="100" w:beforeAutospacing="1" w:after="100" w:afterAutospacing="1"/>
    </w:pPr>
  </w:style>
  <w:style w:type="table" w:styleId="TableGrid">
    <w:name w:val="Table Grid"/>
    <w:basedOn w:val="TableNormal"/>
    <w:uiPriority w:val="59"/>
    <w:rsid w:val="00A911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D186A"/>
    <w:rPr>
      <w:rFonts w:ascii="Tahoma" w:hAnsi="Tahoma" w:cs="Tahoma"/>
      <w:sz w:val="16"/>
      <w:szCs w:val="16"/>
    </w:rPr>
  </w:style>
  <w:style w:type="paragraph" w:styleId="FootnoteText">
    <w:name w:val="footnote text"/>
    <w:basedOn w:val="Normal"/>
    <w:semiHidden/>
    <w:rsid w:val="001D7BA8"/>
    <w:rPr>
      <w:sz w:val="20"/>
      <w:szCs w:val="20"/>
    </w:rPr>
  </w:style>
  <w:style w:type="character" w:styleId="FootnoteReference">
    <w:name w:val="footnote reference"/>
    <w:semiHidden/>
    <w:rsid w:val="001D7BA8"/>
    <w:rPr>
      <w:vertAlign w:val="superscript"/>
    </w:rPr>
  </w:style>
  <w:style w:type="paragraph" w:styleId="Header">
    <w:name w:val="header"/>
    <w:basedOn w:val="Normal"/>
    <w:rsid w:val="001D7BA8"/>
    <w:pPr>
      <w:tabs>
        <w:tab w:val="center" w:pos="4153"/>
        <w:tab w:val="right" w:pos="8306"/>
      </w:tabs>
    </w:pPr>
  </w:style>
  <w:style w:type="paragraph" w:styleId="Footer">
    <w:name w:val="footer"/>
    <w:basedOn w:val="Normal"/>
    <w:rsid w:val="001D7BA8"/>
    <w:pPr>
      <w:tabs>
        <w:tab w:val="center" w:pos="4153"/>
        <w:tab w:val="right" w:pos="8306"/>
      </w:tabs>
    </w:pPr>
  </w:style>
  <w:style w:type="character" w:styleId="Hyperlink">
    <w:name w:val="Hyperlink"/>
    <w:rsid w:val="00013219"/>
    <w:rPr>
      <w:color w:val="0000FF"/>
      <w:u w:val="single"/>
    </w:rPr>
  </w:style>
  <w:style w:type="character" w:styleId="PageNumber">
    <w:name w:val="page number"/>
    <w:basedOn w:val="DefaultParagraphFont"/>
    <w:rsid w:val="00D90273"/>
  </w:style>
  <w:style w:type="paragraph" w:customStyle="1" w:styleId="naisf">
    <w:name w:val="naisf"/>
    <w:basedOn w:val="Normal"/>
    <w:rsid w:val="009C2A57"/>
    <w:pPr>
      <w:spacing w:before="75" w:after="75"/>
      <w:ind w:firstLine="375"/>
      <w:jc w:val="both"/>
    </w:pPr>
  </w:style>
  <w:style w:type="paragraph" w:styleId="NormalWeb">
    <w:name w:val="Normal (Web)"/>
    <w:basedOn w:val="Normal"/>
    <w:uiPriority w:val="99"/>
    <w:rsid w:val="009C2A57"/>
    <w:pPr>
      <w:spacing w:before="100" w:beforeAutospacing="1" w:after="100" w:afterAutospacing="1"/>
    </w:pPr>
  </w:style>
  <w:style w:type="paragraph" w:customStyle="1" w:styleId="naisc">
    <w:name w:val="naisc"/>
    <w:basedOn w:val="Normal"/>
    <w:rsid w:val="009C2A57"/>
    <w:pPr>
      <w:spacing w:before="450" w:after="300"/>
      <w:jc w:val="center"/>
    </w:pPr>
    <w:rPr>
      <w:sz w:val="26"/>
      <w:szCs w:val="26"/>
    </w:rPr>
  </w:style>
  <w:style w:type="paragraph" w:customStyle="1" w:styleId="NormalWeb8">
    <w:name w:val="Normal (Web)8"/>
    <w:basedOn w:val="Normal"/>
    <w:rsid w:val="00CA4D2C"/>
    <w:pPr>
      <w:spacing w:before="75" w:after="75"/>
      <w:ind w:left="225" w:right="225"/>
    </w:pPr>
    <w:rPr>
      <w:sz w:val="22"/>
      <w:szCs w:val="22"/>
    </w:rPr>
  </w:style>
  <w:style w:type="paragraph" w:customStyle="1" w:styleId="naislab">
    <w:name w:val="naislab"/>
    <w:basedOn w:val="Normal"/>
    <w:rsid w:val="00CA4D2C"/>
    <w:pPr>
      <w:spacing w:before="75" w:after="75"/>
      <w:jc w:val="right"/>
    </w:pPr>
  </w:style>
  <w:style w:type="character" w:styleId="CommentReference">
    <w:name w:val="annotation reference"/>
    <w:semiHidden/>
    <w:rsid w:val="001230EB"/>
    <w:rPr>
      <w:sz w:val="16"/>
      <w:szCs w:val="16"/>
    </w:rPr>
  </w:style>
  <w:style w:type="paragraph" w:styleId="CommentText">
    <w:name w:val="annotation text"/>
    <w:basedOn w:val="Normal"/>
    <w:semiHidden/>
    <w:rsid w:val="001230EB"/>
    <w:rPr>
      <w:sz w:val="20"/>
      <w:szCs w:val="20"/>
    </w:rPr>
  </w:style>
  <w:style w:type="paragraph" w:styleId="CommentSubject">
    <w:name w:val="annotation subject"/>
    <w:basedOn w:val="CommentText"/>
    <w:next w:val="CommentText"/>
    <w:semiHidden/>
    <w:rsid w:val="001230EB"/>
    <w:rPr>
      <w:b/>
      <w:bCs/>
    </w:rPr>
  </w:style>
  <w:style w:type="paragraph" w:customStyle="1" w:styleId="ListParagraph1">
    <w:name w:val="List Paragraph1"/>
    <w:basedOn w:val="Normal"/>
    <w:qFormat/>
    <w:rsid w:val="00CA4D97"/>
    <w:pPr>
      <w:ind w:left="720"/>
      <w:contextualSpacing/>
    </w:pPr>
    <w:rPr>
      <w:rFonts w:eastAsia="Calibri"/>
      <w:sz w:val="28"/>
      <w:szCs w:val="20"/>
    </w:rPr>
  </w:style>
  <w:style w:type="paragraph" w:styleId="BodyText">
    <w:name w:val="Body Text"/>
    <w:basedOn w:val="Normal"/>
    <w:rsid w:val="00D06436"/>
    <w:pPr>
      <w:jc w:val="center"/>
    </w:pPr>
    <w:rPr>
      <w:b/>
      <w:sz w:val="28"/>
      <w:szCs w:val="20"/>
      <w:lang w:val="en-US"/>
    </w:rPr>
  </w:style>
  <w:style w:type="paragraph" w:styleId="BodyTextIndent">
    <w:name w:val="Body Text Indent"/>
    <w:basedOn w:val="Normal"/>
    <w:rsid w:val="00100DF2"/>
    <w:pPr>
      <w:spacing w:after="120"/>
      <w:ind w:left="283"/>
    </w:pPr>
  </w:style>
  <w:style w:type="paragraph" w:styleId="ListParagraph">
    <w:name w:val="List Paragraph"/>
    <w:basedOn w:val="Normal"/>
    <w:uiPriority w:val="34"/>
    <w:qFormat/>
    <w:rsid w:val="00BD1F91"/>
    <w:pPr>
      <w:ind w:left="720"/>
    </w:pPr>
  </w:style>
  <w:style w:type="character" w:styleId="UnresolvedMention">
    <w:name w:val="Unresolved Mention"/>
    <w:uiPriority w:val="99"/>
    <w:semiHidden/>
    <w:unhideWhenUsed/>
    <w:rsid w:val="00EE57D0"/>
    <w:rPr>
      <w:color w:val="605E5C"/>
      <w:shd w:val="clear" w:color="auto" w:fill="E1DFDD"/>
    </w:rPr>
  </w:style>
  <w:style w:type="character" w:customStyle="1" w:styleId="c1">
    <w:name w:val="c1"/>
    <w:uiPriority w:val="99"/>
    <w:rsid w:val="00354992"/>
    <w:rPr>
      <w:rFonts w:ascii="Calibri" w:hAnsi="Calibri" w:cs="Times New Roman"/>
      <w:color w:val="1F497D"/>
    </w:rPr>
  </w:style>
  <w:style w:type="paragraph" w:customStyle="1" w:styleId="naisnod">
    <w:name w:val="naisnod"/>
    <w:basedOn w:val="Normal"/>
    <w:rsid w:val="00152A1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71700">
      <w:bodyDiv w:val="1"/>
      <w:marLeft w:val="0"/>
      <w:marRight w:val="0"/>
      <w:marTop w:val="0"/>
      <w:marBottom w:val="0"/>
      <w:divBdr>
        <w:top w:val="none" w:sz="0" w:space="0" w:color="auto"/>
        <w:left w:val="none" w:sz="0" w:space="0" w:color="auto"/>
        <w:bottom w:val="none" w:sz="0" w:space="0" w:color="auto"/>
        <w:right w:val="none" w:sz="0" w:space="0" w:color="auto"/>
      </w:divBdr>
    </w:div>
    <w:div w:id="360206209">
      <w:bodyDiv w:val="1"/>
      <w:marLeft w:val="0"/>
      <w:marRight w:val="0"/>
      <w:marTop w:val="0"/>
      <w:marBottom w:val="0"/>
      <w:divBdr>
        <w:top w:val="none" w:sz="0" w:space="0" w:color="auto"/>
        <w:left w:val="none" w:sz="0" w:space="0" w:color="auto"/>
        <w:bottom w:val="none" w:sz="0" w:space="0" w:color="auto"/>
        <w:right w:val="none" w:sz="0" w:space="0" w:color="auto"/>
      </w:divBdr>
    </w:div>
    <w:div w:id="799304444">
      <w:bodyDiv w:val="1"/>
      <w:marLeft w:val="0"/>
      <w:marRight w:val="0"/>
      <w:marTop w:val="0"/>
      <w:marBottom w:val="0"/>
      <w:divBdr>
        <w:top w:val="none" w:sz="0" w:space="0" w:color="auto"/>
        <w:left w:val="none" w:sz="0" w:space="0" w:color="auto"/>
        <w:bottom w:val="none" w:sz="0" w:space="0" w:color="auto"/>
        <w:right w:val="none" w:sz="0" w:space="0" w:color="auto"/>
      </w:divBdr>
    </w:div>
    <w:div w:id="850490604">
      <w:bodyDiv w:val="1"/>
      <w:marLeft w:val="0"/>
      <w:marRight w:val="0"/>
      <w:marTop w:val="0"/>
      <w:marBottom w:val="0"/>
      <w:divBdr>
        <w:top w:val="none" w:sz="0" w:space="0" w:color="auto"/>
        <w:left w:val="none" w:sz="0" w:space="0" w:color="auto"/>
        <w:bottom w:val="none" w:sz="0" w:space="0" w:color="auto"/>
        <w:right w:val="none" w:sz="0" w:space="0" w:color="auto"/>
      </w:divBdr>
    </w:div>
    <w:div w:id="1089547654">
      <w:bodyDiv w:val="1"/>
      <w:marLeft w:val="0"/>
      <w:marRight w:val="0"/>
      <w:marTop w:val="0"/>
      <w:marBottom w:val="0"/>
      <w:divBdr>
        <w:top w:val="none" w:sz="0" w:space="0" w:color="auto"/>
        <w:left w:val="none" w:sz="0" w:space="0" w:color="auto"/>
        <w:bottom w:val="none" w:sz="0" w:space="0" w:color="auto"/>
        <w:right w:val="none" w:sz="0" w:space="0" w:color="auto"/>
      </w:divBdr>
    </w:div>
    <w:div w:id="1516923098">
      <w:bodyDiv w:val="1"/>
      <w:marLeft w:val="0"/>
      <w:marRight w:val="0"/>
      <w:marTop w:val="0"/>
      <w:marBottom w:val="0"/>
      <w:divBdr>
        <w:top w:val="none" w:sz="0" w:space="0" w:color="auto"/>
        <w:left w:val="none" w:sz="0" w:space="0" w:color="auto"/>
        <w:bottom w:val="none" w:sz="0" w:space="0" w:color="auto"/>
        <w:right w:val="none" w:sz="0" w:space="0" w:color="auto"/>
      </w:divBdr>
    </w:div>
    <w:div w:id="1536427093">
      <w:bodyDiv w:val="1"/>
      <w:marLeft w:val="0"/>
      <w:marRight w:val="0"/>
      <w:marTop w:val="0"/>
      <w:marBottom w:val="0"/>
      <w:divBdr>
        <w:top w:val="none" w:sz="0" w:space="0" w:color="auto"/>
        <w:left w:val="none" w:sz="0" w:space="0" w:color="auto"/>
        <w:bottom w:val="none" w:sz="0" w:space="0" w:color="auto"/>
        <w:right w:val="none" w:sz="0" w:space="0" w:color="auto"/>
      </w:divBdr>
    </w:div>
    <w:div w:id="1626544302">
      <w:bodyDiv w:val="1"/>
      <w:marLeft w:val="0"/>
      <w:marRight w:val="0"/>
      <w:marTop w:val="0"/>
      <w:marBottom w:val="0"/>
      <w:divBdr>
        <w:top w:val="none" w:sz="0" w:space="0" w:color="auto"/>
        <w:left w:val="none" w:sz="0" w:space="0" w:color="auto"/>
        <w:bottom w:val="none" w:sz="0" w:space="0" w:color="auto"/>
        <w:right w:val="none" w:sz="0" w:space="0" w:color="auto"/>
      </w:divBdr>
    </w:div>
    <w:div w:id="1684700028">
      <w:bodyDiv w:val="1"/>
      <w:marLeft w:val="0"/>
      <w:marRight w:val="0"/>
      <w:marTop w:val="0"/>
      <w:marBottom w:val="0"/>
      <w:divBdr>
        <w:top w:val="none" w:sz="0" w:space="0" w:color="auto"/>
        <w:left w:val="none" w:sz="0" w:space="0" w:color="auto"/>
        <w:bottom w:val="none" w:sz="0" w:space="0" w:color="auto"/>
        <w:right w:val="none" w:sz="0" w:space="0" w:color="auto"/>
      </w:divBdr>
    </w:div>
    <w:div w:id="1887525243">
      <w:bodyDiv w:val="1"/>
      <w:marLeft w:val="0"/>
      <w:marRight w:val="0"/>
      <w:marTop w:val="0"/>
      <w:marBottom w:val="0"/>
      <w:divBdr>
        <w:top w:val="none" w:sz="0" w:space="0" w:color="auto"/>
        <w:left w:val="none" w:sz="0" w:space="0" w:color="auto"/>
        <w:bottom w:val="none" w:sz="0" w:space="0" w:color="auto"/>
        <w:right w:val="none" w:sz="0" w:space="0" w:color="auto"/>
      </w:divBdr>
    </w:div>
    <w:div w:id="203279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E9CA5-F689-4E9E-93E8-D43848A97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1249</Words>
  <Characters>8373</Characters>
  <Application>Microsoft Office Word</Application>
  <DocSecurity>0</DocSecurity>
  <Lines>69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nekustamā īpašuma “Aizstrautnieki”, Dobeles pagastā, Dobeles novadā, daļas pirkšanu valsts vietējā autoceļa V1101 Dobele-Lestene-Tukums pārbūves projekta īstenošanai</vt:lpstr>
      <vt:lpstr>Par nekustamā īpašuma “Pietura 4 Vēji”, Džūkstes pagastā, Tukuma novadā, pirkšanu valsts vietējā autoceļa V1101 Dobele-Lestene-Tukums pārbūves projekta īstenošanai</vt:lpstr>
    </vt:vector>
  </TitlesOfParts>
  <Company>Satiksmes ministrja</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nekustamā īpašuma “Aizstrautnieki”, Dobeles pagastā, Dobeles novadā, daļas pirkšanu valsts vietējā autoceļa V1101 Dobele-Lestene-Tukums pārbūves projekta īstenošanai</dc:title>
  <dc:subject>Anotācija</dc:subject>
  <dc:creator>anda.dundure@sam.gov.lv</dc:creator>
  <cp:keywords>Ministru kabineta rīkojuma projekts</cp:keywords>
  <dc:description>anda.dundure@sam.gov.lv, 67028249</dc:description>
  <cp:lastModifiedBy>Ineta Vula</cp:lastModifiedBy>
  <cp:revision>5</cp:revision>
  <cp:lastPrinted>2020-01-13T13:58:00Z</cp:lastPrinted>
  <dcterms:created xsi:type="dcterms:W3CDTF">2021-08-30T08:31:00Z</dcterms:created>
  <dcterms:modified xsi:type="dcterms:W3CDTF">2021-08-30T14:58:00Z</dcterms:modified>
</cp:coreProperties>
</file>