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6DC4" w14:textId="0F444543" w:rsidR="00585E03" w:rsidRDefault="00585E03" w:rsidP="005636DC">
      <w:pPr>
        <w:jc w:val="center"/>
        <w:rPr>
          <w:b/>
          <w:sz w:val="26"/>
          <w:szCs w:val="26"/>
        </w:rPr>
      </w:pPr>
    </w:p>
    <w:p w14:paraId="4921D110" w14:textId="2856F914" w:rsidR="00A53910" w:rsidRPr="008B112E" w:rsidRDefault="00A53910" w:rsidP="008B112E">
      <w:pPr>
        <w:jc w:val="right"/>
        <w:rPr>
          <w:bCs/>
          <w:sz w:val="28"/>
          <w:szCs w:val="28"/>
        </w:rPr>
      </w:pPr>
    </w:p>
    <w:p w14:paraId="7B7819EB" w14:textId="77777777" w:rsidR="00A53910" w:rsidRPr="008B112E" w:rsidRDefault="00A53910" w:rsidP="008B112E">
      <w:pPr>
        <w:overflowPunct w:val="0"/>
        <w:autoSpaceDE w:val="0"/>
        <w:autoSpaceDN w:val="0"/>
        <w:adjustRightInd w:val="0"/>
        <w:spacing w:before="20"/>
        <w:jc w:val="right"/>
        <w:textAlignment w:val="baseline"/>
        <w:rPr>
          <w:rFonts w:cstheme="minorHAnsi"/>
          <w:sz w:val="28"/>
          <w:szCs w:val="28"/>
        </w:rPr>
      </w:pPr>
      <w:r w:rsidRPr="008B112E">
        <w:rPr>
          <w:rFonts w:cstheme="minorHAnsi"/>
          <w:sz w:val="28"/>
          <w:szCs w:val="28"/>
        </w:rPr>
        <w:t xml:space="preserve">Ministru kabineta noteikumi Nr. </w:t>
      </w:r>
      <w:r w:rsidRPr="008B112E">
        <w:rPr>
          <w:rFonts w:cstheme="minorHAnsi"/>
          <w:sz w:val="28"/>
          <w:szCs w:val="28"/>
        </w:rPr>
        <w:t>791</w:t>
      </w:r>
      <w:r w:rsidRPr="008B112E">
        <w:rPr>
          <w:rFonts w:cstheme="minorHAnsi"/>
          <w:sz w:val="28"/>
          <w:szCs w:val="28"/>
        </w:rPr>
        <w:t xml:space="preserve"> </w:t>
      </w:r>
    </w:p>
    <w:p w14:paraId="2B9E45CA" w14:textId="7EEC8475" w:rsidR="00A53910" w:rsidRPr="008B112E" w:rsidRDefault="00A53910" w:rsidP="008B112E">
      <w:pPr>
        <w:jc w:val="right"/>
        <w:rPr>
          <w:b/>
          <w:sz w:val="28"/>
          <w:szCs w:val="28"/>
        </w:rPr>
      </w:pPr>
      <w:r w:rsidRPr="008B112E">
        <w:rPr>
          <w:rFonts w:cstheme="minorHAnsi"/>
          <w:sz w:val="28"/>
          <w:szCs w:val="28"/>
        </w:rPr>
        <w:t>Rīgā</w:t>
      </w:r>
      <w:r w:rsidRPr="008B112E">
        <w:rPr>
          <w:rFonts w:cstheme="minorHAnsi"/>
          <w:sz w:val="28"/>
          <w:szCs w:val="28"/>
        </w:rPr>
        <w:t xml:space="preserve"> </w:t>
      </w:r>
      <w:r w:rsidRPr="008B112E">
        <w:rPr>
          <w:rFonts w:cstheme="minorHAnsi"/>
          <w:sz w:val="28"/>
          <w:szCs w:val="28"/>
        </w:rPr>
        <w:t>2021. gada 7. decembrī</w:t>
      </w:r>
      <w:r w:rsidRPr="008B112E">
        <w:rPr>
          <w:rFonts w:cstheme="minorHAnsi"/>
          <w:sz w:val="28"/>
          <w:szCs w:val="28"/>
        </w:rPr>
        <w:t xml:space="preserve"> (prot. Nr. </w:t>
      </w:r>
      <w:r w:rsidRPr="008B112E">
        <w:rPr>
          <w:rFonts w:cstheme="minorHAnsi"/>
          <w:sz w:val="28"/>
          <w:szCs w:val="28"/>
        </w:rPr>
        <w:t>79</w:t>
      </w:r>
      <w:r w:rsidRPr="008B112E">
        <w:rPr>
          <w:rFonts w:cstheme="minorHAnsi"/>
          <w:sz w:val="28"/>
          <w:szCs w:val="28"/>
        </w:rPr>
        <w:t xml:space="preserve">  </w:t>
      </w:r>
      <w:r w:rsidRPr="008B112E">
        <w:rPr>
          <w:rFonts w:cstheme="minorHAnsi"/>
          <w:sz w:val="28"/>
          <w:szCs w:val="28"/>
        </w:rPr>
        <w:t>8. §</w:t>
      </w:r>
      <w:r w:rsidRPr="008B112E">
        <w:rPr>
          <w:rFonts w:cstheme="minorHAnsi"/>
          <w:sz w:val="28"/>
          <w:szCs w:val="28"/>
        </w:rPr>
        <w:t>)</w:t>
      </w:r>
    </w:p>
    <w:p w14:paraId="1F7667AC" w14:textId="77777777" w:rsidR="006A0037" w:rsidRPr="008B112E" w:rsidRDefault="006A0037" w:rsidP="008B112E">
      <w:pPr>
        <w:jc w:val="center"/>
        <w:rPr>
          <w:bCs/>
          <w:sz w:val="26"/>
          <w:szCs w:val="26"/>
        </w:rPr>
      </w:pPr>
    </w:p>
    <w:p w14:paraId="133B71E5" w14:textId="2B24F2A1" w:rsidR="00585E03" w:rsidRPr="00032009" w:rsidRDefault="00585E03" w:rsidP="008B112E">
      <w:pPr>
        <w:jc w:val="center"/>
        <w:rPr>
          <w:b/>
          <w:sz w:val="26"/>
          <w:szCs w:val="26"/>
        </w:rPr>
      </w:pPr>
      <w:r w:rsidRPr="00032009">
        <w:rPr>
          <w:b/>
          <w:sz w:val="26"/>
          <w:szCs w:val="26"/>
        </w:rPr>
        <w:t>Noteikumi par hidroelektrostaciju hidrotehnisko būvju drošuma programmām un deklarācijām</w:t>
      </w:r>
    </w:p>
    <w:p w14:paraId="6A8D0D2B" w14:textId="77777777" w:rsidR="00585E03" w:rsidRPr="00032009" w:rsidRDefault="00585E03" w:rsidP="008B112E">
      <w:pPr>
        <w:jc w:val="right"/>
        <w:rPr>
          <w:sz w:val="26"/>
          <w:szCs w:val="26"/>
        </w:rPr>
      </w:pPr>
    </w:p>
    <w:p w14:paraId="73050F45" w14:textId="77777777" w:rsidR="00081D55" w:rsidRDefault="00585E03" w:rsidP="005636DC">
      <w:pPr>
        <w:jc w:val="right"/>
        <w:rPr>
          <w:sz w:val="26"/>
          <w:szCs w:val="26"/>
        </w:rPr>
      </w:pPr>
      <w:r w:rsidRPr="008B112E">
        <w:rPr>
          <w:sz w:val="26"/>
          <w:szCs w:val="26"/>
        </w:rPr>
        <w:t xml:space="preserve">Izdoti saskaņā ar likuma </w:t>
      </w:r>
    </w:p>
    <w:p w14:paraId="17B37507" w14:textId="0B739478" w:rsidR="00081D55" w:rsidRDefault="00081D55" w:rsidP="005636DC">
      <w:pPr>
        <w:jc w:val="right"/>
        <w:rPr>
          <w:sz w:val="26"/>
          <w:szCs w:val="26"/>
        </w:rPr>
      </w:pPr>
      <w:r w:rsidRPr="00032009">
        <w:rPr>
          <w:sz w:val="26"/>
          <w:szCs w:val="26"/>
        </w:rPr>
        <w:t>"</w:t>
      </w:r>
      <w:r w:rsidR="00585E03" w:rsidRPr="008B112E">
        <w:rPr>
          <w:sz w:val="26"/>
          <w:szCs w:val="26"/>
        </w:rPr>
        <w:t xml:space="preserve">Par hidroelektrostaciju hidrotehnisko </w:t>
      </w:r>
    </w:p>
    <w:p w14:paraId="51B6D9B2" w14:textId="2C35DCBA" w:rsidR="00585E03" w:rsidRPr="008B112E" w:rsidRDefault="00081D55" w:rsidP="008B112E">
      <w:pPr>
        <w:jc w:val="right"/>
        <w:rPr>
          <w:sz w:val="26"/>
          <w:szCs w:val="26"/>
        </w:rPr>
      </w:pPr>
      <w:r w:rsidRPr="000E24B5">
        <w:rPr>
          <w:sz w:val="26"/>
          <w:szCs w:val="26"/>
        </w:rPr>
        <w:t>būvju drošumu</w:t>
      </w:r>
      <w:r w:rsidRPr="00032009">
        <w:rPr>
          <w:sz w:val="26"/>
          <w:szCs w:val="26"/>
        </w:rPr>
        <w:t>"</w:t>
      </w:r>
      <w:r w:rsidRPr="000E24B5">
        <w:rPr>
          <w:sz w:val="26"/>
          <w:szCs w:val="26"/>
        </w:rPr>
        <w:t xml:space="preserve"> </w:t>
      </w:r>
      <w:r w:rsidR="00585E03" w:rsidRPr="008B112E">
        <w:rPr>
          <w:sz w:val="26"/>
          <w:szCs w:val="26"/>
        </w:rPr>
        <w:t>5. un 9. pantu</w:t>
      </w:r>
    </w:p>
    <w:p w14:paraId="6ECA5FC5" w14:textId="1C73FF56" w:rsidR="00585E03" w:rsidRPr="00032009" w:rsidRDefault="00585E03" w:rsidP="008B112E">
      <w:pPr>
        <w:rPr>
          <w:sz w:val="26"/>
          <w:szCs w:val="26"/>
        </w:rPr>
      </w:pPr>
    </w:p>
    <w:p w14:paraId="55C68536" w14:textId="13266353" w:rsidR="00924555" w:rsidRPr="00032009" w:rsidRDefault="00924555" w:rsidP="008B112E">
      <w:pPr>
        <w:ind w:firstLine="720"/>
        <w:jc w:val="both"/>
        <w:rPr>
          <w:sz w:val="26"/>
          <w:szCs w:val="26"/>
        </w:rPr>
      </w:pPr>
      <w:r w:rsidRPr="00032009">
        <w:rPr>
          <w:sz w:val="26"/>
          <w:szCs w:val="26"/>
        </w:rPr>
        <w:t>1.</w:t>
      </w:r>
      <w:r w:rsidR="000A4D52">
        <w:rPr>
          <w:sz w:val="26"/>
          <w:szCs w:val="26"/>
        </w:rPr>
        <w:t> </w:t>
      </w:r>
      <w:r w:rsidRPr="00032009">
        <w:rPr>
          <w:sz w:val="26"/>
          <w:szCs w:val="26"/>
        </w:rPr>
        <w:t>Noteikumi nosaka:</w:t>
      </w:r>
    </w:p>
    <w:p w14:paraId="307B6098" w14:textId="6CA7B92A" w:rsidR="00924555" w:rsidRPr="00032009" w:rsidRDefault="00924555" w:rsidP="008B112E">
      <w:pPr>
        <w:ind w:firstLine="720"/>
        <w:jc w:val="both"/>
        <w:rPr>
          <w:sz w:val="26"/>
          <w:szCs w:val="26"/>
        </w:rPr>
      </w:pPr>
      <w:r w:rsidRPr="00032009">
        <w:rPr>
          <w:sz w:val="26"/>
          <w:szCs w:val="26"/>
        </w:rPr>
        <w:t>1.1.</w:t>
      </w:r>
      <w:r w:rsidR="000A4D52">
        <w:rPr>
          <w:sz w:val="26"/>
          <w:szCs w:val="26"/>
        </w:rPr>
        <w:t> </w:t>
      </w:r>
      <w:r w:rsidRPr="00032009">
        <w:rPr>
          <w:sz w:val="26"/>
          <w:szCs w:val="26"/>
        </w:rPr>
        <w:t>hidroelektrostaciju (turpmāk – HES) hidrotehnisko būvju drošuma programmā (turpmāk – programma) ietveramo pasākumu kompleksu HES hidrotehnisko būvju stāvokļa novērošanai un pārbaudīšanai un drošas ekspluatācijas kritērijus, kā arī to izstrādāšanas, apstiprināšanas</w:t>
      </w:r>
      <w:r w:rsidR="00C723C4" w:rsidRPr="00032009">
        <w:rPr>
          <w:sz w:val="26"/>
          <w:szCs w:val="26"/>
        </w:rPr>
        <w:t>, iesniegšanas</w:t>
      </w:r>
      <w:r w:rsidRPr="00032009">
        <w:rPr>
          <w:sz w:val="26"/>
          <w:szCs w:val="26"/>
        </w:rPr>
        <w:t xml:space="preserve"> un izpildes kontroles kārtību;</w:t>
      </w:r>
    </w:p>
    <w:p w14:paraId="14E62121" w14:textId="79777AFD" w:rsidR="00924555" w:rsidRPr="00032009" w:rsidRDefault="00924555" w:rsidP="008B112E">
      <w:pPr>
        <w:ind w:firstLine="720"/>
        <w:jc w:val="both"/>
        <w:rPr>
          <w:sz w:val="26"/>
          <w:szCs w:val="26"/>
        </w:rPr>
      </w:pPr>
      <w:r w:rsidRPr="00032009">
        <w:rPr>
          <w:sz w:val="26"/>
          <w:szCs w:val="26"/>
        </w:rPr>
        <w:t>1.2.</w:t>
      </w:r>
      <w:r w:rsidR="000A4D52">
        <w:rPr>
          <w:sz w:val="26"/>
          <w:szCs w:val="26"/>
        </w:rPr>
        <w:t> </w:t>
      </w:r>
      <w:r w:rsidRPr="00032009">
        <w:rPr>
          <w:sz w:val="26"/>
          <w:szCs w:val="26"/>
        </w:rPr>
        <w:t>HES hidrotehnisko būvju drošuma deklarācijas (turpmāk – deklarācija) saturu</w:t>
      </w:r>
      <w:r w:rsidR="00C723C4" w:rsidRPr="00032009">
        <w:rPr>
          <w:sz w:val="26"/>
          <w:szCs w:val="26"/>
        </w:rPr>
        <w:t xml:space="preserve"> un </w:t>
      </w:r>
      <w:r w:rsidRPr="00032009">
        <w:rPr>
          <w:sz w:val="26"/>
          <w:szCs w:val="26"/>
        </w:rPr>
        <w:t>iesniegšanas kārtību.</w:t>
      </w:r>
    </w:p>
    <w:p w14:paraId="683637EC" w14:textId="57E513DB" w:rsidR="005A7D30" w:rsidRPr="00032009" w:rsidRDefault="005A7D30" w:rsidP="008B112E">
      <w:pPr>
        <w:jc w:val="both"/>
        <w:rPr>
          <w:sz w:val="26"/>
          <w:szCs w:val="26"/>
        </w:rPr>
      </w:pPr>
    </w:p>
    <w:p w14:paraId="07516A77" w14:textId="2BFE0C22" w:rsidR="00DB78A8" w:rsidRDefault="005A7D30" w:rsidP="008B112E">
      <w:pPr>
        <w:ind w:firstLine="720"/>
        <w:jc w:val="both"/>
        <w:rPr>
          <w:sz w:val="26"/>
          <w:szCs w:val="26"/>
        </w:rPr>
      </w:pPr>
      <w:r w:rsidRPr="00032009">
        <w:rPr>
          <w:sz w:val="26"/>
          <w:szCs w:val="26"/>
        </w:rPr>
        <w:t>2.</w:t>
      </w:r>
      <w:r w:rsidR="000A4D52">
        <w:rPr>
          <w:sz w:val="26"/>
          <w:szCs w:val="26"/>
        </w:rPr>
        <w:t> </w:t>
      </w:r>
      <w:r w:rsidRPr="00032009">
        <w:rPr>
          <w:sz w:val="26"/>
          <w:szCs w:val="26"/>
        </w:rPr>
        <w:t>HES hidrotehnisko būvju valdītājs nodrošina programmas izstrādi</w:t>
      </w:r>
      <w:r w:rsidR="00DB78A8">
        <w:rPr>
          <w:sz w:val="26"/>
          <w:szCs w:val="26"/>
        </w:rPr>
        <w:t>.</w:t>
      </w:r>
      <w:r w:rsidRPr="00032009">
        <w:rPr>
          <w:sz w:val="26"/>
          <w:szCs w:val="26"/>
        </w:rPr>
        <w:t xml:space="preserve"> </w:t>
      </w:r>
      <w:r w:rsidR="00DB78A8" w:rsidRPr="00032009">
        <w:rPr>
          <w:sz w:val="26"/>
          <w:szCs w:val="26"/>
        </w:rPr>
        <w:t xml:space="preserve">Tiesības izstrādāt programmu </w:t>
      </w:r>
      <w:r w:rsidR="00DB78A8">
        <w:rPr>
          <w:sz w:val="26"/>
          <w:szCs w:val="26"/>
        </w:rPr>
        <w:t xml:space="preserve">ir </w:t>
      </w:r>
      <w:r w:rsidR="00DB78A8" w:rsidRPr="00032009">
        <w:rPr>
          <w:sz w:val="26"/>
          <w:szCs w:val="26"/>
        </w:rPr>
        <w:t xml:space="preserve">juridiskajām un fiziskajām personām, kurām saskaņā ar </w:t>
      </w:r>
      <w:r w:rsidR="00DB78A8">
        <w:rPr>
          <w:sz w:val="26"/>
          <w:szCs w:val="26"/>
        </w:rPr>
        <w:t>būvniecības jomas normatīvo regulējumu</w:t>
      </w:r>
      <w:r w:rsidR="00DB78A8" w:rsidRPr="00032009">
        <w:rPr>
          <w:sz w:val="26"/>
          <w:szCs w:val="26"/>
        </w:rPr>
        <w:t xml:space="preserve"> ir tiesības </w:t>
      </w:r>
      <w:r w:rsidR="00DB78A8">
        <w:rPr>
          <w:sz w:val="26"/>
          <w:szCs w:val="26"/>
        </w:rPr>
        <w:t>sniegt</w:t>
      </w:r>
      <w:r w:rsidR="00DB78A8" w:rsidRPr="00032009">
        <w:rPr>
          <w:sz w:val="26"/>
          <w:szCs w:val="26"/>
        </w:rPr>
        <w:t xml:space="preserve"> hidrotehnisko būvju projektēšan</w:t>
      </w:r>
      <w:r w:rsidR="00DB78A8">
        <w:rPr>
          <w:sz w:val="26"/>
          <w:szCs w:val="26"/>
        </w:rPr>
        <w:t>as, būvdarbu vadīšanas vai būvuzraudzības pakalpojumu</w:t>
      </w:r>
      <w:r w:rsidR="00DB78A8" w:rsidRPr="00032009">
        <w:rPr>
          <w:sz w:val="26"/>
          <w:szCs w:val="26"/>
        </w:rPr>
        <w:t>. Programmu izstrādā atbilstoši šo noteikumu 1. pielikumam.</w:t>
      </w:r>
    </w:p>
    <w:p w14:paraId="6BF42690" w14:textId="77777777" w:rsidR="00DB78A8" w:rsidRDefault="00DB78A8" w:rsidP="008B112E">
      <w:pPr>
        <w:ind w:firstLine="720"/>
        <w:jc w:val="both"/>
        <w:rPr>
          <w:sz w:val="26"/>
          <w:szCs w:val="26"/>
        </w:rPr>
      </w:pPr>
    </w:p>
    <w:p w14:paraId="1754F02C" w14:textId="603FC39A" w:rsidR="003D3ADD" w:rsidRPr="00032009" w:rsidRDefault="001F6E83" w:rsidP="008B112E">
      <w:pPr>
        <w:ind w:firstLine="720"/>
        <w:jc w:val="both"/>
        <w:rPr>
          <w:sz w:val="26"/>
          <w:szCs w:val="26"/>
        </w:rPr>
      </w:pPr>
      <w:r w:rsidRPr="001F6E83">
        <w:rPr>
          <w:sz w:val="26"/>
          <w:szCs w:val="26"/>
        </w:rPr>
        <w:t>3</w:t>
      </w:r>
      <w:r w:rsidR="00081D55" w:rsidRPr="001F6E83">
        <w:rPr>
          <w:sz w:val="26"/>
          <w:szCs w:val="26"/>
        </w:rPr>
        <w:t>.</w:t>
      </w:r>
      <w:r w:rsidR="00081D55">
        <w:rPr>
          <w:sz w:val="26"/>
          <w:szCs w:val="26"/>
        </w:rPr>
        <w:t> </w:t>
      </w:r>
      <w:r w:rsidRPr="001F6E83">
        <w:rPr>
          <w:sz w:val="26"/>
          <w:szCs w:val="26"/>
        </w:rPr>
        <w:t>Izstrādāto programmu apstiprina pašvaldība</w:t>
      </w:r>
      <w:r w:rsidR="005A7D30" w:rsidRPr="001F6E83">
        <w:rPr>
          <w:sz w:val="26"/>
          <w:szCs w:val="26"/>
        </w:rPr>
        <w:t xml:space="preserve">, </w:t>
      </w:r>
      <w:r w:rsidR="00081D55" w:rsidRPr="001F6E83">
        <w:rPr>
          <w:sz w:val="26"/>
          <w:szCs w:val="26"/>
        </w:rPr>
        <w:t>kur</w:t>
      </w:r>
      <w:r w:rsidR="00081D55" w:rsidRPr="008B112E">
        <w:rPr>
          <w:sz w:val="26"/>
          <w:szCs w:val="26"/>
        </w:rPr>
        <w:t>as</w:t>
      </w:r>
      <w:r w:rsidR="00081D55" w:rsidRPr="001F6E83">
        <w:rPr>
          <w:sz w:val="26"/>
          <w:szCs w:val="26"/>
        </w:rPr>
        <w:t xml:space="preserve"> </w:t>
      </w:r>
      <w:r w:rsidR="005A7D30" w:rsidRPr="001F6E83">
        <w:rPr>
          <w:sz w:val="26"/>
          <w:szCs w:val="26"/>
        </w:rPr>
        <w:t>teritorijā atrodas HES</w:t>
      </w:r>
      <w:r w:rsidR="00604076">
        <w:rPr>
          <w:sz w:val="26"/>
          <w:szCs w:val="26"/>
        </w:rPr>
        <w:t xml:space="preserve"> hidrotehniskā būve, </w:t>
      </w:r>
      <w:r w:rsidR="00081D55">
        <w:rPr>
          <w:sz w:val="26"/>
          <w:szCs w:val="26"/>
        </w:rPr>
        <w:t>ko</w:t>
      </w:r>
      <w:r w:rsidR="00081D55" w:rsidRPr="001F6E83">
        <w:rPr>
          <w:sz w:val="26"/>
          <w:szCs w:val="26"/>
        </w:rPr>
        <w:t xml:space="preserve"> </w:t>
      </w:r>
      <w:r w:rsidR="005A7D30" w:rsidRPr="001F6E83">
        <w:rPr>
          <w:sz w:val="26"/>
          <w:szCs w:val="26"/>
        </w:rPr>
        <w:t>var ietekmēt a</w:t>
      </w:r>
      <w:r>
        <w:rPr>
          <w:sz w:val="26"/>
          <w:szCs w:val="26"/>
        </w:rPr>
        <w:t>vārija, un Valsts vides dienests</w:t>
      </w:r>
      <w:r w:rsidR="005A7D30" w:rsidRPr="001F6E83">
        <w:rPr>
          <w:sz w:val="26"/>
          <w:szCs w:val="26"/>
        </w:rPr>
        <w:t>.</w:t>
      </w:r>
      <w:r>
        <w:rPr>
          <w:sz w:val="26"/>
          <w:szCs w:val="26"/>
        </w:rPr>
        <w:t xml:space="preserve"> Apstiprinot programmu, pašvaldība</w:t>
      </w:r>
      <w:r w:rsidR="005A7D30" w:rsidRPr="00032009">
        <w:rPr>
          <w:sz w:val="26"/>
          <w:szCs w:val="26"/>
        </w:rPr>
        <w:t xml:space="preserve"> un Valsts vides dienests sniedz rakstisku atzinumu par HES hidrotehnisko būvju valdītāja </w:t>
      </w:r>
      <w:r>
        <w:rPr>
          <w:sz w:val="26"/>
          <w:szCs w:val="26"/>
        </w:rPr>
        <w:t>iesniegto programmu. Pašvaldība</w:t>
      </w:r>
      <w:r w:rsidR="005A7D30" w:rsidRPr="00032009">
        <w:rPr>
          <w:sz w:val="26"/>
          <w:szCs w:val="26"/>
        </w:rPr>
        <w:t xml:space="preserve"> atzinumā norāda programmas atbilstību pašvaldības teritorijas plānojumam. </w:t>
      </w:r>
      <w:r w:rsidR="006A62E9" w:rsidRPr="00032009">
        <w:rPr>
          <w:sz w:val="26"/>
          <w:szCs w:val="26"/>
        </w:rPr>
        <w:t xml:space="preserve">HES hidrotehnisko būvju valdītājs </w:t>
      </w:r>
      <w:r>
        <w:rPr>
          <w:sz w:val="26"/>
          <w:szCs w:val="26"/>
        </w:rPr>
        <w:t>apstiprināto</w:t>
      </w:r>
      <w:r w:rsidR="006D253E" w:rsidRPr="00032009">
        <w:rPr>
          <w:sz w:val="26"/>
          <w:szCs w:val="26"/>
        </w:rPr>
        <w:t xml:space="preserve"> </w:t>
      </w:r>
      <w:r w:rsidR="006A62E9" w:rsidRPr="00032009">
        <w:rPr>
          <w:sz w:val="26"/>
          <w:szCs w:val="26"/>
        </w:rPr>
        <w:t>programm</w:t>
      </w:r>
      <w:r w:rsidR="006D253E" w:rsidRPr="00032009">
        <w:rPr>
          <w:sz w:val="26"/>
          <w:szCs w:val="26"/>
        </w:rPr>
        <w:t>u</w:t>
      </w:r>
      <w:r w:rsidR="003028AE" w:rsidRPr="003028AE">
        <w:rPr>
          <w:sz w:val="26"/>
          <w:szCs w:val="26"/>
        </w:rPr>
        <w:t xml:space="preserve"> </w:t>
      </w:r>
      <w:r w:rsidR="003028AE" w:rsidRPr="00032009">
        <w:rPr>
          <w:sz w:val="26"/>
          <w:szCs w:val="26"/>
        </w:rPr>
        <w:t>iesniedz</w:t>
      </w:r>
      <w:r w:rsidR="003D3ADD" w:rsidRPr="00032009">
        <w:rPr>
          <w:sz w:val="26"/>
          <w:szCs w:val="26"/>
        </w:rPr>
        <w:t>:</w:t>
      </w:r>
    </w:p>
    <w:p w14:paraId="28F08A9C" w14:textId="3612F2E8" w:rsidR="005A7D30" w:rsidRPr="00032009" w:rsidRDefault="001F6E83" w:rsidP="008B112E">
      <w:pPr>
        <w:ind w:firstLine="720"/>
        <w:jc w:val="both"/>
        <w:rPr>
          <w:sz w:val="26"/>
          <w:szCs w:val="26"/>
        </w:rPr>
      </w:pPr>
      <w:r>
        <w:rPr>
          <w:sz w:val="26"/>
          <w:szCs w:val="26"/>
        </w:rPr>
        <w:t>3</w:t>
      </w:r>
      <w:r w:rsidR="005A7D30" w:rsidRPr="00032009">
        <w:rPr>
          <w:sz w:val="26"/>
          <w:szCs w:val="26"/>
        </w:rPr>
        <w:t>.1.</w:t>
      </w:r>
      <w:r w:rsidR="000A4D52">
        <w:rPr>
          <w:sz w:val="26"/>
          <w:szCs w:val="26"/>
        </w:rPr>
        <w:t> </w:t>
      </w:r>
      <w:r w:rsidR="005A7D30" w:rsidRPr="00032009">
        <w:rPr>
          <w:sz w:val="26"/>
          <w:szCs w:val="26"/>
        </w:rPr>
        <w:t xml:space="preserve">Būvniecības valsts kontroles birojam vismaz mēnesi pirms būvatļaujas saņemšanas </w:t>
      </w:r>
      <w:r w:rsidR="006A62E9" w:rsidRPr="00032009">
        <w:rPr>
          <w:sz w:val="26"/>
          <w:szCs w:val="26"/>
        </w:rPr>
        <w:t>A drošuma klases būvēm</w:t>
      </w:r>
      <w:bookmarkStart w:id="0" w:name="_Hlk69986136"/>
      <w:r w:rsidR="005A7D30" w:rsidRPr="00032009">
        <w:rPr>
          <w:sz w:val="26"/>
          <w:szCs w:val="26"/>
        </w:rPr>
        <w:t>;</w:t>
      </w:r>
    </w:p>
    <w:p w14:paraId="5282B6C9" w14:textId="1508B5EA" w:rsidR="009E6595" w:rsidRPr="00032009" w:rsidRDefault="001F6E83" w:rsidP="008B112E">
      <w:pPr>
        <w:ind w:firstLine="720"/>
        <w:jc w:val="both"/>
        <w:rPr>
          <w:sz w:val="26"/>
          <w:szCs w:val="26"/>
        </w:rPr>
      </w:pPr>
      <w:r>
        <w:rPr>
          <w:sz w:val="26"/>
          <w:szCs w:val="26"/>
        </w:rPr>
        <w:t>3</w:t>
      </w:r>
      <w:r w:rsidR="005A7D30" w:rsidRPr="00032009">
        <w:rPr>
          <w:sz w:val="26"/>
          <w:szCs w:val="26"/>
        </w:rPr>
        <w:t>.2.</w:t>
      </w:r>
      <w:r w:rsidR="000A4D52">
        <w:rPr>
          <w:sz w:val="26"/>
          <w:szCs w:val="26"/>
        </w:rPr>
        <w:t> </w:t>
      </w:r>
      <w:r w:rsidR="00D6495A" w:rsidRPr="00032009">
        <w:rPr>
          <w:sz w:val="26"/>
          <w:szCs w:val="26"/>
        </w:rPr>
        <w:t>attiecīg</w:t>
      </w:r>
      <w:r w:rsidR="00956CC1" w:rsidRPr="00032009">
        <w:rPr>
          <w:sz w:val="26"/>
          <w:szCs w:val="26"/>
        </w:rPr>
        <w:t>ās</w:t>
      </w:r>
      <w:r w:rsidR="00D6495A" w:rsidRPr="00032009">
        <w:rPr>
          <w:sz w:val="26"/>
          <w:szCs w:val="26"/>
        </w:rPr>
        <w:t xml:space="preserve"> </w:t>
      </w:r>
      <w:r w:rsidR="003C3348" w:rsidRPr="00032009">
        <w:rPr>
          <w:sz w:val="26"/>
          <w:szCs w:val="26"/>
        </w:rPr>
        <w:t>pašvaldības noteikta</w:t>
      </w:r>
      <w:r w:rsidR="007E4DF2">
        <w:rPr>
          <w:sz w:val="26"/>
          <w:szCs w:val="26"/>
        </w:rPr>
        <w:t>ja</w:t>
      </w:r>
      <w:r w:rsidR="003C3348" w:rsidRPr="00032009">
        <w:rPr>
          <w:sz w:val="26"/>
          <w:szCs w:val="26"/>
        </w:rPr>
        <w:t>i institūcijai vai amatpersonai, kura pilda būvvaldes funkcijas un kuras teritorijā atrodas HES hidrotehniskā būve (</w:t>
      </w:r>
      <w:r w:rsidR="003028AE" w:rsidRPr="00032009">
        <w:rPr>
          <w:sz w:val="26"/>
          <w:szCs w:val="26"/>
        </w:rPr>
        <w:t>turpmāk</w:t>
      </w:r>
      <w:r w:rsidR="003028AE">
        <w:t> </w:t>
      </w:r>
      <w:r w:rsidR="003C3348" w:rsidRPr="00032009">
        <w:rPr>
          <w:sz w:val="26"/>
          <w:szCs w:val="26"/>
        </w:rPr>
        <w:t>– attiecīgā</w:t>
      </w:r>
      <w:r w:rsidR="00995CEF" w:rsidRPr="00032009">
        <w:rPr>
          <w:sz w:val="26"/>
          <w:szCs w:val="26"/>
        </w:rPr>
        <w:t>s</w:t>
      </w:r>
      <w:r w:rsidR="003C3348" w:rsidRPr="00032009">
        <w:rPr>
          <w:sz w:val="26"/>
          <w:szCs w:val="26"/>
        </w:rPr>
        <w:t xml:space="preserve"> pašvaldība</w:t>
      </w:r>
      <w:r w:rsidR="00995CEF" w:rsidRPr="00032009">
        <w:rPr>
          <w:sz w:val="26"/>
          <w:szCs w:val="26"/>
        </w:rPr>
        <w:t>s būvvalde</w:t>
      </w:r>
      <w:r w:rsidR="003C3348" w:rsidRPr="00032009">
        <w:rPr>
          <w:sz w:val="26"/>
          <w:szCs w:val="26"/>
        </w:rPr>
        <w:t>)</w:t>
      </w:r>
      <w:bookmarkEnd w:id="0"/>
      <w:r w:rsidR="003C3348" w:rsidRPr="00032009">
        <w:rPr>
          <w:sz w:val="26"/>
          <w:szCs w:val="26"/>
        </w:rPr>
        <w:t>, vismaz mēnesi pirms būves pieņemšanas ekspluatācijā B un C drošuma klases būvēm.</w:t>
      </w:r>
    </w:p>
    <w:p w14:paraId="38CCDF8A" w14:textId="3DAB3216" w:rsidR="009E6595" w:rsidRPr="00032009" w:rsidRDefault="009E6595" w:rsidP="008B112E">
      <w:pPr>
        <w:jc w:val="both"/>
        <w:rPr>
          <w:sz w:val="26"/>
          <w:szCs w:val="26"/>
          <w:highlight w:val="yellow"/>
        </w:rPr>
      </w:pPr>
    </w:p>
    <w:p w14:paraId="7E006CA0" w14:textId="5B2F19A4" w:rsidR="009E6595" w:rsidRPr="00032009" w:rsidRDefault="009F4714" w:rsidP="008B112E">
      <w:pPr>
        <w:ind w:firstLine="720"/>
        <w:jc w:val="both"/>
        <w:rPr>
          <w:sz w:val="26"/>
          <w:szCs w:val="26"/>
        </w:rPr>
      </w:pPr>
      <w:r w:rsidRPr="00032009">
        <w:rPr>
          <w:sz w:val="26"/>
          <w:szCs w:val="26"/>
        </w:rPr>
        <w:lastRenderedPageBreak/>
        <w:t>4.</w:t>
      </w:r>
      <w:r w:rsidR="00694225" w:rsidRPr="00032009">
        <w:rPr>
          <w:sz w:val="26"/>
          <w:szCs w:val="26"/>
        </w:rPr>
        <w:t> </w:t>
      </w:r>
      <w:r w:rsidRPr="00032009">
        <w:rPr>
          <w:sz w:val="26"/>
          <w:szCs w:val="26"/>
        </w:rPr>
        <w:t xml:space="preserve">Būvniecības valsts kontroles birojs pārliecinās, vai HES hidrotehnisko būvju valdītājs iesniedzis </w:t>
      </w:r>
      <w:r w:rsidR="001F6E83">
        <w:rPr>
          <w:sz w:val="26"/>
          <w:szCs w:val="26"/>
        </w:rPr>
        <w:t xml:space="preserve">apstiprināto </w:t>
      </w:r>
      <w:r w:rsidRPr="00032009">
        <w:rPr>
          <w:sz w:val="26"/>
          <w:szCs w:val="26"/>
        </w:rPr>
        <w:t xml:space="preserve">programmu par A drošuma klases būvēm, bet </w:t>
      </w:r>
      <w:r w:rsidR="00995CEF" w:rsidRPr="00032009">
        <w:rPr>
          <w:sz w:val="26"/>
          <w:szCs w:val="26"/>
        </w:rPr>
        <w:t xml:space="preserve">attiecīgās </w:t>
      </w:r>
      <w:r w:rsidRPr="00032009">
        <w:rPr>
          <w:sz w:val="26"/>
          <w:szCs w:val="26"/>
        </w:rPr>
        <w:t xml:space="preserve">pašvaldības </w:t>
      </w:r>
      <w:r w:rsidR="00995CEF" w:rsidRPr="00032009">
        <w:rPr>
          <w:sz w:val="26"/>
          <w:szCs w:val="26"/>
        </w:rPr>
        <w:t>būvvalde</w:t>
      </w:r>
      <w:r w:rsidRPr="00032009">
        <w:rPr>
          <w:sz w:val="26"/>
          <w:szCs w:val="26"/>
        </w:rPr>
        <w:t xml:space="preserve"> – par B un C drošuma klases būvēm.</w:t>
      </w:r>
    </w:p>
    <w:p w14:paraId="4736605E" w14:textId="77777777" w:rsidR="009E6595" w:rsidRPr="00032009" w:rsidRDefault="009E6595" w:rsidP="008B112E">
      <w:pPr>
        <w:ind w:firstLine="720"/>
        <w:jc w:val="both"/>
        <w:rPr>
          <w:sz w:val="26"/>
          <w:szCs w:val="26"/>
        </w:rPr>
      </w:pPr>
    </w:p>
    <w:p w14:paraId="74FD45CE" w14:textId="1857D0B3" w:rsidR="00B223D0" w:rsidRPr="00032009" w:rsidRDefault="009F4714" w:rsidP="008B112E">
      <w:pPr>
        <w:ind w:firstLine="720"/>
        <w:jc w:val="both"/>
        <w:rPr>
          <w:sz w:val="26"/>
          <w:szCs w:val="26"/>
        </w:rPr>
      </w:pPr>
      <w:r w:rsidRPr="00032009">
        <w:rPr>
          <w:sz w:val="26"/>
          <w:szCs w:val="26"/>
        </w:rPr>
        <w:t>5.</w:t>
      </w:r>
      <w:r w:rsidR="00694225" w:rsidRPr="00032009">
        <w:rPr>
          <w:sz w:val="26"/>
          <w:szCs w:val="26"/>
        </w:rPr>
        <w:t> </w:t>
      </w:r>
      <w:r w:rsidRPr="00032009">
        <w:rPr>
          <w:sz w:val="26"/>
          <w:szCs w:val="26"/>
        </w:rPr>
        <w:t xml:space="preserve">Ja būtiski mainās hidrotehnisko būvju ekspluatācijas apstākļi vai HES hidrotehnisko būvju tehniskais stāvoklis, kā arī ja tiek noteikti atšķirīgi drošuma uzraudzības pasākumi, programmā veic nepieciešamās izmaiņas tādā pašā kārtībā, kāda ir noteikta jaunas </w:t>
      </w:r>
      <w:r w:rsidR="00ED28E9">
        <w:rPr>
          <w:sz w:val="26"/>
          <w:szCs w:val="26"/>
        </w:rPr>
        <w:t>programmas izstrādei. Precizēto programmu</w:t>
      </w:r>
      <w:r w:rsidRPr="00032009">
        <w:rPr>
          <w:sz w:val="26"/>
          <w:szCs w:val="26"/>
        </w:rPr>
        <w:t xml:space="preserve"> p</w:t>
      </w:r>
      <w:r w:rsidR="00ED28E9">
        <w:rPr>
          <w:sz w:val="26"/>
          <w:szCs w:val="26"/>
        </w:rPr>
        <w:t>ar A drošuma klases būvēm iesniedz</w:t>
      </w:r>
      <w:r w:rsidRPr="00032009">
        <w:rPr>
          <w:sz w:val="26"/>
          <w:szCs w:val="26"/>
        </w:rPr>
        <w:t xml:space="preserve"> Būvniecības valsts kontroles birojam, bet par B un C drošuma klases būvēm </w:t>
      </w:r>
      <w:r w:rsidR="00E429E4" w:rsidRPr="00032009">
        <w:rPr>
          <w:sz w:val="26"/>
          <w:szCs w:val="26"/>
        </w:rPr>
        <w:t>–</w:t>
      </w:r>
      <w:r w:rsidRPr="00032009">
        <w:rPr>
          <w:sz w:val="26"/>
          <w:szCs w:val="26"/>
        </w:rPr>
        <w:t xml:space="preserve"> </w:t>
      </w:r>
      <w:r w:rsidR="00A014CF" w:rsidRPr="00032009">
        <w:rPr>
          <w:sz w:val="26"/>
          <w:szCs w:val="26"/>
        </w:rPr>
        <w:t>attiecīgās pašvaldības būvvaldei.</w:t>
      </w:r>
    </w:p>
    <w:p w14:paraId="4D6BF23F" w14:textId="77777777" w:rsidR="00B223D0" w:rsidRPr="00032009" w:rsidRDefault="00B223D0" w:rsidP="008B112E">
      <w:pPr>
        <w:ind w:firstLine="720"/>
        <w:jc w:val="both"/>
        <w:rPr>
          <w:sz w:val="26"/>
          <w:szCs w:val="26"/>
        </w:rPr>
      </w:pPr>
    </w:p>
    <w:p w14:paraId="294A6C77" w14:textId="403AB7E6" w:rsidR="00B223D0" w:rsidRPr="00032009" w:rsidRDefault="009F4714" w:rsidP="008B112E">
      <w:pPr>
        <w:ind w:firstLine="720"/>
        <w:jc w:val="both"/>
        <w:rPr>
          <w:sz w:val="26"/>
          <w:szCs w:val="26"/>
        </w:rPr>
      </w:pPr>
      <w:r w:rsidRPr="00032009">
        <w:rPr>
          <w:sz w:val="26"/>
          <w:szCs w:val="26"/>
        </w:rPr>
        <w:t xml:space="preserve">6. Tiesības izstrādāt deklarāciju </w:t>
      </w:r>
      <w:r w:rsidR="00656869">
        <w:rPr>
          <w:sz w:val="26"/>
          <w:szCs w:val="26"/>
        </w:rPr>
        <w:t xml:space="preserve">ir </w:t>
      </w:r>
      <w:r w:rsidRPr="00032009">
        <w:rPr>
          <w:sz w:val="26"/>
          <w:szCs w:val="26"/>
        </w:rPr>
        <w:t xml:space="preserve">juridiskajām un fiziskajām personām, kurām saskaņā ar </w:t>
      </w:r>
      <w:r w:rsidR="00511FE8">
        <w:rPr>
          <w:sz w:val="26"/>
          <w:szCs w:val="26"/>
        </w:rPr>
        <w:t xml:space="preserve">būvniecības jomas </w:t>
      </w:r>
      <w:r w:rsidR="00AA1F3D">
        <w:rPr>
          <w:sz w:val="26"/>
          <w:szCs w:val="26"/>
        </w:rPr>
        <w:t xml:space="preserve">normatīvo </w:t>
      </w:r>
      <w:r w:rsidR="00511FE8">
        <w:rPr>
          <w:sz w:val="26"/>
          <w:szCs w:val="26"/>
        </w:rPr>
        <w:t>regulējumu</w:t>
      </w:r>
      <w:r w:rsidR="00511FE8" w:rsidRPr="00032009">
        <w:rPr>
          <w:sz w:val="26"/>
          <w:szCs w:val="26"/>
        </w:rPr>
        <w:t xml:space="preserve"> ir tiesības </w:t>
      </w:r>
      <w:r w:rsidR="00511FE8">
        <w:rPr>
          <w:sz w:val="26"/>
          <w:szCs w:val="26"/>
        </w:rPr>
        <w:t>sniegt</w:t>
      </w:r>
      <w:r w:rsidR="00511FE8" w:rsidRPr="00032009">
        <w:rPr>
          <w:sz w:val="26"/>
          <w:szCs w:val="26"/>
        </w:rPr>
        <w:t xml:space="preserve"> hidrotehnisko būvju projektēšan</w:t>
      </w:r>
      <w:r w:rsidR="00511FE8">
        <w:rPr>
          <w:sz w:val="26"/>
          <w:szCs w:val="26"/>
        </w:rPr>
        <w:t>as, būvdarbu vadīšanas vai būvuzraudzības pakalpojumu</w:t>
      </w:r>
      <w:r w:rsidRPr="00032009">
        <w:rPr>
          <w:sz w:val="26"/>
          <w:szCs w:val="26"/>
        </w:rPr>
        <w:t>. Deklarāciju izstrādā atbilstoši šo noteikumu 2. pielikumam.</w:t>
      </w:r>
    </w:p>
    <w:p w14:paraId="731AD190" w14:textId="77777777" w:rsidR="00B223D0" w:rsidRPr="00032009" w:rsidRDefault="00B223D0" w:rsidP="008B112E">
      <w:pPr>
        <w:ind w:firstLine="720"/>
        <w:jc w:val="both"/>
        <w:rPr>
          <w:sz w:val="26"/>
          <w:szCs w:val="26"/>
        </w:rPr>
      </w:pPr>
    </w:p>
    <w:p w14:paraId="5BAAFC33" w14:textId="586B2C10" w:rsidR="001E67B1" w:rsidRPr="00032009" w:rsidRDefault="007F4C6C" w:rsidP="008B112E">
      <w:pPr>
        <w:ind w:firstLine="720"/>
        <w:jc w:val="both"/>
        <w:rPr>
          <w:sz w:val="26"/>
          <w:szCs w:val="26"/>
        </w:rPr>
      </w:pPr>
      <w:r w:rsidRPr="00032009">
        <w:rPr>
          <w:sz w:val="26"/>
          <w:szCs w:val="26"/>
        </w:rPr>
        <w:t>7</w:t>
      </w:r>
      <w:r w:rsidR="00401ADD" w:rsidRPr="00032009">
        <w:rPr>
          <w:sz w:val="26"/>
          <w:szCs w:val="26"/>
        </w:rPr>
        <w:t>.</w:t>
      </w:r>
      <w:r w:rsidR="00694225" w:rsidRPr="00032009">
        <w:rPr>
          <w:sz w:val="26"/>
          <w:szCs w:val="26"/>
        </w:rPr>
        <w:t> </w:t>
      </w:r>
      <w:r w:rsidR="00604076" w:rsidRPr="00032009">
        <w:rPr>
          <w:sz w:val="26"/>
          <w:szCs w:val="26"/>
        </w:rPr>
        <w:t xml:space="preserve">Deklarāciju iesniegšanu kontrolē Būvniecības valsts kontroles birojs par </w:t>
      </w:r>
      <w:r w:rsidR="003028AE" w:rsidRPr="00032009">
        <w:rPr>
          <w:sz w:val="26"/>
          <w:szCs w:val="26"/>
        </w:rPr>
        <w:t>A</w:t>
      </w:r>
      <w:r w:rsidR="003028AE">
        <w:rPr>
          <w:sz w:val="26"/>
          <w:szCs w:val="26"/>
        </w:rPr>
        <w:t> </w:t>
      </w:r>
      <w:r w:rsidR="00604076" w:rsidRPr="00032009">
        <w:rPr>
          <w:sz w:val="26"/>
          <w:szCs w:val="26"/>
        </w:rPr>
        <w:t>drošuma klases būvēm un attiecīgās pašvaldības būvvalde p</w:t>
      </w:r>
      <w:r w:rsidR="00604076">
        <w:rPr>
          <w:sz w:val="26"/>
          <w:szCs w:val="26"/>
        </w:rPr>
        <w:t xml:space="preserve">ar B un C drošuma klases būvēm. </w:t>
      </w:r>
    </w:p>
    <w:p w14:paraId="5C57CDD6" w14:textId="77777777" w:rsidR="00B67DCD" w:rsidRDefault="00B67DCD" w:rsidP="008B112E">
      <w:pPr>
        <w:ind w:firstLine="720"/>
        <w:jc w:val="both"/>
        <w:rPr>
          <w:sz w:val="26"/>
          <w:szCs w:val="26"/>
        </w:rPr>
      </w:pPr>
    </w:p>
    <w:p w14:paraId="514EEFF1" w14:textId="3A7BEE7C" w:rsidR="00B67DCD" w:rsidRPr="00032009" w:rsidRDefault="00B67DCD" w:rsidP="008B112E">
      <w:pPr>
        <w:ind w:firstLine="720"/>
        <w:jc w:val="both"/>
        <w:rPr>
          <w:sz w:val="26"/>
          <w:szCs w:val="26"/>
        </w:rPr>
      </w:pPr>
      <w:r>
        <w:rPr>
          <w:sz w:val="26"/>
          <w:szCs w:val="26"/>
        </w:rPr>
        <w:t>8</w:t>
      </w:r>
      <w:r w:rsidRPr="00032009">
        <w:rPr>
          <w:sz w:val="26"/>
          <w:szCs w:val="26"/>
        </w:rPr>
        <w:t>. </w:t>
      </w:r>
      <w:r w:rsidR="00604076" w:rsidRPr="00032009">
        <w:rPr>
          <w:sz w:val="26"/>
          <w:szCs w:val="26"/>
        </w:rPr>
        <w:t xml:space="preserve">Programmu un deklarāciju HES hidrotehnisko būvju valdītājs sastāda divos eksemplāros. Viens eksemplārs glabājas pie HES hidrotehnisko būvju valdītāja, otrs – par A drošuma klases būvēm </w:t>
      </w:r>
      <w:r w:rsidR="003028AE" w:rsidRPr="00032009">
        <w:rPr>
          <w:sz w:val="26"/>
          <w:szCs w:val="26"/>
        </w:rPr>
        <w:t>–</w:t>
      </w:r>
      <w:r w:rsidR="003028AE">
        <w:rPr>
          <w:sz w:val="26"/>
          <w:szCs w:val="26"/>
        </w:rPr>
        <w:t xml:space="preserve"> </w:t>
      </w:r>
      <w:r w:rsidR="00604076" w:rsidRPr="00032009">
        <w:rPr>
          <w:sz w:val="26"/>
          <w:szCs w:val="26"/>
        </w:rPr>
        <w:t xml:space="preserve">Būvniecības valsts kontroles </w:t>
      </w:r>
      <w:r w:rsidR="003028AE" w:rsidRPr="00032009">
        <w:rPr>
          <w:sz w:val="26"/>
          <w:szCs w:val="26"/>
        </w:rPr>
        <w:t>biroj</w:t>
      </w:r>
      <w:r w:rsidR="003028AE">
        <w:rPr>
          <w:sz w:val="26"/>
          <w:szCs w:val="26"/>
        </w:rPr>
        <w:t>ā</w:t>
      </w:r>
      <w:r w:rsidR="00604076" w:rsidRPr="00032009">
        <w:rPr>
          <w:sz w:val="26"/>
          <w:szCs w:val="26"/>
        </w:rPr>
        <w:t xml:space="preserve">, bet par B un </w:t>
      </w:r>
      <w:r w:rsidR="003028AE" w:rsidRPr="00032009">
        <w:rPr>
          <w:sz w:val="26"/>
          <w:szCs w:val="26"/>
        </w:rPr>
        <w:t>C</w:t>
      </w:r>
      <w:r w:rsidR="003028AE">
        <w:rPr>
          <w:sz w:val="26"/>
          <w:szCs w:val="26"/>
        </w:rPr>
        <w:t> </w:t>
      </w:r>
      <w:r w:rsidR="00604076" w:rsidRPr="00032009">
        <w:rPr>
          <w:sz w:val="26"/>
          <w:szCs w:val="26"/>
        </w:rPr>
        <w:t xml:space="preserve">drošuma klases būvēm </w:t>
      </w:r>
      <w:r w:rsidR="003028AE" w:rsidRPr="00032009">
        <w:rPr>
          <w:sz w:val="26"/>
          <w:szCs w:val="26"/>
        </w:rPr>
        <w:t>–</w:t>
      </w:r>
      <w:r w:rsidR="00604076" w:rsidRPr="00032009">
        <w:rPr>
          <w:sz w:val="26"/>
          <w:szCs w:val="26"/>
        </w:rPr>
        <w:t xml:space="preserve"> attiecīgās pašvaldības </w:t>
      </w:r>
      <w:r w:rsidR="003028AE" w:rsidRPr="00032009">
        <w:rPr>
          <w:sz w:val="26"/>
          <w:szCs w:val="26"/>
        </w:rPr>
        <w:t>būvvald</w:t>
      </w:r>
      <w:r w:rsidR="003028AE">
        <w:rPr>
          <w:sz w:val="26"/>
          <w:szCs w:val="26"/>
        </w:rPr>
        <w:t>ē</w:t>
      </w:r>
      <w:r w:rsidR="00604076" w:rsidRPr="00032009">
        <w:rPr>
          <w:sz w:val="26"/>
          <w:szCs w:val="26"/>
        </w:rPr>
        <w:t>.</w:t>
      </w:r>
    </w:p>
    <w:p w14:paraId="3797B249" w14:textId="77777777" w:rsidR="001E67B1" w:rsidRPr="00032009" w:rsidRDefault="001E67B1" w:rsidP="008B112E">
      <w:pPr>
        <w:ind w:firstLine="720"/>
        <w:jc w:val="both"/>
        <w:rPr>
          <w:sz w:val="26"/>
          <w:szCs w:val="26"/>
        </w:rPr>
      </w:pPr>
    </w:p>
    <w:p w14:paraId="67E8B197" w14:textId="3E02567A" w:rsidR="00065E32" w:rsidRDefault="00B67DCD" w:rsidP="008B112E">
      <w:pPr>
        <w:ind w:firstLine="720"/>
        <w:jc w:val="both"/>
        <w:rPr>
          <w:sz w:val="26"/>
          <w:szCs w:val="26"/>
        </w:rPr>
      </w:pPr>
      <w:r>
        <w:rPr>
          <w:sz w:val="26"/>
          <w:szCs w:val="26"/>
        </w:rPr>
        <w:t>9</w:t>
      </w:r>
      <w:r w:rsidR="001E67B1" w:rsidRPr="00032009">
        <w:rPr>
          <w:sz w:val="26"/>
          <w:szCs w:val="26"/>
        </w:rPr>
        <w:t>.</w:t>
      </w:r>
      <w:r w:rsidR="000A4D52">
        <w:rPr>
          <w:sz w:val="26"/>
          <w:szCs w:val="26"/>
        </w:rPr>
        <w:t> </w:t>
      </w:r>
      <w:r w:rsidR="001E67B1" w:rsidRPr="00032009">
        <w:rPr>
          <w:sz w:val="26"/>
          <w:szCs w:val="26"/>
        </w:rPr>
        <w:t>Izdevumus, kas saistīti ar p</w:t>
      </w:r>
      <w:r>
        <w:rPr>
          <w:sz w:val="26"/>
          <w:szCs w:val="26"/>
        </w:rPr>
        <w:t>rogrammas un deklarācijas izstrādi</w:t>
      </w:r>
      <w:r w:rsidR="001E67B1" w:rsidRPr="00032009">
        <w:rPr>
          <w:sz w:val="26"/>
          <w:szCs w:val="26"/>
        </w:rPr>
        <w:t xml:space="preserve">, sedz HES </w:t>
      </w:r>
      <w:r w:rsidR="005F27EB" w:rsidRPr="00032009">
        <w:rPr>
          <w:sz w:val="26"/>
          <w:szCs w:val="26"/>
        </w:rPr>
        <w:t xml:space="preserve">hidrotehnisko būvju </w:t>
      </w:r>
      <w:r w:rsidR="001E67B1" w:rsidRPr="00032009">
        <w:rPr>
          <w:sz w:val="26"/>
          <w:szCs w:val="26"/>
        </w:rPr>
        <w:t>valdītājs.</w:t>
      </w:r>
      <w:r w:rsidR="00065E32" w:rsidRPr="00032009">
        <w:rPr>
          <w:sz w:val="26"/>
          <w:szCs w:val="26"/>
        </w:rPr>
        <w:t xml:space="preserve">  </w:t>
      </w:r>
    </w:p>
    <w:p w14:paraId="57BA2CA4" w14:textId="77777777" w:rsidR="00A2145A" w:rsidRDefault="00A2145A" w:rsidP="008B112E">
      <w:pPr>
        <w:ind w:firstLine="720"/>
        <w:jc w:val="both"/>
        <w:rPr>
          <w:sz w:val="26"/>
          <w:szCs w:val="26"/>
        </w:rPr>
      </w:pPr>
    </w:p>
    <w:p w14:paraId="1C4F70A6" w14:textId="3134C049" w:rsidR="00A2145A" w:rsidRPr="00032009" w:rsidRDefault="00A2145A" w:rsidP="008B112E">
      <w:pPr>
        <w:ind w:firstLine="720"/>
        <w:jc w:val="both"/>
        <w:rPr>
          <w:sz w:val="26"/>
          <w:szCs w:val="26"/>
        </w:rPr>
      </w:pPr>
      <w:r>
        <w:rPr>
          <w:sz w:val="26"/>
          <w:szCs w:val="26"/>
        </w:rPr>
        <w:t>10. Līdz 2024. gada 1. decembrim šo noteikumu 2. punktā minēto drošuma deklarāciju var izstrādāt arī hidrotehnisko būvju būvinženieri ar pieredzi hidrotehnisko būvju ekspluatācijā.</w:t>
      </w:r>
    </w:p>
    <w:p w14:paraId="2B4E6FDC" w14:textId="77777777" w:rsidR="00401ADD" w:rsidRPr="00032009" w:rsidRDefault="00401ADD" w:rsidP="005636DC">
      <w:pPr>
        <w:jc w:val="both"/>
        <w:rPr>
          <w:sz w:val="26"/>
          <w:szCs w:val="26"/>
          <w:highlight w:val="yellow"/>
        </w:rPr>
      </w:pPr>
    </w:p>
    <w:p w14:paraId="34875F2B" w14:textId="58161351" w:rsidR="00ED7BB5" w:rsidRPr="00032009" w:rsidRDefault="001E67B1" w:rsidP="007E4DF2">
      <w:pPr>
        <w:ind w:firstLine="709"/>
        <w:jc w:val="both"/>
        <w:rPr>
          <w:sz w:val="26"/>
          <w:szCs w:val="26"/>
        </w:rPr>
      </w:pPr>
      <w:r w:rsidRPr="00032009">
        <w:rPr>
          <w:sz w:val="26"/>
          <w:szCs w:val="26"/>
        </w:rPr>
        <w:t>1</w:t>
      </w:r>
      <w:r w:rsidR="00A2145A">
        <w:rPr>
          <w:sz w:val="26"/>
          <w:szCs w:val="26"/>
        </w:rPr>
        <w:t>1</w:t>
      </w:r>
      <w:r w:rsidRPr="00032009">
        <w:rPr>
          <w:sz w:val="26"/>
          <w:szCs w:val="26"/>
        </w:rPr>
        <w:t>.</w:t>
      </w:r>
      <w:r w:rsidR="000A4D52">
        <w:rPr>
          <w:sz w:val="26"/>
          <w:szCs w:val="26"/>
        </w:rPr>
        <w:t> </w:t>
      </w:r>
      <w:r w:rsidR="00A564BA" w:rsidRPr="00032009">
        <w:rPr>
          <w:sz w:val="26"/>
          <w:szCs w:val="26"/>
        </w:rPr>
        <w:t>Atzīt par spēku zaudējušiem Ministru kabineta 20</w:t>
      </w:r>
      <w:r w:rsidR="006123E7" w:rsidRPr="00032009">
        <w:rPr>
          <w:sz w:val="26"/>
          <w:szCs w:val="26"/>
        </w:rPr>
        <w:t>10</w:t>
      </w:r>
      <w:r w:rsidR="00A564BA" w:rsidRPr="00032009">
        <w:rPr>
          <w:sz w:val="26"/>
          <w:szCs w:val="26"/>
        </w:rPr>
        <w:t>.</w:t>
      </w:r>
      <w:r w:rsidR="00CD1533">
        <w:rPr>
          <w:sz w:val="26"/>
          <w:szCs w:val="26"/>
        </w:rPr>
        <w:t> </w:t>
      </w:r>
      <w:r w:rsidR="00A564BA" w:rsidRPr="00032009">
        <w:rPr>
          <w:sz w:val="26"/>
          <w:szCs w:val="26"/>
        </w:rPr>
        <w:t xml:space="preserve">gada </w:t>
      </w:r>
      <w:r w:rsidR="006123E7" w:rsidRPr="00032009">
        <w:rPr>
          <w:sz w:val="26"/>
          <w:szCs w:val="26"/>
        </w:rPr>
        <w:t>26</w:t>
      </w:r>
      <w:r w:rsidR="00A564BA" w:rsidRPr="00032009">
        <w:rPr>
          <w:sz w:val="26"/>
          <w:szCs w:val="26"/>
        </w:rPr>
        <w:t>.</w:t>
      </w:r>
      <w:r w:rsidR="00CD1533">
        <w:rPr>
          <w:sz w:val="26"/>
          <w:szCs w:val="26"/>
        </w:rPr>
        <w:t> </w:t>
      </w:r>
      <w:r w:rsidR="006123E7" w:rsidRPr="00032009">
        <w:rPr>
          <w:sz w:val="26"/>
          <w:szCs w:val="26"/>
        </w:rPr>
        <w:t>janvāra</w:t>
      </w:r>
      <w:r w:rsidR="00A564BA" w:rsidRPr="00032009">
        <w:rPr>
          <w:sz w:val="26"/>
          <w:szCs w:val="26"/>
        </w:rPr>
        <w:t xml:space="preserve"> noteikumus Nr.</w:t>
      </w:r>
      <w:r w:rsidR="00CD1533">
        <w:rPr>
          <w:sz w:val="26"/>
          <w:szCs w:val="26"/>
        </w:rPr>
        <w:t> </w:t>
      </w:r>
      <w:r w:rsidR="006123E7" w:rsidRPr="00032009">
        <w:rPr>
          <w:sz w:val="26"/>
          <w:szCs w:val="26"/>
        </w:rPr>
        <w:t>70</w:t>
      </w:r>
      <w:r w:rsidR="00A564BA" w:rsidRPr="00032009">
        <w:rPr>
          <w:sz w:val="26"/>
          <w:szCs w:val="26"/>
        </w:rPr>
        <w:t xml:space="preserve"> "Noteikumi par hidroelektrostaciju hidrotehnisko būvju drošuma programmām un deklarācijām" (Latvijas Vēstnesis, </w:t>
      </w:r>
      <w:r w:rsidR="00CD1533">
        <w:rPr>
          <w:sz w:val="26"/>
          <w:szCs w:val="26"/>
        </w:rPr>
        <w:t xml:space="preserve">2010, 16. nr.; </w:t>
      </w:r>
      <w:r w:rsidR="00A564BA" w:rsidRPr="00032009">
        <w:rPr>
          <w:sz w:val="26"/>
          <w:szCs w:val="26"/>
        </w:rPr>
        <w:t>20</w:t>
      </w:r>
      <w:r w:rsidR="006123E7" w:rsidRPr="00032009">
        <w:rPr>
          <w:sz w:val="26"/>
          <w:szCs w:val="26"/>
        </w:rPr>
        <w:t>1</w:t>
      </w:r>
      <w:r w:rsidR="00A564BA" w:rsidRPr="00032009">
        <w:rPr>
          <w:sz w:val="26"/>
          <w:szCs w:val="26"/>
        </w:rPr>
        <w:t xml:space="preserve">1, </w:t>
      </w:r>
      <w:r w:rsidR="006123E7" w:rsidRPr="00032009">
        <w:rPr>
          <w:sz w:val="26"/>
          <w:szCs w:val="26"/>
        </w:rPr>
        <w:t>182</w:t>
      </w:r>
      <w:r w:rsidR="00A564BA" w:rsidRPr="00032009">
        <w:rPr>
          <w:sz w:val="26"/>
          <w:szCs w:val="26"/>
        </w:rPr>
        <w:t>.</w:t>
      </w:r>
      <w:r w:rsidR="00CD1533">
        <w:rPr>
          <w:sz w:val="26"/>
          <w:szCs w:val="26"/>
        </w:rPr>
        <w:t> </w:t>
      </w:r>
      <w:r w:rsidR="00A564BA" w:rsidRPr="00032009">
        <w:rPr>
          <w:sz w:val="26"/>
          <w:szCs w:val="26"/>
        </w:rPr>
        <w:t>nr.; 20</w:t>
      </w:r>
      <w:r w:rsidR="006123E7" w:rsidRPr="00032009">
        <w:rPr>
          <w:sz w:val="26"/>
          <w:szCs w:val="26"/>
        </w:rPr>
        <w:t>12</w:t>
      </w:r>
      <w:r w:rsidR="00A564BA" w:rsidRPr="00032009">
        <w:rPr>
          <w:sz w:val="26"/>
          <w:szCs w:val="26"/>
        </w:rPr>
        <w:t xml:space="preserve">, </w:t>
      </w:r>
      <w:r w:rsidR="006123E7" w:rsidRPr="00032009">
        <w:rPr>
          <w:sz w:val="26"/>
          <w:szCs w:val="26"/>
        </w:rPr>
        <w:t>201</w:t>
      </w:r>
      <w:r w:rsidR="00A564BA" w:rsidRPr="00032009">
        <w:rPr>
          <w:sz w:val="26"/>
          <w:szCs w:val="26"/>
        </w:rPr>
        <w:t>.</w:t>
      </w:r>
      <w:r w:rsidR="00CD1533">
        <w:rPr>
          <w:sz w:val="26"/>
          <w:szCs w:val="26"/>
        </w:rPr>
        <w:t> </w:t>
      </w:r>
      <w:r w:rsidR="00A564BA" w:rsidRPr="00032009">
        <w:rPr>
          <w:sz w:val="26"/>
          <w:szCs w:val="26"/>
        </w:rPr>
        <w:t>nr.; 201</w:t>
      </w:r>
      <w:r w:rsidR="006123E7" w:rsidRPr="00032009">
        <w:rPr>
          <w:sz w:val="26"/>
          <w:szCs w:val="26"/>
        </w:rPr>
        <w:t>3</w:t>
      </w:r>
      <w:r w:rsidR="00A564BA" w:rsidRPr="00032009">
        <w:rPr>
          <w:sz w:val="26"/>
          <w:szCs w:val="26"/>
        </w:rPr>
        <w:t xml:space="preserve">, </w:t>
      </w:r>
      <w:r w:rsidR="006123E7" w:rsidRPr="00032009">
        <w:rPr>
          <w:sz w:val="26"/>
          <w:szCs w:val="26"/>
        </w:rPr>
        <w:t>80</w:t>
      </w:r>
      <w:r w:rsidR="00A564BA" w:rsidRPr="00032009">
        <w:rPr>
          <w:sz w:val="26"/>
          <w:szCs w:val="26"/>
        </w:rPr>
        <w:t>.</w:t>
      </w:r>
      <w:r w:rsidR="00CD1533">
        <w:rPr>
          <w:sz w:val="26"/>
          <w:szCs w:val="26"/>
        </w:rPr>
        <w:t> </w:t>
      </w:r>
      <w:r w:rsidR="00A564BA" w:rsidRPr="00032009">
        <w:rPr>
          <w:sz w:val="26"/>
          <w:szCs w:val="26"/>
        </w:rPr>
        <w:t>nr.</w:t>
      </w:r>
      <w:r w:rsidR="006123E7" w:rsidRPr="00032009">
        <w:rPr>
          <w:sz w:val="26"/>
          <w:szCs w:val="26"/>
        </w:rPr>
        <w:t>; 2015, 197.</w:t>
      </w:r>
      <w:r w:rsidR="00CD1533">
        <w:rPr>
          <w:sz w:val="26"/>
          <w:szCs w:val="26"/>
        </w:rPr>
        <w:t> </w:t>
      </w:r>
      <w:r w:rsidR="006123E7" w:rsidRPr="00032009">
        <w:rPr>
          <w:sz w:val="26"/>
          <w:szCs w:val="26"/>
        </w:rPr>
        <w:t>nr.</w:t>
      </w:r>
      <w:r w:rsidR="00A564BA" w:rsidRPr="00032009">
        <w:rPr>
          <w:sz w:val="26"/>
          <w:szCs w:val="26"/>
        </w:rPr>
        <w:t>).</w:t>
      </w:r>
    </w:p>
    <w:p w14:paraId="010278D7" w14:textId="77777777" w:rsidR="008E13FD" w:rsidRPr="00032009" w:rsidRDefault="008E13FD" w:rsidP="008B112E">
      <w:pPr>
        <w:tabs>
          <w:tab w:val="left" w:pos="7655"/>
        </w:tabs>
        <w:rPr>
          <w:sz w:val="26"/>
          <w:szCs w:val="26"/>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53910" w:rsidRPr="004F0F11" w14:paraId="0BEEF8A8" w14:textId="77777777" w:rsidTr="00AD27CF">
        <w:trPr>
          <w:cantSplit/>
        </w:trPr>
        <w:tc>
          <w:tcPr>
            <w:tcW w:w="9072" w:type="dxa"/>
          </w:tcPr>
          <w:p w14:paraId="684CB468" w14:textId="77777777" w:rsidR="00A53910" w:rsidRPr="00A2145A" w:rsidRDefault="00A53910" w:rsidP="00AD27CF">
            <w:pPr>
              <w:overflowPunct w:val="0"/>
              <w:autoSpaceDE w:val="0"/>
              <w:autoSpaceDN w:val="0"/>
              <w:adjustRightInd w:val="0"/>
              <w:spacing w:before="20"/>
              <w:textAlignment w:val="baseline"/>
              <w:rPr>
                <w:color w:val="242424"/>
                <w:lang w:val="lv-LV"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A53910" w:rsidRPr="004F0F11" w14:paraId="5E837AB4" w14:textId="77777777" w:rsidTr="00AD27CF">
              <w:tc>
                <w:tcPr>
                  <w:tcW w:w="2948" w:type="dxa"/>
                </w:tcPr>
                <w:p w14:paraId="61B1EA19" w14:textId="77777777" w:rsidR="00A53910" w:rsidRPr="008B112E" w:rsidRDefault="00A53910" w:rsidP="00AD27CF">
                  <w:pPr>
                    <w:overflowPunct w:val="0"/>
                    <w:autoSpaceDE w:val="0"/>
                    <w:autoSpaceDN w:val="0"/>
                    <w:adjustRightInd w:val="0"/>
                    <w:spacing w:before="20"/>
                    <w:textAlignment w:val="baseline"/>
                    <w:rPr>
                      <w:color w:val="242424"/>
                      <w:sz w:val="28"/>
                      <w:szCs w:val="28"/>
                      <w:lang w:eastAsia="zh-CN"/>
                    </w:rPr>
                  </w:pPr>
                  <w:r w:rsidRPr="008B112E">
                    <w:rPr>
                      <w:color w:val="242424"/>
                      <w:sz w:val="28"/>
                      <w:szCs w:val="28"/>
                      <w:lang w:eastAsia="zh-CN"/>
                    </w:rPr>
                    <w:t>Ministru prezidents</w:t>
                  </w:r>
                  <w:r w:rsidRPr="008B112E">
                    <w:rPr>
                      <w:color w:val="242424"/>
                      <w:sz w:val="28"/>
                      <w:szCs w:val="28"/>
                      <w:lang w:eastAsia="zh-CN"/>
                    </w:rPr>
                    <w:t xml:space="preserve"> </w:t>
                  </w:r>
                </w:p>
              </w:tc>
              <w:tc>
                <w:tcPr>
                  <w:tcW w:w="2037" w:type="dxa"/>
                </w:tcPr>
                <w:p w14:paraId="016EA5A4"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w:t>
                  </w:r>
                  <w:proofErr w:type="spellStart"/>
                  <w:r w:rsidRPr="004F0F11">
                    <w:rPr>
                      <w:color w:val="242424"/>
                      <w:lang w:eastAsia="zh-CN"/>
                    </w:rPr>
                    <w:t>paraksts</w:t>
                  </w:r>
                  <w:proofErr w:type="spellEnd"/>
                  <w:r w:rsidRPr="004F0F11">
                    <w:rPr>
                      <w:color w:val="242424"/>
                      <w:lang w:eastAsia="zh-CN"/>
                    </w:rPr>
                    <w:t>*)</w:t>
                  </w:r>
                </w:p>
                <w:p w14:paraId="0CD52EEB"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
              </w:tc>
              <w:tc>
                <w:tcPr>
                  <w:tcW w:w="3861" w:type="dxa"/>
                </w:tcPr>
                <w:p w14:paraId="69759289" w14:textId="77777777" w:rsidR="00A53910" w:rsidRPr="008B112E" w:rsidRDefault="00A53910" w:rsidP="00AD27CF">
                  <w:pPr>
                    <w:overflowPunct w:val="0"/>
                    <w:autoSpaceDE w:val="0"/>
                    <w:autoSpaceDN w:val="0"/>
                    <w:adjustRightInd w:val="0"/>
                    <w:spacing w:before="20"/>
                    <w:textAlignment w:val="baseline"/>
                    <w:rPr>
                      <w:color w:val="242424"/>
                      <w:sz w:val="28"/>
                      <w:szCs w:val="28"/>
                      <w:lang w:eastAsia="zh-CN"/>
                    </w:rPr>
                  </w:pPr>
                  <w:r w:rsidRPr="008B112E">
                    <w:rPr>
                      <w:color w:val="242424"/>
                      <w:sz w:val="28"/>
                      <w:szCs w:val="28"/>
                      <w:lang w:eastAsia="zh-CN"/>
                    </w:rPr>
                    <w:t>A. K. Kariņš</w:t>
                  </w:r>
                </w:p>
              </w:tc>
            </w:tr>
            <w:tr w:rsidR="00A53910" w:rsidRPr="004F0F11" w14:paraId="04AD79E3" w14:textId="77777777" w:rsidTr="00AD27CF">
              <w:tc>
                <w:tcPr>
                  <w:tcW w:w="2948" w:type="dxa"/>
                </w:tcPr>
                <w:p w14:paraId="75074752" w14:textId="77777777" w:rsidR="00A53910" w:rsidRPr="008B112E" w:rsidRDefault="00A53910" w:rsidP="00AD27CF">
                  <w:pPr>
                    <w:spacing w:before="100" w:beforeAutospacing="1"/>
                    <w:rPr>
                      <w:color w:val="242424"/>
                      <w:sz w:val="28"/>
                      <w:szCs w:val="28"/>
                      <w:lang w:eastAsia="zh-CN"/>
                    </w:rPr>
                  </w:pPr>
                  <w:r w:rsidRPr="008B112E">
                    <w:rPr>
                      <w:color w:val="242424"/>
                      <w:sz w:val="28"/>
                      <w:szCs w:val="28"/>
                      <w:lang w:eastAsia="zh-CN"/>
                    </w:rPr>
                    <w:t>Ekonomikas ministrs</w:t>
                  </w:r>
                  <w:r w:rsidRPr="008B112E">
                    <w:rPr>
                      <w:color w:val="242424"/>
                      <w:sz w:val="28"/>
                      <w:szCs w:val="28"/>
                      <w:lang w:eastAsia="zh-CN"/>
                    </w:rPr>
                    <w:t xml:space="preserve"> </w:t>
                  </w:r>
                </w:p>
              </w:tc>
              <w:tc>
                <w:tcPr>
                  <w:tcW w:w="2037" w:type="dxa"/>
                </w:tcPr>
                <w:p w14:paraId="3347FF43"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w:t>
                  </w:r>
                  <w:proofErr w:type="spellStart"/>
                  <w:r w:rsidRPr="004F0F11">
                    <w:rPr>
                      <w:color w:val="242424"/>
                      <w:lang w:eastAsia="zh-CN"/>
                    </w:rPr>
                    <w:t>paraksts</w:t>
                  </w:r>
                  <w:proofErr w:type="spellEnd"/>
                  <w:r w:rsidRPr="004F0F11">
                    <w:rPr>
                      <w:color w:val="242424"/>
                      <w:lang w:eastAsia="zh-CN"/>
                    </w:rPr>
                    <w:t>*)</w:t>
                  </w:r>
                </w:p>
              </w:tc>
              <w:tc>
                <w:tcPr>
                  <w:tcW w:w="3861" w:type="dxa"/>
                </w:tcPr>
                <w:p w14:paraId="6C188B86" w14:textId="77777777" w:rsidR="00A53910" w:rsidRPr="008B112E" w:rsidRDefault="00A53910" w:rsidP="00AD27CF">
                  <w:pPr>
                    <w:overflowPunct w:val="0"/>
                    <w:autoSpaceDE w:val="0"/>
                    <w:autoSpaceDN w:val="0"/>
                    <w:adjustRightInd w:val="0"/>
                    <w:spacing w:before="20"/>
                    <w:textAlignment w:val="baseline"/>
                    <w:rPr>
                      <w:color w:val="242424"/>
                      <w:sz w:val="28"/>
                      <w:szCs w:val="28"/>
                      <w:lang w:eastAsia="zh-CN"/>
                    </w:rPr>
                  </w:pPr>
                  <w:r w:rsidRPr="008B112E">
                    <w:rPr>
                      <w:color w:val="242424"/>
                      <w:sz w:val="28"/>
                      <w:szCs w:val="28"/>
                      <w:lang w:eastAsia="zh-CN"/>
                    </w:rPr>
                    <w:t>J. Vitenbergs</w:t>
                  </w:r>
                </w:p>
              </w:tc>
            </w:tr>
          </w:tbl>
          <w:p w14:paraId="0E29A3A7" w14:textId="77777777" w:rsidR="00A53910" w:rsidRPr="004F0F11" w:rsidRDefault="00A53910" w:rsidP="00AD27CF">
            <w:pPr>
              <w:rPr>
                <w:color w:val="242424"/>
                <w:lang w:eastAsia="zh-CN"/>
              </w:rPr>
            </w:pPr>
          </w:p>
          <w:p w14:paraId="6E77FB42"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roofErr w:type="spellStart"/>
            <w:r w:rsidRPr="004F0F11">
              <w:rPr>
                <w:color w:val="242424"/>
                <w:lang w:eastAsia="zh-CN"/>
              </w:rPr>
              <w:t>Dokuments</w:t>
            </w:r>
            <w:proofErr w:type="spellEnd"/>
            <w:r w:rsidRPr="004F0F11">
              <w:rPr>
                <w:color w:val="242424"/>
                <w:lang w:eastAsia="zh-CN"/>
              </w:rPr>
              <w:t xml:space="preserve"> </w:t>
            </w:r>
            <w:proofErr w:type="spellStart"/>
            <w:r w:rsidRPr="004F0F11">
              <w:rPr>
                <w:color w:val="242424"/>
                <w:lang w:eastAsia="zh-CN"/>
              </w:rPr>
              <w:t>ir</w:t>
            </w:r>
            <w:proofErr w:type="spellEnd"/>
            <w:r w:rsidRPr="004F0F11">
              <w:rPr>
                <w:color w:val="242424"/>
                <w:lang w:eastAsia="zh-CN"/>
              </w:rPr>
              <w:t xml:space="preserve"> </w:t>
            </w:r>
            <w:proofErr w:type="spellStart"/>
            <w:r w:rsidRPr="004F0F11">
              <w:rPr>
                <w:color w:val="242424"/>
                <w:lang w:eastAsia="zh-CN"/>
              </w:rPr>
              <w:t>parakstīts</w:t>
            </w:r>
            <w:proofErr w:type="spellEnd"/>
            <w:r w:rsidRPr="004F0F11">
              <w:rPr>
                <w:color w:val="242424"/>
                <w:lang w:eastAsia="zh-CN"/>
              </w:rPr>
              <w:t xml:space="preserve"> </w:t>
            </w:r>
            <w:proofErr w:type="spellStart"/>
            <w:r w:rsidRPr="004F0F11">
              <w:rPr>
                <w:color w:val="242424"/>
                <w:lang w:eastAsia="zh-CN"/>
              </w:rPr>
              <w:t>ar</w:t>
            </w:r>
            <w:proofErr w:type="spellEnd"/>
            <w:r w:rsidRPr="004F0F11">
              <w:rPr>
                <w:color w:val="242424"/>
                <w:lang w:eastAsia="zh-CN"/>
              </w:rPr>
              <w:t xml:space="preserve"> </w:t>
            </w:r>
            <w:proofErr w:type="spellStart"/>
            <w:r w:rsidRPr="004F0F11">
              <w:rPr>
                <w:color w:val="242424"/>
                <w:lang w:eastAsia="zh-CN"/>
              </w:rPr>
              <w:t>drošu</w:t>
            </w:r>
            <w:proofErr w:type="spellEnd"/>
            <w:r w:rsidRPr="004F0F11">
              <w:rPr>
                <w:color w:val="242424"/>
                <w:lang w:eastAsia="zh-CN"/>
              </w:rPr>
              <w:t xml:space="preserve"> </w:t>
            </w:r>
            <w:proofErr w:type="spellStart"/>
            <w:r w:rsidRPr="004F0F11">
              <w:rPr>
                <w:color w:val="242424"/>
                <w:lang w:eastAsia="zh-CN"/>
              </w:rPr>
              <w:t>elektronisko</w:t>
            </w:r>
            <w:proofErr w:type="spellEnd"/>
            <w:r w:rsidRPr="004F0F11">
              <w:rPr>
                <w:color w:val="242424"/>
                <w:lang w:eastAsia="zh-CN"/>
              </w:rPr>
              <w:t xml:space="preserve"> </w:t>
            </w:r>
            <w:proofErr w:type="spellStart"/>
            <w:r w:rsidRPr="004F0F11">
              <w:rPr>
                <w:color w:val="242424"/>
                <w:lang w:eastAsia="zh-CN"/>
              </w:rPr>
              <w:t>parakstu</w:t>
            </w:r>
            <w:proofErr w:type="spellEnd"/>
          </w:p>
        </w:tc>
      </w:tr>
      <w:bookmarkEnd w:id="1"/>
    </w:tbl>
    <w:p w14:paraId="65CEF023" w14:textId="7ABC66C0" w:rsidR="00D937A0" w:rsidRPr="00032009" w:rsidRDefault="00D937A0" w:rsidP="008B112E">
      <w:pPr>
        <w:tabs>
          <w:tab w:val="left" w:pos="7655"/>
        </w:tabs>
        <w:rPr>
          <w:sz w:val="26"/>
          <w:szCs w:val="26"/>
        </w:rPr>
      </w:pPr>
    </w:p>
    <w:sectPr w:rsidR="00D937A0" w:rsidRPr="00032009" w:rsidSect="008B112E">
      <w:headerReference w:type="default" r:id="rId7"/>
      <w:footerReference w:type="default" r:id="rId8"/>
      <w:headerReference w:type="first" r:id="rId9"/>
      <w:footerReference w:type="first" r:id="rId10"/>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8C8EF" w14:textId="77777777" w:rsidR="0041578C" w:rsidRDefault="0041578C" w:rsidP="00585E03">
      <w:r>
        <w:separator/>
      </w:r>
    </w:p>
  </w:endnote>
  <w:endnote w:type="continuationSeparator" w:id="0">
    <w:p w14:paraId="2996B847" w14:textId="77777777" w:rsidR="0041578C" w:rsidRDefault="0041578C" w:rsidP="0058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A7A9" w14:textId="2294C740" w:rsidR="005636DC" w:rsidRPr="008B112E" w:rsidRDefault="005636DC">
    <w:pPr>
      <w:pStyle w:val="Footer"/>
      <w:rPr>
        <w:rFonts w:ascii="Times New Roman" w:hAnsi="Times New Roman" w:cs="Times New Roman"/>
        <w:sz w:val="20"/>
        <w:szCs w:val="20"/>
      </w:rPr>
    </w:pPr>
    <w:r w:rsidRPr="008B112E">
      <w:rPr>
        <w:rFonts w:ascii="Times New Roman" w:hAnsi="Times New Roman" w:cs="Times New Roman"/>
        <w:sz w:val="20"/>
        <w:szCs w:val="20"/>
      </w:rPr>
      <w:t>N0820_1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8B11" w14:textId="77777777" w:rsidR="00C20F72" w:rsidRPr="00AD27CF" w:rsidRDefault="00C20F72" w:rsidP="00C20F72">
    <w:pPr>
      <w:pStyle w:val="Footer"/>
      <w:rPr>
        <w:rFonts w:ascii="Times New Roman" w:hAnsi="Times New Roman" w:cs="Times New Roman"/>
        <w:sz w:val="20"/>
        <w:szCs w:val="20"/>
      </w:rPr>
    </w:pPr>
    <w:r w:rsidRPr="00AD27CF">
      <w:rPr>
        <w:rFonts w:ascii="Times New Roman" w:hAnsi="Times New Roman" w:cs="Times New Roman"/>
        <w:sz w:val="20"/>
        <w:szCs w:val="20"/>
      </w:rPr>
      <w:t>N0820_1</w:t>
    </w:r>
  </w:p>
  <w:p w14:paraId="69E55061" w14:textId="26633158" w:rsidR="008B5766" w:rsidRDefault="008B5766" w:rsidP="00C20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8B28" w14:textId="77777777" w:rsidR="0041578C" w:rsidRDefault="0041578C" w:rsidP="00585E03">
      <w:r>
        <w:separator/>
      </w:r>
    </w:p>
  </w:footnote>
  <w:footnote w:type="continuationSeparator" w:id="0">
    <w:p w14:paraId="352DC00F" w14:textId="77777777" w:rsidR="0041578C" w:rsidRDefault="0041578C" w:rsidP="0058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555816"/>
      <w:docPartObj>
        <w:docPartGallery w:val="Page Numbers (Top of Page)"/>
        <w:docPartUnique/>
      </w:docPartObj>
    </w:sdtPr>
    <w:sdtEndPr>
      <w:rPr>
        <w:rFonts w:ascii="Times New Roman" w:hAnsi="Times New Roman" w:cs="Times New Roman"/>
        <w:noProof/>
      </w:rPr>
    </w:sdtEndPr>
    <w:sdtContent>
      <w:p w14:paraId="277629F8" w14:textId="77777777" w:rsidR="008E13FD" w:rsidRPr="008E13FD" w:rsidRDefault="008E13FD">
        <w:pPr>
          <w:pStyle w:val="Header"/>
          <w:jc w:val="center"/>
          <w:rPr>
            <w:rFonts w:ascii="Times New Roman" w:hAnsi="Times New Roman" w:cs="Times New Roman"/>
          </w:rPr>
        </w:pPr>
        <w:r w:rsidRPr="008E13FD">
          <w:rPr>
            <w:rFonts w:ascii="Times New Roman" w:hAnsi="Times New Roman" w:cs="Times New Roman"/>
          </w:rPr>
          <w:fldChar w:fldCharType="begin"/>
        </w:r>
        <w:r w:rsidRPr="008E13FD">
          <w:rPr>
            <w:rFonts w:ascii="Times New Roman" w:hAnsi="Times New Roman" w:cs="Times New Roman"/>
          </w:rPr>
          <w:instrText xml:space="preserve"> PAGE   \* MERGEFORMAT </w:instrText>
        </w:r>
        <w:r w:rsidRPr="008E13FD">
          <w:rPr>
            <w:rFonts w:ascii="Times New Roman" w:hAnsi="Times New Roman" w:cs="Times New Roman"/>
          </w:rPr>
          <w:fldChar w:fldCharType="separate"/>
        </w:r>
        <w:r w:rsidR="00D25FE6">
          <w:rPr>
            <w:rFonts w:ascii="Times New Roman" w:hAnsi="Times New Roman" w:cs="Times New Roman"/>
            <w:noProof/>
          </w:rPr>
          <w:t>2</w:t>
        </w:r>
        <w:r w:rsidRPr="008E13FD">
          <w:rPr>
            <w:rFonts w:ascii="Times New Roman" w:hAnsi="Times New Roman" w:cs="Times New Roman"/>
            <w:noProof/>
          </w:rPr>
          <w:fldChar w:fldCharType="end"/>
        </w:r>
      </w:p>
    </w:sdtContent>
  </w:sdt>
  <w:p w14:paraId="7B34D692" w14:textId="77777777" w:rsidR="00585E03" w:rsidRPr="00585E03" w:rsidRDefault="00585E03" w:rsidP="00585E03">
    <w:pPr>
      <w:pStyle w:val="Header"/>
      <w:jc w:val="right"/>
      <w:rPr>
        <w:rFonts w:ascii="Times New Roman" w:hAnsi="Times New Roman" w:cs="Times New Roman"/>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5653" w14:textId="77777777" w:rsidR="00A53910" w:rsidRDefault="00A53910" w:rsidP="00A53910">
    <w:pPr>
      <w:pStyle w:val="Header"/>
    </w:pPr>
    <w:r>
      <w:rPr>
        <w:noProof/>
        <w:lang w:eastAsia="lv-LV"/>
      </w:rPr>
      <w:drawing>
        <wp:inline distT="0" distB="0" distL="0" distR="0" wp14:anchorId="793F7DA6" wp14:editId="13C43ECC">
          <wp:extent cx="5939790" cy="1002030"/>
          <wp:effectExtent l="0" t="0" r="0" b="0"/>
          <wp:docPr id="7" name="Picture 7"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0E458C64" w14:textId="694EA19C" w:rsidR="008E13FD" w:rsidRPr="008E13FD" w:rsidRDefault="008E13FD" w:rsidP="008E13FD">
    <w:pPr>
      <w:pStyle w:val="Header"/>
      <w:jc w:val="right"/>
      <w:rPr>
        <w:rFonts w:ascii="Times New Roman" w:hAnsi="Times New Roman" w:cs="Times New Roman"/>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03"/>
    <w:rsid w:val="00011CE0"/>
    <w:rsid w:val="00032009"/>
    <w:rsid w:val="000640F4"/>
    <w:rsid w:val="000649B6"/>
    <w:rsid w:val="00065E32"/>
    <w:rsid w:val="00081D55"/>
    <w:rsid w:val="000A26DE"/>
    <w:rsid w:val="000A4D52"/>
    <w:rsid w:val="000E48D3"/>
    <w:rsid w:val="001E67B1"/>
    <w:rsid w:val="001F6E83"/>
    <w:rsid w:val="002040FF"/>
    <w:rsid w:val="00217679"/>
    <w:rsid w:val="002777D5"/>
    <w:rsid w:val="003028AE"/>
    <w:rsid w:val="003466FF"/>
    <w:rsid w:val="00350E29"/>
    <w:rsid w:val="003A03BE"/>
    <w:rsid w:val="003C3348"/>
    <w:rsid w:val="003D3ADD"/>
    <w:rsid w:val="00401ADD"/>
    <w:rsid w:val="0041578C"/>
    <w:rsid w:val="0048477E"/>
    <w:rsid w:val="00486005"/>
    <w:rsid w:val="004E0F5D"/>
    <w:rsid w:val="00506188"/>
    <w:rsid w:val="00511FE8"/>
    <w:rsid w:val="0052632A"/>
    <w:rsid w:val="005308E7"/>
    <w:rsid w:val="0056146A"/>
    <w:rsid w:val="005636DC"/>
    <w:rsid w:val="00585E03"/>
    <w:rsid w:val="005A7D30"/>
    <w:rsid w:val="005F27EB"/>
    <w:rsid w:val="00604076"/>
    <w:rsid w:val="00604FE3"/>
    <w:rsid w:val="006123E7"/>
    <w:rsid w:val="00656869"/>
    <w:rsid w:val="006650DC"/>
    <w:rsid w:val="00694225"/>
    <w:rsid w:val="006A0037"/>
    <w:rsid w:val="006A62E9"/>
    <w:rsid w:val="006C20C6"/>
    <w:rsid w:val="006D00C4"/>
    <w:rsid w:val="006D253E"/>
    <w:rsid w:val="00730557"/>
    <w:rsid w:val="007348C4"/>
    <w:rsid w:val="007B325A"/>
    <w:rsid w:val="007E4DF2"/>
    <w:rsid w:val="007F4C6C"/>
    <w:rsid w:val="00883C26"/>
    <w:rsid w:val="008A3D7E"/>
    <w:rsid w:val="008A631C"/>
    <w:rsid w:val="008B112E"/>
    <w:rsid w:val="008B5766"/>
    <w:rsid w:val="008E13FD"/>
    <w:rsid w:val="008E7698"/>
    <w:rsid w:val="00924555"/>
    <w:rsid w:val="00956CC1"/>
    <w:rsid w:val="00995CEF"/>
    <w:rsid w:val="009B1D99"/>
    <w:rsid w:val="009B5F1B"/>
    <w:rsid w:val="009D1AE3"/>
    <w:rsid w:val="009E6595"/>
    <w:rsid w:val="009F4714"/>
    <w:rsid w:val="00A014CF"/>
    <w:rsid w:val="00A10FFC"/>
    <w:rsid w:val="00A14293"/>
    <w:rsid w:val="00A2145A"/>
    <w:rsid w:val="00A464C9"/>
    <w:rsid w:val="00A53910"/>
    <w:rsid w:val="00A564BA"/>
    <w:rsid w:val="00A838C0"/>
    <w:rsid w:val="00AA1F3D"/>
    <w:rsid w:val="00AB3115"/>
    <w:rsid w:val="00AB76C1"/>
    <w:rsid w:val="00AF6725"/>
    <w:rsid w:val="00B033FD"/>
    <w:rsid w:val="00B223D0"/>
    <w:rsid w:val="00B60863"/>
    <w:rsid w:val="00B67DCD"/>
    <w:rsid w:val="00BF0893"/>
    <w:rsid w:val="00C05BB5"/>
    <w:rsid w:val="00C207D1"/>
    <w:rsid w:val="00C20F72"/>
    <w:rsid w:val="00C354CD"/>
    <w:rsid w:val="00C723C4"/>
    <w:rsid w:val="00CD1533"/>
    <w:rsid w:val="00CD5CBD"/>
    <w:rsid w:val="00CF096E"/>
    <w:rsid w:val="00D25FE6"/>
    <w:rsid w:val="00D600F6"/>
    <w:rsid w:val="00D6495A"/>
    <w:rsid w:val="00D937A0"/>
    <w:rsid w:val="00DA2FF3"/>
    <w:rsid w:val="00DB78A8"/>
    <w:rsid w:val="00E429E4"/>
    <w:rsid w:val="00EB1680"/>
    <w:rsid w:val="00ED28E9"/>
    <w:rsid w:val="00ED7BB5"/>
    <w:rsid w:val="00EE377D"/>
    <w:rsid w:val="00F65251"/>
    <w:rsid w:val="00FD1D3E"/>
    <w:rsid w:val="00FE61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9F3149"/>
  <w15:chartTrackingRefBased/>
  <w15:docId w15:val="{A0EC4063-061D-45CA-A841-8C92AE2B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E0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5E03"/>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85E03"/>
  </w:style>
  <w:style w:type="paragraph" w:styleId="Footer">
    <w:name w:val="footer"/>
    <w:basedOn w:val="Normal"/>
    <w:link w:val="FooterChar"/>
    <w:uiPriority w:val="99"/>
    <w:unhideWhenUsed/>
    <w:rsid w:val="00585E03"/>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85E03"/>
  </w:style>
  <w:style w:type="paragraph" w:styleId="BalloonText">
    <w:name w:val="Balloon Text"/>
    <w:basedOn w:val="Normal"/>
    <w:link w:val="BalloonTextChar"/>
    <w:uiPriority w:val="99"/>
    <w:semiHidden/>
    <w:unhideWhenUsed/>
    <w:rsid w:val="00585E0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585E03"/>
    <w:rPr>
      <w:rFonts w:ascii="Segoe UI" w:hAnsi="Segoe UI" w:cs="Segoe UI"/>
      <w:sz w:val="18"/>
      <w:szCs w:val="18"/>
    </w:rPr>
  </w:style>
  <w:style w:type="paragraph" w:styleId="Title">
    <w:name w:val="Title"/>
    <w:basedOn w:val="Normal"/>
    <w:link w:val="TitleChar"/>
    <w:qFormat/>
    <w:rsid w:val="00585E03"/>
    <w:pPr>
      <w:jc w:val="center"/>
    </w:pPr>
    <w:rPr>
      <w:sz w:val="28"/>
      <w:szCs w:val="20"/>
      <w:lang w:eastAsia="en-US"/>
    </w:rPr>
  </w:style>
  <w:style w:type="character" w:customStyle="1" w:styleId="TitleChar">
    <w:name w:val="Title Char"/>
    <w:basedOn w:val="DefaultParagraphFont"/>
    <w:link w:val="Title"/>
    <w:rsid w:val="00585E03"/>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8E13FD"/>
    <w:rPr>
      <w:sz w:val="16"/>
      <w:szCs w:val="16"/>
    </w:rPr>
  </w:style>
  <w:style w:type="paragraph" w:styleId="CommentText">
    <w:name w:val="annotation text"/>
    <w:basedOn w:val="Normal"/>
    <w:link w:val="CommentTextChar"/>
    <w:uiPriority w:val="99"/>
    <w:semiHidden/>
    <w:unhideWhenUsed/>
    <w:rsid w:val="008E13FD"/>
    <w:rPr>
      <w:sz w:val="20"/>
      <w:szCs w:val="20"/>
    </w:rPr>
  </w:style>
  <w:style w:type="character" w:customStyle="1" w:styleId="CommentTextChar">
    <w:name w:val="Comment Text Char"/>
    <w:basedOn w:val="DefaultParagraphFont"/>
    <w:link w:val="CommentText"/>
    <w:uiPriority w:val="99"/>
    <w:semiHidden/>
    <w:rsid w:val="008E13F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E13FD"/>
    <w:rPr>
      <w:b/>
      <w:bCs/>
    </w:rPr>
  </w:style>
  <w:style w:type="character" w:customStyle="1" w:styleId="CommentSubjectChar">
    <w:name w:val="Comment Subject Char"/>
    <w:basedOn w:val="CommentTextChar"/>
    <w:link w:val="CommentSubject"/>
    <w:uiPriority w:val="99"/>
    <w:semiHidden/>
    <w:rsid w:val="008E13FD"/>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8A631C"/>
    <w:rPr>
      <w:sz w:val="20"/>
      <w:szCs w:val="20"/>
    </w:rPr>
  </w:style>
  <w:style w:type="character" w:customStyle="1" w:styleId="EndnoteTextChar">
    <w:name w:val="Endnote Text Char"/>
    <w:basedOn w:val="DefaultParagraphFont"/>
    <w:link w:val="EndnoteText"/>
    <w:uiPriority w:val="99"/>
    <w:semiHidden/>
    <w:rsid w:val="008A631C"/>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8A631C"/>
    <w:rPr>
      <w:vertAlign w:val="superscript"/>
    </w:rPr>
  </w:style>
  <w:style w:type="paragraph" w:styleId="Revision">
    <w:name w:val="Revision"/>
    <w:hidden/>
    <w:uiPriority w:val="99"/>
    <w:semiHidden/>
    <w:rsid w:val="005636DC"/>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qFormat/>
    <w:rsid w:val="00A5391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808A8FD3-AA3F-45EA-A140-A9EC7C38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2890</Words>
  <Characters>1648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Margeviča</dc:creator>
  <cp:keywords/>
  <dc:description/>
  <cp:lastModifiedBy>Sandra Liniņa</cp:lastModifiedBy>
  <cp:revision>2</cp:revision>
  <dcterms:created xsi:type="dcterms:W3CDTF">2021-12-02T10:02:00Z</dcterms:created>
  <dcterms:modified xsi:type="dcterms:W3CDTF">2021-12-02T10:02:00Z</dcterms:modified>
</cp:coreProperties>
</file>