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noteikumu projekta anotācijas 7.sadaļu, norādot, kura institūcija nodrošinās projektā noteiktā īstenošanu.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23.10.2024.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23.10.2024.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