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3.04.2023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13.04.2023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