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31.08.2023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31.08.2023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