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C09AC2" w14:textId="77777777" w:rsidR="001E11E3" w:rsidRPr="001E11E3" w:rsidRDefault="001E11E3" w:rsidP="001E11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E11E3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1E11E3">
        <w:rPr>
          <w:rFonts w:ascii="Times New Roman" w:hAnsi="Times New Roman" w:cs="Times New Roman"/>
          <w:sz w:val="24"/>
          <w:szCs w:val="24"/>
        </w:rPr>
        <w:t>:</w:t>
      </w:r>
      <w:r w:rsidRPr="001E11E3">
        <w:rPr>
          <w:rFonts w:ascii="Times New Roman" w:hAnsi="Times New Roman" w:cs="Times New Roman"/>
          <w:sz w:val="24"/>
          <w:szCs w:val="24"/>
        </w:rPr>
        <w:tab/>
        <w:t xml:space="preserve">Inguna Dancīte &lt;inguna.dancite@fm.gov.lv&gt; </w:t>
      </w:r>
      <w:proofErr w:type="spellStart"/>
      <w:r w:rsidRPr="001E11E3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1E11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11E3">
        <w:rPr>
          <w:rFonts w:ascii="Times New Roman" w:hAnsi="Times New Roman" w:cs="Times New Roman"/>
          <w:sz w:val="24"/>
          <w:szCs w:val="24"/>
        </w:rPr>
        <w:t>behalf</w:t>
      </w:r>
      <w:proofErr w:type="spellEnd"/>
      <w:r w:rsidRPr="001E11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11E3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1E11E3">
        <w:rPr>
          <w:rFonts w:ascii="Times New Roman" w:hAnsi="Times New Roman" w:cs="Times New Roman"/>
          <w:sz w:val="24"/>
          <w:szCs w:val="24"/>
        </w:rPr>
        <w:t xml:space="preserve"> Pasts &lt;Pasts@fm.gov.lv&gt;</w:t>
      </w:r>
    </w:p>
    <w:p w14:paraId="19FDAA2B" w14:textId="77777777" w:rsidR="001E11E3" w:rsidRPr="001E11E3" w:rsidRDefault="001E11E3" w:rsidP="001E11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E11E3">
        <w:rPr>
          <w:rFonts w:ascii="Times New Roman" w:hAnsi="Times New Roman" w:cs="Times New Roman"/>
          <w:sz w:val="24"/>
          <w:szCs w:val="24"/>
        </w:rPr>
        <w:t>Sent</w:t>
      </w:r>
      <w:proofErr w:type="spellEnd"/>
      <w:r w:rsidRPr="001E11E3">
        <w:rPr>
          <w:rFonts w:ascii="Times New Roman" w:hAnsi="Times New Roman" w:cs="Times New Roman"/>
          <w:sz w:val="24"/>
          <w:szCs w:val="24"/>
        </w:rPr>
        <w:t>:</w:t>
      </w:r>
      <w:r w:rsidRPr="001E11E3">
        <w:rPr>
          <w:rFonts w:ascii="Times New Roman" w:hAnsi="Times New Roman" w:cs="Times New Roman"/>
          <w:sz w:val="24"/>
          <w:szCs w:val="24"/>
        </w:rPr>
        <w:tab/>
        <w:t>pirmdiena, 20.  jūl.. 2020.  gada  14:55</w:t>
      </w:r>
    </w:p>
    <w:p w14:paraId="3375F51C" w14:textId="77777777" w:rsidR="001E11E3" w:rsidRPr="001E11E3" w:rsidRDefault="001E11E3" w:rsidP="001E11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1E3">
        <w:rPr>
          <w:rFonts w:ascii="Times New Roman" w:hAnsi="Times New Roman" w:cs="Times New Roman"/>
          <w:sz w:val="24"/>
          <w:szCs w:val="24"/>
        </w:rPr>
        <w:t>To:</w:t>
      </w:r>
      <w:r w:rsidRPr="001E11E3">
        <w:rPr>
          <w:rFonts w:ascii="Times New Roman" w:hAnsi="Times New Roman" w:cs="Times New Roman"/>
          <w:sz w:val="24"/>
          <w:szCs w:val="24"/>
        </w:rPr>
        <w:tab/>
        <w:t>Pasts</w:t>
      </w:r>
    </w:p>
    <w:p w14:paraId="4F490392" w14:textId="77777777" w:rsidR="001E11E3" w:rsidRPr="001E11E3" w:rsidRDefault="001E11E3" w:rsidP="001E11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E11E3">
        <w:rPr>
          <w:rFonts w:ascii="Times New Roman" w:hAnsi="Times New Roman" w:cs="Times New Roman"/>
          <w:sz w:val="24"/>
          <w:szCs w:val="24"/>
        </w:rPr>
        <w:t>Cc</w:t>
      </w:r>
      <w:proofErr w:type="spellEnd"/>
      <w:r w:rsidRPr="001E11E3">
        <w:rPr>
          <w:rFonts w:ascii="Times New Roman" w:hAnsi="Times New Roman" w:cs="Times New Roman"/>
          <w:sz w:val="24"/>
          <w:szCs w:val="24"/>
        </w:rPr>
        <w:t>:</w:t>
      </w:r>
      <w:r w:rsidRPr="001E11E3">
        <w:rPr>
          <w:rFonts w:ascii="Times New Roman" w:hAnsi="Times New Roman" w:cs="Times New Roman"/>
          <w:sz w:val="24"/>
          <w:szCs w:val="24"/>
        </w:rPr>
        <w:tab/>
        <w:t>Elīna Mihejeva; Ģirts Mālnieks</w:t>
      </w:r>
    </w:p>
    <w:p w14:paraId="3F1ACE0F" w14:textId="77777777" w:rsidR="001E11E3" w:rsidRPr="001E11E3" w:rsidRDefault="001E11E3" w:rsidP="001E11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E11E3">
        <w:rPr>
          <w:rFonts w:ascii="Times New Roman" w:hAnsi="Times New Roman" w:cs="Times New Roman"/>
          <w:sz w:val="24"/>
          <w:szCs w:val="24"/>
        </w:rPr>
        <w:t>Subject</w:t>
      </w:r>
      <w:proofErr w:type="spellEnd"/>
      <w:r w:rsidRPr="001E11E3">
        <w:rPr>
          <w:rFonts w:ascii="Times New Roman" w:hAnsi="Times New Roman" w:cs="Times New Roman"/>
          <w:sz w:val="24"/>
          <w:szCs w:val="24"/>
        </w:rPr>
        <w:t>:</w:t>
      </w:r>
      <w:r w:rsidRPr="001E11E3">
        <w:rPr>
          <w:rFonts w:ascii="Times New Roman" w:hAnsi="Times New Roman" w:cs="Times New Roman"/>
          <w:sz w:val="24"/>
          <w:szCs w:val="24"/>
        </w:rPr>
        <w:tab/>
        <w:t>FM Atzinums par precizēto TAP, VSS-395</w:t>
      </w:r>
    </w:p>
    <w:p w14:paraId="025FDD03" w14:textId="77777777" w:rsidR="001E11E3" w:rsidRPr="001E11E3" w:rsidRDefault="001E11E3" w:rsidP="001E11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AE5B1C" w14:textId="77777777" w:rsidR="001E11E3" w:rsidRPr="001E11E3" w:rsidRDefault="001E11E3" w:rsidP="001E11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E11E3">
        <w:rPr>
          <w:rFonts w:ascii="Times New Roman" w:hAnsi="Times New Roman" w:cs="Times New Roman"/>
          <w:sz w:val="24"/>
          <w:szCs w:val="24"/>
        </w:rPr>
        <w:t>Follow</w:t>
      </w:r>
      <w:proofErr w:type="spellEnd"/>
      <w:r w:rsidRPr="001E11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11E3">
        <w:rPr>
          <w:rFonts w:ascii="Times New Roman" w:hAnsi="Times New Roman" w:cs="Times New Roman"/>
          <w:sz w:val="24"/>
          <w:szCs w:val="24"/>
        </w:rPr>
        <w:t>Up</w:t>
      </w:r>
      <w:proofErr w:type="spellEnd"/>
      <w:r w:rsidRPr="001E11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11E3">
        <w:rPr>
          <w:rFonts w:ascii="Times New Roman" w:hAnsi="Times New Roman" w:cs="Times New Roman"/>
          <w:sz w:val="24"/>
          <w:szCs w:val="24"/>
        </w:rPr>
        <w:t>Flag</w:t>
      </w:r>
      <w:proofErr w:type="spellEnd"/>
      <w:r w:rsidRPr="001E11E3">
        <w:rPr>
          <w:rFonts w:ascii="Times New Roman" w:hAnsi="Times New Roman" w:cs="Times New Roman"/>
          <w:sz w:val="24"/>
          <w:szCs w:val="24"/>
        </w:rPr>
        <w:t>:</w:t>
      </w:r>
      <w:r w:rsidRPr="001E11E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1E11E3">
        <w:rPr>
          <w:rFonts w:ascii="Times New Roman" w:hAnsi="Times New Roman" w:cs="Times New Roman"/>
          <w:sz w:val="24"/>
          <w:szCs w:val="24"/>
        </w:rPr>
        <w:t>Follow</w:t>
      </w:r>
      <w:proofErr w:type="spellEnd"/>
      <w:r w:rsidRPr="001E11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11E3">
        <w:rPr>
          <w:rFonts w:ascii="Times New Roman" w:hAnsi="Times New Roman" w:cs="Times New Roman"/>
          <w:sz w:val="24"/>
          <w:szCs w:val="24"/>
        </w:rPr>
        <w:t>up</w:t>
      </w:r>
      <w:proofErr w:type="spellEnd"/>
    </w:p>
    <w:p w14:paraId="65EA22A7" w14:textId="77777777" w:rsidR="001E11E3" w:rsidRPr="001E11E3" w:rsidRDefault="001E11E3" w:rsidP="001E11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E11E3">
        <w:rPr>
          <w:rFonts w:ascii="Times New Roman" w:hAnsi="Times New Roman" w:cs="Times New Roman"/>
          <w:sz w:val="24"/>
          <w:szCs w:val="24"/>
        </w:rPr>
        <w:t>Flag</w:t>
      </w:r>
      <w:proofErr w:type="spellEnd"/>
      <w:r w:rsidRPr="001E11E3">
        <w:rPr>
          <w:rFonts w:ascii="Times New Roman" w:hAnsi="Times New Roman" w:cs="Times New Roman"/>
          <w:sz w:val="24"/>
          <w:szCs w:val="24"/>
        </w:rPr>
        <w:t xml:space="preserve"> Status:</w:t>
      </w:r>
      <w:r w:rsidRPr="001E11E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1E11E3">
        <w:rPr>
          <w:rFonts w:ascii="Times New Roman" w:hAnsi="Times New Roman" w:cs="Times New Roman"/>
          <w:sz w:val="24"/>
          <w:szCs w:val="24"/>
        </w:rPr>
        <w:t>Completed</w:t>
      </w:r>
      <w:proofErr w:type="spellEnd"/>
    </w:p>
    <w:p w14:paraId="62405D92" w14:textId="77777777" w:rsidR="001E11E3" w:rsidRPr="001E11E3" w:rsidRDefault="001E11E3" w:rsidP="001E11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52A25F" w14:textId="77777777" w:rsidR="001E11E3" w:rsidRPr="001E11E3" w:rsidRDefault="001E11E3" w:rsidP="001E11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1E3">
        <w:rPr>
          <w:rFonts w:ascii="Times New Roman" w:hAnsi="Times New Roman" w:cs="Times New Roman"/>
          <w:sz w:val="24"/>
          <w:szCs w:val="24"/>
        </w:rPr>
        <w:t>20.07.2020. Nr. 10.1-6/7-1/665</w:t>
      </w:r>
    </w:p>
    <w:p w14:paraId="2F2C0BC7" w14:textId="77777777" w:rsidR="001E11E3" w:rsidRPr="001E11E3" w:rsidRDefault="001E11E3" w:rsidP="001E11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CC8F09" w14:textId="77777777" w:rsidR="001E11E3" w:rsidRPr="001E11E3" w:rsidRDefault="001E11E3" w:rsidP="001E11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1E3">
        <w:rPr>
          <w:rFonts w:ascii="Times New Roman" w:hAnsi="Times New Roman" w:cs="Times New Roman"/>
          <w:sz w:val="24"/>
          <w:szCs w:val="24"/>
        </w:rPr>
        <w:t>Labdien,</w:t>
      </w:r>
    </w:p>
    <w:p w14:paraId="0D981986" w14:textId="77777777" w:rsidR="001E11E3" w:rsidRPr="001E11E3" w:rsidRDefault="001E11E3" w:rsidP="001E11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1FE4A5" w14:textId="444A542F" w:rsidR="001E11E3" w:rsidRPr="001E11E3" w:rsidRDefault="001E11E3" w:rsidP="001E11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1E3">
        <w:rPr>
          <w:rFonts w:ascii="Times New Roman" w:hAnsi="Times New Roman" w:cs="Times New Roman"/>
          <w:sz w:val="24"/>
          <w:szCs w:val="24"/>
        </w:rPr>
        <w:t xml:space="preserve">       Finanšu ministrija atbilstoši kompetencei ir izskatījusi Ekonomikas ministrijas precizēto Ministru kabineta rīkojuma projektu “Par valsts īpašuma objekta Sila ielā 7, Babītē, Babītes pagastā, Babītes novadā, nodošanu privatizācijai” (VSS-395), sākotnējās ietekmes novērtējuma ziņojumu (anotāciju), izziņu par atzinumos sniegtajiem iebildumiem un paskaidrojošos </w:t>
      </w:r>
      <w:bookmarkStart w:id="0" w:name="_GoBack"/>
      <w:bookmarkEnd w:id="0"/>
      <w:r w:rsidRPr="001E11E3">
        <w:rPr>
          <w:rFonts w:ascii="Times New Roman" w:hAnsi="Times New Roman" w:cs="Times New Roman"/>
          <w:sz w:val="24"/>
          <w:szCs w:val="24"/>
        </w:rPr>
        <w:t>materiālus un informē, ka neiebilst tā tālākai virzībai.</w:t>
      </w:r>
    </w:p>
    <w:p w14:paraId="75936707" w14:textId="77777777" w:rsidR="001E11E3" w:rsidRPr="001E11E3" w:rsidRDefault="001E11E3" w:rsidP="001E11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E4769F" w14:textId="77777777" w:rsidR="001E11E3" w:rsidRPr="001E11E3" w:rsidRDefault="001E11E3" w:rsidP="001E11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1E3">
        <w:rPr>
          <w:rFonts w:ascii="Times New Roman" w:hAnsi="Times New Roman" w:cs="Times New Roman"/>
          <w:sz w:val="24"/>
          <w:szCs w:val="24"/>
        </w:rPr>
        <w:t xml:space="preserve">Ar cieņu </w:t>
      </w:r>
    </w:p>
    <w:p w14:paraId="01A78E01" w14:textId="77777777" w:rsidR="001E11E3" w:rsidRPr="001E11E3" w:rsidRDefault="001E11E3" w:rsidP="001E11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1E3">
        <w:rPr>
          <w:rFonts w:ascii="Times New Roman" w:hAnsi="Times New Roman" w:cs="Times New Roman"/>
          <w:sz w:val="24"/>
          <w:szCs w:val="24"/>
        </w:rPr>
        <w:t xml:space="preserve">Elīna Mihejeva </w:t>
      </w:r>
    </w:p>
    <w:p w14:paraId="13FF607B" w14:textId="77777777" w:rsidR="001E11E3" w:rsidRPr="001E11E3" w:rsidRDefault="001E11E3" w:rsidP="001E11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1E3">
        <w:rPr>
          <w:rFonts w:ascii="Times New Roman" w:hAnsi="Times New Roman" w:cs="Times New Roman"/>
          <w:sz w:val="24"/>
          <w:szCs w:val="24"/>
        </w:rPr>
        <w:t xml:space="preserve">Juridiskā departamenta  </w:t>
      </w:r>
    </w:p>
    <w:p w14:paraId="4725174A" w14:textId="77777777" w:rsidR="001E11E3" w:rsidRPr="001E11E3" w:rsidRDefault="001E11E3" w:rsidP="001E11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1E3">
        <w:rPr>
          <w:rFonts w:ascii="Times New Roman" w:hAnsi="Times New Roman" w:cs="Times New Roman"/>
          <w:sz w:val="24"/>
          <w:szCs w:val="24"/>
        </w:rPr>
        <w:t xml:space="preserve">Tiesību aktu nodaļas juriskonsulte </w:t>
      </w:r>
    </w:p>
    <w:p w14:paraId="74FB5798" w14:textId="77777777" w:rsidR="001E11E3" w:rsidRPr="001E11E3" w:rsidRDefault="001E11E3" w:rsidP="001E11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1E3">
        <w:rPr>
          <w:rFonts w:ascii="Times New Roman" w:hAnsi="Times New Roman" w:cs="Times New Roman"/>
          <w:sz w:val="24"/>
          <w:szCs w:val="24"/>
        </w:rPr>
        <w:t xml:space="preserve">Tālr.: (+371) 67083963 </w:t>
      </w:r>
    </w:p>
    <w:p w14:paraId="695C6557" w14:textId="77777777" w:rsidR="001E11E3" w:rsidRPr="001E11E3" w:rsidRDefault="001E11E3" w:rsidP="001E11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1E3">
        <w:rPr>
          <w:rFonts w:ascii="Times New Roman" w:hAnsi="Times New Roman" w:cs="Times New Roman"/>
          <w:sz w:val="24"/>
          <w:szCs w:val="24"/>
        </w:rPr>
        <w:t xml:space="preserve">E-pasts: elina.mihejeva@fm.gov.lv </w:t>
      </w:r>
    </w:p>
    <w:p w14:paraId="18A8B604" w14:textId="77777777" w:rsidR="001E11E3" w:rsidRPr="001E11E3" w:rsidRDefault="001E11E3" w:rsidP="001E11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1E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5B7127" w14:textId="77777777" w:rsidR="001E11E3" w:rsidRPr="001E11E3" w:rsidRDefault="001E11E3" w:rsidP="001E11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1E3">
        <w:rPr>
          <w:rFonts w:ascii="Times New Roman" w:hAnsi="Times New Roman" w:cs="Times New Roman"/>
          <w:sz w:val="24"/>
          <w:szCs w:val="24"/>
        </w:rPr>
        <w:t xml:space="preserve">Latvijas Republikas Finanšu ministrija </w:t>
      </w:r>
    </w:p>
    <w:p w14:paraId="1E109367" w14:textId="77777777" w:rsidR="001E11E3" w:rsidRPr="001E11E3" w:rsidRDefault="001E11E3" w:rsidP="001E11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1E3">
        <w:rPr>
          <w:rFonts w:ascii="Times New Roman" w:hAnsi="Times New Roman" w:cs="Times New Roman"/>
          <w:sz w:val="24"/>
          <w:szCs w:val="24"/>
        </w:rPr>
        <w:t xml:space="preserve">Smilšu iela 1, </w:t>
      </w:r>
      <w:proofErr w:type="spellStart"/>
      <w:r w:rsidRPr="001E11E3">
        <w:rPr>
          <w:rFonts w:ascii="Times New Roman" w:hAnsi="Times New Roman" w:cs="Times New Roman"/>
          <w:sz w:val="24"/>
          <w:szCs w:val="24"/>
        </w:rPr>
        <w:t>Riga</w:t>
      </w:r>
      <w:proofErr w:type="spellEnd"/>
      <w:r w:rsidRPr="001E11E3">
        <w:rPr>
          <w:rFonts w:ascii="Times New Roman" w:hAnsi="Times New Roman" w:cs="Times New Roman"/>
          <w:sz w:val="24"/>
          <w:szCs w:val="24"/>
        </w:rPr>
        <w:t xml:space="preserve">, LV-1919, Latvija </w:t>
      </w:r>
    </w:p>
    <w:p w14:paraId="7CF38CAA" w14:textId="77777777" w:rsidR="001E11E3" w:rsidRPr="001E11E3" w:rsidRDefault="001E11E3" w:rsidP="001E11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1E3">
        <w:rPr>
          <w:rFonts w:ascii="Times New Roman" w:hAnsi="Times New Roman" w:cs="Times New Roman"/>
          <w:sz w:val="24"/>
          <w:szCs w:val="24"/>
        </w:rPr>
        <w:t xml:space="preserve">Mājaslapa: www.fm.gov.lv </w:t>
      </w:r>
    </w:p>
    <w:p w14:paraId="26684315" w14:textId="77777777" w:rsidR="001E11E3" w:rsidRPr="001E11E3" w:rsidRDefault="001E11E3" w:rsidP="001E11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1E3">
        <w:rPr>
          <w:rFonts w:ascii="Times New Roman" w:hAnsi="Times New Roman" w:cs="Times New Roman"/>
          <w:sz w:val="24"/>
          <w:szCs w:val="24"/>
        </w:rPr>
        <w:t xml:space="preserve">E-pasts: pasts@fm.gov.lv </w:t>
      </w:r>
    </w:p>
    <w:p w14:paraId="5B70C6E3" w14:textId="08E230B5" w:rsidR="00981997" w:rsidRDefault="001E11E3" w:rsidP="001E11E3">
      <w:r>
        <w:t xml:space="preserve">   </w:t>
      </w:r>
    </w:p>
    <w:sectPr w:rsidR="0098199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1E3"/>
    <w:rsid w:val="001E11E3"/>
    <w:rsid w:val="00981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9988951"/>
  <w15:chartTrackingRefBased/>
  <w15:docId w15:val="{0E640472-90D6-4A12-AF6C-1024C021E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654</Words>
  <Characters>373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Ģirts Mālnieks</dc:creator>
  <cp:keywords/>
  <dc:description/>
  <cp:lastModifiedBy>Ģirts Mālnieks</cp:lastModifiedBy>
  <cp:revision>1</cp:revision>
  <dcterms:created xsi:type="dcterms:W3CDTF">2020-09-07T14:31:00Z</dcterms:created>
  <dcterms:modified xsi:type="dcterms:W3CDTF">2020-09-07T14:32:00Z</dcterms:modified>
</cp:coreProperties>
</file>