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tiesībaizsardzības iestāžu amatpersonas tiek nosūtītas izglītības iegūšanai,  kā arī mācību izdevumu segšanas un atmaksāšanas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29.6. ja amatpersona tiek pārcelta citā amatā valsts interesēs uz iestādi, kas nav minēta noteikumu 1.1. apakšpunktā, izņemot gadījumus, ja pārcelšanas pamatojums ir amatpersonas motivēts lūgums.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projekta anotāciju ar skaidrojumu par 29.6.apakšpunktā paredzēto izņēmumu: izņemot gadījumus, ja pārcelšanas pamatojums ir amatpersonas motivēts lūgums.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Zariņa (TM) (Agnese Sermā (TM) vietā)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Projekta 3.1. un 3.2.apakšpunkta precizētā redakcija noteic, ka iestādes amatpersonu izglītības iegūšanai var nosūtīt attiecīgi uz koledžu – īsā cikla profesionālās augstākās izglītības, arodizglītības, profesionālās tālākizglītības programmu apguvei (Iekšlietu ministrijas sistēmas iestāžu amatpersona ar speciālo dienesta pakāpi) un mācību centru – profesionālās tālākizglītības programmas apguvei (Ieslodzījuma vietu pārvaldes amatpersona ar speciālo dienesta pakāpi).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veiktos precizējumus projekta 3.1. un 3.2.apakšpunktā, nepieciešams atbilstoši precizēt anotācijas 1.3.apakšpunkta risinājuma aprakstu.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Šileikiste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22.08.2023. 19.07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22.08.2023. 19.07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