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pašvaldības un valsts augstskolas nodrošina, ka līdz attiecīgā gada 5. septembrim informācijas sistēmā tiek ievadīta un apstiprināta informācija par bērnu un izglītojamo skaitu un klašu komplektu skaitu izglītības iestādēs (pa klasēm un izglītības programmām) attiecīgā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vēršot uzmanību, ka datu par izglītojamiem ievadīšanas termiņa (5.septembris) nemainīšana nerisina situāciju, ka pedagogi faktisko darba algu (tarifikāciju) var uzzināt pēc mācību gada 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valsts augstskolas nodrošina, ka ne vēlāk kā līdz attiecīgā gada 1.augustam informācijas sistēmā tiek ievadīta un līdz 5.septembrim tiek apstiprināta informācija par izglītojamo skaitu un klašu komplektu skaitu attiecīgā gada 1.septembrī izglītības iestādēs (pa klasēm un izglītības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aprēķinot atbalsta personāla slodžu skaitu atbilstoši šo noteikumu 6.1.2.1. apakšpunktam, 2026./2027. mācību gadā piemēro koeficientu 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un lūdz nodrošināt finansējumu atbalsta personālam pilnā apmērā no 2026./2027.m.g.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bijusi vienošanās par pāreju uz 40 stundu likmi nedēļā visiem skolotājiem un atbalsta personālam, kā arī nav sniegts skaidrojums, kā šī pāreja tiks skaidrota nozarei, lūdzam veikt pārrēķinu atbilstoši MK 05.07.2016. noteikumos Nr.445 "Pedagogu darba samaksas noteikumi" noteiktajām likmēm.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personāla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2. un 3.tabulā lūdzam paredzēt pedagoga palīgu arī izglītojamiem ar valodas traucējumiem (uz 12 izglītojamiem vienu likmi pēc pārrēķina uz spēkā esošajām pedagogu likmēm).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personāla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bijusi vienošanās par pāreju uz 40 stundu likmi nedēļā visiem skolotājiem un atbalsta personālam, kā arī nav sniegts skaidrojums, kā šī pāreja tiks skaidrota nozarei, lūdzam 1.-3.tabulā veikt pārrēķinu atbilstoši MK 05.07.2016. noteikumos Nr.445 "Pedagogu darba samaksas noteikumi" noteiktajām likmēm.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iestādēs ir gan iekļaujamie izglītojamie, kuriem ir pedagoģiski medicīniskās komisijas atzinums, gan arī izglītojamie, kuriem ir speciālās vajadzības un nepieciešams atbalsts, bet vecāki atsakās vest bērnu uz pedagoģiski medicīnisko komisiju, bet gan izglītojamiem, gan pedagogiem ir nepieciešams speciālais pedagogs, lūdzam noteikt, ka izglītojamo skaits uz vienu speciālo pedagogu ir 600 izglītojamie (pēc pārrēķina uz šobrīd spēkā esošajām likmēm).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anotācijas rindkopu "Ar 2026. gada 1. septembri pedagogu darba laiks tiek pielīdzināts vispārējam normālajam darba laikam – 40 stundām nedēļā, līdz ar to tiek precizēts gan skolotāju likmju aprēķins, gan atbalsta personāla aprēķinā izmantotā skolēnu skaita proporcija uz vienu atbalsta personāla slodzi. Kā rezultātā ir atšķirības no sākotnēji atspoguļotām skolotāju slodzēm un atbalsta personāla informatīvā ziņojumā “Par pedagogu atalgojuma finansēšanas modeli “Programma skolā”." un noteikumos veikt pārrēķinu skolotāju un atbalsta personālu likmēm. Vēršam uzmanību, ka nav bijusi vienošanās par pāreju uz 40 stundu nedēļā likmēm visiem skolotājiem un atbalsta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17.03.2026.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17.03.2026.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Atzinumi_24-TA-164.docx</dc:title>
</cp:coreProperties>
</file>

<file path=docProps/custom.xml><?xml version="1.0" encoding="utf-8"?>
<Properties xmlns="http://schemas.openxmlformats.org/officeDocument/2006/custom-properties" xmlns:vt="http://schemas.openxmlformats.org/officeDocument/2006/docPropsVTypes"/>
</file>