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piederošā nekustamā īpašuma “Lejas Ozoli P” Valles pagastā, Bauskas novadā nodošanu Bauskas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(Kartes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(Nodalījums)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norādīts, ka: “</w:t>
            </w:r>
            <w:r w:rsidR="00000000" w:rsidRPr="00000000" w:rsidDel="00000000">
              <w:rPr>
                <w:i w:val="1"/>
                <w:rtl w:val="0"/>
              </w:rPr>
              <w:t xml:space="preserve">Nekustamais īpašums ir nepieciešams Bauskas novada pašvaldībai Pašvaldību likuma 4.panta pirmās daļas 2.punktā minētās autonomās funkcijas izpildes nodrošināšanai (…)</w:t>
            </w:r>
            <w:r w:rsidR="00000000" w:rsidRPr="00000000" w:rsidDel="00000000">
              <w:rPr>
                <w:rtl w:val="0"/>
              </w:rPr>
              <w:t xml:space="preserve">”, lūdzam anotācijā skaidrot, vai nododamais nekustamais īpašums tiks izmantots saimnieciskās darbības veikšanai un papildināt anotāciju ar secinājumu, vai minētā nekustamā īpašuma nodošana bez atlīdzības Bauskas novada pašvaldības īpašumā ir/nav jāpiemēro komercdarbības atbalsta nosacījumi. Vienlaikus, izvērtējot anotācijā ietverto informāciju, pirmšķietami ir secināms, rīkojumā minētā nekustamā īpašuma nodošana Bauskas novada pašvaldības īpašumā ir paredzēta publiskās infrastruktūras, tai skaitā koplietošanas ceļu infrastruktūras, uzturēšanai, sakārtošanai, rekonstruēšanai u.tml., kas būs vienlīdz un bez maksas pieejama visiem sabiedrības locekļiem, tādējādi varētu tikt secināts, ka tā nodošana Bauskas novada pašvaldības īpašumā nav paredzēta saimnieciskās darbības veikšanai, tai skaitā kāda vai kādu konkrētu uzņēmumu interesēs, un attiecīgi nav kvalificējama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raksturojot nododamā nekustamā īpašuma sastāvā esošo zemes vienību, minēta atsauce uz Nekustamā īpašuma valsts kadastra informācijas sistēmā (turpmāk - NĪVKIS)  norādīto (sadaļas 1.3. Pašreizējā situācija 3.rindkopa), tiesiskās skaidrības nodrošināšanai, lūdzam izvērtēt, vai pielikumā pievienotie dokumenti būtu papildināmi ar teksta datu izdruku no NĪVKIS attiecībā par nododamo zemes vienību.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24-TA-323</w:t>
    </w:r>
    <w:r>
      <w:br/>
    </w:r>
    <w:r w:rsidR="00000000" w:rsidRPr="00000000" w:rsidDel="00000000">
      <w:rPr>
        <w:rtl w:val="0"/>
      </w:rPr>
      <w:t xml:space="preserve">Izdrukāts 26.02.2024.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24-TA-323</w:t>
    </w:r>
    <w:r>
      <w:br/>
    </w:r>
    <w:r w:rsidR="00000000" w:rsidRPr="00000000" w:rsidDel="00000000">
      <w:rPr>
        <w:rtl w:val="0"/>
      </w:rPr>
      <w:t xml:space="preserve">Izdrukāts 26.02.2024.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Atzinumi_24-TA-323.docx</dc:title>
</cp:coreProperties>
</file>

<file path=docProps/custom.xml><?xml version="1.0" encoding="utf-8"?>
<Properties xmlns="http://schemas.openxmlformats.org/officeDocument/2006/custom-properties" xmlns:vt="http://schemas.openxmlformats.org/officeDocument/2006/docPropsVTypes"/>
</file>