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Kataras Valsts valdības līgumu par ekonomisko, komerciālo un tehnisko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25.09.2025.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25.09.2025.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