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pārtikas atbalsta un pamata materiālās palīdzības sniegšanu vistrūcīgākajiem iedzīvotājiem 2028.-2034.gadā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21.09.2026.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21.09.2026.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