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10.02.2025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10.02.2025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