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28.08.2025. 20.25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28.08.2025. 20.25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