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28 "Noteikumi par kārtību, kādā iesniedzami ziņojumi par plastmasu saturošiem izstrādājumiem, un kritērijiem šo izstrādājumu klasifikācijai"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26.10.2022.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26.10.2022.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