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27.03.2024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27.03.2024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