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 vai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dzīvnieku turēšanas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dzīvnieku turēšanas telpu vai vietu tīra ne retāk kā reizi dienā, uzturot tīrību visas dienas laikā, un rakstveidā uzskaita tīrīšanas reizes.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14.1. apakšpunktā minēto dzīvnieku turēšanas telpu vai vietu tīra ne retāk kā reizi dienā, uzturot tīrību visas dienas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lai dzīvnieki nenonāktu savstarpējā kontaktā.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vai izturīgs žogs, lai dzīvnieki nenonāktu tiešā kontaktā.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platību, kas nav mazāka par 4,5 kvadrātmetriem;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39.1.1.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39.1.1. ja telpā tiek brīvi turēti vairāki  kaķi, katra nākamā kaķa pievienošanai papildu nepaciešami vismaz divi kvadrātmetri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nozīmē dzīvniekam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kaķi vai mājas (istabas) sesku, kurš nav apzīmēts ar mikroshēmu un nav reģistrēts datubāzē, praktizējošs veterinārārsts 72 stundu laikā to apzīmē ar mikroshēmu, vakcinē pret trakumsērgu un reģistrē datubāzē, norādot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kaķi vai mājas (istabas) sesku, kurš nav apzīmēts ar mikroshēmu un nav reģistrēts datubāzē, praktizējošs veterinārārsts 72 stundu laikā, izvērtējot dzīvnieka vecumu un veselības stāvokli, to apzīmē ar mikroshēmu, vakcinē pret trakumsērgu un reģistrē datubāzē, norādot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kaķi vai mājas (istabas) sesku, kas ir apzīmēts ar mikroshēmu un reģistrēts datubāzē, praktizējošs veterinārārsts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kaķi vai mājas (istabas) sesku, kas ir apzīmēts ar mikroshēmu un reģistrēts datubāzē,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nekavējoties reģistrē datubāzē notikumu ar dzīvnieku, ja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saskaņā ar šo noteikumu 44. punktu reģistrētajam mājas (istabas) dzīvniekam 14 dienu laikā ir atradies īpašnieks vai turētājs, reģistrē datu bāzē notikumu par dzīvnieka atdošanu.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14.06.2024.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14.06.2024.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