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2. novembra sēdes protokollēmuma (prot. Nr. 37, 2. §) "Informatīvais ziņojums “Par pašvaldību saistošo noteikumu izdošanas pilnvarojumu”" 2.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06.02.2023.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06.02.2023.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