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Zinātņu akadēmija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20.10.2025.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20.10.2025.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