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Kurzemes plānošanas reģions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23.10.2025.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23.10.2025.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