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24-TA-219: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2012. gada 29. maija noteikumos Nr. 374 "Līdzfinansējuma piešķiršanas, vadības, uzraudzības un kontroles kārtība sabiedrības integrācijas veicināšanai un nevalstiskā sektora attīstības programmu un projektu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Pilsoniskā alianse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Izteikt 5. punktu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Pilsoniskā alianse” (turpmāk – LPA) ir iepazinusies ar Finanšu ministrijas izstrādātajiem grozījumiem Ministru kabineta 2012. gada 29. maija noteikumos Nr. 374 "Līdzfinansējuma piešķiršanas, vadības, uzraudzības un kontroles kārtība sabiedrības integrācijas veicināšanai un nevalstiskā sektora attīstības programmu un projektu īstenošanai" (turpmāk – noteikumu projektā) un sniedz atzinumu.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noteikumu  projekta 5.punktu izteikt šādā redakcijā: “5. Attiecīgās jomas, kuru skar konkurss, nozares ministrija konkursa nolikumā nosaka un Fonda padome apstiprina uz konkrēto konkursu pieteikties tiesīgos subjektus, kuri var būt projekta iesniedzēji, atbilstoši attiecīgās finansējuma programmas mērķim.”</w:t>
            </w:r>
            <w:r w:rsidR="00000000" w:rsidRPr="00000000" w:rsidDel="00000000">
              <w:rPr>
                <w:rtl w:val="0"/>
              </w:rPr>
              <w:t xml:space="preserve"> LPA ieskatā, nozaru ministrijām, kas atbild par politikas veidošanu un attiecīgās nozares vadīšanu un koordināciju, būtu jānosaka konkursa nosacījumi, tai skaitā pieteikties tiesīgos subjektus.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5.punktu izteikt šādā redakcijā: “5. Attiecīgās jomas, kuru skar konkurss, nozares ministrija konkursa nolikumā nosaka un Fonda padome apstiprina uz konkrēto konkursu pieteikties tiesīgos subjektus, kuri var būt projekta iesniedzēji, atbilstoši attiecīgās finansējuma programmas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Līna Austra Putāne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w:t>
    </w:r>
    <w:r>
      <w:br/>
    </w:r>
    <w:r w:rsidR="00000000" w:rsidRPr="00000000" w:rsidDel="00000000">
      <w:rPr>
        <w:rtl w:val="0"/>
      </w:rPr>
      <w:t xml:space="preserve">Izdrukāts 05.03.2024. 09.05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24-TA-219</w:t>
    </w:r>
    <w:r>
      <w:br/>
    </w:r>
    <w:r w:rsidR="00000000" w:rsidRPr="00000000" w:rsidDel="00000000">
      <w:rPr>
        <w:rtl w:val="0"/>
      </w:rPr>
      <w:t xml:space="preserve">Izdrukāts 05.03.2024. 09.05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Atzinumi_24-TA-219.docx</dc:title>
</cp:coreProperties>
</file>

<file path=docProps/custom.xml><?xml version="1.0" encoding="utf-8"?>
<Properties xmlns="http://schemas.openxmlformats.org/officeDocument/2006/custom-properties" xmlns:vt="http://schemas.openxmlformats.org/officeDocument/2006/docPropsVTypes"/>
</file>