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(Delna)  ir iepazinusies ar informatīvo ziņojumu “Par Sabiedrības integrācijas fonda darbības uzlabojumu priekšlikumiem” un iebilst pret Ministru kabineta sēdes protokollēmuma projekta 4. punktā paredzēto Sabiedrības integrācijas fonda (SIF) administrēto programmu sadalīšanu starp dažādiem resoriem.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faktiski paredz SIF funkciju izbeigšanu pašreizējā formā, lai gan neatkarīgais audits un starpinstitūciju darba grupa par piemērotāko risinājumu atzina SIF saglabāšanu un stiprināšanu kā centralizētu, pārresorisku finansējuma administrēšanas mehānismu. SIF programmu sadalīšana starp dažādām institūcijām varētu radīt atšķirīgas finansējuma piešķiršanas un uzraudzības prasības, kā arī mazināt kopējo sistēmas pārskatāmību. Tāpat pastāv risks zaudēt SIF uzkrāto pieredzi un kompetenci finansējuma administrēšanā. Vienlaikus neatkarīgajā auditā netika konstatēti būtiski trūkumi SIF finansējuma administrēšanā. Auditā identificētās problēmas ir iespējams risināt, pilnveidojot SIF pārvaldību, precizējot tā darbības mandātu un skaidrāk nodalot finansējuma administrēšanas funkciju no tiešas projektu īstenošanas. Līdz ar to būtiskākais jautājums nav par SIF funkciju izkliedēšanu starp vairākām institūcijām, bet gan par to, kā pilnveidot esošo mehānismu, saglabājot tā priekšrocības un vienlaikus novēršot identificētās nepilnības.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Birule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