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tiesībaizsardzības iestāžu amatpersonas tiek nosūtītas izglītības iegūšanai,  kā arī mācību izdevumu segšanas un atmaksāšanas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17.08.2023.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17.08.2023.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