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Smiltenes novada pašvaldībai piederošā nekustamā īpašuma Smiltenes pagastā, Smiltenes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zemes ierīcības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w:t>
            </w:r>
            <w:r w:rsidR="00000000" w:rsidRPr="00000000" w:rsidDel="00000000">
              <w:rPr>
                <w:rtl w:val="0"/>
              </w:rPr>
              <w:t xml:space="preserve">Ministru kabineta 2017. gada 7. jūnija rīkojuma Nr. 296 “Par valsts nekustamo īpašumu nodošanu bez atlīdzības Smiltenes novada pašvaldības īpašumā” 1. punktā </w:t>
            </w:r>
            <w:r w:rsidR="00000000" w:rsidRPr="00000000" w:rsidDel="00000000">
              <w:rPr>
                <w:rtl w:val="0"/>
              </w:rPr>
              <w:t xml:space="preserve"> minēto pašvaldības autonomo funkciju nodrošināšanai, saskaņā ar </w:t>
            </w:r>
            <w:r w:rsidR="00000000" w:rsidRPr="00000000" w:rsidDel="00000000">
              <w:rPr>
                <w:rtl w:val="0"/>
              </w:rPr>
              <w:t xml:space="preserve">Publiskas personas mantas atsavināšanas likuma 42. panta pirmo daļu un 43. pantu </w:t>
            </w:r>
            <w:r w:rsidR="00000000" w:rsidRPr="00000000" w:rsidDel="00000000">
              <w:rPr>
                <w:rtl w:val="0"/>
              </w:rPr>
              <w:t xml:space="preserve"> pārņemt bez atlīdzības un nodot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ka attiecīgā nekustamā īpašuma daļa tiek pārņemta bez atlīdzības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Smiltenes novada pašvaldības īpašumā nodotā nekustamā īpašuma (nekustamā īpašuma kadastra Nr. 9480 006 0270) daļa – zemes vienība (zemes vienības kadastra apzīmējums 9480 006 0281) 0,0242 ha platībā – Smiltenes pagastā, Smiltenes novadā, vairs netiek izmantota Ministru kabineta 2017. gada 7. jūnija rīkojuma Nr. 296 “Par valsts nekustamo īpašumu nodošanu bez atlīdzības Smiltenes novada pašvaldības īpašumā” 1. punktā minēto pašvaldības autonomo funkciju nodrošināšanai, saskaņā ar Publiskas personas mantas atsavināšanas likuma 42. panta pirmo daļu un 43. pantu </w:t>
            </w:r>
            <w:r w:rsidR="00000000" w:rsidRPr="00000000" w:rsidDel="00000000">
              <w:rPr>
                <w:u w:val="single"/>
                <w:rtl w:val="0"/>
              </w:rPr>
              <w:t xml:space="preserve">nekustamā īpašuma daļu</w:t>
            </w:r>
            <w:r w:rsidR="00000000" w:rsidRPr="00000000" w:rsidDel="00000000">
              <w:rPr>
                <w:rtl w:val="0"/>
              </w:rPr>
              <w:t xml:space="preserve"> pārņemt bez atlīdzības </w:t>
            </w:r>
            <w:r w:rsidR="00000000" w:rsidRPr="00000000" w:rsidDel="00000000">
              <w:rPr>
                <w:u w:val="single"/>
                <w:rtl w:val="0"/>
              </w:rPr>
              <w:t xml:space="preserve">valsts īpašumā </w:t>
            </w:r>
            <w:r w:rsidR="00000000" w:rsidRPr="00000000" w:rsidDel="00000000">
              <w:rPr>
                <w:rtl w:val="0"/>
              </w:rPr>
              <w:t xml:space="preserve">un nodot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pārņemt no Smiltenes novada pašvaldības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normatīvajos aktos noteiktajā kārtībā nostiprināt zemesgrāmatā īpašuma tiesības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precizējams, ka tiek pārņemta tikai rīkojuma 1. punktā minētā nekustamā īpašuma </w:t>
            </w:r>
            <w:r w:rsidR="00000000" w:rsidRPr="00000000" w:rsidDel="00000000">
              <w:rPr>
                <w:u w:val="single"/>
                <w:rtl w:val="0"/>
              </w:rPr>
              <w:t xml:space="preserve">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pārņemt no Smiltenes novada pašvaldības šā rīkojuma 1. punktā minēto nekustam</w:t>
            </w:r>
            <w:r w:rsidR="00000000" w:rsidRPr="00000000" w:rsidDel="00000000">
              <w:rPr>
                <w:u w:val="single"/>
                <w:rtl w:val="0"/>
              </w:rPr>
              <w:t xml:space="preserve">ā</w:t>
            </w:r>
            <w:r w:rsidR="00000000" w:rsidRPr="00000000" w:rsidDel="00000000">
              <w:rPr>
                <w:rtl w:val="0"/>
              </w:rPr>
              <w:t xml:space="preserve"> īpašum</w:t>
            </w:r>
            <w:r w:rsidR="00000000" w:rsidRPr="00000000" w:rsidDel="00000000">
              <w:rPr>
                <w:u w:val="single"/>
                <w:rtl w:val="0"/>
              </w:rPr>
              <w:t xml:space="preserve">a</w:t>
            </w:r>
            <w:r w:rsidR="00000000" w:rsidRPr="00000000" w:rsidDel="00000000">
              <w:rPr>
                <w:rtl w:val="0"/>
              </w:rPr>
              <w:t xml:space="preserve"> </w:t>
            </w:r>
            <w:r w:rsidR="00000000" w:rsidRPr="00000000" w:rsidDel="00000000">
              <w:rPr>
                <w:u w:val="single"/>
                <w:rtl w:val="0"/>
              </w:rPr>
              <w:t xml:space="preserve">daļ</w:t>
            </w:r>
            <w:r w:rsidR="00000000" w:rsidRPr="00000000" w:rsidDel="00000000">
              <w:rPr>
                <w:rtl w:val="0"/>
              </w:rPr>
              <w:t xml:space="preserve">u un normatīvajos aktos noteiktajā kārtībā nostiprināt zemesgrāmatā īpašuma tiesības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24-TA-829</w:t>
    </w:r>
    <w:r>
      <w:br/>
    </w:r>
    <w:r w:rsidR="00000000" w:rsidRPr="00000000" w:rsidDel="00000000">
      <w:rPr>
        <w:rtl w:val="0"/>
      </w:rPr>
      <w:t xml:space="preserve">Izdrukāts 23.04.2024.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24-TA-829</w:t>
    </w:r>
    <w:r>
      <w:br/>
    </w:r>
    <w:r w:rsidR="00000000" w:rsidRPr="00000000" w:rsidDel="00000000">
      <w:rPr>
        <w:rtl w:val="0"/>
      </w:rPr>
      <w:t xml:space="preserve">Izdrukāts 23.04.2024.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Atzinumi_24-TA-829.docx</dc:title>
</cp:coreProperties>
</file>

<file path=docProps/custom.xml><?xml version="1.0" encoding="utf-8"?>
<Properties xmlns="http://schemas.openxmlformats.org/officeDocument/2006/custom-properties" xmlns:vt="http://schemas.openxmlformats.org/officeDocument/2006/docPropsVTypes"/>
</file>