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30.03.2026.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30.03.2026.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Atzinumi_25-TA-2614.docx</dc:title>
</cp:coreProperties>
</file>

<file path=docProps/custom.xml><?xml version="1.0" encoding="utf-8"?>
<Properties xmlns="http://schemas.openxmlformats.org/officeDocument/2006/custom-properties" xmlns:vt="http://schemas.openxmlformats.org/officeDocument/2006/docPropsVTypes"/>
</file>