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(turpmāk - Centrs) iepazinās ar Ministru kabineta noteikumu projektu “Kārtība, kādā nodrošināma izglītojamo profilaktiskā veselības aprūpe, pirmā palīdzība un drošība izglītības iestādēs un to organizētajos pasākumos” (Noteikumu konsolidētā versija 24-TA-3325).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un anotāciju, Centrs sniedz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informējam, ka Centrā ir bijis gadījums, ka izglītojamās vecāks telefonsarunā pauž neapmierinātību par Valsts policijas veikto pārbaudi izglītības iestādē, kad tika pārbaudīta izglītojamās soma, kurā tai skaitā atradās meitenes personīgās higiēnas mantas. Līdz ar to, lai novērstu situācijas, ka izglītojamo somu pārbaude varētu radīt bērnam neērtības, diskomforta sajūtu, Centrs sniedz priekšlikumu papildināt noteikumu projekta anotāciju, vai arī Izglītības un zinātnes ministrijai izstrādāt vadlīnijas,  rekomendāciju formā norādot, ka izglītojamo somu pārbaude notiek izglītības iestāžu darbinieku, kuri ir viena dzimuma ar skolēnu,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noteikumu projekta 33.punkta piemērošanu, praksē var būt situācijas, ka konkrētajam bērnam un darbiniekiem ilgstoši jāgaida policijas ierašanās izglītības iestādē. Līdz ar to Centrs sniedz priekšlikumu papildināt anotāciju vai arī vadlīnijās norādīt par to, kā tiks konkrētajam bērnam nodrošināts izglītības apguves process, lai būtu ievērots Izglītības likuma 55.panta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Praksē var būt situācijas, ka bērna mantu pārbaudes brīdī ar skolēna vecāku nebūs iespējams telefoniski sazināties, piemēram, vecāks darba apstākļu dēļ nespēj telefoniski atbildēt skolai. Līdz ar to Centrs sniedz priekšlikumu anotācijā vai vadlīnijās skaidrot izglītības iestādes rīcību šādās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lai būtu skaidra izglītības iestādes veikto bērna mantu pārbaudes darbību uzraudzības kārtība, Centrs sniedz priekšlikumu anotācijā vai vadlīnijās norādīt izglītības iestādes darbību tiesiskuma izvērtēšanas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Sindijs Logins (BAC)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19.02.2025. 12.26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19.02.2025. 12.26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