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nosaukuma maiņu un Valsts izglītības satura centra un Jaunatnes starptautisko programmu aģentūras likvidāciju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Valsts pārvaldes iekārtas likuma 15. panta trešās daļas 4. punktu un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2025. gada 1. janvāri likvidēt Izglītības un zinātnes ministrijas padotībā esošo valsts pārvaldes iestādi  - Valsts izglītības satura centru - un nodot Valsts izglītības satura centra funkcijas un uzdevumus Valsts izglītības attīstības aģentūrai, un mainīt Valsts izglītības attīstības aģentūras nosaukumu saskaņā ar apstiprināto jauno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2026. gada 1. janvāri reorganizēt Izglītības un zinātnes ministrijas padotībā esošo valsts pārvaldes iestādi  - Latviešu valodas aģentūru – nododot Jaunajai Aģentūrai šā rīkojuma 4. punktā noteikto funkciju un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2026. gada 1. janvāri likvidēt Izglītības un zinātnes ministrijas padotībā esošo valsts pārvaldes iestādi  - Jaunatnes starptautisko programmu aģentūru - un nodot Jaunatnes starptautisko programmu aģentūras funkcijas un uzdevumus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Latviešu valodas aģentūru kā Izglītības un zinātnes ministrijas padotībā esošu tiešās pārvaldes iestādi, kas īsteno valsts valodas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Jaunā Aģentūra ar 2025. gada 1. janvāri ir Valsts izglītības satura centra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Jaunā Aģentūra ar 2026. gada 1.janvāri pārņem Latviešu valodas aģentūras tiesības, saistības, informācijas sistēmas, mantas, finanšu līdzekļus, lietvedību un arhīvu attiecībā uz šādu izglītības politikas funkciju un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nodrošināt atbalstu latviešu valodas apguvei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 latviešu valodas kā otrās valodas un svešvalodas apguvi visās izglītības pakāpēs un mūžizglītībā, sniedz atbalstu mazākumtautību izglītībai latviešu valodas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plāno, ievieš un vada projektus (seminārus, kursus pedagogu tālākizglītībai) latviešu valodas apguves, mācīšanas metodikas un starpkultūru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 atbalstu latviešu diasporai ārvalstīs latviešu valodas apguvē un valodas saglabāšanā, veicina latviešu valodas studijas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organizē un atbalsta mācību literatūras, izglītojošo un informatīvo materiālu izstrādi un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sniedz publiskus pakalpojumus atbilstoši kompetencei, tai skaitā realizē izdoto zinātnisko un mācību literatūru, izglītojošos un informatīvos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Jaunā Aģentūra ar 2026. gada 1. janvāri ir Jaunatnes starptautisko programmu aģentūras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ministram desmit darba dienu laikā no šā rīkojuma spēkā stāšanās dienas izveidot Valsts izglītības attīstības aģentūras un Latviešu valodas aģentūras reorganizācijas un Valsts izglītības satura centra un Jaunatnes starptautisko programmu aģentūras likvidācijas komisiju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2025. gada 1. janvārim nodrošināt Valsts izglītības satura centra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2026. gada 1. janvārim nodrošināt Latviešu valodas aģentūras materiālo un nemateriālo vērtību, finanšu līdzekļu un saistību inventarizāciju un materiālo un nemateriālo vērtību, finanšu līdzekļu, saistību, kā arī arhīva un lietvedības nodošanu Jaunajai Aģentūrai, ievērojot šī rīkojuma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2026. gada 1. janvārim nodrošināt Jaunatnes starptautisko programmu aģentūras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sagatavot un izglītības un zinātnes ministram iesniegt noteiktā kārtībā Ministru kabinetā saistīto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2024. gada 1. decembrim par šā rīkojuma 1.1. apakšpunktā minēto Valsts izglītības satura centra likvidāciju un Valsts izglītības attīstības aģentūras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2025. gada 1. septembrim par šā rīkojuma 1.2. apakšpunktā minēto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2025. gada 1. septembrim par šā rīkojuma 1.3. apakšpunktā minēto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Valsts izglītības attīstības aģentūras un Latviešu valodas aģentūras reorganizāciju, kā arī ar Valsts izglītības satura centra un Jaunatnes starptautisko programmu aģentūras likvidāciju saistītos izdevumus segt no Valsts izglītības attīstības aģentūras, Valsts izglītības satura centra, Latviešu valodas aģentūras, Jaunatnes starptautisko programmu aģentūras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šobrīd publiski pieejamās informācijas, Latvijas Jaunatnes padome (LJP) kategoriski ebilst pret Jaunatnes Starptautisko programmu aģentūras (JSPA)  likvidēšanu un tās funkciju un uzdevumu nodošanu Jaunajai Aģentūrai, ņemot vērā, ka rīkojuma projekts nesniedz informāciju par to vai, kādas un kā JSPA funkcijas un uzdevumus Jaunā Aģentūra pārņems un veiks pēc JSPA likvidācijas. Rīkojuma projekta 5.punktā norādīts “Jaunā Aģentūra ar 2026. gada 1. janvāri ir Jaunatnes starptautisko programmu aģentūras funkciju, pārvaldes uzdevumu, tiesību, saistību, informācijas sistēmu, mantas, finanšu līdzekļu, lietvedības un arhīva pārņēmēja”, kas šķietami norāda, ka tiks pārņemtas visas līdzšinējās funkcijas, uzdevumi, mērķi, darbības virzieni, tomēr rīkojuma projekts nesniedz detalizētāku informāciju par to, kādā veidā tiks īstenota šo funkciju un uzdevumu pārņemšana, īstenošana. Izlītības un zinātnes ministrija (IZM) rīkojuma projekta izziņā, atbildot uz LJP iepriekš sniegto komentāru par rīkojuma projektu norādījusi, ka “ir laiks līdz 2026.gada 1.janvārim, lai kopā ar visām iesaistītajām pusēm detalizēti izrunātu JSPA pievienošanu Jaunajai Aģentūrai, sastrukturētu funkcijas, saprastu, kā pēc iespējas labāk īstenot šīs pārmaiņas”. LJP ieskatā šāds lēmums, kurš pirms tam nav izrunāts ar nozari, ir pretrunā ar labas pārvaldības principu, kas nostiprināts Valsts pārvaldes iekārtas likuma 10.pantā.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rīkojuma projektu likvidēt JSPA un tās funkcijas un uzdevumus nodot Jaunajai Aģentūrai, iepriekš nesniedzot detalizētāku informāciju, kā arī neveidojot dialogu ar nozari, faktiski nostāda jaunatnes jomā iesaistītos situācijā, kurā nav skaidrs vai un kā jaunatnes jomas intereses, mērķi tiks īstenoti un vai JSPA likvidēšana, tās funkciju nodošana Jaunajai Aģentūrai nodrošinās jaunatnes politikas plānošanas dokumentu īstenošanu. Atruna par to, ka detalizēti jautājumi tiks diskutēti vēlāk, nerada pārliecību par situācijas stabilitāti un rada apdraudējumu jaunatnes organizāciju, jauniešu un citu jomā iesaistīto pušu interesēm. Īpaši vēršam uzmanību uz jaunatnes organizāciju bažām par to, vai un kāda būs Jaunatnes politikas valsts programma pēc 2026.gada, proti, vai Jaunajā Aģentūrā tiks nodrošināts pietiekams cilvekresursu un finašu resursu kopums, kas spēs nodrošināt pietiekamu un uz attīstību vērstu  jaunatnes politikas uzdevumu, mērķu īstenošanu un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JSPA līdz šim ir bijusi vadošais partneris pašvaldībām un nevalstiskajām organizācijām darba ar jaunatni attīstībā. LJP ieskatā JSPA līdz šim kā IZM pakļautībā esoša tiešās pārvaldības iestāde ir darbojusies veiksmīgi, spējusi veicināt jaunatnes jomas attīstību Latvijā, bijis spēcīgs un svarīgs sadarbības partneris kā nevalstiskatām organizācijām un pašvaldībām, tā jauniešiem. Īpaši svarīgs faktors šajā sadarbībā ir bijis cilvēkresursi. JSPA darbojas pārstāvji, kuri ar savām kompetencēm, degsmi veicinājuši jaunatnes jomas attīstību kā Latvijā, tā Eiropā, iedvesmojuši jauniešus iesaistīties neformālās izglītības aktivitātēs un celuši jauniešu līdzdalību. JSPA ir guvusi atpazīstamību jaunatnes jomā iesaisīto spēlētāju, jauniešu vidū. Nav skaidrs vai un cik lielā mērā Jaunā Aģentūra nodoršinās resursus jaunatnes jomai, vai tā spēs saprātīga termiņā ieņemt nozīmīgu lomu jaunatnes politikā kā uzticams, atpazītams jomas pārstāvis. Šāda uzticama un atpazītama spēlētāja zaudēšana rada riskus, kas saistīti ar līdzdalīmas līmeņa samazināšanos. LJP norāda, ka rīkojuma projektā vairākkārt norādīta vajadzība efektivizēt resursus, tomēr nav vērsta nekāda uzmanība uz to, kā šis rīkojuma projekts veicinās un efektivizēs jaunatnes jomas, politikas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 ir horizontāla politika. Iepazīstoties ar rīkojuma projektu un tā anotāciju, jaunatnes organizāciju vidū radušās bažas, ka JSPA likvidācija un tās funkciju un uzdevumu nodošana Jaunajai Aģentūrai ir nepārdomāta un sasteigta. Rīkojuma projekta anotācijā galvenais fokuss ir veltīts Valsts izglītības satura centra un Valsts izglītības attīstības aģentūru apvienošanai. LJP atbalsta ideju par vienas pieturas aģentūru izveidi kā nevalstiskā sektorā, tā valsts pārvaldē, redz un novērtē centienus JSPA funkcijas un uzdevumus tuvināt izglītībai, nodrošināt to sinerģiju, kas ir neatņemama jaunatnes jomas sastāvdaļa, tomēr, šādu aģentūru izveide jābalsta iepriekš veiktā izpētē, jāizvērtē un jāparedz šādu reformu ietekme uz visām to skarošajām jomām. LJP rīcībā nav informācija, ka IZM būtu veikusi konsultācijas ar jaunatnes jomā iesaistītajiem par JSPA likvidēšanu un tās funkciju un uzdevumu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Valsts pārvaldes iekārtas likuma 15. panta trešās daļas 4. punktu un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2025. gada 1. janvāri likvidēt Izglītības un zinātnes ministrijas padotībā esošo valsts pārvaldes iestādi  - Valsts izglītības satura centru - un nodot Valsts izglītības satura centra funkcijas un uzdevumus Valsts izglītības attīstības aģentūrai, un mainīt Valsts izglītības attīstības aģentūras nosaukumu saskaņā ar apstiprināto jauno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ar 2026. gada 1. janvāri reorganizēt Izglītības un zinātnes ministrijas padotībā esošo valsts pārvaldes iestādi  - Latviešu valodas aģentūru – nododot Jaunajai Aģentūrai šā rīkojuma 4. punktā noteikto funkciju un uzdevumus.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ar 2026. gada 1. janvāri likvidēt Izglītības un zinātnes ministrijas padotībā esošo valsts pārvaldes iestādi  - Jaunatnes starptautisko programmu aģentūru - un nodot Jaunatnes starptautisko programmu aģentūras funkcijas un uzdevumus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Saglabāt Latviešu valodas aģentūru kā Izglītības un zinātnes ministrijas padotībā esošu tiešās pārvaldes iestādi, kas īsteno valsts valodas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Jaunā Aģentūra ar 2025. gada 1. janvāri ir Valsts izglītības satura centra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Jaunā Aģentūra ar 2026. gada 1.janvāri pārņem Latviešu valodas aģentūras tiesības, saistības, informācijas sistēmas, mantas, finanšu līdzekļus, lietvedību un arhīvu attiecībā uz šādu izglītības politikas funkciju un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nodrošināt atbalstu latviešu valodas apguvei Latvijā un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organizē latviešu valodas kā otrās valodas un svešvalodas apguvi visās izglītības pakāpēs un mūžizglītībā, sniedz atbalstu mazākumtautību izglītībai latviešu valodas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plāno, ievieš un vada projektus (seminārus, kursus pedagogu tālākizglītībai) latviešu valodas apguves, mācīšanas metodikas un starpkultūru komunikācijas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sniedz atbalstu latviešu diasporai ārvalstīs latviešu valodas apguvē un valodas saglabāšanā, veicina latviešu valodas studijas ārvalstu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organizē un atbalsta mācību literatūras, izglītojošo un informatīvo materiālu izstrādi un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sniedz publiskus pakalpojumus atbilstoši kompetencei, tai skaitā realizē izdoto zinātnisko un mācību literatūru, izglītojošos un informatīvos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Jaunā Aģentūra ar 2026. gada 1. janvāri ir Jaunatnes starptautisko programmu aģentūras funkciju, pārvaldes uzdevumu, tiesību, saistību, informācijas sistēmu, mantas,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ministram desmit darba dienu laikā no šā rīkojuma spēkā stāšanās dienas izveidot Valsts izglītības attīstības aģentūras un Latviešu valodas aģentūras reorganizācijas un Valsts izglītības satura centra un Jaunatnes starptautisko programmu aģentūras likvidācijas komisiju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2025. gada 1. janvārim nodrošināt Valsts izglītības satura centra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2026. gada 1. janvārim nodrošināt Latviešu valodas aģentūras materiālo un nemateriālo vērtību, finanšu līdzekļu un saistību inventarizāciju un materiālo un nemateriālo vērtību, finanšu līdzekļu, saistību, kā arī arhīva un lietvedības nodošanu Jaunajai Aģentūrai, ievērojot šī rīkojuma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līdz 2026. gada 1. janvārim nodrošināt Jaunatnes starptautisko programmu aģentūras materiālo un nemateriālo vērtību, finanšu līdzekļu un saistību inventarizāciju un materiālo un nemateriālo vērtību, finanšu līdzekļu, saistību, kā arī arhīva un lietvedības nodošanu Jaunajai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sagatavot un izglītības un zinātnes ministram iesniegt noteiktā kārtībā Ministru kabinetā saistīto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līdz 2024. gada 1. decembrim par šā rīkojuma 1.1. apakšpunktā minēto Valsts izglītības satura centra likvidāciju un Valsts izglītības attīstības aģentūras nosaukuma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līdz 2025. gada 1. septembrim par šā rīkojuma 1.2. apakšpunktā minēto Latviešu valodas aģentūras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2025. gada 1. septembrim par šā rīkojuma 1.3. apakšpunktā minēto Jaunatnes starptautisko programmu aģentūras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Ar Valsts izglītības attīstības aģentūras un Latviešu valodas aģentūras reorganizāciju, kā arī ar Valsts izglītības satura centra un Jaunatnes starptautisko programmu aģentūras likvidāciju saistītos izdevumus segt no Valsts izglītības attīstības aģentūras, Valsts izglītības satura centra, Latviešu valodas aģentūras, Jaunatnes starptautisko programmu aģentūras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šobrīd pieejamās informācijas, kā arī procesa necaurspīdīguma dēļ, LJP aicina IZM atlikt JSPA likvidēšanu, rīkojuma projekta virzību attiecībā uz JSPA, līdz tiek veiktas konsultācijas ar jaunatnes jomas pārstāvjiem, pirmkārt, virzot jautājumu izskatīšanā Jaunatnes konsultatīvās padomes sēdē,  un tiek skaidri definēta JSPA funkciju un uzdevumu īstenošana Jaunās Aģentūras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18.07.2024.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18.07.2024.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