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ne vairāk kā 47 000 </w:t>
            </w:r>
            <w:r w:rsidR="00000000" w:rsidRPr="00000000" w:rsidDel="00000000">
              <w:rPr>
                <w:i w:val="1"/>
                <w:rtl w:val="0"/>
              </w:rPr>
              <w:t xml:space="preserve">euro</w:t>
            </w:r>
            <w:r w:rsidR="00000000" w:rsidRPr="00000000" w:rsidDel="00000000">
              <w:rPr>
                <w:rtl w:val="0"/>
              </w:rPr>
              <w:t xml:space="preserve"> apmērā, lai 2023. gadā Pārtikas drošības, dzīvnieku veselības un vides zinātniskais institūts "BIOR" varētu iegādāties un uzstādīt dīzeļģeneratoru zivju audzētavā "Tome".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summu precizēt uz 46 959 </w:t>
            </w:r>
            <w:r w:rsidR="00000000" w:rsidRPr="00000000" w:rsidDel="00000000">
              <w:rPr>
                <w:i w:val="1"/>
                <w:rtl w:val="0"/>
              </w:rPr>
              <w:t xml:space="preserve">euro </w:t>
            </w:r>
            <w:r w:rsidR="00000000" w:rsidRPr="00000000" w:rsidDel="00000000">
              <w:rPr>
                <w:rtl w:val="0"/>
              </w:rPr>
              <w:t xml:space="preserve">(atbilstoši pievienotajai tāmei) un attiecīgi precizēt summu anotācijā attiecīgajās sadaļās, kā arī svītrot rīkojuma projekta 2.punktu (ņemot vērā precizējumus, kas no ZM puses tika saņemti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ko ietver uzstādīšanas izmaksas, kā arī skaidrot, kāpēc liela daļa izmaksu saistītas ar elektroinstalācijas nomaiņu, pamatojot, kāpēc jaunā dīzeļģeneratora darbībai nav izmantojama esošā elektroinstalācija (ņemot vērā precizējumus, kas no ZM puses tika saņemti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23-TA-2810</w:t>
    </w:r>
    <w:r>
      <w:br/>
    </w:r>
    <w:r w:rsidR="00000000" w:rsidRPr="00000000" w:rsidDel="00000000">
      <w:rPr>
        <w:rtl w:val="0"/>
      </w:rPr>
      <w:t xml:space="preserve">Izdrukāts 08.11.2023.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23-TA-2810</w:t>
    </w:r>
    <w:r>
      <w:br/>
    </w:r>
    <w:r w:rsidR="00000000" w:rsidRPr="00000000" w:rsidDel="00000000">
      <w:rPr>
        <w:rtl w:val="0"/>
      </w:rPr>
      <w:t xml:space="preserve">Izdrukāts 08.11.2023.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Atzinumi_23-TA-2810.docx</dc:title>
</cp:coreProperties>
</file>

<file path=docProps/custom.xml><?xml version="1.0" encoding="utf-8"?>
<Properties xmlns="http://schemas.openxmlformats.org/officeDocument/2006/custom-properties" xmlns:vt="http://schemas.openxmlformats.org/officeDocument/2006/docPropsVTypes"/>
</file>