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2020. gada 22. decembra sēdes protokollēmuma (prot. Nr.86 4.§) 6.punktā dotā uzdevuma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04.10.2024.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04.10.2024.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