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25.08.2021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202103/SAN3366/SP1012/NOS599</w:t>
      </w:r>
    </w:p>
    <w:p w14:paraId="5266FE6B" w14:textId="512CBC6F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3560E1">
        <w:rPr>
          <w:rFonts w:ascii="Times New Roman" w:hAnsi="Times New Roman"/>
          <w:sz w:val="28"/>
          <w:szCs w:val="28"/>
        </w:rPr>
        <w:t>17.08.2021. Nr.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4-4/7591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107"/>
      </w:tblGrid>
      <w:tr w:rsidR="008771CD" w:rsidRPr="00BB55C0" w14:paraId="30782498" w14:textId="77777777" w:rsidTr="003560E1">
        <w:trPr>
          <w:gridBefore w:val="1"/>
          <w:wBefore w:w="4678" w:type="dxa"/>
          <w:trHeight w:val="1283"/>
        </w:trPr>
        <w:tc>
          <w:tcPr>
            <w:tcW w:w="4107" w:type="dxa"/>
          </w:tcPr>
          <w:p w14:paraId="7FFC989A" w14:textId="19F5826D" w:rsidR="008771CD" w:rsidRPr="00BB55C0" w:rsidRDefault="008771CD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65B495CE" w14:textId="6382E357" w:rsidR="00BD361F" w:rsidRPr="007B737D" w:rsidRDefault="00BD361F" w:rsidP="00BD361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  <w:p w14:paraId="5BE3E1EA" w14:textId="77777777" w:rsidR="00BD361F" w:rsidRPr="00392F26" w:rsidRDefault="00BD361F" w:rsidP="00BD361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87736A5" w14:textId="7A9949E3" w:rsidR="00A141D8" w:rsidRPr="00BB55C0" w:rsidRDefault="00A141D8" w:rsidP="006700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D6ECA" w:rsidRPr="00BB55C0" w14:paraId="5CE85A09" w14:textId="77777777" w:rsidTr="003560E1">
        <w:trPr>
          <w:gridAfter w:val="1"/>
          <w:wAfter w:w="4107" w:type="dxa"/>
          <w:trHeight w:val="369"/>
        </w:trPr>
        <w:tc>
          <w:tcPr>
            <w:tcW w:w="4678" w:type="dxa"/>
          </w:tcPr>
          <w:p w14:paraId="52CB50D2" w14:textId="6BA3FA18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1" w:name="Subject10"/>
            <w:bookmarkEnd w:id="1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 xml:space="preserve">Par  Ministru kabineta noteikumu projektu "Grozījumi Ministru kabineta 2015. gada 10. novembra noteikumos Nr. 645 "Darbības programmas "Izaugsme un nodarbinātība" 5.6.2. specifiskā atbalsta mērķa "Teritoriju </w:t>
            </w:r>
            <w:proofErr w:type="spellStart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revitalizācija</w:t>
            </w:r>
            <w:proofErr w:type="spellEnd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, reģenerējot degradētās teritorijas atbilstoši pašvaldību integrētajām attīstības programmām" īstenošanas noteikumi""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7C405429" w:rsidR="001A3F4B" w:rsidRPr="00BB55C0" w:rsidRDefault="001A204D" w:rsidP="001A3F4B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7F0B68">
        <w:rPr>
          <w:rFonts w:ascii="Times New Roman" w:hAnsi="Times New Roman"/>
          <w:sz w:val="28"/>
          <w:szCs w:val="28"/>
        </w:rPr>
        <w:t xml:space="preserve"> Vides aizsardzības un reģionālās attīstības ministrijas </w:t>
      </w:r>
      <w:proofErr w:type="spellStart"/>
      <w:r w:rsidR="007F0B68">
        <w:rPr>
          <w:rFonts w:ascii="Times New Roman" w:hAnsi="Times New Roman"/>
          <w:sz w:val="28"/>
          <w:szCs w:val="28"/>
        </w:rPr>
        <w:t>sagavoto</w:t>
      </w:r>
      <w:proofErr w:type="spellEnd"/>
      <w:r w:rsidR="007F0B68">
        <w:rPr>
          <w:rFonts w:ascii="Times New Roman" w:hAnsi="Times New Roman"/>
          <w:sz w:val="28"/>
          <w:szCs w:val="28"/>
        </w:rPr>
        <w:t xml:space="preserve"> </w:t>
      </w:r>
      <w:r w:rsidR="007F0B68" w:rsidRPr="007F0B68">
        <w:rPr>
          <w:rFonts w:ascii="Times New Roman" w:hAnsi="Times New Roman"/>
          <w:sz w:val="28"/>
          <w:szCs w:val="28"/>
        </w:rPr>
        <w:t>Ministru kabineta noteikumu projektu "Groz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jumi Ministru kabineta 2015. gada 10. novembra noteikumos Nr. 645 "Darb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bas programmas "Izaugsme un nodarbin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>t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ba" 5.6.2. specifisk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 xml:space="preserve"> atbalsta m</w:t>
      </w:r>
      <w:r w:rsidR="007F0B68" w:rsidRPr="007F0B68">
        <w:rPr>
          <w:rFonts w:ascii="Times New Roman" w:hAnsi="Times New Roman" w:hint="eastAsia"/>
          <w:sz w:val="28"/>
          <w:szCs w:val="28"/>
        </w:rPr>
        <w:t>ē</w:t>
      </w:r>
      <w:r w:rsidR="007F0B68" w:rsidRPr="007F0B68">
        <w:rPr>
          <w:rFonts w:ascii="Times New Roman" w:hAnsi="Times New Roman"/>
          <w:sz w:val="28"/>
          <w:szCs w:val="28"/>
        </w:rPr>
        <w:t>r</w:t>
      </w:r>
      <w:r w:rsidR="007F0B68" w:rsidRPr="007F0B68">
        <w:rPr>
          <w:rFonts w:ascii="Times New Roman" w:hAnsi="Times New Roman" w:hint="eastAsia"/>
          <w:sz w:val="28"/>
          <w:szCs w:val="28"/>
        </w:rPr>
        <w:t>ķ</w:t>
      </w:r>
      <w:r w:rsidR="007F0B68" w:rsidRPr="007F0B68">
        <w:rPr>
          <w:rFonts w:ascii="Times New Roman" w:hAnsi="Times New Roman"/>
          <w:sz w:val="28"/>
          <w:szCs w:val="28"/>
        </w:rPr>
        <w:t xml:space="preserve">a "Teritoriju </w:t>
      </w:r>
      <w:proofErr w:type="spellStart"/>
      <w:r w:rsidR="007F0B68" w:rsidRPr="007F0B68">
        <w:rPr>
          <w:rFonts w:ascii="Times New Roman" w:hAnsi="Times New Roman"/>
          <w:sz w:val="28"/>
          <w:szCs w:val="28"/>
        </w:rPr>
        <w:t>revitaliz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>cija</w:t>
      </w:r>
      <w:proofErr w:type="spellEnd"/>
      <w:r w:rsidR="007F0B68" w:rsidRPr="007F0B68">
        <w:rPr>
          <w:rFonts w:ascii="Times New Roman" w:hAnsi="Times New Roman"/>
          <w:sz w:val="28"/>
          <w:szCs w:val="28"/>
        </w:rPr>
        <w:t>, re</w:t>
      </w:r>
      <w:r w:rsidR="007F0B68" w:rsidRPr="007F0B68">
        <w:rPr>
          <w:rFonts w:ascii="Times New Roman" w:hAnsi="Times New Roman" w:hint="eastAsia"/>
          <w:sz w:val="28"/>
          <w:szCs w:val="28"/>
        </w:rPr>
        <w:t>ģ</w:t>
      </w:r>
      <w:r w:rsidR="007F0B68" w:rsidRPr="007F0B68">
        <w:rPr>
          <w:rFonts w:ascii="Times New Roman" w:hAnsi="Times New Roman"/>
          <w:sz w:val="28"/>
          <w:szCs w:val="28"/>
        </w:rPr>
        <w:t>ener</w:t>
      </w:r>
      <w:r w:rsidR="007F0B68" w:rsidRPr="007F0B68">
        <w:rPr>
          <w:rFonts w:ascii="Times New Roman" w:hAnsi="Times New Roman" w:hint="eastAsia"/>
          <w:sz w:val="28"/>
          <w:szCs w:val="28"/>
        </w:rPr>
        <w:t>ē</w:t>
      </w:r>
      <w:r w:rsidR="007F0B68" w:rsidRPr="007F0B68">
        <w:rPr>
          <w:rFonts w:ascii="Times New Roman" w:hAnsi="Times New Roman"/>
          <w:sz w:val="28"/>
          <w:szCs w:val="28"/>
        </w:rPr>
        <w:t>jot degrad</w:t>
      </w:r>
      <w:r w:rsidR="007F0B68" w:rsidRPr="007F0B68">
        <w:rPr>
          <w:rFonts w:ascii="Times New Roman" w:hAnsi="Times New Roman" w:hint="eastAsia"/>
          <w:sz w:val="28"/>
          <w:szCs w:val="28"/>
        </w:rPr>
        <w:t>ē</w:t>
      </w:r>
      <w:r w:rsidR="007F0B68" w:rsidRPr="007F0B68">
        <w:rPr>
          <w:rFonts w:ascii="Times New Roman" w:hAnsi="Times New Roman"/>
          <w:sz w:val="28"/>
          <w:szCs w:val="28"/>
        </w:rPr>
        <w:t>t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>s teritorijas atbilstoši pašvald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bu integr</w:t>
      </w:r>
      <w:r w:rsidR="007F0B68" w:rsidRPr="007F0B68">
        <w:rPr>
          <w:rFonts w:ascii="Times New Roman" w:hAnsi="Times New Roman" w:hint="eastAsia"/>
          <w:sz w:val="28"/>
          <w:szCs w:val="28"/>
        </w:rPr>
        <w:t>ē</w:t>
      </w:r>
      <w:r w:rsidR="007F0B68" w:rsidRPr="007F0B68">
        <w:rPr>
          <w:rFonts w:ascii="Times New Roman" w:hAnsi="Times New Roman"/>
          <w:sz w:val="28"/>
          <w:szCs w:val="28"/>
        </w:rPr>
        <w:t>taj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>m att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st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bas programm</w:t>
      </w:r>
      <w:r w:rsidR="007F0B68" w:rsidRPr="007F0B68">
        <w:rPr>
          <w:rFonts w:ascii="Times New Roman" w:hAnsi="Times New Roman" w:hint="eastAsia"/>
          <w:sz w:val="28"/>
          <w:szCs w:val="28"/>
        </w:rPr>
        <w:t>ā</w:t>
      </w:r>
      <w:r w:rsidR="007F0B68" w:rsidRPr="007F0B68">
        <w:rPr>
          <w:rFonts w:ascii="Times New Roman" w:hAnsi="Times New Roman"/>
          <w:sz w:val="28"/>
          <w:szCs w:val="28"/>
        </w:rPr>
        <w:t xml:space="preserve">m" </w:t>
      </w:r>
      <w:r w:rsidR="007F0B68" w:rsidRPr="007F0B68">
        <w:rPr>
          <w:rFonts w:ascii="Times New Roman" w:hAnsi="Times New Roman" w:hint="eastAsia"/>
          <w:sz w:val="28"/>
          <w:szCs w:val="28"/>
        </w:rPr>
        <w:t>ī</w:t>
      </w:r>
      <w:r w:rsidR="007F0B68" w:rsidRPr="007F0B68">
        <w:rPr>
          <w:rFonts w:ascii="Times New Roman" w:hAnsi="Times New Roman"/>
          <w:sz w:val="28"/>
          <w:szCs w:val="28"/>
        </w:rPr>
        <w:t>stenošanas noteikumi""</w:t>
      </w:r>
      <w:r w:rsidR="007F0B68">
        <w:rPr>
          <w:rFonts w:ascii="Times New Roman" w:hAnsi="Times New Roman"/>
          <w:sz w:val="28"/>
          <w:szCs w:val="28"/>
        </w:rPr>
        <w:t>.</w:t>
      </w:r>
    </w:p>
    <w:p w14:paraId="5E0750B5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758F78F5" w14:textId="77777777" w:rsidR="00BD361F" w:rsidRPr="00322021" w:rsidRDefault="00BD361F" w:rsidP="00BD361F">
      <w:pPr>
        <w:rPr>
          <w:rFonts w:ascii="Times New Roman" w:hAnsi="Times New Roman"/>
          <w:sz w:val="28"/>
          <w:szCs w:val="28"/>
        </w:rPr>
      </w:pPr>
    </w:p>
    <w:p w14:paraId="52EB65AD" w14:textId="77777777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Ivita </w:t>
      </w:r>
      <w:proofErr w:type="spellStart"/>
      <w:r w:rsidRPr="00EA790F">
        <w:rPr>
          <w:rFonts w:ascii="Times New Roman" w:hAnsi="Times New Roman"/>
          <w:sz w:val="24"/>
          <w:szCs w:val="24"/>
        </w:rPr>
        <w:t>Peipiņa</w:t>
      </w:r>
      <w:proofErr w:type="spellEnd"/>
      <w:r w:rsidRPr="00EA790F">
        <w:rPr>
          <w:rFonts w:ascii="Times New Roman" w:hAnsi="Times New Roman"/>
          <w:sz w:val="24"/>
          <w:szCs w:val="24"/>
        </w:rPr>
        <w:t xml:space="preserve"> </w:t>
      </w:r>
      <w:r w:rsidR="00E71327" w:rsidRPr="00EA790F">
        <w:rPr>
          <w:rFonts w:ascii="Times New Roman" w:hAnsi="Times New Roman"/>
          <w:sz w:val="24"/>
          <w:szCs w:val="24"/>
        </w:rPr>
        <w:t xml:space="preserve">29197608 </w:t>
      </w:r>
    </w:p>
    <w:p w14:paraId="26D04C80" w14:textId="7614B967" w:rsidR="00BD361F" w:rsidRPr="00B62FB6" w:rsidRDefault="008F309C" w:rsidP="00BD361F">
      <w:pPr>
        <w:rPr>
          <w:rFonts w:ascii="Times New Roman" w:hAnsi="Times New Roman"/>
          <w:sz w:val="24"/>
          <w:szCs w:val="24"/>
        </w:rPr>
      </w:pPr>
      <w:hyperlink r:id="rId9" w:history="1">
        <w:r w:rsidR="003560E1" w:rsidRPr="00BE166A">
          <w:rPr>
            <w:rStyle w:val="Hyperlink"/>
            <w:rFonts w:ascii="Times New Roman" w:hAnsi="Times New Roman"/>
            <w:sz w:val="24"/>
            <w:szCs w:val="24"/>
          </w:rPr>
          <w:t>ivita.peipina@lps.lv</w:t>
        </w:r>
      </w:hyperlink>
      <w:r w:rsidR="003560E1">
        <w:rPr>
          <w:rFonts w:ascii="Times New Roman" w:hAnsi="Times New Roman"/>
          <w:sz w:val="24"/>
          <w:szCs w:val="24"/>
        </w:rPr>
        <w:t xml:space="preserve"> </w:t>
      </w:r>
    </w:p>
    <w:p w14:paraId="62E1A82F" w14:textId="4D93B289" w:rsidR="003C575D" w:rsidRDefault="003C575D">
      <w:pPr>
        <w:rPr>
          <w:rFonts w:ascii="Times New Roman" w:hAnsi="Times New Roman"/>
        </w:rPr>
      </w:pP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5FE00B3" w14:textId="7110C351" w:rsidR="00BB55C0" w:rsidRDefault="0066651D" w:rsidP="00270C8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p w14:paraId="7C6D7C89" w14:textId="77777777" w:rsidR="00BB55C0" w:rsidRPr="00BB55C0" w:rsidRDefault="00BB55C0" w:rsidP="00BB55C0">
      <w:pPr>
        <w:rPr>
          <w:rFonts w:ascii="Times New Roman" w:hAnsi="Times New Roman"/>
          <w:sz w:val="26"/>
          <w:szCs w:val="26"/>
        </w:rPr>
      </w:pPr>
    </w:p>
    <w:p w14:paraId="0715D907" w14:textId="77777777" w:rsidR="003C575D" w:rsidRPr="00BB55C0" w:rsidRDefault="003C575D" w:rsidP="00BB55C0">
      <w:pPr>
        <w:rPr>
          <w:rFonts w:ascii="Times New Roman" w:hAnsi="Times New Roman"/>
          <w:sz w:val="26"/>
          <w:szCs w:val="26"/>
        </w:rPr>
      </w:pPr>
    </w:p>
    <w:sectPr w:rsidR="003C575D" w:rsidRPr="00BB55C0" w:rsidSect="006656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2398B" w14:textId="77777777" w:rsidR="00B13829" w:rsidRDefault="00B13829">
      <w:r>
        <w:separator/>
      </w:r>
    </w:p>
  </w:endnote>
  <w:endnote w:type="continuationSeparator" w:id="0">
    <w:p w14:paraId="009B2D78" w14:textId="77777777" w:rsidR="00B13829" w:rsidRDefault="00B13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72688" w14:textId="1AA93B60" w:rsidR="00F73BDE" w:rsidRPr="00C41D07" w:rsidRDefault="00F73BDE" w:rsidP="00C41D07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545CD1" w14:textId="77777777" w:rsidR="00B13829" w:rsidRDefault="00B13829">
      <w:r>
        <w:separator/>
      </w:r>
    </w:p>
  </w:footnote>
  <w:footnote w:type="continuationSeparator" w:id="0">
    <w:p w14:paraId="527E45DE" w14:textId="77777777" w:rsidR="00B13829" w:rsidRDefault="00B138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  <w:lang w:eastAsia="lv-LV"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D2C"/>
    <w:rsid w:val="00021787"/>
    <w:rsid w:val="00042534"/>
    <w:rsid w:val="000727AE"/>
    <w:rsid w:val="000A7656"/>
    <w:rsid w:val="001344E2"/>
    <w:rsid w:val="001348E1"/>
    <w:rsid w:val="00135B9E"/>
    <w:rsid w:val="00146D76"/>
    <w:rsid w:val="00147FC5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560E1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0B68"/>
    <w:rsid w:val="007F1C1C"/>
    <w:rsid w:val="0087341A"/>
    <w:rsid w:val="008771CD"/>
    <w:rsid w:val="00887701"/>
    <w:rsid w:val="008F309C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13829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4510C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560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vita.peipina@lps.lv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1" ma:contentTypeDescription="Izveidot jaunu dokumentu." ma:contentTypeScope="" ma:versionID="06001106c17ba616b3f01aaa736ecd61">
  <xsd:schema xmlns:xsd="http://www.w3.org/2001/XMLSchema" xmlns:xs="http://www.w3.org/2001/XMLSchema" xmlns:p="http://schemas.microsoft.com/office/2006/metadata/properties" xmlns:ns3="122e0e09-afb4-4bf9-abab-ecc4519bc6eb" xmlns:ns4="ace8e44c-fa88-44c0-8590-dfda63664a63" targetNamespace="http://schemas.microsoft.com/office/2006/metadata/properties" ma:root="true" ma:fieldsID="64edeff22694b96b7412ac7bae03ae14" ns3:_="" ns4:_="">
    <xsd:import namespace="122e0e09-afb4-4bf9-abab-ecc4519bc6eb"/>
    <xsd:import namespace="ace8e44c-fa88-44c0-8590-dfda63664a6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767E1E-A62A-493B-8CAA-75B177AB1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e0e09-afb4-4bf9-abab-ecc4519bc6eb"/>
    <ds:schemaRef ds:uri="ace8e44c-fa88-44c0-8590-dfda63664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1FABBA-0D93-43B2-B4DB-CA922CAE57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81A824-0556-4BCF-87F9-0EBE9A317D19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122e0e09-afb4-4bf9-abab-ecc4519bc6eb"/>
    <ds:schemaRef ds:uri="ace8e44c-fa88-44c0-8590-dfda63664a63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1086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1200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Liene Dorbe</cp:lastModifiedBy>
  <cp:revision>2</cp:revision>
  <cp:lastPrinted>2006-11-20T11:43:00Z</cp:lastPrinted>
  <dcterms:created xsi:type="dcterms:W3CDTF">2021-08-25T08:35:00Z</dcterms:created>
  <dcterms:modified xsi:type="dcterms:W3CDTF">2021-08-25T08:35:00Z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  <property fmtid="{D5CDD505-2E9C-101B-9397-08002B2CF9AE}" pid="16" name="ContentTypeId">
    <vt:lpwstr>0x010100F62256131EA082498DC868E3AF956C40</vt:lpwstr>
  </property>
</Properties>
</file>