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628 "Noteikumi par pašvaldību teritorijas attīstības plānošanas dokumentiem"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(Izziņa_22-TA-2289)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26.06.2023.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26.06.2023.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