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piesārņojumu”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"BALTIC OIL ASSETS"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likumā “Par piesārņojumu”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SIA BALTIC OIL ASSETS pievienojas Baltijas ogļūdeņražu izpētes un ieguves asociācijas iesniegtajiem priekšlikumiem un iebildumiem, un lūdz Klimata un enerģētikas ministriju veikt attiecīgos grozījumus.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Vita Poželaite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01.11.2024.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01.11.2024.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