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3. maija noteikumos Nr. 260 "Nacionālā veselības dienesta konsultatīvās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Padomes sēdes vada kāds no padomes locekļiem, iepriekš savstarpēji vienojoties. Sēdes protokolus paraksta tās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3. maija noteikumu Nr. 260 "Nacionālā veselības dienesta konsultatīvās padomes nolikums" 9.punkts, ko projektā paredzēts izteikt jaunā redakcijā, paredz, ka Nacionālā veselības dienesta konsultatīvās padomes (turpmāk - padome) priekšsēdētājs, bet viņa prombūtnes gadījumā – padomes priekšsēdētāja vietnieks, kuru ievēlē no padomes locekļu vidus: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apstiprina padomes sēdes darba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sasauc un vada padomes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paraksta sēdes protokolus.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padomes sēžu vadīšana un protokola parakstīšana nav vienīgie padomes priekšsēdētāja uzdevumi. Līdz ar piedāvātās 9.punkta redakcijas spēkā stāšanos nebūs noregulēts jautājums, kurš no padomes locekļiem apstiprinās padomes sēdes darba kārtību un sasauks padomes sēdes. Turklāt nav pietiekami skaidrs (un tas nav skaidrots arī projekta anotācijā), kādā veidā notiks iepriekšēja vienošanās par padomes sēdes vadīšanu, proti, vai vienošanās būs jāpanāk kārtējā padomes sēdes laikā par nākamo padomes sēdes vadīšanu? Ja tā, tad projektā paredzams regulējams, kurš padomes loceklis vadīs pirmo padomes sēdi pēc jaunās 9.punkta redakcijas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un tā anotāciju, lai novērstu minētos regulējuma trūkumus un neskaidrības.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23-TA-1120</w:t>
    </w:r>
    <w:r>
      <w:br/>
    </w:r>
    <w:r w:rsidR="00000000" w:rsidRPr="00000000" w:rsidDel="00000000">
      <w:rPr>
        <w:rtl w:val="0"/>
      </w:rPr>
      <w:t xml:space="preserve">Izdrukāts 26.06.2023.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23-TA-1120</w:t>
    </w:r>
    <w:r>
      <w:br/>
    </w:r>
    <w:r w:rsidR="00000000" w:rsidRPr="00000000" w:rsidDel="00000000">
      <w:rPr>
        <w:rtl w:val="0"/>
      </w:rPr>
      <w:t xml:space="preserve">Izdrukāts 26.06.2023.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Atzinumi_23-TA-1120.docx</dc:title>
</cp:coreProperties>
</file>

<file path=docProps/custom.xml><?xml version="1.0" encoding="utf-8"?>
<Properties xmlns="http://schemas.openxmlformats.org/officeDocument/2006/custom-properties" xmlns:vt="http://schemas.openxmlformats.org/officeDocument/2006/docPropsVTypes"/>
</file>