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25-TA-2738: Rīkojuma (grozījumu)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2024. gada 24. jūlija rīkojumā Nr. 627 "Par Eiropas Savienības Atveseļošanas un noturības mehānisma plāna 2. komponentes "Digitālā transformācija" 2.1. reformu un investīciju virziena "Valsts pārvaldes, tai skaitā pašvaldību, digitālā transformācija" investīcijas 2.1.2.1.i. "Centralizētās platformas un sistēmas" nolūka "Pašvaldību pakalpojumu digitālā transformācija un pašvaldību atbalsta procesu modernizācija un centralizācija" programmas "Pašvaldību koplietošanas platformas" projekta "Pašvaldību vēlēšanu un referendumu IS funkcionalitātes pilnveide" pases, centralizētās funkcijas vai koplietošanas pakalpojumu attīstības plāna apstiprināšanu"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(grozījumu)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konsolidētā versija 5.0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17.03.2026.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18.03.2026.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Nepieciešamo finansējumu Viedās administrācijas un reģionālās attīstības ministrijai (Valsts digitālās attīstības aģentūrai) un Iekšlietu ministrijai (Pilsonības un migrācijas lietu pārvaldei) pieprasīt normatīvajos aktos noteiktajā kārtībā saskaņā ar Likuma par budžetu un finanšu vadību 9.</w:t>
            </w:r>
            <w:r w:rsidR="00000000" w:rsidRPr="00000000" w:rsidDel="00000000">
              <w:rPr>
                <w:vertAlign w:val="superscript"/>
                <w:rtl w:val="0"/>
              </w:rPr>
              <w:t xml:space="preserve">1</w:t>
            </w:r>
            <w:r w:rsidR="00000000" w:rsidRPr="00000000" w:rsidDel="00000000">
              <w:rPr>
                <w:rtl w:val="0"/>
              </w:rPr>
              <w:t xml:space="preserve"> panta otro daļu. Pēc projekta pabeigšanas noteikt projekta rezultātu uzturēšanas izmaksas: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vai no Ministru kabineta rīkojuma 4. punkta (atkārtotajā saskaņošanā nodotajā redakcijā) viennozīmīgi izriet, kas domāts ar nepieciešamo finansējumu (sk. sal. iepriekšējā saskaņošanā nodoto punkta redakciju). Nepieciešamības gadījumā aicinām precizēt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25-TA-2738</w:t>
    </w:r>
    <w:r>
      <w:br/>
    </w:r>
    <w:r w:rsidR="00000000" w:rsidRPr="00000000" w:rsidDel="00000000">
      <w:rPr>
        <w:rtl w:val="0"/>
      </w:rPr>
      <w:t xml:space="preserve">Izdrukāts 17.03.2026. 14.03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25-TA-2738</w:t>
    </w:r>
    <w:r>
      <w:br/>
    </w:r>
    <w:r w:rsidR="00000000" w:rsidRPr="00000000" w:rsidDel="00000000">
      <w:rPr>
        <w:rtl w:val="0"/>
      </w:rPr>
      <w:t xml:space="preserve">Izdrukāts 17.03.2026. 14.03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Atzinumi_25-TA-2738.docx</dc:title>
</cp:coreProperties>
</file>

<file path=docProps/custom.xml><?xml version="1.0" encoding="utf-8"?>
<Properties xmlns="http://schemas.openxmlformats.org/officeDocument/2006/custom-properties" xmlns:vt="http://schemas.openxmlformats.org/officeDocument/2006/docPropsVTypes"/>
</file>