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19.06.2024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19.06.2024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