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4. decembra noteikumos Nr. 829 "Noteikumi par dienas centru, grupu māju (dzīvokļu) un pusceļa māju izveidošanas un uzturēšanas izdevumu līdzfinansēšanu"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līdzfinansējumu ar dienas centra un grupu dzīvokļa pakalpojumu saistīto izmaksu segšanai piešķir pakalpojuma sniedzējam, kurš ir reģistrējies sociālo pakalpojumu sniedzēju reģistrā atbilstoši normatīvajiem aktiem par kārtību, kādā sociālo pakalpojumu sniedzējs tiek reģistrēts sociālo pakalpojumu reģistrā vai izslēgts no tā, ir iesniedzis šajos noteikumos paredzētos dokumentus un atbilst šajos noteikumos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grozīt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līdzfinansējumu ar dienas centra un grupu dzīvokļa pakalpojumu saistīto izmaksu segšanai piešķir </w:t>
            </w:r>
            <w:r w:rsidR="00000000" w:rsidRPr="00000000" w:rsidDel="00000000">
              <w:rPr>
                <w:b w:val="1"/>
                <w:u w:val="single"/>
                <w:rtl w:val="0"/>
              </w:rPr>
              <w:t xml:space="preserve">pašvaldībai vai pakalpojuma sniedzējam,</w:t>
            </w:r>
            <w:r w:rsidR="00000000" w:rsidRPr="00000000" w:rsidDel="00000000">
              <w:rPr>
                <w:rtl w:val="0"/>
              </w:rPr>
              <w:t xml:space="preserve"> kurš ir reģistrējies sociālo pakalpojumu sniedzēju reģistrā atbilstoši normatīvajiem aktiem par kārtību, kādā sociālo pakalpojumu sniedzējs tiek reģistrēts sociālo pakalpojumu reģistrā vai izslēgts no tā, ir iesniedzis šajos noteikumos paredzētos dokumentus un atbilst šajos noteikumos minētajiem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Sociālo pakalpojumu sniedzējs šo noteikumu </w:t>
            </w:r>
            <w:r w:rsidR="00000000" w:rsidRPr="00000000" w:rsidDel="00000000">
              <w:rPr>
                <w:rtl w:val="0"/>
              </w:rPr>
              <w:t xml:space="preserve">7.</w:t>
            </w:r>
            <w:r w:rsidR="00000000" w:rsidRPr="00000000" w:rsidDel="00000000">
              <w:rPr>
                <w:rtl w:val="0"/>
              </w:rPr>
              <w:t xml:space="preserve">punktā minētā valsts līdzfinansējuma saņemšanai ministrijā iesniedz šādus dokumentus: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grozīt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u w:val="single"/>
                <w:rtl w:val="0"/>
              </w:rPr>
              <w:t xml:space="preserve">Pašvaldība vai sociālo pakalpojumu sniedzējs</w:t>
            </w:r>
            <w:r w:rsidR="00000000" w:rsidRPr="00000000" w:rsidDel="00000000">
              <w:rPr>
                <w:rtl w:val="0"/>
              </w:rPr>
              <w:t xml:space="preserve"> šo noteikumu 7.punktā minētā valsts līdzfinansējuma saņemšanai ministrijā iesniedz šādus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Sociālo pakalpojumu sniedzējs šo noteikumu </w:t>
            </w:r>
            <w:r w:rsidR="00000000" w:rsidRPr="00000000" w:rsidDel="00000000">
              <w:rPr>
                <w:rtl w:val="0"/>
              </w:rPr>
              <w:t xml:space="preserve">13.</w:t>
            </w:r>
            <w:r w:rsidR="00000000" w:rsidRPr="00000000" w:rsidDel="00000000">
              <w:rPr>
                <w:rtl w:val="0"/>
              </w:rPr>
              <w:t xml:space="preserve">punktā minētā līdzfinansējuma saņemšanai iesniedz ministrijā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grozīt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Pašvaldība vai sociālo pakalpojumu sniedzējs</w:t>
            </w:r>
            <w:r w:rsidR="00000000" w:rsidRPr="00000000" w:rsidDel="00000000">
              <w:rPr>
                <w:rtl w:val="0"/>
              </w:rPr>
              <w:t xml:space="preserve"> šo noteikumu 13.punktā minētā līdzfinansējuma saņemšanai iesniedz ministrijā šādus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Ministrija veic maksājumu sociālā pakalpojuma 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Piemērot 26.</w:t>
            </w:r>
            <w:r w:rsidR="00000000" w:rsidRPr="00000000" w:rsidDel="00000000">
              <w:rPr>
                <w:vertAlign w:val="superscript"/>
                <w:rtl w:val="0"/>
              </w:rPr>
              <w:t xml:space="preserve">2</w:t>
            </w:r>
            <w:r w:rsidR="00000000" w:rsidRPr="00000000" w:rsidDel="00000000">
              <w:rPr>
                <w:rtl w:val="0"/>
              </w:rPr>
              <w:t xml:space="preserve">, 26.</w:t>
            </w:r>
            <w:r w:rsidR="00000000" w:rsidRPr="00000000" w:rsidDel="00000000">
              <w:rPr>
                <w:vertAlign w:val="superscript"/>
                <w:rtl w:val="0"/>
              </w:rPr>
              <w:t xml:space="preserve">2</w:t>
            </w:r>
            <w:r w:rsidR="00000000" w:rsidRPr="00000000" w:rsidDel="00000000">
              <w:rPr>
                <w:rtl w:val="0"/>
              </w:rPr>
              <w:t xml:space="preserve">2., 26.</w:t>
            </w:r>
            <w:r w:rsidR="00000000" w:rsidRPr="00000000" w:rsidDel="00000000">
              <w:rPr>
                <w:vertAlign w:val="superscript"/>
                <w:rtl w:val="0"/>
              </w:rPr>
              <w:t xml:space="preserve">3</w:t>
            </w:r>
            <w:r w:rsidR="00000000" w:rsidRPr="00000000" w:rsidDel="00000000">
              <w:rPr>
                <w:rtl w:val="0"/>
              </w:rPr>
              <w:t xml:space="preserve">, 26.</w:t>
            </w:r>
            <w:r w:rsidR="00000000" w:rsidRPr="00000000" w:rsidDel="00000000">
              <w:rPr>
                <w:vertAlign w:val="superscript"/>
                <w:rtl w:val="0"/>
              </w:rPr>
              <w:t xml:space="preserve">4</w:t>
            </w:r>
            <w:r w:rsidR="00000000" w:rsidRPr="00000000" w:rsidDel="00000000">
              <w:rPr>
                <w:rtl w:val="0"/>
              </w:rPr>
              <w:t xml:space="preserve">, 26.</w:t>
            </w:r>
            <w:r w:rsidR="00000000" w:rsidRPr="00000000" w:rsidDel="00000000">
              <w:rPr>
                <w:vertAlign w:val="superscript"/>
                <w:rtl w:val="0"/>
              </w:rPr>
              <w:t xml:space="preserve">5</w:t>
            </w:r>
            <w:r w:rsidR="00000000" w:rsidRPr="00000000" w:rsidDel="00000000">
              <w:rPr>
                <w:rtl w:val="0"/>
              </w:rPr>
              <w:t xml:space="preserve">, 26.</w:t>
            </w:r>
            <w:r w:rsidR="00000000" w:rsidRPr="00000000" w:rsidDel="00000000">
              <w:rPr>
                <w:vertAlign w:val="superscript"/>
                <w:rtl w:val="0"/>
              </w:rPr>
              <w:t xml:space="preserve">6</w:t>
            </w:r>
            <w:r w:rsidR="00000000" w:rsidRPr="00000000" w:rsidDel="00000000">
              <w:rPr>
                <w:rtl w:val="0"/>
              </w:rPr>
              <w:t xml:space="preserve">, 26.</w:t>
            </w:r>
            <w:r w:rsidR="00000000" w:rsidRPr="00000000" w:rsidDel="00000000">
              <w:rPr>
                <w:vertAlign w:val="superscript"/>
                <w:rtl w:val="0"/>
              </w:rPr>
              <w:t xml:space="preserve">7</w:t>
            </w:r>
            <w:r w:rsidR="00000000" w:rsidRPr="00000000" w:rsidDel="00000000">
              <w:rPr>
                <w:rtl w:val="0"/>
              </w:rPr>
              <w:t xml:space="preserve"> punktiem.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“sociālā pakalpojuma sniedzējs” ar vārdiem “finansējuma pieprasītājs”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23-TA-3167</w:t>
    </w:r>
    <w:r>
      <w:br/>
    </w:r>
    <w:r w:rsidR="00000000" w:rsidRPr="00000000" w:rsidDel="00000000">
      <w:rPr>
        <w:rtl w:val="0"/>
      </w:rPr>
      <w:t xml:space="preserve">Izdrukāts 16.05.2024.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23-TA-3167</w:t>
    </w:r>
    <w:r>
      <w:br/>
    </w:r>
    <w:r w:rsidR="00000000" w:rsidRPr="00000000" w:rsidDel="00000000">
      <w:rPr>
        <w:rtl w:val="0"/>
      </w:rPr>
      <w:t xml:space="preserve">Izdrukāts 16.05.2024.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Atzinumi_23-TA-3167.docx</dc:title>
</cp:coreProperties>
</file>

<file path=docProps/custom.xml><?xml version="1.0" encoding="utf-8"?>
<Properties xmlns="http://schemas.openxmlformats.org/officeDocument/2006/custom-properties" xmlns:vt="http://schemas.openxmlformats.org/officeDocument/2006/docPropsVTypes"/>
</file>