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2.2025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2.2025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