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072B38" w:rsidRPr="00A822E4" w:rsidP="0082722F" w14:paraId="17E7F49D" w14:textId="6128FD3E">
      <w:pPr>
        <w:pStyle w:val="NoSpacing"/>
        <w:jc w:val="center"/>
        <w:rPr>
          <w:rFonts w:ascii="Times New Roman" w:hAnsi="Times New Roman"/>
          <w:b/>
          <w:sz w:val="24"/>
          <w:szCs w:val="24"/>
        </w:rPr>
      </w:pPr>
      <w:smartTag w:uri="schemas-tilde-lv/tildestengine" w:element="veidnes">
        <w:smartTagPr>
          <w:attr w:name="baseform" w:val="Izziņa"/>
          <w:attr w:name="id" w:val="-1"/>
          <w:attr w:name="text" w:val="Izziņa"/>
        </w:smartTagPr>
        <w:r w:rsidRPr="00A822E4">
          <w:rPr>
            <w:rFonts w:ascii="Times New Roman" w:hAnsi="Times New Roman"/>
            <w:b/>
            <w:sz w:val="24"/>
            <w:szCs w:val="24"/>
          </w:rPr>
          <w:t>Izziņa</w:t>
        </w:r>
      </w:smartTag>
      <w:r w:rsidRPr="00A822E4">
        <w:rPr>
          <w:rFonts w:ascii="Times New Roman" w:hAnsi="Times New Roman"/>
          <w:b/>
          <w:sz w:val="24"/>
          <w:szCs w:val="24"/>
        </w:rPr>
        <w:t xml:space="preserve"> iebildumiem / priekšlikumiem par Grozījumiem Ministru kabineta 2018. gada 28. augusta noteikumos Nr. 555 "Veselības aprūpes pakalpojumu organizēšanas un samaksas kārtība"</w:t>
      </w:r>
      <w:r w:rsidR="0082722F">
        <w:rPr>
          <w:rFonts w:ascii="Times New Roman" w:hAnsi="Times New Roman"/>
          <w:b/>
          <w:sz w:val="24"/>
          <w:szCs w:val="24"/>
        </w:rPr>
        <w:t xml:space="preserve"> </w:t>
      </w:r>
    </w:p>
    <w:p w:rsidR="00A822E4" w:rsidRPr="00084C68" w:rsidP="00A822E4" w14:paraId="3B5DE75D" w14:textId="6B5FA0C5">
      <w:pPr>
        <w:pStyle w:val="NoSpacing"/>
        <w:jc w:val="center"/>
        <w:rPr>
          <w:rFonts w:ascii="Times New Roman" w:hAnsi="Times New Roman"/>
          <w:b/>
          <w:iCs/>
          <w:sz w:val="24"/>
          <w:szCs w:val="24"/>
        </w:rPr>
      </w:pPr>
      <w:r w:rsidRPr="00084C68">
        <w:rPr>
          <w:rFonts w:ascii="Times New Roman" w:hAnsi="Times New Roman"/>
          <w:iCs/>
          <w:sz w:val="24"/>
          <w:szCs w:val="24"/>
        </w:rPr>
        <w:t>(turpmāk – Noteikumu projekts, TAP Projekta ID 26-TA-1067)</w:t>
      </w:r>
    </w:p>
    <w:p w:rsidR="00084C68" w:rsidP="00084C68" w14:paraId="6E7DF266" w14:textId="77777777">
      <w:pPr>
        <w:pStyle w:val="NormalWeb"/>
        <w:spacing w:before="0" w:beforeAutospacing="0" w:after="0" w:afterAutospacing="0"/>
        <w:jc w:val="both"/>
        <w:rPr>
          <w:b/>
        </w:rPr>
      </w:pPr>
    </w:p>
    <w:p w:rsidR="00A822E4" w:rsidRPr="00297445" w:rsidP="00084C68" w14:paraId="33FE9233" w14:textId="372CB6A3">
      <w:pPr>
        <w:pStyle w:val="NormalWeb"/>
        <w:spacing w:before="0" w:beforeAutospacing="0" w:after="0" w:afterAutospacing="0"/>
        <w:jc w:val="both"/>
        <w:rPr>
          <w:b/>
        </w:rPr>
      </w:pPr>
      <w:r w:rsidRPr="00297445">
        <w:rPr>
          <w:b/>
        </w:rPr>
        <w:t>Par Noteikumu projekta 6. pielikuma 1.1. punktu</w:t>
      </w:r>
    </w:p>
    <w:p w:rsidR="00084C68" w:rsidRPr="00297445" w:rsidP="00084C68" w14:paraId="6FF4516A" w14:textId="77777777">
      <w:pPr>
        <w:pStyle w:val="NormalWeb"/>
        <w:spacing w:before="0" w:beforeAutospacing="0" w:after="0" w:afterAutospacing="0"/>
        <w:jc w:val="both"/>
      </w:pPr>
    </w:p>
    <w:p w:rsidR="005B506F" w:rsidRPr="00297445" w:rsidP="0051554B" w14:paraId="6B7E966C" w14:textId="4343AD99">
      <w:pPr>
        <w:pStyle w:val="NormalWeb"/>
        <w:spacing w:before="0" w:beforeAutospacing="0" w:after="0" w:afterAutospacing="0"/>
        <w:ind w:firstLine="284"/>
        <w:jc w:val="both"/>
      </w:pPr>
      <w:r w:rsidRPr="00297445">
        <w:t xml:space="preserve"> </w:t>
      </w:r>
      <w:r w:rsidRPr="00297445">
        <w:t xml:space="preserve">Iepazināmies ar MK noteikumu Nr. 555 “Veselības aprūpes pakalpojumu organizēšanas un samaksas kārtība” plānoto redakciju </w:t>
      </w:r>
      <w:r w:rsidRPr="00297445" w:rsidR="00225463">
        <w:t>(turpmāk – Noteikum</w:t>
      </w:r>
      <w:r w:rsidRPr="00297445" w:rsidR="00A822E4">
        <w:t>u projekts</w:t>
      </w:r>
      <w:r w:rsidRPr="00297445" w:rsidR="00225463">
        <w:t xml:space="preserve">) </w:t>
      </w:r>
      <w:r w:rsidRPr="00297445">
        <w:t>un izsakām būtiskus iebildumus par plānotajām izmaiņām neatliekamās medicīniskās palīdzības sniegšanas organizēšanā Neatliekamās medicīniskās palīdzības un pacientu uzņemšanas nodaļā (turpmāk – NMPUN) un diennakts stacionārās aprūpes finansēšanā daudzprofilu reģionālajām slimnīcām, tai skaitā SIA “Ziemeļkurzemes reģionālā slimnīca” (turpmāk – ZKRS), kuras sastāvā darbojas Ventspils slimnīca (turpmāk – VS) un Talsu filiāle (turpmāk – TF).</w:t>
      </w:r>
    </w:p>
    <w:p w:rsidR="00225463" w:rsidRPr="00297445" w:rsidP="00225463" w14:paraId="6028AEAF" w14:textId="77777777">
      <w:pPr>
        <w:pStyle w:val="NormalWeb"/>
        <w:spacing w:before="0" w:beforeAutospacing="0" w:after="0" w:afterAutospacing="0"/>
        <w:ind w:firstLine="284"/>
        <w:jc w:val="both"/>
      </w:pPr>
    </w:p>
    <w:p w:rsidR="005B506F" w:rsidRPr="00297445" w:rsidP="00225463" w14:paraId="0BF0B4C0" w14:textId="201748E3">
      <w:pPr>
        <w:pStyle w:val="NormalWeb"/>
        <w:spacing w:before="0" w:beforeAutospacing="0" w:after="0" w:afterAutospacing="0"/>
        <w:ind w:firstLine="284"/>
        <w:jc w:val="both"/>
      </w:pPr>
      <w:r w:rsidRPr="00297445">
        <w:t xml:space="preserve">ZKRS ieskatā projekta izstrādē nav veikts pietiekams faktiskās situācijas </w:t>
      </w:r>
      <w:r w:rsidRPr="00297445">
        <w:t>izvērtējums</w:t>
      </w:r>
      <w:r w:rsidRPr="00297445">
        <w:t xml:space="preserve">. </w:t>
      </w:r>
      <w:r w:rsidRPr="00297445" w:rsidR="00A822E4">
        <w:t>Noteikumu p</w:t>
      </w:r>
      <w:r w:rsidRPr="00297445">
        <w:t xml:space="preserve">rojekta anotācijā nav sniegta metodika, pacientu plūsmas analīze, ārstniecības personu pieejamības </w:t>
      </w:r>
      <w:r w:rsidRPr="00297445">
        <w:t>izvērtējums</w:t>
      </w:r>
      <w:r w:rsidRPr="00297445">
        <w:t xml:space="preserve"> reģionos, kā arī pacientu drošības risku analīze, kas objektīvi pamatotu plānoto diennakts speciālistu un aprūpes personāla finansējuma samazinājumu.</w:t>
      </w:r>
    </w:p>
    <w:p w:rsidR="00225463" w:rsidRPr="00297445" w:rsidP="00225463" w14:paraId="22221B2E" w14:textId="77777777">
      <w:pPr>
        <w:pStyle w:val="NormalWeb"/>
        <w:spacing w:before="0" w:beforeAutospacing="0" w:after="0" w:afterAutospacing="0"/>
        <w:ind w:firstLine="284"/>
        <w:jc w:val="both"/>
      </w:pPr>
    </w:p>
    <w:p w:rsidR="005B506F" w:rsidRPr="00297445" w:rsidP="00225463" w14:paraId="01C44E55" w14:textId="13C25ACD">
      <w:pPr>
        <w:pStyle w:val="NormalWeb"/>
        <w:spacing w:before="0" w:beforeAutospacing="0" w:after="0" w:afterAutospacing="0"/>
        <w:ind w:firstLine="284"/>
        <w:jc w:val="both"/>
      </w:pPr>
      <w:r w:rsidRPr="00297445">
        <w:t>Plānotais modelis saglabā esošo daudzprofilu reģionālās slimnīcas funkciju apjomu un pienākumu nodrošināt diennakts neatliekamo medicīnisko palīdzību, taču būtiski samazina šo funkciju nodrošināšanai paredzēto finansējumu.</w:t>
      </w:r>
    </w:p>
    <w:p w:rsidR="00225463" w:rsidRPr="00297445" w:rsidP="00225463" w14:paraId="79DA29B6" w14:textId="77777777">
      <w:pPr>
        <w:pStyle w:val="NormalWeb"/>
        <w:spacing w:before="0" w:beforeAutospacing="0" w:after="0" w:afterAutospacing="0"/>
        <w:ind w:firstLine="284"/>
        <w:jc w:val="both"/>
      </w:pPr>
    </w:p>
    <w:p w:rsidR="00225463" w:rsidRPr="00297445" w:rsidP="00225463" w14:paraId="1A1A2AE5" w14:textId="77777777">
      <w:pPr>
        <w:pStyle w:val="NormalWeb"/>
        <w:spacing w:before="0" w:beforeAutospacing="0" w:after="0" w:afterAutospacing="0"/>
        <w:ind w:firstLine="284"/>
        <w:jc w:val="both"/>
      </w:pPr>
      <w:r w:rsidRPr="00297445">
        <w:t>ZKRS ieskatā plānotās izmaiņas rada būtiskus riskus ārstniecības kvalitātei, pacientu drošībai un veselības aprūpes pieejamībai reģionā.</w:t>
      </w:r>
      <w:r w:rsidRPr="00297445">
        <w:t xml:space="preserve"> </w:t>
      </w:r>
    </w:p>
    <w:p w:rsidR="00225463" w:rsidRPr="00297445" w:rsidP="00225463" w14:paraId="4091AE98" w14:textId="77777777">
      <w:pPr>
        <w:pStyle w:val="NormalWeb"/>
        <w:spacing w:before="0" w:beforeAutospacing="0" w:after="0" w:afterAutospacing="0"/>
        <w:ind w:firstLine="284"/>
        <w:jc w:val="both"/>
      </w:pPr>
    </w:p>
    <w:p w:rsidR="00225463" w:rsidRPr="00297445" w:rsidP="00225463" w14:paraId="27F6FBCB" w14:textId="356A0D6C">
      <w:pPr>
        <w:pStyle w:val="NormalWeb"/>
        <w:spacing w:before="0" w:beforeAutospacing="0" w:after="0" w:afterAutospacing="0"/>
        <w:ind w:firstLine="284"/>
        <w:jc w:val="both"/>
      </w:pPr>
      <w:r w:rsidRPr="00297445">
        <w:t>Noteikumos piedāvātais NMPUN nodrošināšanas modelis neatbilst faktiskajai pacientu plūsmai un daudzprofilu reģionālās slimnīcas darba organizācijai. Projektā paredzētais princips, ka dienas laikā NMPUN funkcijas var nodrošināt stacionāra nodaļas ārsts paralēli tiešajiem pienākumiem nodaļā, praksē nav realizējams ZKRS darbības apstākļos.</w:t>
      </w:r>
    </w:p>
    <w:p w:rsidR="00225463" w:rsidRPr="00297445" w:rsidP="00225463" w14:paraId="50376938" w14:textId="77777777">
      <w:pPr>
        <w:pStyle w:val="NormalWeb"/>
        <w:spacing w:before="0" w:beforeAutospacing="0" w:after="0" w:afterAutospacing="0"/>
        <w:jc w:val="both"/>
      </w:pPr>
    </w:p>
    <w:p w:rsidR="00225463" w:rsidRPr="00297445" w:rsidP="00225463" w14:paraId="6184A4FC" w14:textId="2FE3C633">
      <w:pPr>
        <w:pStyle w:val="NormalWeb"/>
        <w:spacing w:before="0" w:beforeAutospacing="0" w:after="0" w:afterAutospacing="0"/>
        <w:jc w:val="both"/>
      </w:pPr>
      <w:r w:rsidRPr="00297445">
        <w:t>Atšķirībā no projekta pieņēmumiem:</w:t>
      </w:r>
    </w:p>
    <w:p w:rsidR="00225463" w:rsidRPr="00297445" w:rsidP="00225463" w14:paraId="38BA3C40" w14:textId="77777777">
      <w:pPr>
        <w:pStyle w:val="NormalWeb"/>
        <w:numPr>
          <w:ilvl w:val="0"/>
          <w:numId w:val="12"/>
        </w:numPr>
        <w:spacing w:before="0" w:beforeAutospacing="0" w:after="0" w:afterAutospacing="0"/>
        <w:jc w:val="both"/>
      </w:pPr>
      <w:r w:rsidRPr="00297445">
        <w:t>intensīvākā pacientu plūsma ZKRS NMPUN ir tieši dienas laikā līdz plkst. 18:00;</w:t>
      </w:r>
    </w:p>
    <w:p w:rsidR="00225463" w:rsidRPr="00297445" w:rsidP="00225463" w14:paraId="5BA641E2" w14:textId="77777777">
      <w:pPr>
        <w:pStyle w:val="NormalWeb"/>
        <w:numPr>
          <w:ilvl w:val="0"/>
          <w:numId w:val="12"/>
        </w:numPr>
        <w:spacing w:before="0" w:beforeAutospacing="0" w:after="0" w:afterAutospacing="0"/>
        <w:jc w:val="both"/>
      </w:pPr>
      <w:r w:rsidRPr="00297445">
        <w:t>šajā laikā stacionāra speciālistu noslodze nodaļās, operāciju blokos un ambulatorajā darbā jau ir visaugstākā;</w:t>
      </w:r>
    </w:p>
    <w:p w:rsidR="00225463" w:rsidRPr="00297445" w:rsidP="00225463" w14:paraId="143A64C1" w14:textId="77777777">
      <w:pPr>
        <w:pStyle w:val="NormalWeb"/>
        <w:numPr>
          <w:ilvl w:val="0"/>
          <w:numId w:val="12"/>
        </w:numPr>
        <w:spacing w:before="0" w:beforeAutospacing="0" w:after="0" w:afterAutospacing="0"/>
        <w:jc w:val="both"/>
      </w:pPr>
      <w:r w:rsidRPr="00297445">
        <w:t>vairāki speciālisti strādā nepilnu slodzi, un ZKRS nav viņu vienīgā darba vieta;</w:t>
      </w:r>
    </w:p>
    <w:p w:rsidR="00225463" w:rsidRPr="00297445" w:rsidP="00225463" w14:paraId="412F7207" w14:textId="12957147">
      <w:pPr>
        <w:pStyle w:val="NormalWeb"/>
        <w:numPr>
          <w:ilvl w:val="0"/>
          <w:numId w:val="12"/>
        </w:numPr>
        <w:spacing w:before="0" w:beforeAutospacing="0" w:after="0" w:afterAutospacing="0"/>
        <w:jc w:val="both"/>
      </w:pPr>
      <w:r w:rsidRPr="00297445">
        <w:t xml:space="preserve">būtiska daļa </w:t>
      </w:r>
      <w:r w:rsidRPr="00297445">
        <w:t>dežūrspeciālistu</w:t>
      </w:r>
      <w:r w:rsidRPr="00297445">
        <w:t xml:space="preserve"> tiek piesaistīti no Rīgas un citiem reģioniem.</w:t>
      </w:r>
    </w:p>
    <w:p w:rsidR="0051554B" w:rsidRPr="00297445" w:rsidP="0051554B" w14:paraId="0A2771C2" w14:textId="77777777">
      <w:pPr>
        <w:pStyle w:val="NormalWeb"/>
        <w:spacing w:before="0" w:beforeAutospacing="0" w:after="0" w:afterAutospacing="0"/>
        <w:ind w:left="1004"/>
        <w:jc w:val="both"/>
      </w:pPr>
    </w:p>
    <w:p w:rsidR="00225463" w:rsidRPr="00297445" w:rsidP="00225463" w14:paraId="4152214F" w14:textId="7F168FC8">
      <w:pPr>
        <w:pStyle w:val="NormalWeb"/>
        <w:spacing w:before="0" w:beforeAutospacing="0" w:after="0" w:afterAutospacing="0"/>
        <w:jc w:val="both"/>
      </w:pPr>
      <w:r w:rsidRPr="00297445">
        <w:t>ZKRS ieskatā nav pamatots projekta pieņēmums, ka stacionāra ārsts vienlaikus spēj nodrošināt:</w:t>
      </w:r>
    </w:p>
    <w:p w:rsidR="00225463" w:rsidRPr="00297445" w:rsidP="00225463" w14:paraId="06D4B961" w14:textId="77777777">
      <w:pPr>
        <w:pStyle w:val="NormalWeb"/>
        <w:numPr>
          <w:ilvl w:val="0"/>
          <w:numId w:val="13"/>
        </w:numPr>
        <w:spacing w:before="0" w:beforeAutospacing="0" w:after="0" w:afterAutospacing="0"/>
        <w:jc w:val="both"/>
      </w:pPr>
      <w:r w:rsidRPr="00297445">
        <w:t>stacionāra pacientu ārstniecību;</w:t>
      </w:r>
    </w:p>
    <w:p w:rsidR="00225463" w:rsidRPr="00297445" w:rsidP="00225463" w14:paraId="29D8845F" w14:textId="77777777">
      <w:pPr>
        <w:pStyle w:val="NormalWeb"/>
        <w:numPr>
          <w:ilvl w:val="0"/>
          <w:numId w:val="13"/>
        </w:numPr>
        <w:spacing w:before="0" w:beforeAutospacing="0" w:after="0" w:afterAutospacing="0"/>
        <w:jc w:val="both"/>
      </w:pPr>
      <w:r w:rsidRPr="00297445">
        <w:t>plānveida operācijas un manipulācijas;</w:t>
      </w:r>
    </w:p>
    <w:p w:rsidR="00225463" w:rsidRPr="00297445" w:rsidP="00225463" w14:paraId="725B0AF3" w14:textId="77777777">
      <w:pPr>
        <w:pStyle w:val="NormalWeb"/>
        <w:numPr>
          <w:ilvl w:val="0"/>
          <w:numId w:val="13"/>
        </w:numPr>
        <w:spacing w:before="0" w:beforeAutospacing="0" w:after="0" w:afterAutospacing="0"/>
        <w:jc w:val="both"/>
      </w:pPr>
      <w:r w:rsidRPr="00297445">
        <w:t>konsultācijas nodaļām;</w:t>
      </w:r>
    </w:p>
    <w:p w:rsidR="00225463" w:rsidRPr="00297445" w:rsidP="00225463" w14:paraId="0CA100BA" w14:textId="2643E576">
      <w:pPr>
        <w:pStyle w:val="NormalWeb"/>
        <w:numPr>
          <w:ilvl w:val="0"/>
          <w:numId w:val="13"/>
        </w:numPr>
        <w:spacing w:before="0" w:beforeAutospacing="0" w:after="0" w:afterAutospacing="0"/>
        <w:jc w:val="both"/>
      </w:pPr>
      <w:r w:rsidRPr="00297445">
        <w:t>un pilnvērtīgu neatliekamo palīdzību NMPUN.</w:t>
      </w:r>
    </w:p>
    <w:p w:rsidR="0051554B" w:rsidRPr="00297445" w:rsidP="0051554B" w14:paraId="15C6AC5F" w14:textId="77777777">
      <w:pPr>
        <w:pStyle w:val="NormalWeb"/>
        <w:spacing w:before="0" w:beforeAutospacing="0" w:after="0" w:afterAutospacing="0"/>
        <w:ind w:left="1004"/>
        <w:jc w:val="both"/>
      </w:pPr>
    </w:p>
    <w:p w:rsidR="00225463" w:rsidRPr="00297445" w:rsidP="00225463" w14:paraId="443559FB" w14:textId="3FC0B646">
      <w:pPr>
        <w:pStyle w:val="NormalWeb"/>
        <w:spacing w:before="0" w:beforeAutospacing="0" w:after="0" w:afterAutospacing="0"/>
        <w:jc w:val="both"/>
      </w:pPr>
      <w:r w:rsidRPr="00297445">
        <w:t>Vienlaikus projektā netiek samazināts:</w:t>
      </w:r>
    </w:p>
    <w:p w:rsidR="00225463" w:rsidRPr="00297445" w:rsidP="00225463" w14:paraId="4DC9DB02" w14:textId="77777777">
      <w:pPr>
        <w:pStyle w:val="NormalWeb"/>
        <w:numPr>
          <w:ilvl w:val="0"/>
          <w:numId w:val="14"/>
        </w:numPr>
        <w:spacing w:before="0" w:beforeAutospacing="0" w:after="0" w:afterAutospacing="0"/>
        <w:jc w:val="both"/>
      </w:pPr>
      <w:r w:rsidRPr="00297445">
        <w:t>slimnīcas pienākums nodrošināt diennakts neatliekamo palīdzību;</w:t>
      </w:r>
    </w:p>
    <w:p w:rsidR="00225463" w:rsidRPr="00297445" w:rsidP="00225463" w14:paraId="53E3B9FC" w14:textId="77777777">
      <w:pPr>
        <w:pStyle w:val="NormalWeb"/>
        <w:numPr>
          <w:ilvl w:val="0"/>
          <w:numId w:val="14"/>
        </w:numPr>
        <w:spacing w:before="0" w:beforeAutospacing="0" w:after="0" w:afterAutospacing="0"/>
        <w:jc w:val="both"/>
      </w:pPr>
      <w:r w:rsidRPr="00297445">
        <w:t>pacientu uzņemšanas apjoms;</w:t>
      </w:r>
    </w:p>
    <w:p w:rsidR="00225463" w:rsidRPr="00297445" w:rsidP="00225463" w14:paraId="6262E5B7" w14:textId="77777777">
      <w:pPr>
        <w:pStyle w:val="NormalWeb"/>
        <w:numPr>
          <w:ilvl w:val="0"/>
          <w:numId w:val="14"/>
        </w:numPr>
        <w:spacing w:before="0" w:beforeAutospacing="0" w:after="0" w:afterAutospacing="0"/>
        <w:jc w:val="both"/>
      </w:pPr>
      <w:r w:rsidRPr="00297445">
        <w:t>kvalitātes prasības;</w:t>
      </w:r>
    </w:p>
    <w:p w:rsidR="00225463" w:rsidRPr="00297445" w:rsidP="00225463" w14:paraId="14928B66" w14:textId="04A37872">
      <w:pPr>
        <w:pStyle w:val="NormalWeb"/>
        <w:numPr>
          <w:ilvl w:val="0"/>
          <w:numId w:val="14"/>
        </w:numPr>
        <w:spacing w:before="0" w:beforeAutospacing="0" w:after="0" w:afterAutospacing="0"/>
        <w:jc w:val="both"/>
      </w:pPr>
      <w:r w:rsidRPr="00297445">
        <w:t>ārstniecības kvalitātes un pacientu drošības atbildība.</w:t>
      </w:r>
    </w:p>
    <w:p w:rsidR="0051554B" w:rsidRPr="00297445" w:rsidP="00225463" w14:paraId="100C5C74" w14:textId="77777777">
      <w:pPr>
        <w:pStyle w:val="NormalWeb"/>
        <w:spacing w:before="0" w:beforeAutospacing="0" w:after="0" w:afterAutospacing="0"/>
        <w:jc w:val="both"/>
      </w:pPr>
    </w:p>
    <w:p w:rsidR="00225463" w:rsidRPr="00297445" w:rsidP="00225463" w14:paraId="29A0F3B9" w14:textId="01CF7D73">
      <w:pPr>
        <w:pStyle w:val="NormalWeb"/>
        <w:spacing w:before="0" w:beforeAutospacing="0" w:after="0" w:afterAutospacing="0"/>
        <w:jc w:val="both"/>
      </w:pPr>
      <w:r w:rsidRPr="00297445">
        <w:t>Tomēr būtiski tiek samazināts:</w:t>
      </w:r>
    </w:p>
    <w:p w:rsidR="00225463" w:rsidRPr="00297445" w:rsidP="00225463" w14:paraId="1EB2DC85" w14:textId="77777777">
      <w:pPr>
        <w:pStyle w:val="NormalWeb"/>
        <w:numPr>
          <w:ilvl w:val="0"/>
          <w:numId w:val="15"/>
        </w:numPr>
        <w:spacing w:before="0" w:beforeAutospacing="0" w:after="0" w:afterAutospacing="0"/>
        <w:jc w:val="both"/>
      </w:pPr>
      <w:r w:rsidRPr="00297445">
        <w:t>ārstniecības personu finansējums;</w:t>
      </w:r>
    </w:p>
    <w:p w:rsidR="00225463" w:rsidRPr="00297445" w:rsidP="00225463" w14:paraId="4EC2ABC3" w14:textId="77777777">
      <w:pPr>
        <w:pStyle w:val="NormalWeb"/>
        <w:numPr>
          <w:ilvl w:val="0"/>
          <w:numId w:val="15"/>
        </w:numPr>
        <w:spacing w:before="0" w:beforeAutospacing="0" w:after="0" w:afterAutospacing="0"/>
        <w:jc w:val="both"/>
      </w:pPr>
      <w:r w:rsidRPr="00297445">
        <w:t>aprūpes personāla finansējums;</w:t>
      </w:r>
    </w:p>
    <w:p w:rsidR="00225463" w:rsidRPr="00297445" w:rsidP="00225463" w14:paraId="5EBF3486" w14:textId="57DE5D67">
      <w:pPr>
        <w:pStyle w:val="NormalWeb"/>
        <w:numPr>
          <w:ilvl w:val="0"/>
          <w:numId w:val="15"/>
        </w:numPr>
        <w:spacing w:before="0" w:beforeAutospacing="0" w:after="0" w:afterAutospacing="0"/>
        <w:jc w:val="both"/>
      </w:pPr>
      <w:r w:rsidRPr="00297445">
        <w:t>dežūrspeciālistu</w:t>
      </w:r>
      <w:r w:rsidRPr="00297445">
        <w:t xml:space="preserve"> pieejamības finansējums.</w:t>
      </w:r>
    </w:p>
    <w:p w:rsidR="0051554B" w:rsidRPr="00297445" w:rsidP="00225463" w14:paraId="499415CA" w14:textId="77777777">
      <w:pPr>
        <w:pStyle w:val="NormalWeb"/>
        <w:spacing w:before="0" w:beforeAutospacing="0" w:after="0" w:afterAutospacing="0"/>
        <w:jc w:val="both"/>
      </w:pPr>
    </w:p>
    <w:p w:rsidR="00225463" w:rsidRPr="00297445" w:rsidP="00225463" w14:paraId="36674207" w14:textId="4543800C">
      <w:pPr>
        <w:pStyle w:val="NormalWeb"/>
        <w:spacing w:before="0" w:beforeAutospacing="0" w:after="0" w:afterAutospacing="0"/>
        <w:jc w:val="both"/>
      </w:pPr>
      <w:r w:rsidRPr="00297445">
        <w:t>ZKRS ieskatā projekta anotācijā nav pietiekami izvērtēta:</w:t>
      </w:r>
    </w:p>
    <w:p w:rsidR="00225463" w:rsidRPr="00297445" w:rsidP="00225463" w14:paraId="325CD884" w14:textId="77777777">
      <w:pPr>
        <w:pStyle w:val="NormalWeb"/>
        <w:numPr>
          <w:ilvl w:val="0"/>
          <w:numId w:val="16"/>
        </w:numPr>
        <w:spacing w:before="0" w:beforeAutospacing="0" w:after="0" w:afterAutospacing="0"/>
        <w:jc w:val="both"/>
      </w:pPr>
      <w:r w:rsidRPr="00297445">
        <w:t>reālā pacientu plūsma reģionālajās slimnīcās;</w:t>
      </w:r>
    </w:p>
    <w:p w:rsidR="00225463" w:rsidRPr="00297445" w:rsidP="00225463" w14:paraId="2EEB0EDB" w14:textId="77777777">
      <w:pPr>
        <w:pStyle w:val="NormalWeb"/>
        <w:numPr>
          <w:ilvl w:val="0"/>
          <w:numId w:val="16"/>
        </w:numPr>
        <w:spacing w:before="0" w:beforeAutospacing="0" w:after="0" w:afterAutospacing="0"/>
        <w:jc w:val="both"/>
      </w:pPr>
      <w:r w:rsidRPr="00297445">
        <w:t>ārstniecības personu pieejamība reģionos;</w:t>
      </w:r>
    </w:p>
    <w:p w:rsidR="00225463" w:rsidRPr="00297445" w:rsidP="00225463" w14:paraId="0AA5A54E" w14:textId="77777777">
      <w:pPr>
        <w:pStyle w:val="NormalWeb"/>
        <w:numPr>
          <w:ilvl w:val="0"/>
          <w:numId w:val="16"/>
        </w:numPr>
        <w:spacing w:before="0" w:beforeAutospacing="0" w:after="0" w:afterAutospacing="0"/>
        <w:jc w:val="both"/>
      </w:pPr>
      <w:r w:rsidRPr="00297445">
        <w:t>dežūrspeciālistu</w:t>
      </w:r>
      <w:r w:rsidRPr="00297445">
        <w:t xml:space="preserve"> piesaistes iespējas;</w:t>
      </w:r>
    </w:p>
    <w:p w:rsidR="00225463" w:rsidRPr="00297445" w:rsidP="00225463" w14:paraId="0FC3483A" w14:textId="77777777">
      <w:pPr>
        <w:pStyle w:val="NormalWeb"/>
        <w:numPr>
          <w:ilvl w:val="0"/>
          <w:numId w:val="16"/>
        </w:numPr>
        <w:spacing w:before="0" w:beforeAutospacing="0" w:after="0" w:afterAutospacing="0"/>
        <w:jc w:val="both"/>
      </w:pPr>
      <w:r w:rsidRPr="00297445">
        <w:t>pacientu drošības riski;</w:t>
      </w:r>
    </w:p>
    <w:p w:rsidR="00225463" w:rsidRPr="00297445" w:rsidP="00225463" w14:paraId="1CAF0602" w14:textId="158DF898">
      <w:pPr>
        <w:pStyle w:val="NormalWeb"/>
        <w:numPr>
          <w:ilvl w:val="0"/>
          <w:numId w:val="16"/>
        </w:numPr>
        <w:spacing w:before="0" w:beforeAutospacing="0" w:after="0" w:afterAutospacing="0"/>
        <w:jc w:val="both"/>
      </w:pPr>
      <w:r w:rsidRPr="00297445">
        <w:t>ietekme uz neatliekamās palīdzības pieejamību Kurzemes reģionā.</w:t>
      </w:r>
    </w:p>
    <w:p w:rsidR="00225463" w:rsidRPr="00297445" w:rsidP="00225463" w14:paraId="139EB2F4" w14:textId="77777777">
      <w:pPr>
        <w:pStyle w:val="NormalWeb"/>
        <w:spacing w:before="0" w:beforeAutospacing="0" w:after="0" w:afterAutospacing="0"/>
        <w:ind w:firstLine="284"/>
        <w:jc w:val="both"/>
      </w:pPr>
    </w:p>
    <w:p w:rsidR="00163CFF" w:rsidRPr="00297445" w:rsidP="00225463" w14:paraId="0EAD4459" w14:textId="2CC0FDE2">
      <w:pPr>
        <w:pStyle w:val="NormalWeb"/>
        <w:numPr>
          <w:ilvl w:val="0"/>
          <w:numId w:val="11"/>
        </w:numPr>
        <w:spacing w:before="0" w:beforeAutospacing="0" w:after="0" w:afterAutospacing="0"/>
        <w:jc w:val="both"/>
        <w:rPr>
          <w:u w:val="single"/>
        </w:rPr>
      </w:pPr>
      <w:r w:rsidRPr="00297445">
        <w:rPr>
          <w:u w:val="single"/>
        </w:rPr>
        <w:t>Stacionāra ārstniecības personāla pārslodzes risks</w:t>
      </w:r>
      <w:r w:rsidRPr="00297445" w:rsidR="00FD3D5D">
        <w:rPr>
          <w:u w:val="single"/>
        </w:rPr>
        <w:t>.</w:t>
      </w:r>
    </w:p>
    <w:p w:rsidR="00662C86" w:rsidRPr="00297445" w:rsidP="00662C86" w14:paraId="1563842A" w14:textId="68C51A86">
      <w:pPr>
        <w:pStyle w:val="NormalWeb"/>
        <w:spacing w:before="0" w:beforeAutospacing="0" w:after="0" w:afterAutospacing="0"/>
        <w:ind w:left="624"/>
        <w:jc w:val="both"/>
      </w:pPr>
      <w:r w:rsidRPr="00297445">
        <w:t>Stacionāra nodaļās ārstniecības personāla resurss tiek plānots atbilstoši vidējam pacientu skaitam nodaļā, stacionāra profila specifikai, kā arī operāciju un citu plānveida manipulāciju apjomam</w:t>
      </w:r>
      <w:r w:rsidRPr="00297445" w:rsidR="00163CFF">
        <w:t xml:space="preserve">. </w:t>
      </w:r>
    </w:p>
    <w:p w:rsidR="00163CFF" w:rsidRPr="00297445" w:rsidP="00662C86" w14:paraId="1AF0E70B" w14:textId="5DD6CDC5">
      <w:pPr>
        <w:pStyle w:val="NormalWeb"/>
        <w:spacing w:before="0" w:beforeAutospacing="0" w:after="0" w:afterAutospacing="0"/>
        <w:ind w:left="624"/>
        <w:jc w:val="both"/>
      </w:pPr>
      <w:r w:rsidRPr="00297445">
        <w:t>Stacionārā ārstniecības personas nodrošina pacientu novērošanu un ārstēšanas procesa uzraudzību, plānveida operācijas un manipulācijas, medicīniskās dokumentācijas sagatavošanu, kā arī konsīlijus un konsultācijas citām nodaļām. ZKRS atsevišķos profilos dienas laikā strādā tikai viens ārsts. Vairāki speciālisti nodaļās strādā nepilnu slodzi, jo ZKRS VS vai TF nav viņu vienīgā darba vieta</w:t>
      </w:r>
      <w:r w:rsidRPr="00297445" w:rsidR="00B817CE">
        <w:t>.</w:t>
      </w:r>
    </w:p>
    <w:p w:rsidR="00163CFF" w:rsidRPr="00297445" w:rsidP="00225463" w14:paraId="73E6BCA3" w14:textId="62AFA836">
      <w:pPr>
        <w:pStyle w:val="NormalWeb"/>
        <w:spacing w:before="0" w:beforeAutospacing="0" w:after="0" w:afterAutospacing="0"/>
        <w:jc w:val="both"/>
      </w:pPr>
      <w:r w:rsidRPr="00297445">
        <w:t>Ņemot vērā esošo pacientu plūsmu un darba organizāciju, stacionāra ārstiem nav iespējams vienlaikus pilnvērtīgi nodrošināt arī NMPUN pacientu savlaicīgu un kvalitatīvu ārstniecību, nepasliktinot ārstniecības kvalitāti un pacientu drošību.</w:t>
      </w:r>
    </w:p>
    <w:p w:rsidR="00163CFF" w:rsidRPr="00297445" w:rsidP="00225463" w14:paraId="07D50F6A" w14:textId="77777777">
      <w:pPr>
        <w:pStyle w:val="NormalWeb"/>
        <w:spacing w:before="0" w:beforeAutospacing="0" w:after="0" w:afterAutospacing="0"/>
        <w:jc w:val="both"/>
      </w:pPr>
    </w:p>
    <w:p w:rsidR="00163CFF" w:rsidRPr="00297445" w:rsidP="00225463" w14:paraId="4F6E59BB" w14:textId="7BAC6C99">
      <w:pPr>
        <w:pStyle w:val="NormalWeb"/>
        <w:numPr>
          <w:ilvl w:val="0"/>
          <w:numId w:val="11"/>
        </w:numPr>
        <w:spacing w:before="0" w:beforeAutospacing="0" w:after="0" w:afterAutospacing="0"/>
        <w:jc w:val="both"/>
        <w:rPr>
          <w:u w:val="single"/>
        </w:rPr>
      </w:pPr>
      <w:r w:rsidRPr="00297445">
        <w:rPr>
          <w:u w:val="single"/>
        </w:rPr>
        <w:t>Risks novēlotai neatliekamās medicīniskās palīdzības sniegšanai.</w:t>
      </w:r>
    </w:p>
    <w:p w:rsidR="00163CFF" w:rsidRPr="00297445" w:rsidP="00662C86" w14:paraId="0AC5A0EE" w14:textId="5C50FF8D">
      <w:pPr>
        <w:pStyle w:val="NormalWeb"/>
        <w:spacing w:before="0" w:beforeAutospacing="0" w:after="0" w:afterAutospacing="0"/>
        <w:ind w:left="624"/>
        <w:jc w:val="both"/>
      </w:pPr>
      <w:r w:rsidRPr="00297445">
        <w:t>Plānotais modelis paredz, ka dienas laikā NMPUN funkcijas būtiskā apjomā nodrošinātu stacionāra nodaļu ārsti. Tomēr praksē stacionāra ārsts var iesaistīties NMPUN pacientu ārstniecībā tikai tad, ja konkrētajā brīdī nav iesaistīts stacionāra pacientu ārstniecībā, operācijās vai manipulācijās, neatliekamu stacionāra pacientu izvērtēšanā vai konsultāciju sniegšanā nodaļās.</w:t>
      </w:r>
      <w:r w:rsidRPr="00297445" w:rsidR="000B568E">
        <w:t xml:space="preserve"> </w:t>
      </w:r>
    </w:p>
    <w:p w:rsidR="00163CFF" w:rsidRPr="00297445" w:rsidP="00225463" w14:paraId="21794A06" w14:textId="325521B6">
      <w:pPr>
        <w:pStyle w:val="NormalWeb"/>
        <w:spacing w:before="0" w:beforeAutospacing="0" w:after="0" w:afterAutospacing="0"/>
        <w:jc w:val="both"/>
      </w:pPr>
      <w:r w:rsidRPr="00297445">
        <w:t>Tas rada būtisku risku novēlotai neatliekamās medicīniskās palīdzības sniegšanai, pacientu gaidīšanas laika pieaugumam un ārstniecības kvalitātes pasliktinājumam.</w:t>
      </w:r>
    </w:p>
    <w:p w:rsidR="00163CFF" w:rsidRPr="00297445" w:rsidP="00225463" w14:paraId="59BF096A" w14:textId="5114C085">
      <w:pPr>
        <w:pStyle w:val="NormalWeb"/>
        <w:spacing w:before="0" w:beforeAutospacing="0" w:after="0" w:afterAutospacing="0"/>
        <w:jc w:val="both"/>
      </w:pPr>
      <w:r w:rsidRPr="00297445">
        <w:t>ZKRS NMPUN pacientu plūsmas dati apliecina to, ka intensīvākā pacientu plūsma ir tieši dienas laikā līdz plkst. 18:00, kad stacionāra speciālistu noslodze nodaļās jau ir visaugstākā.</w:t>
      </w:r>
    </w:p>
    <w:p w:rsidR="00F92625" w:rsidRPr="00297445" w:rsidP="00225463" w14:paraId="47630BAE" w14:textId="77777777">
      <w:pPr>
        <w:pStyle w:val="NormalWeb"/>
        <w:spacing w:before="0" w:beforeAutospacing="0" w:after="0" w:afterAutospacing="0"/>
        <w:ind w:left="720"/>
        <w:jc w:val="both"/>
      </w:pPr>
    </w:p>
    <w:p w:rsidR="00163CFF" w:rsidRPr="00297445" w:rsidP="00225463" w14:paraId="7FEA8D80" w14:textId="327450F0">
      <w:pPr>
        <w:pStyle w:val="NormalWeb"/>
        <w:numPr>
          <w:ilvl w:val="0"/>
          <w:numId w:val="11"/>
        </w:numPr>
        <w:spacing w:before="0" w:beforeAutospacing="0" w:after="0" w:afterAutospacing="0"/>
        <w:jc w:val="both"/>
        <w:rPr>
          <w:u w:val="single"/>
        </w:rPr>
      </w:pPr>
      <w:r w:rsidRPr="00297445">
        <w:rPr>
          <w:u w:val="single"/>
        </w:rPr>
        <w:t>Finansēšanas modeļa neskaidrība</w:t>
      </w:r>
    </w:p>
    <w:p w:rsidR="00662C86" w:rsidRPr="00297445" w:rsidP="00662C86" w14:paraId="7A921454" w14:textId="77777777">
      <w:pPr>
        <w:pStyle w:val="NormalWeb"/>
        <w:spacing w:before="0" w:beforeAutospacing="0" w:after="0" w:afterAutospacing="0"/>
        <w:ind w:left="624"/>
        <w:jc w:val="both"/>
      </w:pPr>
      <w:r w:rsidRPr="00297445">
        <w:t xml:space="preserve">Liela daļa pacientu ZKRS NMPUN vēršas nepietiekamas primārās veselības aprūpes pieejamības dēļ reģionā. Būtiskai pacientu daļai tiek sniegta neatliekamā medicīniskā palīdzība, tomēr pēc palīdzības sniegšanas pacienti netiek </w:t>
      </w:r>
      <w:r w:rsidRPr="00297445">
        <w:t>stacionēti</w:t>
      </w:r>
      <w:r w:rsidRPr="00297445">
        <w:t>.</w:t>
      </w:r>
      <w:r w:rsidRPr="00297445" w:rsidR="00474DE9">
        <w:t xml:space="preserve"> </w:t>
      </w:r>
    </w:p>
    <w:p w:rsidR="00163CFF" w:rsidRPr="00297445" w:rsidP="00662C86" w14:paraId="3351E047" w14:textId="14A0DEDA">
      <w:pPr>
        <w:pStyle w:val="NormalWeb"/>
        <w:spacing w:before="0" w:beforeAutospacing="0" w:after="0" w:afterAutospacing="0"/>
        <w:ind w:left="624"/>
        <w:jc w:val="both"/>
      </w:pPr>
      <w:r w:rsidRPr="00297445">
        <w:t>ZKRS ieskatā plānotais modelis nenodrošina skaidru un prognozējamu finansēšanas mehānismu NMPUN faktiskās darbības nodrošināšanai.</w:t>
      </w:r>
    </w:p>
    <w:p w:rsidR="00163CFF" w:rsidRPr="00297445" w:rsidP="00662C86" w14:paraId="73E612BF" w14:textId="61EC7563">
      <w:pPr>
        <w:pStyle w:val="NormalWeb"/>
        <w:spacing w:before="0" w:beforeAutospacing="0" w:after="0" w:afterAutospacing="0"/>
        <w:jc w:val="both"/>
      </w:pPr>
      <w:r w:rsidRPr="00297445">
        <w:t>No projekta un tā anotācijas nav skaidrs</w:t>
      </w:r>
      <w:r w:rsidRPr="00297445" w:rsidR="00662C86">
        <w:t xml:space="preserve">, </w:t>
      </w:r>
      <w:r w:rsidRPr="00297445">
        <w:t>kā tiks kompensēta NMPUN faktiskā noslodze</w:t>
      </w:r>
      <w:r w:rsidRPr="00297445" w:rsidR="00662C86">
        <w:t xml:space="preserve"> un </w:t>
      </w:r>
      <w:r w:rsidRPr="00297445">
        <w:t xml:space="preserve">kā tiks finansētas papildu izmaksas, kas rodas, nodrošinot neatliekamo palīdzību pacientiem bez turpmākas </w:t>
      </w:r>
      <w:r w:rsidRPr="00297445">
        <w:t>stacionēšanas</w:t>
      </w:r>
      <w:r w:rsidRPr="00297445">
        <w:t>.</w:t>
      </w:r>
    </w:p>
    <w:p w:rsidR="00662C86" w:rsidRPr="00297445" w:rsidP="00662C86" w14:paraId="47604795" w14:textId="77777777">
      <w:pPr>
        <w:pStyle w:val="NormalWeb"/>
        <w:spacing w:before="0" w:beforeAutospacing="0" w:after="0" w:afterAutospacing="0"/>
        <w:jc w:val="both"/>
      </w:pPr>
    </w:p>
    <w:p w:rsidR="00163CFF" w:rsidRPr="00297445" w:rsidP="00225463" w14:paraId="33AACB49" w14:textId="5CF2314C">
      <w:pPr>
        <w:pStyle w:val="NormalWeb"/>
        <w:numPr>
          <w:ilvl w:val="0"/>
          <w:numId w:val="11"/>
        </w:numPr>
        <w:spacing w:before="0" w:beforeAutospacing="0" w:after="0" w:afterAutospacing="0"/>
        <w:jc w:val="both"/>
        <w:rPr>
          <w:u w:val="single"/>
        </w:rPr>
      </w:pPr>
      <w:r w:rsidRPr="00297445">
        <w:rPr>
          <w:u w:val="single"/>
        </w:rPr>
        <w:t xml:space="preserve">Risks nespējai nodrošināt diennakts </w:t>
      </w:r>
      <w:r w:rsidRPr="00297445">
        <w:rPr>
          <w:u w:val="single"/>
        </w:rPr>
        <w:t>dežūrspeciālistus</w:t>
      </w:r>
      <w:r w:rsidRPr="00297445">
        <w:rPr>
          <w:u w:val="single"/>
        </w:rPr>
        <w:t xml:space="preserve"> reģionā</w:t>
      </w:r>
    </w:p>
    <w:p w:rsidR="00474DE9" w:rsidRPr="00297445" w:rsidP="00662C86" w14:paraId="14DAC85A" w14:textId="2B4474F1">
      <w:pPr>
        <w:pStyle w:val="NormalWeb"/>
        <w:spacing w:before="0" w:beforeAutospacing="0" w:after="0" w:afterAutospacing="0"/>
        <w:ind w:left="624"/>
        <w:jc w:val="both"/>
      </w:pPr>
      <w:r w:rsidRPr="00297445">
        <w:t xml:space="preserve">Jau šobrīd ZKRS saskaras ar būtiskām grūtībām piesaistīt ārstniecības personas diennakts dežūru nodrošināšanai. Vairāku specialitāšu </w:t>
      </w:r>
      <w:r w:rsidRPr="00297445">
        <w:t>dežūrspeciālisti</w:t>
      </w:r>
      <w:r w:rsidRPr="00297445">
        <w:t xml:space="preserve"> regulāri ierodas darbā no Rīgas un citiem reģioniem.</w:t>
      </w:r>
    </w:p>
    <w:p w:rsidR="00474DE9" w:rsidRPr="00297445" w:rsidP="00662C86" w14:paraId="742BA165" w14:textId="47B2B361">
      <w:pPr>
        <w:pStyle w:val="NormalWeb"/>
        <w:spacing w:before="0" w:beforeAutospacing="0" w:after="0" w:afterAutospacing="0"/>
        <w:ind w:left="624"/>
        <w:jc w:val="both"/>
      </w:pPr>
      <w:r w:rsidRPr="00297445">
        <w:t>Ņemot vērā, ka ceļā maršrutā Rīga–Ventspils–Rīga vidēji jāpavada aptuveni 6 stundas, būtiski saīsināta apmaksātā dežūras laika gadījumā ārstniecības personām nebūs ekonomiski un profesionāli pamatoti nodrošināt 16 stundu dežūras.</w:t>
      </w:r>
    </w:p>
    <w:p w:rsidR="00F92625" w:rsidRPr="00297445" w:rsidP="00662C86" w14:paraId="1F0FEE3C" w14:textId="493EC90D">
      <w:pPr>
        <w:pStyle w:val="NormalWeb"/>
        <w:spacing w:before="0" w:beforeAutospacing="0" w:after="0" w:afterAutospacing="0"/>
        <w:ind w:left="624"/>
        <w:jc w:val="both"/>
      </w:pPr>
      <w:r w:rsidRPr="00297445">
        <w:t>Līdz ar to pastāv augsts risks, ka slimnīca nespēs nodrošināt nepieciešamo diennakts speciālistu pieejamību bez papildu finansējuma no slimnīcas pašu līdzekļiem, saglabājot līdzšinējo atlīdzības apmēru par dežūrām un ceļā patērēto laiku.</w:t>
      </w:r>
    </w:p>
    <w:p w:rsidR="00662C86" w:rsidRPr="00297445" w:rsidP="00662C86" w14:paraId="08B3DF47" w14:textId="77777777">
      <w:pPr>
        <w:pStyle w:val="NormalWeb"/>
        <w:spacing w:before="0" w:beforeAutospacing="0" w:after="0" w:afterAutospacing="0"/>
        <w:ind w:left="624"/>
        <w:jc w:val="both"/>
      </w:pPr>
    </w:p>
    <w:p w:rsidR="001F5238" w:rsidRPr="00297445" w:rsidP="00225463" w14:paraId="51CBE756" w14:textId="50EA1CBD">
      <w:pPr>
        <w:pStyle w:val="NormalWeb"/>
        <w:spacing w:before="0" w:beforeAutospacing="0" w:after="0" w:afterAutospacing="0"/>
        <w:jc w:val="both"/>
      </w:pPr>
      <w:r w:rsidRPr="00297445">
        <w:t xml:space="preserve">Īpaši vēršam uzmanību uz atsevišķiem ārstniecības profiliem, kuros plānots ieviest jauno finansēšanas un dežūru nodrošināšanas modeli, kas ZKRS ieskatā radīs nesamērīgus zaudējumus un būtiskus riskus neatliekamās medicīniskās palīdzības un stacionārās ārstniecības nodrošināšanai </w:t>
      </w:r>
      <w:r w:rsidRPr="00297445" w:rsidR="00662C86">
        <w:t xml:space="preserve">Kurzemes </w:t>
      </w:r>
      <w:r w:rsidRPr="00297445">
        <w:t>reģionā.</w:t>
      </w:r>
      <w:r w:rsidRPr="00297445" w:rsidR="00662C86">
        <w:t xml:space="preserve"> ZKRS priekšlikumi </w:t>
      </w:r>
      <w:r w:rsidRPr="00297445" w:rsidR="0051554B">
        <w:t xml:space="preserve">norādīti </w:t>
      </w:r>
      <w:r w:rsidRPr="00297445" w:rsidR="00662C86">
        <w:t>Pielikumā Nr. 1.</w:t>
      </w:r>
    </w:p>
    <w:p w:rsidR="00F419F6" w:rsidRPr="00297445" w:rsidP="00225463" w14:paraId="634C5E54" w14:textId="1622B64D">
      <w:pPr>
        <w:pStyle w:val="NormalWeb"/>
        <w:spacing w:before="0" w:beforeAutospacing="0" w:after="0" w:afterAutospacing="0"/>
        <w:jc w:val="both"/>
      </w:pPr>
      <w:r w:rsidRPr="00297445">
        <w:t xml:space="preserve">Turpmākajos piemēros norādām uz faktiskajiem darba organizācijas un pacientu plūsmas apstākļiem, cerot uz detalizētu </w:t>
      </w:r>
      <w:r w:rsidRPr="00297445">
        <w:t>izvērtējumu</w:t>
      </w:r>
      <w:r w:rsidRPr="00297445">
        <w:t xml:space="preserve"> un profesionālu dialogu par plānoto izmaiņu praktisko ietekmi.</w:t>
      </w:r>
      <w:r w:rsidRPr="00297445" w:rsidR="005A53DB">
        <w:t xml:space="preserve"> </w:t>
      </w:r>
    </w:p>
    <w:p w:rsidR="0082722F" w:rsidRPr="00297445" w:rsidP="0082722F" w14:paraId="722E8906" w14:textId="77777777">
      <w:pPr>
        <w:pStyle w:val="NormalWeb"/>
        <w:spacing w:before="0" w:beforeAutospacing="0" w:after="0" w:afterAutospacing="0"/>
        <w:jc w:val="both"/>
      </w:pPr>
    </w:p>
    <w:p w:rsidR="0082722F" w:rsidRPr="00297445" w:rsidP="00084C68" w14:paraId="2C10B209" w14:textId="2E8339AB">
      <w:pPr>
        <w:pStyle w:val="NormalWeb"/>
        <w:spacing w:before="0" w:beforeAutospacing="0" w:after="0" w:afterAutospacing="0"/>
        <w:rPr>
          <w:b/>
          <w:bCs/>
        </w:rPr>
      </w:pPr>
      <w:r w:rsidRPr="00297445">
        <w:rPr>
          <w:b/>
          <w:bCs/>
        </w:rPr>
        <w:t xml:space="preserve">Par </w:t>
      </w:r>
      <w:r w:rsidRPr="00297445" w:rsidR="00084C68">
        <w:rPr>
          <w:b/>
          <w:bCs/>
        </w:rPr>
        <w:t xml:space="preserve">Noteikumu projekta </w:t>
      </w:r>
      <w:r w:rsidRPr="00297445">
        <w:rPr>
          <w:b/>
          <w:bCs/>
        </w:rPr>
        <w:t>6. pielikum</w:t>
      </w:r>
      <w:r w:rsidRPr="00297445" w:rsidR="00084C68">
        <w:rPr>
          <w:b/>
          <w:bCs/>
        </w:rPr>
        <w:t>a 1.1. punkta</w:t>
      </w:r>
      <w:r w:rsidRPr="00297445">
        <w:rPr>
          <w:b/>
          <w:bCs/>
        </w:rPr>
        <w:t xml:space="preserve"> Piezīm</w:t>
      </w:r>
      <w:r w:rsidRPr="00297445" w:rsidR="00084C68">
        <w:rPr>
          <w:b/>
          <w:bCs/>
        </w:rPr>
        <w:t>ēm.</w:t>
      </w:r>
    </w:p>
    <w:p w:rsidR="0082722F" w:rsidRPr="00297445" w:rsidP="0082722F" w14:paraId="7B8F48F6" w14:textId="77777777">
      <w:pPr>
        <w:pStyle w:val="NormalWeb"/>
        <w:spacing w:before="0" w:beforeAutospacing="0" w:after="0" w:afterAutospacing="0"/>
        <w:rPr>
          <w:b/>
          <w:bCs/>
        </w:rPr>
      </w:pPr>
    </w:p>
    <w:tbl>
      <w:tblPr>
        <w:tblStyle w:val="TableGrid"/>
        <w:tblW w:w="0" w:type="auto"/>
        <w:tblLook w:val="04A0"/>
      </w:tblPr>
      <w:tblGrid>
        <w:gridCol w:w="3823"/>
        <w:gridCol w:w="5805"/>
      </w:tblGrid>
      <w:tr w14:paraId="3DBBC842" w14:textId="77777777" w:rsidTr="0082722F">
        <w:tblPrEx>
          <w:tblW w:w="0" w:type="auto"/>
          <w:tblLook w:val="04A0"/>
        </w:tblPrEx>
        <w:tc>
          <w:tcPr>
            <w:tcW w:w="3823" w:type="dxa"/>
          </w:tcPr>
          <w:p w:rsidR="0082722F" w:rsidRPr="00297445" w:rsidP="000A2052" w14:paraId="178AD1DF" w14:textId="77777777">
            <w:pPr>
              <w:pStyle w:val="NormalWeb"/>
              <w:spacing w:before="0" w:beforeAutospacing="0" w:after="0" w:afterAutospacing="0"/>
              <w:jc w:val="center"/>
            </w:pPr>
            <w:r w:rsidRPr="00297445">
              <w:t>Esošā redakcija:</w:t>
            </w:r>
          </w:p>
        </w:tc>
        <w:tc>
          <w:tcPr>
            <w:tcW w:w="5805" w:type="dxa"/>
          </w:tcPr>
          <w:p w:rsidR="0082722F" w:rsidRPr="00297445" w:rsidP="000A2052" w14:paraId="43A2203E" w14:textId="77777777">
            <w:pPr>
              <w:pStyle w:val="NormalWeb"/>
              <w:spacing w:before="0" w:beforeAutospacing="0" w:after="0" w:afterAutospacing="0"/>
              <w:jc w:val="center"/>
            </w:pPr>
            <w:r w:rsidRPr="00297445">
              <w:t>Priekšlikums</w:t>
            </w:r>
          </w:p>
        </w:tc>
      </w:tr>
      <w:tr w14:paraId="2E9F1C0A" w14:textId="77777777" w:rsidTr="0082722F">
        <w:tblPrEx>
          <w:tblW w:w="0" w:type="auto"/>
          <w:tblLook w:val="04A0"/>
        </w:tblPrEx>
        <w:trPr>
          <w:trHeight w:val="3272"/>
        </w:trPr>
        <w:tc>
          <w:tcPr>
            <w:tcW w:w="3823" w:type="dxa"/>
          </w:tcPr>
          <w:p w:rsidR="0082722F" w:rsidRPr="00297445" w:rsidP="000A2052" w14:paraId="67FE6EBB" w14:textId="77777777">
            <w:pPr>
              <w:pStyle w:val="NormalWeb"/>
              <w:spacing w:before="0" w:beforeAutospacing="0" w:after="0" w:afterAutospacing="0"/>
              <w:jc w:val="both"/>
              <w:rPr>
                <w:vertAlign w:val="superscript"/>
              </w:rPr>
            </w:pPr>
          </w:p>
          <w:p w:rsidR="0082722F" w:rsidRPr="00297445" w:rsidP="000A2052" w14:paraId="26EAE536" w14:textId="77777777">
            <w:pPr>
              <w:pStyle w:val="NormalWeb"/>
              <w:spacing w:before="0" w:beforeAutospacing="0" w:after="0" w:afterAutospacing="0"/>
              <w:jc w:val="both"/>
            </w:pPr>
            <w:r w:rsidRPr="00297445">
              <w:rPr>
                <w:vertAlign w:val="superscript"/>
              </w:rPr>
              <w:t>4</w:t>
            </w:r>
            <w:r w:rsidRPr="00297445">
              <w:t>Māsas palīgi, ārstniecības iestādes klientu un pacientu reģistratori, laboratorijas speciālisti, medicīnas asistenti.</w:t>
            </w:r>
          </w:p>
        </w:tc>
        <w:tc>
          <w:tcPr>
            <w:tcW w:w="5805" w:type="dxa"/>
          </w:tcPr>
          <w:p w:rsidR="0082722F" w:rsidRPr="00297445" w:rsidP="000A2052" w14:paraId="1C6803F7" w14:textId="77777777">
            <w:pPr>
              <w:pStyle w:val="NormalWeb"/>
              <w:spacing w:before="0" w:beforeAutospacing="0" w:after="0" w:afterAutospacing="0"/>
              <w:jc w:val="both"/>
              <w:rPr>
                <w:vertAlign w:val="superscript"/>
              </w:rPr>
            </w:pPr>
          </w:p>
          <w:p w:rsidR="0082722F" w:rsidRPr="00297445" w:rsidP="000A2052" w14:paraId="5D6CC8CF" w14:textId="77777777">
            <w:pPr>
              <w:pStyle w:val="NormalWeb"/>
              <w:spacing w:before="0" w:beforeAutospacing="0" w:after="0" w:afterAutospacing="0"/>
              <w:jc w:val="both"/>
            </w:pPr>
            <w:r w:rsidRPr="00297445">
              <w:rPr>
                <w:vertAlign w:val="superscript"/>
              </w:rPr>
              <w:t>4</w:t>
            </w:r>
            <w:r w:rsidRPr="00297445">
              <w:t>Māsas palīgi, ārstniecības iestādes klientu un pacientu reģistratori, laboratorijas speciālisti.</w:t>
            </w:r>
          </w:p>
          <w:p w:rsidR="0082722F" w:rsidRPr="00297445" w:rsidP="000A2052" w14:paraId="3160A23D" w14:textId="77777777">
            <w:pPr>
              <w:pStyle w:val="NormalWeb"/>
              <w:spacing w:before="0" w:beforeAutospacing="0" w:after="0" w:afterAutospacing="0"/>
              <w:jc w:val="both"/>
            </w:pPr>
          </w:p>
          <w:p w:rsidR="0082722F" w:rsidRPr="00297445" w:rsidP="000A2052" w14:paraId="633CCD5C" w14:textId="52A91116">
            <w:pPr>
              <w:pStyle w:val="NormalWeb"/>
              <w:spacing w:before="0" w:beforeAutospacing="0" w:after="0" w:afterAutospacing="0"/>
              <w:jc w:val="both"/>
            </w:pPr>
            <w:r w:rsidRPr="00297445">
              <w:t>Priekšlikums svītrot medicīnas asistentus no citu ārstniecībā vai veselības aprūpes procesā iesaistīto personu grupas un iekļaut tos pie ārstniecības personu grupas “Māsa, vecmāte, ārsta palīgs, medicīnas asistents”. Ar šo pieļaujot, ka medicīnas asistenti drīkst strādāt Vispārējās aprūpes māsu</w:t>
            </w:r>
            <w:r w:rsidR="00AE3CD4">
              <w:t>,</w:t>
            </w:r>
            <w:r w:rsidRPr="00297445">
              <w:t xml:space="preserve"> nevis māsu palīgu uzraudzībā. </w:t>
            </w:r>
          </w:p>
        </w:tc>
      </w:tr>
      <w:tr w14:paraId="2559527F" w14:textId="77777777" w:rsidTr="0082722F">
        <w:tblPrEx>
          <w:tblW w:w="0" w:type="auto"/>
          <w:tblLook w:val="04A0"/>
        </w:tblPrEx>
        <w:trPr>
          <w:trHeight w:val="1265"/>
        </w:trPr>
        <w:tc>
          <w:tcPr>
            <w:tcW w:w="3823" w:type="dxa"/>
          </w:tcPr>
          <w:p w:rsidR="0082722F" w:rsidRPr="00297445" w:rsidP="000A2052" w14:paraId="29036867" w14:textId="77777777">
            <w:pPr>
              <w:pStyle w:val="NormalWeb"/>
              <w:spacing w:before="0" w:beforeAutospacing="0" w:after="0" w:afterAutospacing="0"/>
              <w:jc w:val="both"/>
              <w:rPr>
                <w:vertAlign w:val="superscript"/>
              </w:rPr>
            </w:pPr>
          </w:p>
          <w:p w:rsidR="0082722F" w:rsidRPr="00297445" w:rsidP="000A2052" w14:paraId="02C8F6D0" w14:textId="77777777">
            <w:pPr>
              <w:pStyle w:val="NormalWeb"/>
              <w:spacing w:before="0" w:beforeAutospacing="0" w:after="0" w:afterAutospacing="0"/>
              <w:jc w:val="both"/>
            </w:pPr>
            <w:r w:rsidRPr="00297445">
              <w:rPr>
                <w:vertAlign w:val="superscript"/>
              </w:rPr>
              <w:t xml:space="preserve">7 </w:t>
            </w:r>
            <w:r w:rsidRPr="00297445">
              <w:t xml:space="preserve">Ja lokālā ārstniecības iestāde nevar nodrošināt </w:t>
            </w:r>
            <w:r w:rsidRPr="00297445">
              <w:t>internista</w:t>
            </w:r>
            <w:r w:rsidRPr="00297445">
              <w:t xml:space="preserve"> dežūras, tad </w:t>
            </w:r>
            <w:r w:rsidRPr="00297445">
              <w:t>internistu</w:t>
            </w:r>
            <w:r w:rsidRPr="00297445">
              <w:t xml:space="preserve"> drīkst aizvietot ģimenes ārsts, neatliekamās medicīnas ārsts, anesteziologs, reanimatologs vai cits internā profila ārsts. Ja daudzprofilu vai reģionālās iestādes nevar nodrošināt </w:t>
            </w:r>
            <w:r w:rsidRPr="00297445">
              <w:t>internista</w:t>
            </w:r>
            <w:r w:rsidRPr="00297445">
              <w:t xml:space="preserve"> dežūras, tad </w:t>
            </w:r>
            <w:r w:rsidRPr="00297445">
              <w:t>internistu</w:t>
            </w:r>
            <w:r w:rsidRPr="00297445">
              <w:t xml:space="preserve"> drīkst aizvietot ģimenes ārsts, neatliekamās medicīnas ārsts vai anesteziologs, reanimatologs.</w:t>
            </w:r>
          </w:p>
        </w:tc>
        <w:tc>
          <w:tcPr>
            <w:tcW w:w="5805" w:type="dxa"/>
          </w:tcPr>
          <w:p w:rsidR="0082722F" w:rsidRPr="00297445" w:rsidP="000A2052" w14:paraId="72B1304C" w14:textId="77777777">
            <w:pPr>
              <w:pStyle w:val="NormalWeb"/>
              <w:spacing w:before="0" w:beforeAutospacing="0" w:after="0" w:afterAutospacing="0"/>
              <w:jc w:val="both"/>
              <w:rPr>
                <w:vertAlign w:val="superscript"/>
              </w:rPr>
            </w:pPr>
          </w:p>
          <w:p w:rsidR="0082722F" w:rsidRPr="00297445" w:rsidP="000A2052" w14:paraId="1296D04C" w14:textId="77777777">
            <w:pPr>
              <w:pStyle w:val="NormalWeb"/>
              <w:spacing w:before="0" w:beforeAutospacing="0" w:after="0" w:afterAutospacing="0"/>
              <w:jc w:val="both"/>
            </w:pPr>
            <w:r w:rsidRPr="00297445">
              <w:rPr>
                <w:vertAlign w:val="superscript"/>
              </w:rPr>
              <w:t xml:space="preserve">7 </w:t>
            </w:r>
            <w:r w:rsidRPr="00297445">
              <w:t xml:space="preserve">Ja lokālā ārstniecības iestāde nevar nodrošināt </w:t>
            </w:r>
            <w:r w:rsidRPr="00297445">
              <w:t>internista</w:t>
            </w:r>
            <w:r w:rsidRPr="00297445">
              <w:t xml:space="preserve"> dežūras, tad </w:t>
            </w:r>
            <w:r w:rsidRPr="00297445">
              <w:t>internistu</w:t>
            </w:r>
            <w:r w:rsidRPr="00297445">
              <w:t xml:space="preserve"> drīkst aizvietot ģimenes ārsts, neatliekamās medicīnas ārsts, anesteziologs, reanimatologs vai cits internā profila ārsts. Ja daudzprofilu vai reģionālās iestādes nevar nodrošināt </w:t>
            </w:r>
            <w:r w:rsidRPr="00297445">
              <w:t>internista</w:t>
            </w:r>
            <w:r w:rsidRPr="00297445">
              <w:t xml:space="preserve"> dežūras, tad </w:t>
            </w:r>
            <w:r w:rsidRPr="00297445">
              <w:t>internistu</w:t>
            </w:r>
            <w:r w:rsidRPr="00297445">
              <w:t xml:space="preserve"> drīkst aizvietot ģimenes ārsts, neatliekamās medicīnas ārsts, anesteziologs, reanimatologs, </w:t>
            </w:r>
            <w:r w:rsidRPr="00297445">
              <w:t>infektologs</w:t>
            </w:r>
            <w:r w:rsidRPr="00297445">
              <w:t xml:space="preserve">, nefrologs, </w:t>
            </w:r>
            <w:r w:rsidRPr="00297445">
              <w:t>geriatrs</w:t>
            </w:r>
            <w:r w:rsidRPr="00297445">
              <w:t xml:space="preserve">, kardiologs. </w:t>
            </w:r>
          </w:p>
          <w:p w:rsidR="0082722F" w:rsidRPr="00297445" w:rsidP="000A2052" w14:paraId="3EC1A164" w14:textId="3D0A2498">
            <w:pPr>
              <w:pStyle w:val="NormalWeb"/>
            </w:pPr>
            <w:r w:rsidRPr="00297445">
              <w:t xml:space="preserve">Priekšlikums paredz saglabāt daudzprofilu un reģionālajām ārstniecības iestādēm elastīgāku </w:t>
            </w:r>
            <w:r w:rsidRPr="00297445">
              <w:t>internista</w:t>
            </w:r>
            <w:r w:rsidRPr="00297445">
              <w:t xml:space="preserve"> dežūru nodrošināšanas modeli, paredzot iespēju </w:t>
            </w:r>
            <w:r w:rsidRPr="00297445">
              <w:t>internista</w:t>
            </w:r>
            <w:r w:rsidRPr="00297445">
              <w:t xml:space="preserve"> dežūras nodrošināt arī citiem internās medicīnas profila ārstiem.</w:t>
            </w:r>
            <w:r w:rsidRPr="00297445">
              <w:br/>
              <w:t xml:space="preserve">Šāds regulējums ir objektīvi nepieciešams, ņemot vērā ierobežotu </w:t>
            </w:r>
            <w:r w:rsidRPr="00297445">
              <w:t>internistu</w:t>
            </w:r>
            <w:r w:rsidRPr="00297445">
              <w:t xml:space="preserve"> pieejamību diennakts dežūrām reģionos, kā arī nepieciešamību nodrošināt nepārtrauktu akūto pacientu aprūpi un ārstniecības pakalpojumu pieejamību.</w:t>
            </w:r>
            <w:r w:rsidRPr="00297445">
              <w:br/>
              <w:t>Vienlaikus norādāms, ka papildus</w:t>
            </w:r>
            <w:r w:rsidR="00AE3CD4">
              <w:t xml:space="preserve"> </w:t>
            </w:r>
            <w:r w:rsidRPr="00297445">
              <w:t>norādītie speciālisti ir internās medicīnas profila ārsti ar atbilstošu kompetenci akūtu intern</w:t>
            </w:r>
            <w:r w:rsidRPr="00297445" w:rsidR="0073319C">
              <w:t>ā profila</w:t>
            </w:r>
            <w:r w:rsidRPr="00297445">
              <w:t xml:space="preserve"> pacientu izvērtēšanā, diagnostikā un ārstēšanā.</w:t>
            </w:r>
          </w:p>
        </w:tc>
      </w:tr>
      <w:tr w14:paraId="0ABB560F" w14:textId="77777777" w:rsidTr="0082722F">
        <w:tblPrEx>
          <w:tblW w:w="0" w:type="auto"/>
          <w:tblLook w:val="04A0"/>
        </w:tblPrEx>
        <w:trPr>
          <w:trHeight w:val="1589"/>
        </w:trPr>
        <w:tc>
          <w:tcPr>
            <w:tcW w:w="3823" w:type="dxa"/>
          </w:tcPr>
          <w:p w:rsidR="0082722F" w:rsidRPr="00297445" w:rsidP="000A2052" w14:paraId="6EBE8B74" w14:textId="77777777">
            <w:pPr>
              <w:pStyle w:val="NormalWeb"/>
              <w:spacing w:before="0" w:beforeAutospacing="0" w:after="0" w:afterAutospacing="0"/>
              <w:jc w:val="both"/>
              <w:rPr>
                <w:vertAlign w:val="superscript"/>
              </w:rPr>
            </w:pPr>
          </w:p>
          <w:p w:rsidR="0082722F" w:rsidRPr="00297445" w:rsidP="000A2052" w14:paraId="1EF8DF9F" w14:textId="77777777">
            <w:pPr>
              <w:pStyle w:val="NormalWeb"/>
              <w:spacing w:before="0" w:beforeAutospacing="0" w:after="0" w:afterAutospacing="0"/>
              <w:jc w:val="both"/>
            </w:pPr>
            <w:r w:rsidRPr="00297445">
              <w:rPr>
                <w:vertAlign w:val="superscript"/>
              </w:rPr>
              <w:t xml:space="preserve">11 </w:t>
            </w:r>
            <w:r w:rsidRPr="00297445">
              <w:t xml:space="preserve">Tai skaitā nodrošina </w:t>
            </w:r>
            <w:r w:rsidRPr="00297445">
              <w:t>internista</w:t>
            </w:r>
            <w:r w:rsidRPr="00297445">
              <w:t xml:space="preserve"> vai ķirurga vai neatliekamās medicīnas ārsta, radiologa asistenta vai </w:t>
            </w:r>
            <w:r w:rsidRPr="00297445">
              <w:t>radiogrāfera</w:t>
            </w:r>
            <w:r w:rsidRPr="00297445">
              <w:t>, māsas un māsas palīga diennakts dežūras Talsu filiālē.</w:t>
            </w:r>
          </w:p>
        </w:tc>
        <w:tc>
          <w:tcPr>
            <w:tcW w:w="5805" w:type="dxa"/>
          </w:tcPr>
          <w:p w:rsidR="0082722F" w:rsidRPr="00297445" w:rsidP="000A2052" w14:paraId="4CA7A19D" w14:textId="77777777">
            <w:pPr>
              <w:pStyle w:val="NormalWeb"/>
              <w:spacing w:before="0" w:beforeAutospacing="0" w:after="0" w:afterAutospacing="0"/>
              <w:jc w:val="both"/>
              <w:rPr>
                <w:vertAlign w:val="superscript"/>
              </w:rPr>
            </w:pPr>
          </w:p>
          <w:p w:rsidR="0082722F" w:rsidRPr="00297445" w:rsidP="000A2052" w14:paraId="55EFEF7B" w14:textId="2489B9C9">
            <w:pPr>
              <w:pStyle w:val="NormalWeb"/>
              <w:spacing w:before="0" w:beforeAutospacing="0" w:after="0" w:afterAutospacing="0"/>
              <w:jc w:val="both"/>
            </w:pPr>
            <w:r w:rsidRPr="00297445">
              <w:rPr>
                <w:vertAlign w:val="superscript"/>
              </w:rPr>
              <w:t xml:space="preserve">11 </w:t>
            </w:r>
            <w:r w:rsidRPr="00297445">
              <w:t xml:space="preserve">Tai skaitā nodrošina </w:t>
            </w:r>
            <w:r w:rsidRPr="00297445">
              <w:t>internista</w:t>
            </w:r>
            <w:r w:rsidRPr="00297445">
              <w:t xml:space="preserve">, ķirurga, anesteziologa, reanimatologa, radiologa asistenta vai </w:t>
            </w:r>
            <w:r w:rsidRPr="00297445">
              <w:t>radiogrāfera</w:t>
            </w:r>
            <w:r w:rsidRPr="00297445">
              <w:t xml:space="preserve">, divu māsu </w:t>
            </w:r>
            <w:r w:rsidRPr="008E6A6D">
              <w:t xml:space="preserve">un </w:t>
            </w:r>
            <w:r w:rsidRPr="008E6A6D" w:rsidR="00AE3CD4">
              <w:t>trīs</w:t>
            </w:r>
            <w:r w:rsidRPr="00297445">
              <w:t xml:space="preserve"> māsu palīgu diennakts dežūras Talsu filiālē </w:t>
            </w:r>
          </w:p>
          <w:p w:rsidR="0082722F" w:rsidRPr="00297445" w:rsidP="000A2052" w14:paraId="27020565" w14:textId="77777777">
            <w:pPr>
              <w:pStyle w:val="NormalWeb"/>
              <w:spacing w:before="0" w:beforeAutospacing="0" w:after="0" w:afterAutospacing="0"/>
              <w:jc w:val="both"/>
            </w:pPr>
          </w:p>
          <w:p w:rsidR="0082722F" w:rsidRPr="00297445" w:rsidP="000A2052" w14:paraId="70C32DA7" w14:textId="18023864">
            <w:pPr>
              <w:pStyle w:val="NormalWeb"/>
              <w:spacing w:before="0" w:beforeAutospacing="0" w:after="0" w:afterAutospacing="0"/>
              <w:jc w:val="both"/>
            </w:pPr>
            <w:r w:rsidRPr="00297445">
              <w:t xml:space="preserve">Priekšlikums paredz precizēt ZKRS Talsu filiālē nodrošināmo diennakts dežūru ārstniecības personu sastāvu, </w:t>
            </w:r>
            <w:r w:rsidRPr="00297445" w:rsidR="0073319C">
              <w:t>saglabājot piezīmi par</w:t>
            </w:r>
            <w:r w:rsidRPr="00297445">
              <w:t xml:space="preserve"> anesteziologa, reanimatologa dežūrām, kā arī precizējot minimālo māsu un māsu palīgu skaitu diennakts dežūru nodrošināšanai.</w:t>
            </w:r>
          </w:p>
        </w:tc>
      </w:tr>
      <w:tr w14:paraId="23793DB6" w14:textId="77777777" w:rsidTr="0082722F">
        <w:tblPrEx>
          <w:tblW w:w="0" w:type="auto"/>
          <w:tblLook w:val="04A0"/>
        </w:tblPrEx>
        <w:tc>
          <w:tcPr>
            <w:tcW w:w="3823" w:type="dxa"/>
          </w:tcPr>
          <w:p w:rsidR="0082722F" w:rsidRPr="00297445" w:rsidP="000A2052" w14:paraId="4FE130A0" w14:textId="77777777">
            <w:pPr>
              <w:pStyle w:val="NormalWeb"/>
              <w:spacing w:before="0" w:beforeAutospacing="0" w:after="0" w:afterAutospacing="0"/>
              <w:jc w:val="both"/>
            </w:pPr>
          </w:p>
        </w:tc>
        <w:tc>
          <w:tcPr>
            <w:tcW w:w="5805" w:type="dxa"/>
          </w:tcPr>
          <w:p w:rsidR="0082722F" w:rsidRPr="00297445" w:rsidP="000A2052" w14:paraId="0D13464A" w14:textId="77777777">
            <w:pPr>
              <w:pStyle w:val="NormalWeb"/>
              <w:spacing w:before="0" w:beforeAutospacing="0" w:after="0" w:afterAutospacing="0"/>
              <w:jc w:val="both"/>
              <w:rPr>
                <w:vertAlign w:val="superscript"/>
              </w:rPr>
            </w:pPr>
          </w:p>
          <w:p w:rsidR="0082722F" w:rsidRPr="00297445" w:rsidP="000A2052" w14:paraId="377C4865" w14:textId="77777777">
            <w:pPr>
              <w:pStyle w:val="NormalWeb"/>
              <w:spacing w:before="0" w:beforeAutospacing="0" w:after="0" w:afterAutospacing="0"/>
              <w:jc w:val="both"/>
            </w:pPr>
            <w:r w:rsidRPr="00297445">
              <w:rPr>
                <w:vertAlign w:val="superscript"/>
              </w:rPr>
              <w:t xml:space="preserve">17 </w:t>
            </w:r>
            <w:r w:rsidRPr="00297445">
              <w:t xml:space="preserve">Ja ārstniecības iestāde nevar nodrošināt ķirurga dežūras, tad ķirurgu drīkst aizvietot bērnu ķirurgs vai </w:t>
            </w:r>
            <w:r w:rsidRPr="00297445">
              <w:t>traumatologs</w:t>
            </w:r>
            <w:r w:rsidRPr="00297445">
              <w:t>, ortopēds.</w:t>
            </w:r>
          </w:p>
          <w:p w:rsidR="0082722F" w:rsidRPr="00297445" w:rsidP="000A2052" w14:paraId="35F2176B" w14:textId="77777777">
            <w:pPr>
              <w:pStyle w:val="NormalWeb"/>
              <w:spacing w:before="0" w:beforeAutospacing="0" w:after="0" w:afterAutospacing="0"/>
              <w:jc w:val="both"/>
            </w:pPr>
          </w:p>
        </w:tc>
      </w:tr>
      <w:tr w14:paraId="24C3A03B" w14:textId="77777777" w:rsidTr="0082722F">
        <w:tblPrEx>
          <w:tblW w:w="0" w:type="auto"/>
          <w:tblLook w:val="04A0"/>
        </w:tblPrEx>
        <w:tc>
          <w:tcPr>
            <w:tcW w:w="3823" w:type="dxa"/>
          </w:tcPr>
          <w:p w:rsidR="0082722F" w:rsidRPr="00297445" w:rsidP="000A2052" w14:paraId="7D4140C9" w14:textId="77777777">
            <w:pPr>
              <w:pStyle w:val="NormalWeb"/>
              <w:spacing w:before="0" w:beforeAutospacing="0" w:after="0" w:afterAutospacing="0"/>
              <w:jc w:val="both"/>
            </w:pPr>
          </w:p>
        </w:tc>
        <w:tc>
          <w:tcPr>
            <w:tcW w:w="5805" w:type="dxa"/>
          </w:tcPr>
          <w:p w:rsidR="0082722F" w:rsidRPr="00297445" w:rsidP="000A2052" w14:paraId="4B5F5EC6" w14:textId="77777777">
            <w:pPr>
              <w:pStyle w:val="NormalWeb"/>
              <w:spacing w:before="0" w:beforeAutospacing="0" w:after="0" w:afterAutospacing="0"/>
              <w:jc w:val="both"/>
              <w:rPr>
                <w:vertAlign w:val="superscript"/>
              </w:rPr>
            </w:pPr>
          </w:p>
        </w:tc>
      </w:tr>
    </w:tbl>
    <w:p w:rsidR="0082722F" w:rsidRPr="00297445" w:rsidP="0082722F" w14:paraId="5CE24A40" w14:textId="70476D16">
      <w:pPr>
        <w:pStyle w:val="NormalWeb"/>
        <w:spacing w:before="0" w:beforeAutospacing="0" w:after="0" w:afterAutospacing="0"/>
        <w:ind w:left="357"/>
        <w:jc w:val="both"/>
      </w:pPr>
    </w:p>
    <w:p w:rsidR="0082722F" w:rsidRPr="00297445" w:rsidP="00084C68" w14:paraId="7F30DE26" w14:textId="36EC1C40">
      <w:pPr>
        <w:pStyle w:val="NormalWeb"/>
        <w:spacing w:before="0" w:beforeAutospacing="0" w:after="0" w:afterAutospacing="0"/>
        <w:jc w:val="both"/>
        <w:rPr>
          <w:b/>
          <w:bCs/>
        </w:rPr>
      </w:pPr>
      <w:r w:rsidRPr="00297445">
        <w:rPr>
          <w:b/>
          <w:bCs/>
        </w:rPr>
        <w:t>Par Noteikumu projekta 6.pielikuma 1.2. punktu</w:t>
      </w:r>
    </w:p>
    <w:p w:rsidR="00084C68" w:rsidRPr="00297445" w:rsidP="00084C68" w14:paraId="593DE7A2" w14:textId="77777777">
      <w:pPr>
        <w:pStyle w:val="NormalWeb"/>
        <w:spacing w:before="0" w:beforeAutospacing="0" w:after="0" w:afterAutospacing="0"/>
        <w:jc w:val="both"/>
      </w:pPr>
    </w:p>
    <w:p w:rsidR="0082722F" w:rsidRPr="00297445" w:rsidP="00084C68" w14:paraId="0042770F" w14:textId="0F37FDC1">
      <w:pPr>
        <w:pStyle w:val="NormalWeb"/>
        <w:spacing w:before="0" w:beforeAutospacing="0" w:after="0" w:afterAutospacing="0"/>
        <w:jc w:val="both"/>
      </w:pPr>
      <w:r w:rsidRPr="00297445">
        <w:t>ZKRS ieskatā daudzprofilu reģionālajām slimnīcām nepieciešams noteikt paaugstinātu un vienotu izlīdzināto gultas dienas tarifu, kas atbilst faktiskajām ārstniecības nodrošināšanas izmaksām un diennakts neatliekamās palīdzības funkciju apjomam. Priek</w:t>
      </w:r>
      <w:r w:rsidRPr="00297445" w:rsidR="00084C68">
        <w:t>š</w:t>
      </w:r>
      <w:r w:rsidRPr="00297445">
        <w:t>likums noteikt: daudzprofilu reģionālajām slimnīcām vienoto izlīdzināto gultas dienas tarifu – 156 EUR; reģionālajām slimnīcām – 142 EUR; lokālajām slimnīcām – 108 EUR.</w:t>
      </w:r>
    </w:p>
    <w:p w:rsidR="00A822E4" w:rsidRPr="00297445" w:rsidP="00267BF0" w14:paraId="6ADC948F" w14:textId="77777777">
      <w:pPr>
        <w:pStyle w:val="isselectedend"/>
        <w:pBdr>
          <w:bottom w:val="single" w:sz="12" w:space="1" w:color="auto"/>
        </w:pBdr>
      </w:pPr>
    </w:p>
    <w:p w:rsidR="00267BF0" w:rsidRPr="00297445" w:rsidP="00225463" w14:paraId="30C4427D" w14:textId="77777777">
      <w:pPr>
        <w:pStyle w:val="NormalWeb"/>
        <w:spacing w:before="0" w:beforeAutospacing="0" w:after="0" w:afterAutospacing="0"/>
        <w:jc w:val="both"/>
      </w:pPr>
    </w:p>
    <w:p w:rsidR="00072B38" w:rsidRPr="00297445" w:rsidP="00072B38" w14:paraId="032BE0DB" w14:textId="77777777">
      <w:pPr>
        <w:pStyle w:val="NormalWeb"/>
        <w:spacing w:before="0" w:beforeAutospacing="0" w:after="0" w:afterAutospacing="0"/>
      </w:pPr>
      <w:r w:rsidRPr="00297445">
        <w:t xml:space="preserve">Turpmākajos piemēros norādām uz faktiskajiem darba organizācijas un pacientu plūsmas apstākļiem, cerot uz detalizētu </w:t>
      </w:r>
      <w:r w:rsidRPr="00297445">
        <w:t>izvērtējumu</w:t>
      </w:r>
      <w:r w:rsidRPr="00297445">
        <w:t xml:space="preserve"> un profesionālu dialogu par plānoto izmaiņu praktisko ietekmi.</w:t>
      </w:r>
    </w:p>
    <w:p w:rsidR="00072B38" w:rsidRPr="00297445" w:rsidP="00072B38" w14:paraId="55756118" w14:textId="77777777">
      <w:pPr>
        <w:pStyle w:val="NormalWeb"/>
        <w:spacing w:before="0" w:beforeAutospacing="0" w:after="0" w:afterAutospacing="0"/>
        <w:jc w:val="center"/>
        <w:rPr>
          <w:b/>
          <w:bCs/>
        </w:rPr>
      </w:pPr>
    </w:p>
    <w:p w:rsidR="00072B38" w:rsidRPr="00297445" w:rsidP="00072B38" w14:paraId="5C16D723" w14:textId="34C06F2A">
      <w:pPr>
        <w:pStyle w:val="NormalWeb"/>
        <w:spacing w:before="0" w:beforeAutospacing="0" w:after="0" w:afterAutospacing="0"/>
        <w:jc w:val="center"/>
        <w:rPr>
          <w:b/>
          <w:bCs/>
        </w:rPr>
      </w:pPr>
      <w:r w:rsidRPr="00297445">
        <w:rPr>
          <w:b/>
          <w:bCs/>
        </w:rPr>
        <w:t>Izziņa iebildumiem / priekšlikumiem par Ministru kabineta 2018. gada 28. augusta noteikumiem Nr. 555</w:t>
      </w:r>
    </w:p>
    <w:p w:rsidR="0051554B" w:rsidRPr="00297445" w:rsidP="00072B38" w14:paraId="1B7B6C1E" w14:textId="66AA5AF3">
      <w:pPr>
        <w:pStyle w:val="NormalWeb"/>
        <w:spacing w:before="0" w:beforeAutospacing="0" w:after="0" w:afterAutospacing="0"/>
        <w:rPr>
          <w:b/>
          <w:bCs/>
        </w:rPr>
      </w:pPr>
      <w:r w:rsidRPr="00297445">
        <w:rPr>
          <w:b/>
          <w:bCs/>
        </w:rPr>
        <w:t>Par 6. pielikuma 1.1.1.6. punktu</w:t>
      </w:r>
    </w:p>
    <w:p w:rsidR="00072B38" w:rsidRPr="00297445" w:rsidP="00072B38" w14:paraId="306FFB70" w14:textId="77777777">
      <w:pPr>
        <w:pStyle w:val="NormalWeb"/>
        <w:spacing w:before="0" w:beforeAutospacing="0" w:after="0" w:afterAutospacing="0"/>
      </w:pPr>
    </w:p>
    <w:p w:rsidR="00474DE9" w:rsidRPr="00297445" w:rsidP="00197278" w14:paraId="2554200A" w14:textId="7397736B">
      <w:pPr>
        <w:pStyle w:val="NormalWeb"/>
        <w:numPr>
          <w:ilvl w:val="0"/>
          <w:numId w:val="7"/>
        </w:numPr>
        <w:spacing w:before="0" w:beforeAutospacing="0" w:after="0" w:afterAutospacing="0"/>
        <w:ind w:left="357" w:hanging="357"/>
        <w:jc w:val="both"/>
      </w:pPr>
      <w:r w:rsidRPr="00297445">
        <w:rPr>
          <w:b/>
          <w:bCs/>
        </w:rPr>
        <w:t xml:space="preserve">ZKRS </w:t>
      </w:r>
      <w:r w:rsidRPr="00297445" w:rsidR="00A822E4">
        <w:rPr>
          <w:b/>
          <w:bCs/>
        </w:rPr>
        <w:t xml:space="preserve">VS </w:t>
      </w:r>
      <w:r w:rsidRPr="00297445">
        <w:rPr>
          <w:b/>
          <w:bCs/>
        </w:rPr>
        <w:t>Traumatoloģijas profilā</w:t>
      </w:r>
      <w:r w:rsidRPr="00297445" w:rsidR="00D16895">
        <w:t xml:space="preserve"> </w:t>
      </w:r>
      <w:r w:rsidRPr="00297445" w:rsidR="00C07F1C">
        <w:t xml:space="preserve">NMPUN </w:t>
      </w:r>
      <w:r w:rsidRPr="00297445" w:rsidR="00D16895">
        <w:t xml:space="preserve">nepieciešams saglabāt 24/7 </w:t>
      </w:r>
      <w:r w:rsidRPr="00297445" w:rsidR="00C07F1C">
        <w:t xml:space="preserve">dežūru </w:t>
      </w:r>
      <w:r w:rsidRPr="00297445" w:rsidR="00D16895">
        <w:t>modeli</w:t>
      </w:r>
      <w:r w:rsidRPr="00297445" w:rsidR="005A53DB">
        <w:t>:</w:t>
      </w:r>
    </w:p>
    <w:p w:rsidR="00474DE9" w:rsidRPr="00297445" w:rsidP="00197278" w14:paraId="69D4863D" w14:textId="3643949C">
      <w:pPr>
        <w:pStyle w:val="NormalWeb"/>
        <w:numPr>
          <w:ilvl w:val="1"/>
          <w:numId w:val="7"/>
        </w:numPr>
        <w:spacing w:before="0" w:beforeAutospacing="0" w:after="0" w:afterAutospacing="0"/>
        <w:ind w:left="851"/>
        <w:jc w:val="both"/>
      </w:pPr>
      <w:r w:rsidRPr="00297445">
        <w:t xml:space="preserve">ZKRS </w:t>
      </w:r>
      <w:r w:rsidRPr="00297445" w:rsidR="00A822E4">
        <w:t xml:space="preserve">VS </w:t>
      </w:r>
      <w:r w:rsidRPr="00297445">
        <w:t xml:space="preserve">Traumatoloģijas nodaļā nodarbināti 4 </w:t>
      </w:r>
      <w:r w:rsidRPr="00297445">
        <w:t>traumatologi</w:t>
      </w:r>
      <w:r w:rsidRPr="00297445">
        <w:t xml:space="preserve"> ortopēdi ar kopējo slodžu apmēru 3,0 slodzes</w:t>
      </w:r>
      <w:r w:rsidRPr="00297445" w:rsidR="005A53DB">
        <w:t>.</w:t>
      </w:r>
    </w:p>
    <w:p w:rsidR="00662C86" w:rsidRPr="00297445" w:rsidP="00197278" w14:paraId="08FC564F" w14:textId="224CD73E">
      <w:pPr>
        <w:pStyle w:val="NormalWeb"/>
        <w:numPr>
          <w:ilvl w:val="1"/>
          <w:numId w:val="7"/>
        </w:numPr>
        <w:spacing w:before="0" w:beforeAutospacing="0" w:after="0" w:afterAutospacing="0"/>
        <w:ind w:left="851"/>
        <w:jc w:val="both"/>
      </w:pPr>
      <w:r w:rsidRPr="00297445">
        <w:t>Vidējais pacientu skaits nodaļā ir aptuveni 1</w:t>
      </w:r>
      <w:r w:rsidRPr="00297445" w:rsidR="00AA7614">
        <w:t>1</w:t>
      </w:r>
      <w:r w:rsidRPr="00297445">
        <w:t xml:space="preserve"> pacienti dienā.</w:t>
      </w:r>
      <w:r w:rsidRPr="00297445" w:rsidR="005A53DB">
        <w:t xml:space="preserve"> </w:t>
      </w:r>
    </w:p>
    <w:p w:rsidR="00C07F1C" w:rsidRPr="00297445" w:rsidP="00197278" w14:paraId="1FF11842" w14:textId="48448DAF">
      <w:pPr>
        <w:pStyle w:val="NormalWeb"/>
        <w:spacing w:before="0" w:beforeAutospacing="0" w:after="0" w:afterAutospacing="0"/>
        <w:ind w:left="851"/>
        <w:jc w:val="both"/>
      </w:pPr>
      <w:r w:rsidRPr="00297445">
        <w:t xml:space="preserve">Papildus stacionāra pacientu </w:t>
      </w:r>
      <w:r w:rsidRPr="00297445" w:rsidR="005A608F">
        <w:t>ārstniecībai</w:t>
      </w:r>
      <w:r w:rsidRPr="00297445">
        <w:t xml:space="preserve"> </w:t>
      </w:r>
      <w:r w:rsidRPr="00297445">
        <w:t>traumatologi</w:t>
      </w:r>
      <w:r w:rsidRPr="00297445">
        <w:t xml:space="preserve"> nodrošina plānveida operācijas un manipulācijas, medicīniskās dokumentācijas sagatavošanu, kā arī konsīlijus un konsultācijas citām nodaļām.</w:t>
      </w:r>
    </w:p>
    <w:p w:rsidR="00662C86" w:rsidRPr="00297445" w:rsidP="00197278" w14:paraId="19BB67AC" w14:textId="35C1EFC6">
      <w:pPr>
        <w:pStyle w:val="NormalWeb"/>
        <w:numPr>
          <w:ilvl w:val="1"/>
          <w:numId w:val="7"/>
        </w:numPr>
        <w:spacing w:before="0" w:beforeAutospacing="0" w:after="0" w:afterAutospacing="0"/>
        <w:ind w:left="851"/>
        <w:jc w:val="both"/>
      </w:pPr>
      <w:r w:rsidRPr="00297445">
        <w:t>2025.</w:t>
      </w:r>
      <w:r w:rsidRPr="00297445" w:rsidR="0051554B">
        <w:t xml:space="preserve"> </w:t>
      </w:r>
      <w:r w:rsidRPr="00297445">
        <w:t>gadā</w:t>
      </w:r>
      <w:r w:rsidRPr="00297445" w:rsidR="005A53DB">
        <w:t xml:space="preserve"> </w:t>
      </w:r>
      <w:r w:rsidRPr="00297445" w:rsidR="007B582F">
        <w:t>t</w:t>
      </w:r>
      <w:r w:rsidRPr="00297445" w:rsidR="00C07F1C">
        <w:t xml:space="preserve">raumatoloģijas </w:t>
      </w:r>
      <w:r w:rsidRPr="00297445" w:rsidR="00A822E4">
        <w:t>nodaļā</w:t>
      </w:r>
      <w:r w:rsidRPr="00297445" w:rsidR="00C07F1C">
        <w:t xml:space="preserve"> tika veiktas </w:t>
      </w:r>
      <w:r w:rsidRPr="00297445">
        <w:t>759</w:t>
      </w:r>
      <w:r w:rsidRPr="00297445" w:rsidR="00C07F1C">
        <w:t xml:space="preserve"> operācijas. </w:t>
      </w:r>
    </w:p>
    <w:p w:rsidR="00D16895" w:rsidRPr="00297445" w:rsidP="00197278" w14:paraId="33F7DD90" w14:textId="44355658">
      <w:pPr>
        <w:pStyle w:val="NormalWeb"/>
        <w:spacing w:before="0" w:beforeAutospacing="0" w:after="0" w:afterAutospacing="0"/>
        <w:ind w:left="851"/>
        <w:jc w:val="both"/>
      </w:pPr>
      <w:r w:rsidRPr="00297445">
        <w:t xml:space="preserve">Operāciju specifikas dēļ vienlaikus operācijās </w:t>
      </w:r>
      <w:r w:rsidRPr="00297445" w:rsidR="0084387D">
        <w:t>piedalās</w:t>
      </w:r>
      <w:r w:rsidRPr="00297445">
        <w:t xml:space="preserve"> 2–3 ārsti.</w:t>
      </w:r>
    </w:p>
    <w:p w:rsidR="005A53DB" w:rsidRPr="00297445" w:rsidP="00197278" w14:paraId="0EBAE1A0" w14:textId="4584E470">
      <w:pPr>
        <w:pStyle w:val="NormalWeb"/>
        <w:numPr>
          <w:ilvl w:val="1"/>
          <w:numId w:val="7"/>
        </w:numPr>
        <w:spacing w:before="0" w:beforeAutospacing="0" w:after="0" w:afterAutospacing="0"/>
        <w:ind w:left="851"/>
        <w:jc w:val="both"/>
      </w:pPr>
      <w:r w:rsidRPr="00297445">
        <w:t>2026.</w:t>
      </w:r>
      <w:r w:rsidRPr="00297445" w:rsidR="00662C86">
        <w:t xml:space="preserve"> </w:t>
      </w:r>
      <w:r w:rsidRPr="00297445">
        <w:t>gada</w:t>
      </w:r>
      <w:r w:rsidRPr="00297445">
        <w:t xml:space="preserve"> martā, laika periodā no </w:t>
      </w:r>
      <w:r w:rsidRPr="00297445">
        <w:t xml:space="preserve">plkst. </w:t>
      </w:r>
      <w:r w:rsidRPr="00297445">
        <w:t xml:space="preserve">8:00 līdz 18:00 </w:t>
      </w:r>
      <w:r w:rsidRPr="00297445">
        <w:t xml:space="preserve">NMPUN </w:t>
      </w:r>
      <w:r w:rsidRPr="00297445">
        <w:t>traumatologi</w:t>
      </w:r>
      <w:r w:rsidRPr="00297445">
        <w:t xml:space="preserve"> sniedza neatliekamo palīdzību 73% no kopējā mēneša traumatoloģisko pacientu skaita, kas apliecina, ka intensīvākā traumatoloģisko pacientu plūsma ir tieši dienas laikā, kad stacionāra speciālistu noslodze nodaļā un operāciju blokā jau ir visaugstākā.</w:t>
      </w:r>
      <w:r w:rsidRPr="00297445">
        <w:t xml:space="preserve"> </w:t>
      </w:r>
    </w:p>
    <w:p w:rsidR="00C07F1C" w:rsidRPr="00297445" w:rsidP="00197278" w14:paraId="4B3C059F" w14:textId="40ED23E2">
      <w:pPr>
        <w:pStyle w:val="NormalWeb"/>
        <w:numPr>
          <w:ilvl w:val="1"/>
          <w:numId w:val="7"/>
        </w:numPr>
        <w:spacing w:before="0" w:beforeAutospacing="0" w:after="0" w:afterAutospacing="0"/>
        <w:ind w:left="851"/>
        <w:jc w:val="both"/>
      </w:pPr>
      <w:r w:rsidRPr="00297445">
        <w:t>2026.</w:t>
      </w:r>
      <w:r w:rsidRPr="00297445" w:rsidR="005A608F">
        <w:t xml:space="preserve"> </w:t>
      </w:r>
      <w:r w:rsidRPr="00297445">
        <w:t>gada m</w:t>
      </w:r>
      <w:r w:rsidRPr="00297445" w:rsidR="005A53DB">
        <w:t xml:space="preserve">artā </w:t>
      </w:r>
      <w:r w:rsidRPr="00297445">
        <w:t xml:space="preserve">NMPUN tika pieņemti 389 traumatoloģiskie pacienti, no kuriem 332 pēc neatliekamās palīdzības sniegšanas netika </w:t>
      </w:r>
      <w:r w:rsidRPr="00297445">
        <w:t>stacionēti</w:t>
      </w:r>
      <w:r w:rsidRPr="00297445">
        <w:t xml:space="preserve">. Tas apliecina būtisku NMPUN </w:t>
      </w:r>
      <w:r w:rsidRPr="00297445">
        <w:t xml:space="preserve">noslodzi ar pacientiem, kuriem nepieciešama neatliekamā palīdzība, bet nav nepieciešama turpmāka </w:t>
      </w:r>
      <w:r w:rsidRPr="00297445">
        <w:t>stacionēšana</w:t>
      </w:r>
      <w:r w:rsidRPr="00297445">
        <w:t>.</w:t>
      </w:r>
    </w:p>
    <w:p w:rsidR="00FA4548" w:rsidRPr="00297445" w:rsidP="00197278" w14:paraId="61506D36" w14:textId="6B6C5774">
      <w:pPr>
        <w:pStyle w:val="NormalWeb"/>
        <w:numPr>
          <w:ilvl w:val="1"/>
          <w:numId w:val="7"/>
        </w:numPr>
        <w:spacing w:before="0" w:beforeAutospacing="0" w:after="0" w:afterAutospacing="0"/>
        <w:ind w:left="851"/>
        <w:jc w:val="both"/>
      </w:pPr>
      <w:r w:rsidRPr="00297445">
        <w:t xml:space="preserve">Šobrīd četri traumatoloģijas profila </w:t>
      </w:r>
      <w:r w:rsidRPr="00297445">
        <w:t>dežūrspeciālisti</w:t>
      </w:r>
      <w:r w:rsidRPr="00297445">
        <w:t xml:space="preserve"> uz dežūrām </w:t>
      </w:r>
      <w:r w:rsidRPr="00297445" w:rsidR="0084387D">
        <w:t>VS</w:t>
      </w:r>
      <w:r w:rsidRPr="00297445">
        <w:t xml:space="preserve"> ierodas no Rīgas. Ņemot vērā būtisko ceļā pavadāmo laiku, saīsinot apmaksāto dežūru ilgumu līdz 16 stundām, ārstniecības iestādei, lai nodrošinātu speciālistu pieejamību, atlīdzība par dežūru faktiski būs jāsaglabā līdzšinējā apmērā, neskatoties uz būtiski samazinātu valsts finansējumu.</w:t>
      </w:r>
    </w:p>
    <w:p w:rsidR="00C07F1C" w:rsidRPr="00297445" w:rsidP="00225463" w14:paraId="08E6C9BD" w14:textId="69962186">
      <w:pPr>
        <w:pStyle w:val="NormalWeb"/>
        <w:spacing w:before="0" w:beforeAutospacing="0" w:after="0" w:afterAutospacing="0"/>
        <w:jc w:val="both"/>
      </w:pPr>
      <w:r w:rsidRPr="00297445">
        <w:t xml:space="preserve">Minētie apstākļi apliecina, ka Traumatoloģijas profilā nav iespējams pilnvērtīgi aizstāt esošo 24/7 </w:t>
      </w:r>
      <w:r w:rsidRPr="00297445">
        <w:t>dežūrspeciālista</w:t>
      </w:r>
      <w:r w:rsidRPr="00297445">
        <w:t xml:space="preserve"> modeli ar stacionāra nodaļas ārsta piesaisti NMPUN darbam dienas laikā, nepasliktinot ārstniecības kvalitāti, pacientu drošību un </w:t>
      </w:r>
      <w:r w:rsidRPr="00297445" w:rsidR="0051554B">
        <w:t xml:space="preserve">neatliekamās </w:t>
      </w:r>
      <w:r w:rsidRPr="00297445">
        <w:t>palīdzības pieejamību.</w:t>
      </w:r>
    </w:p>
    <w:p w:rsidR="00C07F1C" w:rsidRPr="00297445" w:rsidP="00225463" w14:paraId="25307D9D" w14:textId="77777777">
      <w:pPr>
        <w:pStyle w:val="NormalWeb"/>
        <w:spacing w:before="0" w:beforeAutospacing="0" w:after="0" w:afterAutospacing="0"/>
        <w:jc w:val="both"/>
      </w:pPr>
    </w:p>
    <w:p w:rsidR="00FA4548" w:rsidRPr="00297445" w:rsidP="00197278" w14:paraId="1782A5EB" w14:textId="6E8B3E3C">
      <w:pPr>
        <w:pStyle w:val="NormalWeb"/>
        <w:numPr>
          <w:ilvl w:val="0"/>
          <w:numId w:val="7"/>
        </w:numPr>
        <w:spacing w:before="0" w:beforeAutospacing="0" w:after="0" w:afterAutospacing="0"/>
        <w:ind w:left="357" w:hanging="357"/>
        <w:jc w:val="both"/>
      </w:pPr>
      <w:r w:rsidRPr="00297445">
        <w:rPr>
          <w:b/>
          <w:bCs/>
        </w:rPr>
        <w:t xml:space="preserve">ZKRS </w:t>
      </w:r>
      <w:r w:rsidRPr="00297445" w:rsidR="004816E0">
        <w:rPr>
          <w:b/>
          <w:bCs/>
        </w:rPr>
        <w:t xml:space="preserve">VS </w:t>
      </w:r>
      <w:r w:rsidRPr="00297445">
        <w:rPr>
          <w:b/>
          <w:bCs/>
        </w:rPr>
        <w:t>Neiroloģijas profilā</w:t>
      </w:r>
      <w:r w:rsidRPr="00297445">
        <w:t xml:space="preserve"> NMPUN nepieciešams saglabāt 24/7 dežūru modeli:</w:t>
      </w:r>
    </w:p>
    <w:p w:rsidR="00FA4548" w:rsidRPr="00297445" w:rsidP="00197278" w14:paraId="2FB13327" w14:textId="7F607968">
      <w:pPr>
        <w:pStyle w:val="NormalWeb"/>
        <w:numPr>
          <w:ilvl w:val="1"/>
          <w:numId w:val="7"/>
        </w:numPr>
        <w:spacing w:before="0" w:beforeAutospacing="0" w:after="0" w:afterAutospacing="0"/>
        <w:ind w:left="851"/>
        <w:jc w:val="both"/>
      </w:pPr>
      <w:r w:rsidRPr="00297445">
        <w:t xml:space="preserve">Šobrīd </w:t>
      </w:r>
      <w:r w:rsidRPr="00297445">
        <w:t xml:space="preserve">ZKRS </w:t>
      </w:r>
      <w:r w:rsidRPr="00297445" w:rsidR="004816E0">
        <w:t xml:space="preserve">VS </w:t>
      </w:r>
      <w:r w:rsidRPr="00297445" w:rsidR="005A608F">
        <w:t>Neiroloģijas</w:t>
      </w:r>
      <w:r w:rsidRPr="00297445">
        <w:t xml:space="preserve"> </w:t>
      </w:r>
      <w:r w:rsidRPr="00297445">
        <w:t xml:space="preserve">profilā </w:t>
      </w:r>
      <w:r w:rsidRPr="00297445" w:rsidR="004816E0">
        <w:t>ar</w:t>
      </w:r>
      <w:r w:rsidRPr="00297445">
        <w:t xml:space="preserve"> Insulta vienīb</w:t>
      </w:r>
      <w:r w:rsidRPr="00297445" w:rsidR="004816E0">
        <w:t>u</w:t>
      </w:r>
      <w:r w:rsidRPr="00297445">
        <w:t xml:space="preserve"> nodarbināti </w:t>
      </w:r>
      <w:r w:rsidRPr="00297445" w:rsidR="005A608F">
        <w:t>3</w:t>
      </w:r>
      <w:r w:rsidRPr="00297445">
        <w:t xml:space="preserve"> speciālisti ar kopējo slodžu apmēru </w:t>
      </w:r>
      <w:r w:rsidRPr="00297445" w:rsidR="005A608F">
        <w:t>2,5</w:t>
      </w:r>
      <w:r w:rsidRPr="00297445" w:rsidR="00735D12">
        <w:t xml:space="preserve"> </w:t>
      </w:r>
      <w:r w:rsidRPr="00297445">
        <w:t>slodzes.</w:t>
      </w:r>
    </w:p>
    <w:p w:rsidR="0051554B" w:rsidRPr="00297445" w:rsidP="00197278" w14:paraId="40B775A6" w14:textId="43D4912D">
      <w:pPr>
        <w:pStyle w:val="NormalWeb"/>
        <w:numPr>
          <w:ilvl w:val="1"/>
          <w:numId w:val="7"/>
        </w:numPr>
        <w:spacing w:before="0" w:beforeAutospacing="0" w:after="0" w:afterAutospacing="0"/>
        <w:ind w:left="851"/>
        <w:jc w:val="both"/>
      </w:pPr>
      <w:r w:rsidRPr="00297445">
        <w:t>Vidējais pacientu sk</w:t>
      </w:r>
      <w:r w:rsidRPr="00297445" w:rsidR="004816E0">
        <w:t>a</w:t>
      </w:r>
      <w:r w:rsidRPr="00297445">
        <w:t xml:space="preserve">its nodaļā ir </w:t>
      </w:r>
      <w:r w:rsidRPr="00297445" w:rsidR="00AA7614">
        <w:t>17</w:t>
      </w:r>
      <w:r w:rsidRPr="00297445">
        <w:t xml:space="preserve"> pacienti.</w:t>
      </w:r>
      <w:r w:rsidRPr="00297445" w:rsidR="005A608F">
        <w:t xml:space="preserve"> </w:t>
      </w:r>
    </w:p>
    <w:p w:rsidR="00197278" w:rsidRPr="00297445" w:rsidP="00197278" w14:paraId="330E5658" w14:textId="77777777">
      <w:pPr>
        <w:pStyle w:val="NormalWeb"/>
        <w:spacing w:before="0" w:beforeAutospacing="0" w:after="0" w:afterAutospacing="0"/>
        <w:ind w:left="851"/>
        <w:jc w:val="both"/>
      </w:pPr>
      <w:r w:rsidRPr="00297445">
        <w:t>Papildus stacionāra pacientu ārstniecībai un ārstniecības procesa uzraudzīb</w:t>
      </w:r>
      <w:r w:rsidRPr="00297445" w:rsidR="00735D12">
        <w:t xml:space="preserve">ai </w:t>
      </w:r>
      <w:r w:rsidRPr="00297445">
        <w:t>neirologi nodrošina insulta pacientu ārstniecību, konsultācijas citām nodaļām</w:t>
      </w:r>
      <w:r w:rsidRPr="00297445">
        <w:t xml:space="preserve"> un </w:t>
      </w:r>
      <w:r w:rsidRPr="00297445">
        <w:t>medicīniskās dokumentācijas sagatavošanu.</w:t>
      </w:r>
    </w:p>
    <w:p w:rsidR="00FA4548" w:rsidRPr="00297445" w:rsidP="00197278" w14:paraId="5B236773" w14:textId="42D2FBB0">
      <w:pPr>
        <w:pStyle w:val="NormalWeb"/>
        <w:spacing w:before="0" w:beforeAutospacing="0" w:after="0" w:afterAutospacing="0"/>
        <w:ind w:left="851"/>
        <w:jc w:val="both"/>
      </w:pPr>
      <w:r w:rsidRPr="00297445">
        <w:t xml:space="preserve">Neiroloģijas nodaļas pacientu profils ir saistīts ar augstu komplikāciju risku un nepieciešamību pēc savlaicīgas ārsta iesaistes ārstniecības procesā. </w:t>
      </w:r>
      <w:r w:rsidRPr="00297445" w:rsidR="00735D12">
        <w:t>N</w:t>
      </w:r>
      <w:r w:rsidRPr="00297445">
        <w:t>odaļā tiek ārstēti pacienti ar akūtiem veselības traucējumiem, kuriem nepieciešama nepārtraukta novērošana.</w:t>
      </w:r>
    </w:p>
    <w:p w:rsidR="00FA4548" w:rsidRPr="00297445" w:rsidP="00197278" w14:paraId="7844846F" w14:textId="1DE403A6">
      <w:pPr>
        <w:pStyle w:val="NormalWeb"/>
        <w:numPr>
          <w:ilvl w:val="1"/>
          <w:numId w:val="7"/>
        </w:numPr>
        <w:spacing w:before="0" w:beforeAutospacing="0" w:after="0" w:afterAutospacing="0"/>
        <w:ind w:left="851"/>
        <w:jc w:val="both"/>
      </w:pPr>
      <w:r w:rsidRPr="00297445">
        <w:t>2026. gada</w:t>
      </w:r>
      <w:r w:rsidRPr="00297445">
        <w:t xml:space="preserve"> martā</w:t>
      </w:r>
      <w:r w:rsidRPr="00297445">
        <w:t xml:space="preserve"> </w:t>
      </w:r>
      <w:r w:rsidRPr="00297445">
        <w:t xml:space="preserve">laika periodā no 8:00 līdz 18:00 </w:t>
      </w:r>
      <w:r w:rsidRPr="00297445" w:rsidR="00197278">
        <w:t>NMPUN neirologs sniedza neatliekamo palīdzību aptuveni 76% no kopējā mēneša neiroloģisko pacientu skaita</w:t>
      </w:r>
      <w:r w:rsidRPr="00297445">
        <w:t>, kas apliecina, ka intensīvākā neiroloģisko pacientu plūsma ir tieši dienas laikā, kad stacionāra speciālistu noslodze nodaļā jau ir visaugstākā.</w:t>
      </w:r>
    </w:p>
    <w:p w:rsidR="00FA4548" w:rsidRPr="00297445" w:rsidP="00197278" w14:paraId="77999879" w14:textId="770F9B59">
      <w:pPr>
        <w:pStyle w:val="NormalWeb"/>
        <w:numPr>
          <w:ilvl w:val="1"/>
          <w:numId w:val="7"/>
        </w:numPr>
        <w:spacing w:before="0" w:beforeAutospacing="0" w:after="0" w:afterAutospacing="0"/>
        <w:ind w:left="851"/>
        <w:jc w:val="both"/>
      </w:pPr>
      <w:r w:rsidRPr="00297445">
        <w:t xml:space="preserve">2026. gada martā NMPUN tika pieņemti 108 neiroloģiskie pacienti, no kuriem 38 pēc neatliekamās palīdzības sniegšanas netika </w:t>
      </w:r>
      <w:r w:rsidRPr="00297445">
        <w:t>stacionēti</w:t>
      </w:r>
      <w:r w:rsidRPr="00297445">
        <w:t xml:space="preserve">. </w:t>
      </w:r>
    </w:p>
    <w:p w:rsidR="00FA4548" w:rsidRPr="00297445" w:rsidP="00197278" w14:paraId="5A7B476D" w14:textId="69F09005">
      <w:pPr>
        <w:pStyle w:val="NormalWeb"/>
        <w:numPr>
          <w:ilvl w:val="1"/>
          <w:numId w:val="7"/>
        </w:numPr>
        <w:spacing w:before="0" w:beforeAutospacing="0" w:after="0" w:afterAutospacing="0"/>
        <w:ind w:left="851"/>
        <w:jc w:val="both"/>
      </w:pPr>
      <w:r w:rsidRPr="00297445">
        <w:t xml:space="preserve">Šobrīd </w:t>
      </w:r>
      <w:r w:rsidRPr="00297445" w:rsidR="00197278">
        <w:t>pieci</w:t>
      </w:r>
      <w:r w:rsidRPr="00297445">
        <w:t xml:space="preserve"> dežūrārsti uz dežūrām </w:t>
      </w:r>
      <w:r w:rsidRPr="00297445" w:rsidR="0084387D">
        <w:t>VS</w:t>
      </w:r>
      <w:r w:rsidRPr="00297445">
        <w:t xml:space="preserve"> brauc no Rīgas un, lai piesaistītu šos speciālistus, saīsinot dežūras uz 16 stundām, samaksu par dežūru būs </w:t>
      </w:r>
      <w:r w:rsidRPr="00297445" w:rsidR="00197278">
        <w:t>jāsaglabā vismaz līdzšinējā apmērā</w:t>
      </w:r>
      <w:r w:rsidRPr="00297445" w:rsidR="00990D53">
        <w:t>, neskatoties uz būtiski samazinātu valsts finansējumu.</w:t>
      </w:r>
    </w:p>
    <w:p w:rsidR="009903DF" w:rsidRPr="00297445" w:rsidP="00225463" w14:paraId="4D8242EE" w14:textId="72288713">
      <w:pPr>
        <w:pStyle w:val="NormalWeb"/>
        <w:spacing w:before="0" w:beforeAutospacing="0" w:after="0" w:afterAutospacing="0"/>
        <w:jc w:val="both"/>
      </w:pPr>
      <w:r w:rsidRPr="00297445">
        <w:t xml:space="preserve">Minētie apstākļi apliecina, ka Neiroloģijas profilā nav iespējams pilnvērtīgi aizstāt esošo 24/7 </w:t>
      </w:r>
      <w:r w:rsidRPr="00297445">
        <w:t>dežūrspeciālista</w:t>
      </w:r>
      <w:r w:rsidRPr="00297445">
        <w:t xml:space="preserve"> modeli ar stacionāra nodaļas ārsta piesaisti NMPUN darbam dienas laikā, nepasliktinot ārstniecības kvalitāti, pacientu drošību un savlaicīgu neatliekamās palīdzības pieejamību.</w:t>
      </w:r>
    </w:p>
    <w:p w:rsidR="009903DF" w:rsidRPr="00297445" w:rsidP="00225463" w14:paraId="17D2D4E6" w14:textId="77777777">
      <w:pPr>
        <w:pStyle w:val="NormalWeb"/>
        <w:spacing w:before="0" w:beforeAutospacing="0" w:after="0" w:afterAutospacing="0"/>
        <w:jc w:val="both"/>
      </w:pPr>
    </w:p>
    <w:p w:rsidR="00837304" w:rsidRPr="00297445" w:rsidP="00837304" w14:paraId="7B249575" w14:textId="62F18F6F">
      <w:pPr>
        <w:pStyle w:val="NormalWeb"/>
        <w:numPr>
          <w:ilvl w:val="0"/>
          <w:numId w:val="7"/>
        </w:numPr>
        <w:spacing w:before="0" w:beforeAutospacing="0" w:after="0" w:afterAutospacing="0"/>
        <w:ind w:left="357" w:hanging="357"/>
        <w:jc w:val="both"/>
      </w:pPr>
      <w:r w:rsidRPr="00297445">
        <w:rPr>
          <w:b/>
          <w:bCs/>
        </w:rPr>
        <w:t xml:space="preserve">ZKRS </w:t>
      </w:r>
      <w:r w:rsidRPr="00297445" w:rsidR="004816E0">
        <w:rPr>
          <w:b/>
          <w:bCs/>
        </w:rPr>
        <w:t xml:space="preserve">VS </w:t>
      </w:r>
      <w:r w:rsidRPr="00297445" w:rsidR="00197278">
        <w:rPr>
          <w:b/>
          <w:bCs/>
        </w:rPr>
        <w:t>Ginekoloģijas</w:t>
      </w:r>
      <w:r w:rsidRPr="00297445">
        <w:rPr>
          <w:b/>
          <w:bCs/>
        </w:rPr>
        <w:t xml:space="preserve"> </w:t>
      </w:r>
      <w:r w:rsidRPr="00297445">
        <w:rPr>
          <w:b/>
          <w:bCs/>
        </w:rPr>
        <w:t xml:space="preserve">un dzemdību </w:t>
      </w:r>
      <w:r w:rsidRPr="00297445" w:rsidR="009903DF">
        <w:rPr>
          <w:b/>
          <w:bCs/>
        </w:rPr>
        <w:t>profilā</w:t>
      </w:r>
      <w:r w:rsidRPr="00297445" w:rsidR="009903DF">
        <w:t xml:space="preserve"> NMPUN nepieciešams saglabāt 24/7 dežūru modeli:</w:t>
      </w:r>
    </w:p>
    <w:p w:rsidR="00FA4548" w:rsidRPr="00297445" w:rsidP="00837304" w14:paraId="445B7BD9" w14:textId="00A0C8DC">
      <w:pPr>
        <w:pStyle w:val="NormalWeb"/>
        <w:numPr>
          <w:ilvl w:val="1"/>
          <w:numId w:val="7"/>
        </w:numPr>
        <w:spacing w:before="0" w:beforeAutospacing="0" w:after="0" w:afterAutospacing="0"/>
        <w:ind w:left="850" w:hanging="357"/>
        <w:jc w:val="both"/>
      </w:pPr>
      <w:r w:rsidRPr="00297445">
        <w:t xml:space="preserve">ZKRS </w:t>
      </w:r>
      <w:r w:rsidRPr="00297445" w:rsidR="004816E0">
        <w:t xml:space="preserve">VS </w:t>
      </w:r>
      <w:r w:rsidRPr="00297445" w:rsidR="00197278">
        <w:t>Ginekoloģijas</w:t>
      </w:r>
      <w:r w:rsidRPr="00297445">
        <w:t xml:space="preserve"> </w:t>
      </w:r>
      <w:r w:rsidRPr="00297445" w:rsidR="00837304">
        <w:t xml:space="preserve">un dzemdību </w:t>
      </w:r>
      <w:r w:rsidRPr="00297445">
        <w:t>nodaļā nodarbināt</w:t>
      </w:r>
      <w:r w:rsidRPr="00297445" w:rsidR="007B582F">
        <w:t>s</w:t>
      </w:r>
      <w:r w:rsidRPr="00297445">
        <w:t xml:space="preserve"> </w:t>
      </w:r>
      <w:r w:rsidRPr="00297445" w:rsidR="00990D53">
        <w:t>1</w:t>
      </w:r>
      <w:r w:rsidRPr="00297445">
        <w:t xml:space="preserve"> </w:t>
      </w:r>
      <w:r w:rsidRPr="00297445" w:rsidR="007B582F">
        <w:t xml:space="preserve">ārsts </w:t>
      </w:r>
      <w:r w:rsidRPr="00297445">
        <w:t xml:space="preserve">ar kopējo slodžu apmēru </w:t>
      </w:r>
      <w:r w:rsidRPr="00297445" w:rsidR="00990D53">
        <w:t>1</w:t>
      </w:r>
      <w:r w:rsidRPr="00297445">
        <w:t>,0 slodzes.</w:t>
      </w:r>
    </w:p>
    <w:p w:rsidR="007B582F" w:rsidRPr="00297445" w:rsidP="00837304" w14:paraId="38FB16B6" w14:textId="5DBD7BC5">
      <w:pPr>
        <w:pStyle w:val="NormalWeb"/>
        <w:numPr>
          <w:ilvl w:val="1"/>
          <w:numId w:val="7"/>
        </w:numPr>
        <w:spacing w:before="0" w:beforeAutospacing="0" w:after="0" w:afterAutospacing="0"/>
        <w:ind w:left="850" w:hanging="357"/>
        <w:jc w:val="both"/>
      </w:pPr>
      <w:r w:rsidRPr="00297445">
        <w:t>Vidējais pacientu sk</w:t>
      </w:r>
      <w:r w:rsidRPr="00297445" w:rsidR="0084387D">
        <w:t>a</w:t>
      </w:r>
      <w:r w:rsidRPr="00297445">
        <w:t xml:space="preserve">its nodaļā ir </w:t>
      </w:r>
      <w:r w:rsidRPr="00297445" w:rsidR="00AA7614">
        <w:t>6</w:t>
      </w:r>
      <w:r w:rsidRPr="00297445">
        <w:t xml:space="preserve"> pacient</w:t>
      </w:r>
      <w:r w:rsidRPr="00297445">
        <w:t>es dienā</w:t>
      </w:r>
      <w:r w:rsidRPr="00297445">
        <w:t>.</w:t>
      </w:r>
      <w:r w:rsidRPr="00297445">
        <w:t xml:space="preserve"> Papildus stacionāra pacientu ārstniecībai ginekologs nodrošina plānveida operācijas un manipulācijas, grūtnieču un ginekoloģisko pacientu veselības stāvokļa uzraudzību, medicīniskās dokumentācijas sagatavošanu, kā arī konsīlijus un konsultācijas citām nodaļām.</w:t>
      </w:r>
    </w:p>
    <w:p w:rsidR="00FA4548" w:rsidRPr="00297445" w:rsidP="00837304" w14:paraId="04AB0D3A" w14:textId="2D9BB726">
      <w:pPr>
        <w:pStyle w:val="NormalWeb"/>
        <w:numPr>
          <w:ilvl w:val="1"/>
          <w:numId w:val="7"/>
        </w:numPr>
        <w:spacing w:before="0" w:beforeAutospacing="0" w:after="0" w:afterAutospacing="0"/>
        <w:ind w:left="850" w:hanging="357"/>
        <w:jc w:val="both"/>
      </w:pPr>
      <w:r w:rsidRPr="00297445">
        <w:t>2026.</w:t>
      </w:r>
      <w:r w:rsidRPr="00297445" w:rsidR="00837304">
        <w:t xml:space="preserve"> </w:t>
      </w:r>
      <w:r w:rsidRPr="00297445">
        <w:t xml:space="preserve">gada martā tika veiktas </w:t>
      </w:r>
      <w:r w:rsidRPr="00297445" w:rsidR="00E81BF0">
        <w:t>588</w:t>
      </w:r>
      <w:r w:rsidRPr="00297445">
        <w:t xml:space="preserve"> </w:t>
      </w:r>
      <w:r w:rsidRPr="00297445" w:rsidR="004816E0">
        <w:t xml:space="preserve">ginekoloģiskās </w:t>
      </w:r>
      <w:r w:rsidRPr="00297445">
        <w:t xml:space="preserve">operācijas. </w:t>
      </w:r>
    </w:p>
    <w:p w:rsidR="00FA4548" w:rsidRPr="00297445" w:rsidP="00837304" w14:paraId="312711EF" w14:textId="113ABCD1">
      <w:pPr>
        <w:pStyle w:val="NormalWeb"/>
        <w:numPr>
          <w:ilvl w:val="1"/>
          <w:numId w:val="7"/>
        </w:numPr>
        <w:spacing w:before="0" w:beforeAutospacing="0" w:after="0" w:afterAutospacing="0"/>
        <w:ind w:left="850" w:hanging="357"/>
        <w:jc w:val="both"/>
      </w:pPr>
      <w:r w:rsidRPr="00297445">
        <w:t xml:space="preserve">2026. gada martā laika periodā no plkst. 8:00 līdz plkst. 18:00 NMPUN </w:t>
      </w:r>
      <w:r w:rsidRPr="00297445" w:rsidR="007B582F">
        <w:t>ginekologs</w:t>
      </w:r>
      <w:r w:rsidRPr="00297445">
        <w:t xml:space="preserve"> sniedza neatliekamo palīdzību aptuveni 7</w:t>
      </w:r>
      <w:r w:rsidRPr="00297445" w:rsidR="007B582F">
        <w:t>2</w:t>
      </w:r>
      <w:r w:rsidRPr="00297445">
        <w:t xml:space="preserve">% no kopējā mēneša </w:t>
      </w:r>
      <w:r w:rsidRPr="00297445" w:rsidR="007B582F">
        <w:t>ginekoloģisko</w:t>
      </w:r>
      <w:r w:rsidRPr="00297445">
        <w:t xml:space="preserve"> pacientu skaita, kas apliecina, ka intensīvākā </w:t>
      </w:r>
      <w:r w:rsidRPr="00297445" w:rsidR="007B582F">
        <w:t>ginekoloģisko</w:t>
      </w:r>
      <w:r w:rsidRPr="00297445">
        <w:t xml:space="preserve"> pacientu plūsma ir tieši dienas laikā, kad stacionāra speciālist</w:t>
      </w:r>
      <w:r w:rsidRPr="00297445" w:rsidR="007B582F">
        <w:t>a</w:t>
      </w:r>
      <w:r w:rsidRPr="00297445">
        <w:t xml:space="preserve"> noslodze nodaļā jau ir visaugstākā.</w:t>
      </w:r>
      <w:r w:rsidRPr="00297445">
        <w:t xml:space="preserve"> </w:t>
      </w:r>
    </w:p>
    <w:p w:rsidR="00837304" w:rsidRPr="00297445" w:rsidP="00837304" w14:paraId="30FA3276" w14:textId="77777777">
      <w:pPr>
        <w:pStyle w:val="NormalWeb"/>
        <w:numPr>
          <w:ilvl w:val="1"/>
          <w:numId w:val="7"/>
        </w:numPr>
        <w:spacing w:before="0" w:beforeAutospacing="0" w:after="0" w:afterAutospacing="0"/>
        <w:ind w:left="850" w:hanging="357"/>
        <w:jc w:val="both"/>
      </w:pPr>
      <w:r w:rsidRPr="00297445">
        <w:t>2026. gada m</w:t>
      </w:r>
      <w:r w:rsidRPr="00297445" w:rsidR="00FA4548">
        <w:t xml:space="preserve">artā </w:t>
      </w:r>
      <w:r w:rsidRPr="00297445">
        <w:t xml:space="preserve">NMPUN </w:t>
      </w:r>
      <w:r w:rsidRPr="00297445" w:rsidR="00FA4548">
        <w:t>tika pieņemt</w:t>
      </w:r>
      <w:r w:rsidRPr="00297445">
        <w:t>a</w:t>
      </w:r>
      <w:r w:rsidRPr="00297445" w:rsidR="00FA4548">
        <w:t xml:space="preserve"> </w:t>
      </w:r>
      <w:r w:rsidRPr="00297445">
        <w:t>71</w:t>
      </w:r>
      <w:r w:rsidRPr="00297445" w:rsidR="00FA4548">
        <w:t xml:space="preserve"> pacient</w:t>
      </w:r>
      <w:r w:rsidRPr="00297445">
        <w:t>e</w:t>
      </w:r>
      <w:r w:rsidRPr="00297445" w:rsidR="00FA4548">
        <w:t>, no kur</w:t>
      </w:r>
      <w:r w:rsidRPr="00297445">
        <w:t>ām</w:t>
      </w:r>
      <w:r w:rsidRPr="00297445" w:rsidR="00FA4548">
        <w:t xml:space="preserve"> </w:t>
      </w:r>
      <w:r w:rsidRPr="00297445">
        <w:t>37</w:t>
      </w:r>
      <w:r w:rsidRPr="00297445" w:rsidR="00FA4548">
        <w:t xml:space="preserve"> pēc neatliekamās palīdzība</w:t>
      </w:r>
      <w:r w:rsidRPr="00297445">
        <w:t>s</w:t>
      </w:r>
      <w:r w:rsidRPr="00297445" w:rsidR="00FA4548">
        <w:t xml:space="preserve"> sniegšanas netika </w:t>
      </w:r>
      <w:r w:rsidRPr="00297445" w:rsidR="00FA4548">
        <w:t>stacionēt</w:t>
      </w:r>
      <w:r w:rsidRPr="00297445">
        <w:t>as</w:t>
      </w:r>
      <w:r w:rsidRPr="00297445" w:rsidR="00FA4548">
        <w:t>.</w:t>
      </w:r>
      <w:r w:rsidRPr="00297445" w:rsidR="00990D53">
        <w:t xml:space="preserve"> </w:t>
      </w:r>
    </w:p>
    <w:p w:rsidR="00BF1C57" w:rsidRPr="00297445" w:rsidP="00837304" w14:paraId="2C81B4A1" w14:textId="1A14F4A6">
      <w:pPr>
        <w:pStyle w:val="NormalWeb"/>
        <w:spacing w:before="0" w:beforeAutospacing="0" w:after="0" w:afterAutospacing="0"/>
        <w:ind w:left="850"/>
        <w:jc w:val="both"/>
      </w:pPr>
      <w:r w:rsidRPr="00297445">
        <w:t xml:space="preserve">Ginekoloģijas </w:t>
      </w:r>
      <w:r w:rsidRPr="00297445" w:rsidR="00837304">
        <w:t>un dzemdību nodaļā</w:t>
      </w:r>
      <w:r w:rsidRPr="00297445">
        <w:t xml:space="preserve"> pat pie salīdzinoši neliela pacientu skaita vienīgajam stacionāra ginekologam nav iespējams vienlaikus nodrošināt nepārtrauktu pacientu </w:t>
      </w:r>
      <w:r w:rsidRPr="00297445">
        <w:t xml:space="preserve">uzraudzību nodaļā, plānveida darbu un savlaicīgu neatliekamās palīdzības sniegšanu NMPUN. </w:t>
      </w:r>
    </w:p>
    <w:p w:rsidR="00FA4548" w:rsidRPr="00297445" w:rsidP="00837304" w14:paraId="109AEC4F" w14:textId="48EFEA4A">
      <w:pPr>
        <w:pStyle w:val="NormalWeb"/>
        <w:numPr>
          <w:ilvl w:val="1"/>
          <w:numId w:val="7"/>
        </w:numPr>
        <w:spacing w:before="0" w:beforeAutospacing="0" w:after="0" w:afterAutospacing="0"/>
        <w:ind w:left="850" w:hanging="357"/>
        <w:jc w:val="both"/>
      </w:pPr>
      <w:r w:rsidRPr="00297445">
        <w:t xml:space="preserve">Šobrīd </w:t>
      </w:r>
      <w:r w:rsidRPr="00297445" w:rsidR="00837304">
        <w:t xml:space="preserve">seši Ginekoloģijas un dzemdību </w:t>
      </w:r>
      <w:r w:rsidRPr="00297445" w:rsidR="00837304">
        <w:t>dežūrspeciālisti</w:t>
      </w:r>
      <w:r w:rsidRPr="00297445" w:rsidR="00837304">
        <w:t xml:space="preserve"> </w:t>
      </w:r>
      <w:r w:rsidRPr="00297445">
        <w:t xml:space="preserve">uz dežūrām </w:t>
      </w:r>
      <w:r w:rsidRPr="00297445" w:rsidR="0084387D">
        <w:t>VS</w:t>
      </w:r>
      <w:r w:rsidRPr="00297445">
        <w:t xml:space="preserve"> brauc no Rīgas un, lai piesaistītu šos speciālistus, saīsinot dežūras uz 16 stundām, samaks</w:t>
      </w:r>
      <w:r w:rsidRPr="00297445" w:rsidR="00837304">
        <w:t>a</w:t>
      </w:r>
      <w:r w:rsidRPr="00297445">
        <w:t xml:space="preserve"> par dežūru būs jāsaglabā vismaz </w:t>
      </w:r>
      <w:r w:rsidRPr="00297445" w:rsidR="00837304">
        <w:t>līdzšinējā apmērā</w:t>
      </w:r>
      <w:r w:rsidRPr="00297445">
        <w:t>, neskatoties uz būtiski samazinātu valsts finansējumu.</w:t>
      </w:r>
    </w:p>
    <w:p w:rsidR="00837304" w:rsidRPr="00297445" w:rsidP="00837304" w14:paraId="0E7A28A1" w14:textId="48E93B34">
      <w:pPr>
        <w:pStyle w:val="NormalWeb"/>
        <w:spacing w:before="0" w:beforeAutospacing="0" w:after="0" w:afterAutospacing="0"/>
        <w:jc w:val="both"/>
      </w:pPr>
      <w:r w:rsidRPr="00297445">
        <w:t xml:space="preserve">Minētie apstākļi apliecina, ka Ginekoloģijas un dzemdību profilā nav iespējams pilnvērtīgi aizstāt esošo 24/7 </w:t>
      </w:r>
      <w:r w:rsidRPr="00297445">
        <w:t>dežūrspeciālista</w:t>
      </w:r>
      <w:r w:rsidRPr="00297445">
        <w:t xml:space="preserve"> modeli ar stacionāra nodaļas ārsta piesaisti NMPUN darbam dienas laikā, nepasliktinot ārstniecības kvalitāti, pacientu drošību un savlaicīgu neatliekamās medicīniskās palīdzības pieejamību pacientēm Kurzemes reģionā.</w:t>
      </w:r>
    </w:p>
    <w:p w:rsidR="00837304" w:rsidRPr="00297445" w:rsidP="00837304" w14:paraId="55CB9397" w14:textId="77777777">
      <w:pPr>
        <w:pStyle w:val="NormalWeb"/>
        <w:spacing w:before="0" w:beforeAutospacing="0" w:after="0" w:afterAutospacing="0"/>
        <w:jc w:val="both"/>
      </w:pPr>
    </w:p>
    <w:p w:rsidR="00FA4548" w:rsidRPr="00297445" w:rsidP="00197278" w14:paraId="2BE33C8C" w14:textId="17949741">
      <w:pPr>
        <w:pStyle w:val="NormalWeb"/>
        <w:numPr>
          <w:ilvl w:val="0"/>
          <w:numId w:val="7"/>
        </w:numPr>
        <w:spacing w:before="0" w:beforeAutospacing="0" w:after="0" w:afterAutospacing="0"/>
        <w:ind w:left="357" w:hanging="357"/>
        <w:jc w:val="both"/>
      </w:pPr>
      <w:r w:rsidRPr="00297445">
        <w:rPr>
          <w:b/>
          <w:bCs/>
        </w:rPr>
        <w:t xml:space="preserve">ZKRS Talsu filiāles Ķirurģijas </w:t>
      </w:r>
      <w:r w:rsidRPr="00297445" w:rsidR="007D2608">
        <w:rPr>
          <w:b/>
          <w:bCs/>
        </w:rPr>
        <w:t>profilā</w:t>
      </w:r>
      <w:r w:rsidRPr="00297445" w:rsidR="007D2608">
        <w:t xml:space="preserve"> NMPUN nepieciešams </w:t>
      </w:r>
      <w:r w:rsidRPr="00297445" w:rsidR="004816E0">
        <w:t>saglabāt</w:t>
      </w:r>
      <w:r w:rsidRPr="00297445" w:rsidR="007D2608">
        <w:t xml:space="preserve"> </w:t>
      </w:r>
      <w:r w:rsidRPr="00297445" w:rsidR="00977D27">
        <w:t xml:space="preserve">16:00 – 8:00 </w:t>
      </w:r>
      <w:r w:rsidRPr="00297445" w:rsidR="007D2608">
        <w:t>dežūru modeli:</w:t>
      </w:r>
    </w:p>
    <w:p w:rsidR="004816E0" w:rsidRPr="00297445" w:rsidP="004816E0" w14:paraId="060F8D14" w14:textId="44A664D5">
      <w:pPr>
        <w:pStyle w:val="NormalWeb"/>
        <w:numPr>
          <w:ilvl w:val="1"/>
          <w:numId w:val="7"/>
        </w:numPr>
        <w:spacing w:before="0" w:beforeAutospacing="0" w:after="0" w:afterAutospacing="0"/>
        <w:ind w:left="850" w:hanging="357"/>
        <w:jc w:val="both"/>
      </w:pPr>
      <w:r w:rsidRPr="00297445">
        <w:t xml:space="preserve">ZKRS </w:t>
      </w:r>
      <w:r w:rsidRPr="00297445" w:rsidR="0084387D">
        <w:t>TF</w:t>
      </w:r>
      <w:r w:rsidRPr="00297445" w:rsidR="007D2608">
        <w:t xml:space="preserve"> Ķirurģijas </w:t>
      </w:r>
      <w:r w:rsidRPr="00297445">
        <w:t>nodaļā</w:t>
      </w:r>
      <w:r w:rsidRPr="00297445">
        <w:t xml:space="preserve"> nodarbināti </w:t>
      </w:r>
      <w:r w:rsidRPr="00297445" w:rsidR="0028461B">
        <w:t>2</w:t>
      </w:r>
      <w:r w:rsidRPr="00297445">
        <w:t xml:space="preserve"> speciālisti ar kopējo slodžu apmēru </w:t>
      </w:r>
      <w:r w:rsidRPr="00297445" w:rsidR="0028461B">
        <w:t>1,25</w:t>
      </w:r>
      <w:r w:rsidRPr="00297445">
        <w:t xml:space="preserve"> slodzes.</w:t>
      </w:r>
    </w:p>
    <w:p w:rsidR="009903DF" w:rsidRPr="00297445" w:rsidP="007D2608" w14:paraId="276007D4" w14:textId="7C613CFF">
      <w:pPr>
        <w:pStyle w:val="NormalWeb"/>
        <w:numPr>
          <w:ilvl w:val="1"/>
          <w:numId w:val="7"/>
        </w:numPr>
        <w:spacing w:before="0" w:beforeAutospacing="0" w:after="0" w:afterAutospacing="0"/>
        <w:ind w:left="850" w:hanging="357"/>
        <w:jc w:val="both"/>
      </w:pPr>
      <w:r w:rsidRPr="00297445">
        <w:t>Vidējais pacientu sk</w:t>
      </w:r>
      <w:r w:rsidRPr="00297445" w:rsidR="00225859">
        <w:t>a</w:t>
      </w:r>
      <w:r w:rsidRPr="00297445">
        <w:t xml:space="preserve">its nodaļā ir </w:t>
      </w:r>
      <w:r w:rsidRPr="00297445" w:rsidR="004816E0">
        <w:t xml:space="preserve">6 </w:t>
      </w:r>
      <w:r w:rsidRPr="00297445">
        <w:t>pacienti.</w:t>
      </w:r>
    </w:p>
    <w:p w:rsidR="00225859" w:rsidRPr="00297445" w:rsidP="00225859" w14:paraId="095B8D05" w14:textId="7690C03D">
      <w:pPr>
        <w:pStyle w:val="NormalWeb"/>
        <w:numPr>
          <w:ilvl w:val="1"/>
          <w:numId w:val="7"/>
        </w:numPr>
        <w:spacing w:before="0" w:beforeAutospacing="0" w:after="0" w:afterAutospacing="0"/>
        <w:ind w:left="851"/>
        <w:jc w:val="both"/>
      </w:pPr>
      <w:r w:rsidRPr="00297445">
        <w:t xml:space="preserve">2025. gadā TF Ķirurģijas </w:t>
      </w:r>
      <w:r w:rsidRPr="00297445" w:rsidR="004816E0">
        <w:t>nodaļā</w:t>
      </w:r>
      <w:r w:rsidRPr="00297445">
        <w:t xml:space="preserve"> tika veiktas 459 operācijas. </w:t>
      </w:r>
    </w:p>
    <w:p w:rsidR="00297445" w:rsidRPr="00297445" w:rsidP="00297445" w14:paraId="5E49FBB4" w14:textId="53E177AC">
      <w:pPr>
        <w:pStyle w:val="NormalWeb"/>
        <w:numPr>
          <w:ilvl w:val="1"/>
          <w:numId w:val="7"/>
        </w:numPr>
        <w:spacing w:before="0" w:beforeAutospacing="0" w:after="0" w:afterAutospacing="0"/>
        <w:ind w:left="850" w:hanging="357"/>
        <w:jc w:val="both"/>
      </w:pPr>
      <w:r w:rsidRPr="00297445">
        <w:t xml:space="preserve">NMPUN ķirurga dežūras nodrošina  septiņi speciālisti, no kuriem viens ir ķirurģijas rezidents, viens </w:t>
      </w:r>
      <w:r w:rsidRPr="00297445">
        <w:t>traumatologs</w:t>
      </w:r>
      <w:r w:rsidRPr="00297445">
        <w:t>-ortopēds.</w:t>
      </w:r>
    </w:p>
    <w:p w:rsidR="004816E0" w:rsidRPr="00297445" w:rsidP="00225859" w14:paraId="62F9BABF" w14:textId="484299F0">
      <w:pPr>
        <w:pStyle w:val="NormalWeb"/>
        <w:numPr>
          <w:ilvl w:val="1"/>
          <w:numId w:val="7"/>
        </w:numPr>
        <w:spacing w:before="0" w:beforeAutospacing="0" w:after="0" w:afterAutospacing="0"/>
        <w:ind w:left="851"/>
        <w:jc w:val="both"/>
      </w:pPr>
      <w:r w:rsidRPr="00297445">
        <w:t>2026.gada martā  laikā no 16.00-8.00 NMPUN ķirurgs sniedza neatliekamo palīdzību aptuveni 55 % no kopējā mēneša ķirurģisko pacientu skaita, kas norāda, ka intensīvāka pacientu plūsma ir gan dienas laikā, gan vakara un nakts stundās.</w:t>
      </w:r>
    </w:p>
    <w:p w:rsidR="009903DF" w:rsidRPr="00297445" w:rsidP="007D2608" w14:paraId="1D4BA313" w14:textId="55770218">
      <w:pPr>
        <w:pStyle w:val="NormalWeb"/>
        <w:numPr>
          <w:ilvl w:val="1"/>
          <w:numId w:val="7"/>
        </w:numPr>
        <w:spacing w:before="0" w:beforeAutospacing="0" w:after="0" w:afterAutospacing="0"/>
        <w:ind w:left="850" w:hanging="357"/>
        <w:jc w:val="both"/>
      </w:pPr>
      <w:r w:rsidRPr="00297445">
        <w:t xml:space="preserve">2026. gada  martā </w:t>
      </w:r>
      <w:r w:rsidRPr="00297445" w:rsidR="002F74BD">
        <w:t xml:space="preserve">NMPUN </w:t>
      </w:r>
      <w:r w:rsidRPr="00297445">
        <w:t xml:space="preserve">tika pieņemti </w:t>
      </w:r>
      <w:r w:rsidRPr="00297445" w:rsidR="002F74BD">
        <w:t>367 ķirurģiskie</w:t>
      </w:r>
      <w:r w:rsidRPr="00297445">
        <w:t xml:space="preserve"> pacienti, no kuriem </w:t>
      </w:r>
      <w:r w:rsidRPr="00297445" w:rsidR="002F74BD">
        <w:t>323</w:t>
      </w:r>
      <w:r w:rsidRPr="00297445">
        <w:t xml:space="preserve"> pēc neatliekamās palīdzība</w:t>
      </w:r>
      <w:r w:rsidRPr="00297445" w:rsidR="00225859">
        <w:t>s</w:t>
      </w:r>
      <w:r w:rsidRPr="00297445">
        <w:t xml:space="preserve"> sniegšanas netika </w:t>
      </w:r>
      <w:r w:rsidRPr="00297445">
        <w:t>stacionēti</w:t>
      </w:r>
      <w:r w:rsidRPr="00297445">
        <w:t>.</w:t>
      </w:r>
      <w:r w:rsidRPr="00297445" w:rsidR="004816E0">
        <w:t xml:space="preserve"> 204 pacienti NMPUN ieradās laikā no 15:00 līdz 8:00. </w:t>
      </w:r>
    </w:p>
    <w:p w:rsidR="00837304" w:rsidRPr="00297445" w:rsidP="00691DF5" w14:paraId="2D20AB91" w14:textId="54F57291">
      <w:pPr>
        <w:pStyle w:val="NormalWeb"/>
        <w:spacing w:before="0" w:beforeAutospacing="0" w:after="0" w:afterAutospacing="0"/>
        <w:jc w:val="both"/>
      </w:pPr>
      <w:r w:rsidRPr="00297445">
        <w:t xml:space="preserve">Minētie apstākļi apliecina, ka Talsu filiāles ķirurģijas profilā ir nepieciešams </w:t>
      </w:r>
      <w:r w:rsidRPr="00297445">
        <w:t>dežūrķirurgs</w:t>
      </w:r>
      <w:r w:rsidRPr="00297445">
        <w:t xml:space="preserve">, saglabājot arī turpmāk esošo </w:t>
      </w:r>
      <w:r w:rsidRPr="00297445">
        <w:t>dežūrspeciālistu</w:t>
      </w:r>
      <w:r w:rsidRPr="00297445">
        <w:t xml:space="preserve"> nodrošinājumu – </w:t>
      </w:r>
      <w:r w:rsidRPr="00297445">
        <w:t>internistu</w:t>
      </w:r>
      <w:r w:rsidRPr="00297445">
        <w:t>, ķirurgu, anesteziologu reanimatologu un anesteziologu. Tādējādi Talsu filiālē tiktu nodrošināta neatliekamās medicīniskās palīdzības pieejamība un sasniedzamība 30–60 minūšu laikā no Talsu novada attālākajām apdzīvotajām vietām (Kolkas, Rojas, Dundagas un Mērsraga), nodrošinot pacientiem savlaicīgu steidzamo medicīnisko palīdzību. Vienlaikus tiktu saglabāts atbalsta punkts Neatliekamās medicīniskās palīdzības dienesta brigādēm reģionā un nodrošināta veselības aprūpes reformas mērķu izpilde, nepieļaujot situāciju, ka iedzīvotājiem pēc neatliekamās medicīniskās palīdzības saņemšanas būtu jāmēro ceļš, kas pārsniedz vienu stundu.</w:t>
      </w:r>
    </w:p>
    <w:p w:rsidR="00691DF5" w:rsidRPr="00297445" w:rsidP="00691DF5" w14:paraId="67390DB0" w14:textId="77777777">
      <w:pPr>
        <w:pStyle w:val="NormalWeb"/>
        <w:spacing w:before="0" w:beforeAutospacing="0" w:after="0" w:afterAutospacing="0"/>
        <w:jc w:val="both"/>
      </w:pPr>
    </w:p>
    <w:p w:rsidR="00225859" w:rsidRPr="00297445" w:rsidP="00225859" w14:paraId="71799F55" w14:textId="2CA2C086">
      <w:pPr>
        <w:pStyle w:val="NormalWeb"/>
        <w:numPr>
          <w:ilvl w:val="0"/>
          <w:numId w:val="7"/>
        </w:numPr>
        <w:spacing w:before="0" w:beforeAutospacing="0" w:after="0" w:afterAutospacing="0"/>
        <w:ind w:left="357" w:hanging="357"/>
        <w:jc w:val="both"/>
      </w:pPr>
      <w:r w:rsidRPr="00297445">
        <w:t xml:space="preserve">ZKRS NMPUN </w:t>
      </w:r>
      <w:r w:rsidRPr="00297445" w:rsidR="008D4E92">
        <w:t xml:space="preserve">nepieciešams saglabāt 24/7 dežūru modeli vismaz </w:t>
      </w:r>
      <w:r w:rsidRPr="00297445" w:rsidR="00267BF0">
        <w:t>sešām</w:t>
      </w:r>
      <w:r w:rsidRPr="00297445" w:rsidR="008D4E92">
        <w:t xml:space="preserve"> māsām/ārsta palīgiem/vecmātēm (</w:t>
      </w:r>
      <w:r w:rsidRPr="00297445" w:rsidR="00267BF0">
        <w:t>piecas</w:t>
      </w:r>
      <w:r w:rsidRPr="00297445" w:rsidR="008D4E92">
        <w:t xml:space="preserve"> </w:t>
      </w:r>
      <w:r w:rsidRPr="00297445">
        <w:t xml:space="preserve">NMPUN </w:t>
      </w:r>
      <w:r w:rsidRPr="00297445" w:rsidR="008D4E92">
        <w:t>māsas</w:t>
      </w:r>
      <w:r w:rsidRPr="00297445" w:rsidR="00267BF0">
        <w:t xml:space="preserve"> – trīs </w:t>
      </w:r>
      <w:r w:rsidRPr="00297445" w:rsidR="008D4E92">
        <w:t xml:space="preserve">VS un </w:t>
      </w:r>
      <w:r w:rsidRPr="00297445" w:rsidR="00267BF0">
        <w:t>divas</w:t>
      </w:r>
      <w:r w:rsidRPr="00297445" w:rsidR="008D4E92">
        <w:t xml:space="preserve"> TF, kā arī viena vecmāte VS), iepriekšējo deviņu vietā.</w:t>
      </w:r>
      <w:r w:rsidRPr="00297445">
        <w:t xml:space="preserve"> </w:t>
      </w:r>
    </w:p>
    <w:p w:rsidR="000F0F50" w:rsidRPr="00297445" w:rsidP="00225859" w14:paraId="343E591D" w14:textId="3E1869EC">
      <w:pPr>
        <w:pStyle w:val="NormalWeb"/>
        <w:spacing w:before="0" w:beforeAutospacing="0" w:after="0" w:afterAutospacing="0"/>
        <w:ind w:left="357"/>
        <w:jc w:val="both"/>
      </w:pPr>
      <w:r w:rsidRPr="00297445">
        <w:t>Tas nepieciešams</w:t>
      </w:r>
      <w:r w:rsidRPr="00297445" w:rsidR="0084387D">
        <w:t>,</w:t>
      </w:r>
      <w:r w:rsidRPr="00297445">
        <w:t xml:space="preserve"> ņemot vērā pacientu plūsmas intensitāti (īpaši dienas laikā</w:t>
      </w:r>
      <w:r w:rsidRPr="00297445" w:rsidR="008D4E92">
        <w:t>). P</w:t>
      </w:r>
      <w:r w:rsidRPr="00297445">
        <w:t xml:space="preserve">iemēram </w:t>
      </w:r>
      <w:r w:rsidRPr="00297445" w:rsidR="00BF1C57">
        <w:t>2026.</w:t>
      </w:r>
      <w:r w:rsidRPr="00297445" w:rsidR="008D4E92">
        <w:t xml:space="preserve"> </w:t>
      </w:r>
      <w:r w:rsidRPr="00297445" w:rsidR="00BF1C57">
        <w:t xml:space="preserve">gada </w:t>
      </w:r>
      <w:r w:rsidRPr="00297445">
        <w:t xml:space="preserve">martā </w:t>
      </w:r>
      <w:r w:rsidRPr="00297445" w:rsidR="008D4E92">
        <w:t xml:space="preserve">NMPUN </w:t>
      </w:r>
      <w:r w:rsidRPr="00297445">
        <w:t xml:space="preserve">Ventspils slimnīcā </w:t>
      </w:r>
      <w:r w:rsidRPr="00297445" w:rsidR="008D4E92">
        <w:t>tika pieņemti</w:t>
      </w:r>
      <w:r w:rsidRPr="00297445">
        <w:t xml:space="preserve"> 1743 pacienti</w:t>
      </w:r>
      <w:r w:rsidRPr="00297445" w:rsidR="008D4E92">
        <w:t xml:space="preserve"> (1272 pacienti līdz plkst. 18:00)</w:t>
      </w:r>
      <w:r w:rsidRPr="00297445">
        <w:t xml:space="preserve">, </w:t>
      </w:r>
      <w:r w:rsidRPr="00297445">
        <w:t>savukārt</w:t>
      </w:r>
      <w:r w:rsidRPr="00297445">
        <w:t xml:space="preserve"> Talsu filiālē </w:t>
      </w:r>
      <w:r w:rsidRPr="00297445" w:rsidR="00225859">
        <w:t>719</w:t>
      </w:r>
      <w:r w:rsidRPr="00297445">
        <w:t xml:space="preserve"> pacienti</w:t>
      </w:r>
      <w:r w:rsidRPr="00297445" w:rsidR="008D4E92">
        <w:t xml:space="preserve"> (</w:t>
      </w:r>
      <w:r w:rsidRPr="00297445" w:rsidR="00225859">
        <w:t>505</w:t>
      </w:r>
      <w:r w:rsidRPr="00297445" w:rsidR="008D4E92">
        <w:t xml:space="preserve"> pacienti līdz plkst. 18:00). </w:t>
      </w:r>
    </w:p>
    <w:p w:rsidR="000F0F50" w:rsidRPr="00297445" w:rsidP="00225463" w14:paraId="7220ABB3" w14:textId="26B73841">
      <w:pPr>
        <w:pStyle w:val="NormalWeb"/>
        <w:spacing w:before="0" w:beforeAutospacing="0" w:after="0" w:afterAutospacing="0"/>
        <w:jc w:val="both"/>
      </w:pPr>
      <w:r w:rsidRPr="00297445">
        <w:t>ZKRS ieskatā ārstniecības un pacientu aprūpes personāla samazināšana zem minētā apjoma radīs būtisku risku pacientu drošībai, savlaicīgai pacientu šķirošanai, neatliekamās palīdzības pieejamībai, ārstniecības kvalitātei un personāla izdegšanai.</w:t>
      </w:r>
    </w:p>
    <w:p w:rsidR="00474DE9" w:rsidRPr="00297445" w:rsidP="00225463" w14:paraId="5630B8D1" w14:textId="5DF5DF44">
      <w:pPr>
        <w:pStyle w:val="NormalWeb"/>
        <w:spacing w:before="0" w:beforeAutospacing="0" w:after="0" w:afterAutospacing="0"/>
        <w:jc w:val="both"/>
      </w:pPr>
      <w:r w:rsidRPr="00297445">
        <w:t xml:space="preserve">Vienlaikus </w:t>
      </w:r>
      <w:r w:rsidRPr="00297445" w:rsidR="0084387D">
        <w:t>vēršam uzmanību</w:t>
      </w:r>
      <w:r w:rsidRPr="00297445">
        <w:t>, ka divu māsu modelis VS NMPUN nav savienojams ar faktisko pacientu plūsmu un darba organizāciju daudzprofilu slimnīcā.</w:t>
      </w:r>
    </w:p>
    <w:p w:rsidR="000F0F50" w:rsidRPr="00297445" w:rsidP="00225463" w14:paraId="16C1AA2E" w14:textId="77777777">
      <w:pPr>
        <w:pStyle w:val="NormalWeb"/>
        <w:spacing w:before="0" w:beforeAutospacing="0" w:after="0" w:afterAutospacing="0"/>
        <w:jc w:val="both"/>
      </w:pPr>
    </w:p>
    <w:p w:rsidR="005438FC" w:rsidRPr="00297445" w:rsidP="00225859" w14:paraId="1DD12515" w14:textId="6D80140D">
      <w:pPr>
        <w:pStyle w:val="NormalWeb"/>
        <w:numPr>
          <w:ilvl w:val="0"/>
          <w:numId w:val="7"/>
        </w:numPr>
        <w:spacing w:before="0" w:beforeAutospacing="0" w:after="0" w:afterAutospacing="0"/>
        <w:ind w:left="357" w:hanging="357"/>
        <w:jc w:val="both"/>
      </w:pPr>
      <w:r w:rsidRPr="009F265B">
        <w:t>ZKRS ieskatā Neatliekamās medicīniskās palīdzības un uzņemšanas nodaļas darbības nodrošināšanai nepieciešams saglabāt diennakts 24 stundu dežūru modeli vismaz piecām, kā arī 16 stundu dežūru modeli vienai citai ārstniecībā vai veselības aprūpes procesā iesaistītai personai</w:t>
      </w:r>
      <w:r w:rsidRPr="00297445">
        <w:t>:</w:t>
      </w:r>
    </w:p>
    <w:p w:rsidR="005438FC" w:rsidRPr="00297445" w:rsidP="00977D27" w14:paraId="7B884F7F" w14:textId="50ADA71D">
      <w:pPr>
        <w:pStyle w:val="NormalWeb"/>
        <w:numPr>
          <w:ilvl w:val="0"/>
          <w:numId w:val="10"/>
        </w:numPr>
        <w:spacing w:before="0" w:beforeAutospacing="0" w:after="0" w:afterAutospacing="0"/>
        <w:ind w:left="952" w:hanging="357"/>
        <w:jc w:val="both"/>
      </w:pPr>
      <w:r w:rsidRPr="00297445">
        <w:t>divi māsu palīgi diennakts (24/7) režīmā – viens VS un viens TF;</w:t>
      </w:r>
    </w:p>
    <w:p w:rsidR="005438FC" w:rsidRPr="00297445" w:rsidP="00977D27" w14:paraId="375EB62B" w14:textId="39CFC324">
      <w:pPr>
        <w:pStyle w:val="NormalWeb"/>
        <w:numPr>
          <w:ilvl w:val="0"/>
          <w:numId w:val="10"/>
        </w:numPr>
        <w:spacing w:before="0" w:beforeAutospacing="0" w:after="0" w:afterAutospacing="0"/>
        <w:ind w:left="952" w:hanging="357"/>
        <w:jc w:val="both"/>
      </w:pPr>
      <w:r w:rsidRPr="00297445">
        <w:t>vien</w:t>
      </w:r>
      <w:r w:rsidRPr="00297445" w:rsidR="00297445">
        <w:t>s</w:t>
      </w:r>
      <w:r w:rsidRPr="00297445">
        <w:t xml:space="preserve"> klientu un pacientu reģistrator</w:t>
      </w:r>
      <w:r w:rsidRPr="00297445" w:rsidR="00297445">
        <w:t>s</w:t>
      </w:r>
      <w:r w:rsidRPr="00297445">
        <w:t xml:space="preserve"> 24/7 režīmā VS;</w:t>
      </w:r>
    </w:p>
    <w:p w:rsidR="005438FC" w:rsidRPr="00297445" w:rsidP="00977D27" w14:paraId="477F735A" w14:textId="006E5F63">
      <w:pPr>
        <w:pStyle w:val="NormalWeb"/>
        <w:numPr>
          <w:ilvl w:val="0"/>
          <w:numId w:val="10"/>
        </w:numPr>
        <w:spacing w:before="0" w:beforeAutospacing="0" w:after="0" w:afterAutospacing="0"/>
        <w:ind w:left="952" w:hanging="357"/>
        <w:jc w:val="both"/>
      </w:pPr>
      <w:r w:rsidRPr="00297445">
        <w:t>vien</w:t>
      </w:r>
      <w:r w:rsidRPr="00297445" w:rsidR="00297445">
        <w:t>s</w:t>
      </w:r>
      <w:r w:rsidRPr="00297445">
        <w:t xml:space="preserve"> klientu un pacientu reģistrator</w:t>
      </w:r>
      <w:r w:rsidRPr="00297445" w:rsidR="00297445">
        <w:t>s</w:t>
      </w:r>
      <w:r w:rsidRPr="00297445">
        <w:t xml:space="preserve"> TF laika periodā no plkst. 8:00 līdz plkst. 20:00;</w:t>
      </w:r>
    </w:p>
    <w:p w:rsidR="005438FC" w:rsidRPr="00297445" w:rsidP="00977D27" w14:paraId="3A6C8CE3" w14:textId="51005BC2">
      <w:pPr>
        <w:pStyle w:val="NormalWeb"/>
        <w:numPr>
          <w:ilvl w:val="0"/>
          <w:numId w:val="10"/>
        </w:numPr>
        <w:spacing w:before="0" w:beforeAutospacing="0" w:after="0" w:afterAutospacing="0"/>
        <w:ind w:left="952" w:hanging="357"/>
        <w:jc w:val="both"/>
      </w:pPr>
      <w:r w:rsidRPr="00297445">
        <w:t>div</w:t>
      </w:r>
      <w:r w:rsidRPr="00297445" w:rsidR="0084387D">
        <w:t>i</w:t>
      </w:r>
      <w:r w:rsidRPr="00297445">
        <w:t xml:space="preserve"> laboratorijas speciālist</w:t>
      </w:r>
      <w:r w:rsidRPr="00297445" w:rsidR="00297445">
        <w:t>i</w:t>
      </w:r>
      <w:r w:rsidRPr="00297445">
        <w:t xml:space="preserve"> 24/7 režīmā </w:t>
      </w:r>
      <w:r w:rsidRPr="00297445" w:rsidR="00267BF0">
        <w:t>– vien</w:t>
      </w:r>
      <w:r w:rsidRPr="00297445" w:rsidR="00297445">
        <w:t>s</w:t>
      </w:r>
      <w:r w:rsidRPr="00297445" w:rsidR="00267BF0">
        <w:t xml:space="preserve"> speciālistu </w:t>
      </w:r>
      <w:r w:rsidRPr="00297445">
        <w:t xml:space="preserve">VS un </w:t>
      </w:r>
      <w:r w:rsidRPr="00297445" w:rsidR="00267BF0">
        <w:t>vien</w:t>
      </w:r>
      <w:r w:rsidRPr="00297445" w:rsidR="00297445">
        <w:t>s</w:t>
      </w:r>
      <w:r w:rsidRPr="00297445" w:rsidR="00267BF0">
        <w:t xml:space="preserve"> - </w:t>
      </w:r>
      <w:r w:rsidRPr="00297445">
        <w:t>TF.</w:t>
      </w:r>
      <w:r w:rsidRPr="00297445" w:rsidR="00977D27">
        <w:t xml:space="preserve"> </w:t>
      </w:r>
    </w:p>
    <w:p w:rsidR="005438FC" w:rsidRPr="00297445" w:rsidP="00225463" w14:paraId="387B006D" w14:textId="08495000">
      <w:pPr>
        <w:pStyle w:val="NormalWeb"/>
        <w:spacing w:before="0" w:beforeAutospacing="0" w:after="0" w:afterAutospacing="0"/>
        <w:ind w:firstLine="284"/>
        <w:jc w:val="both"/>
      </w:pPr>
      <w:r w:rsidRPr="00297445">
        <w:t xml:space="preserve">Māsu palīgi ZKRS NMPUN nodrošina būtisku neatliekamās palīdzības procesa daļu, tai skaitā pacientu transportēšanu pacientu pārvietošanu starp nodaļām un izmeklējumiem, pacientu aprūpi un higiēnas nodrošināšanu, palīdzību neatliekamo manipulāciju laikā. Ņemot vērā pacientu plūsmu un neatliekamās palīdzības darba organizāciju, minētās funkcijas nav iespējams pilnvērtīgi pārdalīt māsām vai ārsta palīgiem, nepasliktinot ārstniecības kvalitāti un pacientu aprūpes nepārtrauktību. </w:t>
      </w:r>
    </w:p>
    <w:p w:rsidR="001F5238" w:rsidRPr="00297445" w:rsidP="00225463" w14:paraId="25527C7F" w14:textId="6430298F">
      <w:pPr>
        <w:pStyle w:val="NormalWeb"/>
        <w:spacing w:before="0" w:beforeAutospacing="0" w:after="0" w:afterAutospacing="0"/>
        <w:ind w:firstLine="284"/>
        <w:jc w:val="both"/>
      </w:pPr>
      <w:r w:rsidRPr="00297445">
        <w:t>Klientu un pacientu reģistratoru funkciju nodošana māsām vai ārsta palīgiem praksē nav realizējama, ņemot vērā māsu deficītu reģionā, augsto ārstniecības personu noslodzi un nepieciešamību ārstniecības personām prioritāri nodrošināt pacientu ārstniecību un aprūpi. Šo pienākumu papildus uzdošana māsām būtiski samazinātu ārstniecības personu pieejamību pacientu aprūpei un palielinātu risku ārstniecības kvalitātei un pacientu drošībai.</w:t>
      </w:r>
    </w:p>
    <w:p w:rsidR="007D2608" w:rsidRPr="00297445" w:rsidP="00072B38" w14:paraId="23C0CE99" w14:textId="673CCB07">
      <w:pPr>
        <w:pStyle w:val="NormalWeb"/>
        <w:spacing w:before="0" w:beforeAutospacing="0" w:after="0" w:afterAutospacing="0"/>
        <w:ind w:firstLine="284"/>
        <w:jc w:val="both"/>
      </w:pPr>
      <w:r w:rsidRPr="00297445">
        <w:t>ZKRS VS un TF ir sava akreditēta laboratorija, un n</w:t>
      </w:r>
      <w:r w:rsidRPr="00297445" w:rsidR="00F92625">
        <w:t xml:space="preserve">epārtraukta laboratorisko izmeklējumu pieejamība ir kritiski nepieciešama neatliekamās palīdzības nodrošināšanai 24/7 režīmā. </w:t>
      </w:r>
    </w:p>
    <w:p w:rsidR="004816E0" w:rsidRPr="00297445" w:rsidP="00267BF0" w14:paraId="4E8BA6E6" w14:textId="77777777">
      <w:pPr>
        <w:pStyle w:val="NormalWeb"/>
        <w:spacing w:before="0" w:beforeAutospacing="0" w:after="0" w:afterAutospacing="0"/>
        <w:jc w:val="both"/>
        <w:rPr>
          <w:highlight w:val="yellow"/>
        </w:rPr>
      </w:pPr>
    </w:p>
    <w:p w:rsidR="00297445" w:rsidRPr="00297445" w:rsidP="00084C68" w14:paraId="475BB980" w14:textId="4B2D5277">
      <w:pPr>
        <w:pStyle w:val="NormalWeb"/>
        <w:spacing w:before="0" w:beforeAutospacing="0" w:after="0" w:afterAutospacing="0"/>
        <w:jc w:val="both"/>
        <w:rPr>
          <w:b/>
          <w:bCs/>
        </w:rPr>
      </w:pPr>
      <w:r w:rsidRPr="00297445">
        <w:rPr>
          <w:b/>
          <w:bCs/>
        </w:rPr>
        <w:t xml:space="preserve">Par Noteikumu projekta </w:t>
      </w:r>
      <w:r w:rsidRPr="00297445" w:rsidR="00F11904">
        <w:rPr>
          <w:b/>
          <w:bCs/>
        </w:rPr>
        <w:t xml:space="preserve">6. ielikuma 2. </w:t>
      </w:r>
      <w:r w:rsidRPr="00297445" w:rsidR="00CF3B30">
        <w:rPr>
          <w:b/>
          <w:bCs/>
        </w:rPr>
        <w:t>punkt</w:t>
      </w:r>
      <w:r w:rsidRPr="00297445">
        <w:rPr>
          <w:b/>
          <w:bCs/>
        </w:rPr>
        <w:t xml:space="preserve">u. </w:t>
      </w:r>
    </w:p>
    <w:p w:rsidR="00CA27C7" w:rsidP="00084C68" w14:paraId="7756432D" w14:textId="77777777">
      <w:pPr>
        <w:pStyle w:val="NormalWeb"/>
        <w:spacing w:before="0" w:beforeAutospacing="0" w:after="0" w:afterAutospacing="0"/>
        <w:jc w:val="both"/>
      </w:pPr>
    </w:p>
    <w:tbl>
      <w:tblPr>
        <w:tblStyle w:val="TableGrid"/>
        <w:tblW w:w="0" w:type="auto"/>
        <w:tblLook w:val="04A0"/>
      </w:tblPr>
      <w:tblGrid>
        <w:gridCol w:w="4248"/>
        <w:gridCol w:w="5380"/>
      </w:tblGrid>
      <w:tr w14:paraId="07B81919" w14:textId="77777777" w:rsidTr="00CA27C7">
        <w:tblPrEx>
          <w:tblW w:w="0" w:type="auto"/>
          <w:tblLook w:val="04A0"/>
        </w:tblPrEx>
        <w:tc>
          <w:tcPr>
            <w:tcW w:w="4248" w:type="dxa"/>
          </w:tcPr>
          <w:p w:rsidR="00CA27C7" w:rsidRPr="00297445" w:rsidP="00820DD8" w14:paraId="1FAB812B" w14:textId="77777777">
            <w:pPr>
              <w:pStyle w:val="NormalWeb"/>
              <w:spacing w:before="0" w:beforeAutospacing="0" w:after="0" w:afterAutospacing="0"/>
              <w:jc w:val="center"/>
            </w:pPr>
            <w:r w:rsidRPr="00297445">
              <w:t>Esošā redakcija:</w:t>
            </w:r>
          </w:p>
        </w:tc>
        <w:tc>
          <w:tcPr>
            <w:tcW w:w="5380" w:type="dxa"/>
          </w:tcPr>
          <w:p w:rsidR="00CA27C7" w:rsidRPr="00297445" w:rsidP="00820DD8" w14:paraId="11871EDF" w14:textId="77777777">
            <w:pPr>
              <w:pStyle w:val="NormalWeb"/>
              <w:spacing w:before="0" w:beforeAutospacing="0" w:after="0" w:afterAutospacing="0"/>
              <w:jc w:val="center"/>
            </w:pPr>
            <w:r w:rsidRPr="00297445">
              <w:t>Priekšlikums</w:t>
            </w:r>
          </w:p>
        </w:tc>
      </w:tr>
      <w:tr w14:paraId="12D729CA" w14:textId="77777777" w:rsidTr="00CA27C7">
        <w:tblPrEx>
          <w:tblW w:w="0" w:type="auto"/>
          <w:tblLook w:val="04A0"/>
        </w:tblPrEx>
        <w:trPr>
          <w:trHeight w:val="1530"/>
        </w:trPr>
        <w:tc>
          <w:tcPr>
            <w:tcW w:w="4248" w:type="dxa"/>
          </w:tcPr>
          <w:p w:rsidR="00CA27C7" w:rsidRPr="00CA27C7" w:rsidP="00CA27C7" w14:paraId="17CF92B6" w14:textId="10FFC9F7">
            <w:pPr>
              <w:pStyle w:val="NormalWeb"/>
              <w:spacing w:before="0" w:beforeAutospacing="0" w:after="0" w:afterAutospacing="0"/>
              <w:jc w:val="both"/>
            </w:pPr>
            <w:r>
              <w:t>N</w:t>
            </w:r>
            <w:r w:rsidRPr="00CA27C7">
              <w:t>av iekļaut</w:t>
            </w:r>
            <w:r>
              <w:t>a</w:t>
            </w:r>
            <w:r w:rsidRPr="00CA27C7">
              <w:t xml:space="preserve"> ZKRS</w:t>
            </w:r>
            <w:r>
              <w:t xml:space="preserve"> Noteikumu projekta</w:t>
            </w:r>
            <w:r w:rsidRPr="00CA27C7">
              <w:t xml:space="preserve"> </w:t>
            </w:r>
            <w:r>
              <w:t>divos punktos:</w:t>
            </w:r>
          </w:p>
          <w:p w:rsidR="00CA27C7" w:rsidRPr="00CA27C7" w:rsidP="00CA27C7" w14:paraId="113C16C7" w14:textId="38E817F9">
            <w:pPr>
              <w:pStyle w:val="NormalWeb"/>
              <w:spacing w:before="0" w:beforeAutospacing="0" w:after="0" w:afterAutospacing="0"/>
              <w:jc w:val="both"/>
            </w:pPr>
            <w:r w:rsidRPr="00CA27C7">
              <w:t>2.11. Infekciju profils</w:t>
            </w:r>
            <w:r>
              <w:t>;</w:t>
            </w:r>
          </w:p>
          <w:p w:rsidR="00CA27C7" w:rsidRPr="00297445" w:rsidP="00820DD8" w14:paraId="00871BF4" w14:textId="056564F9">
            <w:pPr>
              <w:pStyle w:val="NormalWeb"/>
              <w:spacing w:before="0" w:beforeAutospacing="0" w:after="0" w:afterAutospacing="0"/>
              <w:jc w:val="both"/>
            </w:pPr>
            <w:r w:rsidRPr="00CA27C7">
              <w:t xml:space="preserve">2.14. Kardioloģijas (t.sk. </w:t>
            </w:r>
            <w:r w:rsidRPr="00CA27C7">
              <w:t>invazīvās</w:t>
            </w:r>
            <w:r w:rsidRPr="00CA27C7">
              <w:t xml:space="preserve"> kardioloģijas) profils.</w:t>
            </w:r>
          </w:p>
        </w:tc>
        <w:tc>
          <w:tcPr>
            <w:tcW w:w="5380" w:type="dxa"/>
          </w:tcPr>
          <w:p w:rsidR="00CA27C7" w:rsidP="00CA27C7" w14:paraId="0361A0C2" w14:textId="456C5CCB">
            <w:pPr>
              <w:pStyle w:val="NormalWeb"/>
              <w:spacing w:before="0" w:beforeAutospacing="0" w:after="0" w:afterAutospacing="0"/>
              <w:jc w:val="both"/>
            </w:pPr>
            <w:r w:rsidRPr="00297445">
              <w:t>Iekļaut</w:t>
            </w:r>
            <w:r>
              <w:t>, ka ZKRS</w:t>
            </w:r>
            <w:r w:rsidRPr="00297445">
              <w:t xml:space="preserve"> atbilstoši līmenim un līgumā noteiktajiem apmaksas nosacījumiem sniedz šādus veselības aprūpes pakalpojumus</w:t>
            </w:r>
            <w:r>
              <w:t>:</w:t>
            </w:r>
          </w:p>
          <w:p w:rsidR="00CA27C7" w:rsidP="00CA27C7" w14:paraId="4C3B2AD4" w14:textId="0FAA2795">
            <w:pPr>
              <w:pStyle w:val="NormalWeb"/>
              <w:spacing w:before="0" w:beforeAutospacing="0" w:after="0" w:afterAutospacing="0"/>
              <w:jc w:val="both"/>
            </w:pPr>
            <w:r w:rsidRPr="00CA27C7">
              <w:t>2.11. Infekciju profil</w:t>
            </w:r>
            <w:r>
              <w:t>s;</w:t>
            </w:r>
          </w:p>
          <w:p w:rsidR="00CA27C7" w:rsidRPr="00297445" w:rsidP="00820DD8" w14:paraId="1A643F25" w14:textId="2C850A6A">
            <w:pPr>
              <w:pStyle w:val="NormalWeb"/>
              <w:spacing w:before="0" w:beforeAutospacing="0" w:after="0" w:afterAutospacing="0"/>
              <w:jc w:val="both"/>
            </w:pPr>
            <w:r w:rsidRPr="00CA27C7">
              <w:t xml:space="preserve">2.14. Kardioloģijas (t.sk. </w:t>
            </w:r>
            <w:r w:rsidRPr="00CA27C7">
              <w:t>invazīvās</w:t>
            </w:r>
            <w:r w:rsidRPr="00CA27C7">
              <w:t xml:space="preserve"> kardioloģijas) profil</w:t>
            </w:r>
            <w:r>
              <w:t>s</w:t>
            </w:r>
            <w:r w:rsidRPr="00CA27C7">
              <w:t>.</w:t>
            </w:r>
          </w:p>
        </w:tc>
      </w:tr>
    </w:tbl>
    <w:p w:rsidR="00CA27C7" w:rsidRPr="00297445" w:rsidP="00084C68" w14:paraId="6FD6D4B8" w14:textId="77777777">
      <w:pPr>
        <w:pStyle w:val="NormalWeb"/>
        <w:spacing w:before="0" w:beforeAutospacing="0" w:after="0" w:afterAutospacing="0"/>
        <w:jc w:val="both"/>
      </w:pPr>
    </w:p>
    <w:p w:rsidR="00297445" w:rsidRPr="00297445" w:rsidP="00084C68" w14:paraId="28B92B08" w14:textId="222F8942">
      <w:pPr>
        <w:pStyle w:val="NormalWeb"/>
        <w:spacing w:before="0" w:beforeAutospacing="0" w:after="0" w:afterAutospacing="0"/>
        <w:jc w:val="both"/>
      </w:pPr>
    </w:p>
    <w:sectPr w:rsidSect="005B506F">
      <w:footerReference w:type="default" r:id="rId4"/>
      <w:footerReference w:type="first" r:id="rId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84A21"/>
    <w:multiLevelType w:val="hybridMultilevel"/>
    <w:tmpl w:val="67767F94"/>
    <w:lvl w:ilvl="0">
      <w:start w:val="1"/>
      <w:numFmt w:val="decimal"/>
      <w:lvlText w:val="%1."/>
      <w:lvlJc w:val="left"/>
      <w:pPr>
        <w:ind w:left="644" w:hanging="360"/>
      </w:pPr>
      <w:rPr>
        <w:rFonts w:hint="default"/>
        <w:b w:val="0"/>
        <w:bCs w:val="0"/>
        <w:u w:val="none"/>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
    <w:nsid w:val="04AB42F8"/>
    <w:multiLevelType w:val="multilevel"/>
    <w:tmpl w:val="DA4A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61BB1"/>
    <w:multiLevelType w:val="hybridMultilevel"/>
    <w:tmpl w:val="615C92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42316F"/>
    <w:multiLevelType w:val="hybridMultilevel"/>
    <w:tmpl w:val="6AEEBF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FF7370"/>
    <w:multiLevelType w:val="hybridMultilevel"/>
    <w:tmpl w:val="615C92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31A6788"/>
    <w:multiLevelType w:val="hybridMultilevel"/>
    <w:tmpl w:val="A162AC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DB2983"/>
    <w:multiLevelType w:val="hybridMultilevel"/>
    <w:tmpl w:val="632034F2"/>
    <w:lvl w:ilvl="0">
      <w:start w:val="1"/>
      <w:numFmt w:val="bullet"/>
      <w:lvlText w:val="-"/>
      <w:lvlJc w:val="left"/>
      <w:pPr>
        <w:ind w:left="1440" w:hanging="360"/>
      </w:pPr>
      <w:rPr>
        <w:rFonts w:ascii="Times New Roman" w:eastAsia="Times New Roman" w:hAnsi="Times New Roman"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AC0306C"/>
    <w:multiLevelType w:val="hybridMultilevel"/>
    <w:tmpl w:val="6EC4B400"/>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D4B5577"/>
    <w:multiLevelType w:val="multilevel"/>
    <w:tmpl w:val="4E96494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859690B"/>
    <w:multiLevelType w:val="hybridMultilevel"/>
    <w:tmpl w:val="51BAB5A8"/>
    <w:lvl w:ilvl="0">
      <w:start w:val="1"/>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nsid w:val="39E82706"/>
    <w:multiLevelType w:val="hybridMultilevel"/>
    <w:tmpl w:val="B32E6980"/>
    <w:lvl w:ilvl="0">
      <w:start w:val="1"/>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1">
    <w:nsid w:val="51154F50"/>
    <w:multiLevelType w:val="hybridMultilevel"/>
    <w:tmpl w:val="E4E006CC"/>
    <w:lvl w:ilvl="0">
      <w:start w:val="1"/>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2">
    <w:nsid w:val="567F7F2F"/>
    <w:multiLevelType w:val="hybridMultilevel"/>
    <w:tmpl w:val="15C46ECA"/>
    <w:lvl w:ilvl="0">
      <w:start w:val="1"/>
      <w:numFmt w:val="bullet"/>
      <w:lvlText w:val="-"/>
      <w:lvlJc w:val="left"/>
      <w:pPr>
        <w:ind w:left="1440" w:hanging="360"/>
      </w:pPr>
      <w:rPr>
        <w:rFonts w:ascii="Times New Roman" w:eastAsia="Times New Roman" w:hAnsi="Times New Roman"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65694477"/>
    <w:multiLevelType w:val="hybridMultilevel"/>
    <w:tmpl w:val="615C92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8DE684B"/>
    <w:multiLevelType w:val="hybridMultilevel"/>
    <w:tmpl w:val="AEAEB53A"/>
    <w:lvl w:ilvl="0">
      <w:start w:val="1"/>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5">
    <w:nsid w:val="6BCB0DE7"/>
    <w:multiLevelType w:val="hybridMultilevel"/>
    <w:tmpl w:val="3810471E"/>
    <w:lvl w:ilvl="0">
      <w:start w:val="1"/>
      <w:numFmt w:val="bullet"/>
      <w:lvlText w:val="-"/>
      <w:lvlJc w:val="left"/>
      <w:pPr>
        <w:ind w:left="1153" w:hanging="360"/>
      </w:pPr>
      <w:rPr>
        <w:rFonts w:ascii="Times New Roman" w:eastAsia="Times New Roman" w:hAnsi="Times New Roman" w:cs="Times New Roman" w:hint="default"/>
      </w:rPr>
    </w:lvl>
    <w:lvl w:ilvl="1" w:tentative="1">
      <w:start w:val="1"/>
      <w:numFmt w:val="bullet"/>
      <w:lvlText w:val="o"/>
      <w:lvlJc w:val="left"/>
      <w:pPr>
        <w:ind w:left="1873" w:hanging="360"/>
      </w:pPr>
      <w:rPr>
        <w:rFonts w:ascii="Courier New" w:hAnsi="Courier New" w:cs="Courier New" w:hint="default"/>
      </w:rPr>
    </w:lvl>
    <w:lvl w:ilvl="2" w:tentative="1">
      <w:start w:val="1"/>
      <w:numFmt w:val="bullet"/>
      <w:lvlText w:val=""/>
      <w:lvlJc w:val="left"/>
      <w:pPr>
        <w:ind w:left="2593" w:hanging="360"/>
      </w:pPr>
      <w:rPr>
        <w:rFonts w:ascii="Wingdings" w:hAnsi="Wingdings" w:hint="default"/>
      </w:rPr>
    </w:lvl>
    <w:lvl w:ilvl="3" w:tentative="1">
      <w:start w:val="1"/>
      <w:numFmt w:val="bullet"/>
      <w:lvlText w:val=""/>
      <w:lvlJc w:val="left"/>
      <w:pPr>
        <w:ind w:left="3313" w:hanging="360"/>
      </w:pPr>
      <w:rPr>
        <w:rFonts w:ascii="Symbol" w:hAnsi="Symbol" w:hint="default"/>
      </w:rPr>
    </w:lvl>
    <w:lvl w:ilvl="4" w:tentative="1">
      <w:start w:val="1"/>
      <w:numFmt w:val="bullet"/>
      <w:lvlText w:val="o"/>
      <w:lvlJc w:val="left"/>
      <w:pPr>
        <w:ind w:left="4033" w:hanging="360"/>
      </w:pPr>
      <w:rPr>
        <w:rFonts w:ascii="Courier New" w:hAnsi="Courier New" w:cs="Courier New" w:hint="default"/>
      </w:rPr>
    </w:lvl>
    <w:lvl w:ilvl="5" w:tentative="1">
      <w:start w:val="1"/>
      <w:numFmt w:val="bullet"/>
      <w:lvlText w:val=""/>
      <w:lvlJc w:val="left"/>
      <w:pPr>
        <w:ind w:left="4753" w:hanging="360"/>
      </w:pPr>
      <w:rPr>
        <w:rFonts w:ascii="Wingdings" w:hAnsi="Wingdings" w:hint="default"/>
      </w:rPr>
    </w:lvl>
    <w:lvl w:ilvl="6" w:tentative="1">
      <w:start w:val="1"/>
      <w:numFmt w:val="bullet"/>
      <w:lvlText w:val=""/>
      <w:lvlJc w:val="left"/>
      <w:pPr>
        <w:ind w:left="5473" w:hanging="360"/>
      </w:pPr>
      <w:rPr>
        <w:rFonts w:ascii="Symbol" w:hAnsi="Symbol" w:hint="default"/>
      </w:rPr>
    </w:lvl>
    <w:lvl w:ilvl="7" w:tentative="1">
      <w:start w:val="1"/>
      <w:numFmt w:val="bullet"/>
      <w:lvlText w:val="o"/>
      <w:lvlJc w:val="left"/>
      <w:pPr>
        <w:ind w:left="6193" w:hanging="360"/>
      </w:pPr>
      <w:rPr>
        <w:rFonts w:ascii="Courier New" w:hAnsi="Courier New" w:cs="Courier New" w:hint="default"/>
      </w:rPr>
    </w:lvl>
    <w:lvl w:ilvl="8" w:tentative="1">
      <w:start w:val="1"/>
      <w:numFmt w:val="bullet"/>
      <w:lvlText w:val=""/>
      <w:lvlJc w:val="left"/>
      <w:pPr>
        <w:ind w:left="6913" w:hanging="360"/>
      </w:pPr>
      <w:rPr>
        <w:rFonts w:ascii="Wingdings" w:hAnsi="Wingdings" w:hint="default"/>
      </w:rPr>
    </w:lvl>
  </w:abstractNum>
  <w:abstractNum w:abstractNumId="16">
    <w:nsid w:val="75B73383"/>
    <w:multiLevelType w:val="hybridMultilevel"/>
    <w:tmpl w:val="AD8A1D3A"/>
    <w:lvl w:ilvl="0">
      <w:start w:val="1"/>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num w:numId="1">
    <w:abstractNumId w:val="3"/>
  </w:num>
  <w:num w:numId="2">
    <w:abstractNumId w:val="8"/>
  </w:num>
  <w:num w:numId="3">
    <w:abstractNumId w:val="15"/>
  </w:num>
  <w:num w:numId="4">
    <w:abstractNumId w:val="7"/>
  </w:num>
  <w:num w:numId="5">
    <w:abstractNumId w:val="5"/>
  </w:num>
  <w:num w:numId="6">
    <w:abstractNumId w:val="6"/>
  </w:num>
  <w:num w:numId="7">
    <w:abstractNumId w:val="2"/>
  </w:num>
  <w:num w:numId="8">
    <w:abstractNumId w:val="13"/>
  </w:num>
  <w:num w:numId="9">
    <w:abstractNumId w:val="4"/>
  </w:num>
  <w:num w:numId="10">
    <w:abstractNumId w:val="12"/>
  </w:num>
  <w:num w:numId="11">
    <w:abstractNumId w:val="0"/>
  </w:num>
  <w:num w:numId="12">
    <w:abstractNumId w:val="11"/>
  </w:num>
  <w:num w:numId="13">
    <w:abstractNumId w:val="9"/>
  </w:num>
  <w:num w:numId="14">
    <w:abstractNumId w:val="16"/>
  </w:num>
  <w:num w:numId="15">
    <w:abstractNumId w:val="14"/>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81"/>
    <w:rsid w:val="00002D7B"/>
    <w:rsid w:val="00072B38"/>
    <w:rsid w:val="00080438"/>
    <w:rsid w:val="00084C68"/>
    <w:rsid w:val="000A2052"/>
    <w:rsid w:val="000B2961"/>
    <w:rsid w:val="000B568E"/>
    <w:rsid w:val="000B693D"/>
    <w:rsid w:val="000C783B"/>
    <w:rsid w:val="000F0F50"/>
    <w:rsid w:val="0010246C"/>
    <w:rsid w:val="00163CFF"/>
    <w:rsid w:val="00197278"/>
    <w:rsid w:val="001A4A81"/>
    <w:rsid w:val="001F5238"/>
    <w:rsid w:val="00225463"/>
    <w:rsid w:val="00225859"/>
    <w:rsid w:val="00267BF0"/>
    <w:rsid w:val="0028461B"/>
    <w:rsid w:val="00297445"/>
    <w:rsid w:val="002A5656"/>
    <w:rsid w:val="002D5D44"/>
    <w:rsid w:val="002F74BD"/>
    <w:rsid w:val="003D5069"/>
    <w:rsid w:val="00474DE9"/>
    <w:rsid w:val="004816E0"/>
    <w:rsid w:val="0051554B"/>
    <w:rsid w:val="005438FC"/>
    <w:rsid w:val="00571E8D"/>
    <w:rsid w:val="005A53DB"/>
    <w:rsid w:val="005A608F"/>
    <w:rsid w:val="005B506F"/>
    <w:rsid w:val="00645DED"/>
    <w:rsid w:val="00662C86"/>
    <w:rsid w:val="00691DF5"/>
    <w:rsid w:val="00692E9C"/>
    <w:rsid w:val="0073319C"/>
    <w:rsid w:val="00735D12"/>
    <w:rsid w:val="00743E40"/>
    <w:rsid w:val="0076570A"/>
    <w:rsid w:val="007B582F"/>
    <w:rsid w:val="007D2608"/>
    <w:rsid w:val="00820DD8"/>
    <w:rsid w:val="00822ED5"/>
    <w:rsid w:val="0082722F"/>
    <w:rsid w:val="00837304"/>
    <w:rsid w:val="0084387D"/>
    <w:rsid w:val="0085187B"/>
    <w:rsid w:val="008D4E92"/>
    <w:rsid w:val="008E6A6D"/>
    <w:rsid w:val="008F6EAD"/>
    <w:rsid w:val="00916DFC"/>
    <w:rsid w:val="00977D27"/>
    <w:rsid w:val="009903DF"/>
    <w:rsid w:val="00990D53"/>
    <w:rsid w:val="009F265B"/>
    <w:rsid w:val="00A52629"/>
    <w:rsid w:val="00A822E4"/>
    <w:rsid w:val="00AA7614"/>
    <w:rsid w:val="00AE17C0"/>
    <w:rsid w:val="00AE3CD4"/>
    <w:rsid w:val="00B817CE"/>
    <w:rsid w:val="00BF1C57"/>
    <w:rsid w:val="00BF3B81"/>
    <w:rsid w:val="00C07F1C"/>
    <w:rsid w:val="00CA27C7"/>
    <w:rsid w:val="00CF3B30"/>
    <w:rsid w:val="00D16895"/>
    <w:rsid w:val="00D50D85"/>
    <w:rsid w:val="00E81BF0"/>
    <w:rsid w:val="00F11904"/>
    <w:rsid w:val="00F419F6"/>
    <w:rsid w:val="00F92625"/>
    <w:rsid w:val="00FA4548"/>
    <w:rsid w:val="00FD3D5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4AB26B2"/>
  <w15:chartTrackingRefBased/>
  <w15:docId w15:val="{E14EA4D6-C78C-4662-A26E-C1CAD226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line="276" w:lineRule="auto"/>
        <w:ind w:left="788" w:hanging="43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783B"/>
  </w:style>
  <w:style w:type="paragraph" w:styleId="Heading1">
    <w:name w:val="heading 1"/>
    <w:basedOn w:val="Normal"/>
    <w:next w:val="Normal"/>
    <w:link w:val="Heading1Char"/>
    <w:uiPriority w:val="9"/>
    <w:qFormat/>
    <w:rsid w:val="00D50D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C783B"/>
    <w:pPr>
      <w:spacing w:before="100" w:beforeAutospacing="1" w:after="100" w:afterAutospacing="1"/>
      <w:outlineLvl w:val="1"/>
    </w:pPr>
    <w:rPr>
      <w:rFonts w:ascii="Times New Roman" w:hAnsi="Times New Roman" w:eastAsiaTheme="majorEastAsia" w:cstheme="majorBidi"/>
      <w:b/>
      <w:bCs/>
      <w:sz w:val="36"/>
      <w:szCs w:val="36"/>
      <w:lang w:eastAsia="lv-LV"/>
    </w:rPr>
  </w:style>
  <w:style w:type="paragraph" w:styleId="Heading3">
    <w:name w:val="heading 3"/>
    <w:basedOn w:val="Normal"/>
    <w:next w:val="Normal"/>
    <w:link w:val="Heading3Char"/>
    <w:uiPriority w:val="9"/>
    <w:unhideWhenUsed/>
    <w:qFormat/>
    <w:rsid w:val="000C783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50D8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0D85"/>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50D85"/>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50D8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50D8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0D8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D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783B"/>
    <w:rPr>
      <w:rFonts w:ascii="Times New Roman" w:hAnsi="Times New Roman" w:eastAsiaTheme="majorEastAsia" w:cstheme="majorBidi"/>
      <w:b/>
      <w:bCs/>
      <w:sz w:val="36"/>
      <w:szCs w:val="36"/>
      <w:lang w:eastAsia="lv-LV"/>
    </w:rPr>
  </w:style>
  <w:style w:type="character" w:customStyle="1" w:styleId="Heading3Char">
    <w:name w:val="Heading 3 Char"/>
    <w:basedOn w:val="DefaultParagraphFont"/>
    <w:link w:val="Heading3"/>
    <w:uiPriority w:val="9"/>
    <w:rsid w:val="000C783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50D8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50D8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50D8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50D8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50D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0D85"/>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D50D85"/>
    <w:pPr>
      <w:spacing w:after="200"/>
    </w:pPr>
    <w:rPr>
      <w:i/>
      <w:iCs/>
      <w:color w:val="44546A" w:themeColor="text2"/>
      <w:sz w:val="18"/>
      <w:szCs w:val="18"/>
    </w:rPr>
  </w:style>
  <w:style w:type="paragraph" w:styleId="Title">
    <w:name w:val="Title"/>
    <w:basedOn w:val="Normal"/>
    <w:next w:val="Normal"/>
    <w:link w:val="TitleChar"/>
    <w:uiPriority w:val="10"/>
    <w:qFormat/>
    <w:rsid w:val="00D50D8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0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0D85"/>
    <w:pPr>
      <w:numPr>
        <w:ilvl w:val="1"/>
      </w:numPr>
      <w:ind w:left="788" w:hanging="431"/>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50D85"/>
    <w:rPr>
      <w:rFonts w:eastAsiaTheme="minorEastAsia"/>
      <w:color w:val="5A5A5A" w:themeColor="text1" w:themeTint="A5"/>
      <w:spacing w:val="15"/>
    </w:rPr>
  </w:style>
  <w:style w:type="character" w:styleId="Strong">
    <w:name w:val="Strong"/>
    <w:basedOn w:val="DefaultParagraphFont"/>
    <w:uiPriority w:val="22"/>
    <w:qFormat/>
    <w:rsid w:val="000C783B"/>
    <w:rPr>
      <w:b/>
      <w:bCs/>
    </w:rPr>
  </w:style>
  <w:style w:type="character" w:styleId="Emphasis">
    <w:name w:val="Emphasis"/>
    <w:basedOn w:val="DefaultParagraphFont"/>
    <w:uiPriority w:val="20"/>
    <w:qFormat/>
    <w:rsid w:val="000C783B"/>
    <w:rPr>
      <w:i/>
      <w:iCs/>
    </w:rPr>
  </w:style>
  <w:style w:type="paragraph" w:styleId="NoSpacing">
    <w:name w:val="No Spacing"/>
    <w:uiPriority w:val="1"/>
    <w:qFormat/>
    <w:rsid w:val="000C783B"/>
    <w:rPr>
      <w:rFonts w:ascii="Calibri" w:eastAsia="Calibri" w:hAnsi="Calibri"/>
    </w:rPr>
  </w:style>
  <w:style w:type="paragraph" w:styleId="Quote">
    <w:name w:val="Quote"/>
    <w:basedOn w:val="Normal"/>
    <w:next w:val="Normal"/>
    <w:link w:val="QuoteChar"/>
    <w:uiPriority w:val="29"/>
    <w:qFormat/>
    <w:rsid w:val="00D50D8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50D85"/>
    <w:rPr>
      <w:i/>
      <w:iCs/>
      <w:color w:val="404040" w:themeColor="text1" w:themeTint="BF"/>
    </w:rPr>
  </w:style>
  <w:style w:type="paragraph" w:styleId="IntenseQuote">
    <w:name w:val="Intense Quote"/>
    <w:basedOn w:val="Normal"/>
    <w:next w:val="Normal"/>
    <w:link w:val="IntenseQuoteChar"/>
    <w:uiPriority w:val="30"/>
    <w:qFormat/>
    <w:rsid w:val="00D50D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50D85"/>
    <w:rPr>
      <w:i/>
      <w:iCs/>
      <w:color w:val="4472C4" w:themeColor="accent1"/>
    </w:rPr>
  </w:style>
  <w:style w:type="character" w:styleId="SubtleEmphasis">
    <w:name w:val="Subtle Emphasis"/>
    <w:basedOn w:val="DefaultParagraphFont"/>
    <w:uiPriority w:val="19"/>
    <w:qFormat/>
    <w:rsid w:val="00D50D85"/>
    <w:rPr>
      <w:i/>
      <w:iCs/>
      <w:color w:val="404040" w:themeColor="text1" w:themeTint="BF"/>
    </w:rPr>
  </w:style>
  <w:style w:type="character" w:styleId="IntenseEmphasis">
    <w:name w:val="Intense Emphasis"/>
    <w:basedOn w:val="DefaultParagraphFont"/>
    <w:uiPriority w:val="21"/>
    <w:qFormat/>
    <w:rsid w:val="00D50D85"/>
    <w:rPr>
      <w:i/>
      <w:iCs/>
      <w:color w:val="4472C4" w:themeColor="accent1"/>
    </w:rPr>
  </w:style>
  <w:style w:type="character" w:styleId="SubtleReference">
    <w:name w:val="Subtle Reference"/>
    <w:basedOn w:val="DefaultParagraphFont"/>
    <w:uiPriority w:val="31"/>
    <w:qFormat/>
    <w:rsid w:val="00D50D85"/>
    <w:rPr>
      <w:smallCaps/>
      <w:color w:val="5A5A5A" w:themeColor="text1" w:themeTint="A5"/>
    </w:rPr>
  </w:style>
  <w:style w:type="character" w:styleId="IntenseReference">
    <w:name w:val="Intense Reference"/>
    <w:basedOn w:val="DefaultParagraphFont"/>
    <w:uiPriority w:val="32"/>
    <w:qFormat/>
    <w:rsid w:val="00D50D85"/>
    <w:rPr>
      <w:b/>
      <w:bCs/>
      <w:smallCaps/>
      <w:color w:val="4472C4" w:themeColor="accent1"/>
      <w:spacing w:val="5"/>
    </w:rPr>
  </w:style>
  <w:style w:type="character" w:styleId="BookTitle">
    <w:name w:val="Book Title"/>
    <w:basedOn w:val="DefaultParagraphFont"/>
    <w:uiPriority w:val="33"/>
    <w:qFormat/>
    <w:rsid w:val="00D50D85"/>
    <w:rPr>
      <w:b/>
      <w:bCs/>
      <w:i/>
      <w:iCs/>
      <w:spacing w:val="5"/>
    </w:rPr>
  </w:style>
  <w:style w:type="paragraph" w:styleId="TOCHeading">
    <w:name w:val="TOC Heading"/>
    <w:basedOn w:val="Heading1"/>
    <w:next w:val="Normal"/>
    <w:uiPriority w:val="39"/>
    <w:semiHidden/>
    <w:unhideWhenUsed/>
    <w:qFormat/>
    <w:rsid w:val="00D50D85"/>
    <w:pPr>
      <w:outlineLvl w:val="9"/>
    </w:pPr>
  </w:style>
  <w:style w:type="paragraph" w:styleId="ListParagraph">
    <w:name w:val="List Paragraph"/>
    <w:basedOn w:val="Normal"/>
    <w:uiPriority w:val="34"/>
    <w:qFormat/>
    <w:rsid w:val="000C783B"/>
    <w:pPr>
      <w:ind w:left="720"/>
      <w:contextualSpacing/>
    </w:pPr>
  </w:style>
  <w:style w:type="paragraph" w:styleId="NormalWeb">
    <w:name w:val="Normal (Web)"/>
    <w:basedOn w:val="Normal"/>
    <w:uiPriority w:val="99"/>
    <w:unhideWhenUsed/>
    <w:rsid w:val="00BF3B81"/>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735D12"/>
    <w:rPr>
      <w:sz w:val="16"/>
      <w:szCs w:val="16"/>
    </w:rPr>
  </w:style>
  <w:style w:type="paragraph" w:styleId="CommentText">
    <w:name w:val="annotation text"/>
    <w:basedOn w:val="Normal"/>
    <w:link w:val="CommentTextChar"/>
    <w:uiPriority w:val="99"/>
    <w:semiHidden/>
    <w:unhideWhenUsed/>
    <w:rsid w:val="00735D12"/>
    <w:pPr>
      <w:spacing w:line="240" w:lineRule="auto"/>
    </w:pPr>
    <w:rPr>
      <w:sz w:val="20"/>
      <w:szCs w:val="20"/>
    </w:rPr>
  </w:style>
  <w:style w:type="character" w:customStyle="1" w:styleId="CommentTextChar">
    <w:name w:val="Comment Text Char"/>
    <w:basedOn w:val="DefaultParagraphFont"/>
    <w:link w:val="CommentText"/>
    <w:uiPriority w:val="99"/>
    <w:semiHidden/>
    <w:rsid w:val="00735D12"/>
    <w:rPr>
      <w:sz w:val="20"/>
      <w:szCs w:val="20"/>
    </w:rPr>
  </w:style>
  <w:style w:type="paragraph" w:styleId="CommentSubject">
    <w:name w:val="annotation subject"/>
    <w:basedOn w:val="CommentText"/>
    <w:next w:val="CommentText"/>
    <w:link w:val="CommentSubjectChar"/>
    <w:uiPriority w:val="99"/>
    <w:semiHidden/>
    <w:unhideWhenUsed/>
    <w:rsid w:val="00735D12"/>
    <w:rPr>
      <w:b/>
      <w:bCs/>
    </w:rPr>
  </w:style>
  <w:style w:type="character" w:customStyle="1" w:styleId="CommentSubjectChar">
    <w:name w:val="Comment Subject Char"/>
    <w:basedOn w:val="CommentTextChar"/>
    <w:link w:val="CommentSubject"/>
    <w:uiPriority w:val="99"/>
    <w:semiHidden/>
    <w:rsid w:val="00735D12"/>
    <w:rPr>
      <w:b/>
      <w:bCs/>
      <w:sz w:val="20"/>
      <w:szCs w:val="20"/>
    </w:rPr>
  </w:style>
  <w:style w:type="paragraph" w:customStyle="1" w:styleId="isselectedend">
    <w:name w:val="isselectedend"/>
    <w:basedOn w:val="Normal"/>
    <w:rsid w:val="00267BF0"/>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lv-LV"/>
    </w:rPr>
  </w:style>
  <w:style w:type="table" w:styleId="TableGrid">
    <w:name w:val="Table Grid"/>
    <w:basedOn w:val="TableNormal"/>
    <w:uiPriority w:val="39"/>
    <w:rsid w:val="00072B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12962</Words>
  <Characters>7389</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Černova</dc:creator>
  <cp:lastModifiedBy>Ilze Černova</cp:lastModifiedBy>
  <cp:revision>2</cp:revision>
  <cp:lastPrinted>2026-05-29T06:41:00Z</cp:lastPrinted>
  <dcterms:created xsi:type="dcterms:W3CDTF">2026-05-29T11:27:00Z</dcterms:created>
  <dcterms:modified xsi:type="dcterms:W3CDTF">2026-05-29T11:27:00Z</dcterms:modified>
</cp:coreProperties>
</file>