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saskaņā ar Ministru kabineta noteikumu projektu līdz 2029. gada 31. decembrim mācību pasākumos plānots iesaistīt tikai 1000 nodarbinātas personas, kopumā paredzot attiecināmo finansējumu 12 192 294 euro apmērā. Tas nozīmē, ka vienas personas mācībām paredzētais ieguldījums ir aptuveni 12 tūkstoši euro, kas būtiski pārsniedz vidējās izmaksas profesionālās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ievērojamo publisko līdzekļu apjomu, kas plānots ieguldījumiem vienas personas mācībās, aicinām izvērtēt šo investīciju plānoto pievienoto vērtību un jau Ministru kabineta noteikumos noteikt skaidri izmērāmos atdeves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Ekonomikas ministrija izziņā ir norādījusi, ka atdeves novērtējums tiks veikts pēc projekta īstenošanas, kas arī ir būtiski, uzskatām, ka sasniedzamie mērķi un rezultatīvie rādītāji ir jādefinē jau ieguldījumu plānošanas posmā. Tas ir īpaši svarīgi, ņemot vērā 4.2.4.1. specifiskā atbalsta mērķa 1. kārtas noteikto uzdevumu – “sekmēt darbaspēka produktivitātes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"Risinājuma apraksts" ar informāciju, kā tiek noteikts viena projekta ietvaros iesaistāmais dalībnieku skaits pie maksimāli un minimāli pieejamā finansējuma apmēra.Ievērojot 4.2.4. pasākuma rādītāju pasē sniegto informāciju, ka viena komersanta izmaksas ir 26 003 EUR, attiecīgi  4.2.4.1. pasākuma 1. kārtā tiek pieņemts, ka neunikālo komersantu skaits, kas pieteiksies mācību programmai būs 389. Tāpat rādītāju pasē norādīts, ka uz katru komersantu plānoti 18 apmācāmo indivīdu.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noteikumiem izriet, ka situācijā, ja projekta iesniegums tiek iesniegts par maksimāli pieejamo finansējumu -  939 931 euro, tad mācībās iesaistāmas vismaz 92 personas, kas salīdzinājumā ar citām ES fondu investīciju programmām šķiet nesamērīgi mazs rādītājs un rada pārfinansējuma risku pret vienu mācībās iesaistāmo personu. Ievērojot minēto lūdzam sniegt skaidrojumu vai izmaksu aprēķinu par pasākumā iesaistāmo personu skaitu atbilstoši pasākumam pieejamā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Vilde-Jurisone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iesniegumā rādītājus plāno proporcionāli Eiropas Sociālā fonda Plus un valsts budžeta līdzfinansējumam. Ja projekta iesniegums ir iesniegts par maksimāli pieejamo finansējumu 939 931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92. Ja projekta iesniegums ir iesniegts par minimāli pieejamo finansējumu 500 000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sadaļas "Risinājuma apraksta" pirmajā punktā sniegto informāciju, lūdzam MK noteikumu 14. punktā norādīkt, ka finansējuma saņēmēja mācībās iesaistīto dalībnieku skaits ir unikālās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iesniegumā rādītājus plāno proporcionāli Eiropas Sociālā fonda Plus un valsts budžeta līdzfinansējumam. Ja projekta iesniegums ir iesniegts par maksimāli pieejamo finansējumu 939 931 euro, tad sasniedzamais rādītājs – mācībās iesaistīto darbinieku skaits – ir vismaz 92 (unikālās personas). Ja projekta iesniegums ir iesniegts par minimāli pieejamo finansējumu 500 000 euro, tad sasniedzamais rādītājs – mācībās iesaistīto darbinieku skaits – ir vismaz 49 (unikālās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Vilde-Jurisone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28.03.2025.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28.03.2025.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Atzinumi_25-TA-15.docx</dc:title>
</cp:coreProperties>
</file>

<file path=docProps/custom.xml><?xml version="1.0" encoding="utf-8"?>
<Properties xmlns="http://schemas.openxmlformats.org/officeDocument/2006/custom-properties" xmlns:vt="http://schemas.openxmlformats.org/officeDocument/2006/docPropsVTypes"/>
</file>